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footer9.xml" ContentType="application/vnd.openxmlformats-officedocument.wordprocessingml.foot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EB7282" w14:textId="6ECA8D66" w:rsidR="00D51FE4" w:rsidRPr="00B021D3" w:rsidRDefault="00EF267A" w:rsidP="00D015CB">
      <w:pPr>
        <w:spacing w:line="360" w:lineRule="auto"/>
        <w:jc w:val="center"/>
        <w:rPr>
          <w:rFonts w:eastAsia="Calibri"/>
          <w:b/>
          <w:sz w:val="44"/>
          <w:szCs w:val="44"/>
        </w:rPr>
      </w:pPr>
      <w:r w:rsidRPr="00B021D3">
        <w:rPr>
          <w:rFonts w:eastAsia="Calibri"/>
          <w:b/>
          <w:noProof/>
          <w:sz w:val="44"/>
          <w:szCs w:val="44"/>
          <w:lang w:bidi="ar-SA"/>
        </w:rPr>
        <w:drawing>
          <wp:inline distT="0" distB="0" distL="0" distR="0" wp14:anchorId="5B41EBFC" wp14:editId="7D645A21">
            <wp:extent cx="2425065" cy="2552700"/>
            <wp:effectExtent l="0" t="0" r="0" b="0"/>
            <wp:docPr id="1" name="Рисунок 1" descr="W:\3. Инженер расчетчик\shara\Объекты\Амурская генерация\3. Рабочая\Благовещенск\28_bla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3. Инженер расчетчик\shara\Объекты\Амурская генерация\3. Рабочая\Благовещенск\28_blag.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25711" cy="2553380"/>
                    </a:xfrm>
                    <a:prstGeom prst="rect">
                      <a:avLst/>
                    </a:prstGeom>
                    <a:noFill/>
                    <a:ln>
                      <a:noFill/>
                    </a:ln>
                  </pic:spPr>
                </pic:pic>
              </a:graphicData>
            </a:graphic>
          </wp:inline>
        </w:drawing>
      </w:r>
    </w:p>
    <w:p w14:paraId="7205F4AC" w14:textId="77777777" w:rsidR="00EF11C5" w:rsidRPr="00B021D3" w:rsidRDefault="00EF11C5" w:rsidP="00D015CB">
      <w:pPr>
        <w:spacing w:line="360" w:lineRule="auto"/>
        <w:jc w:val="center"/>
        <w:rPr>
          <w:rFonts w:eastAsia="Calibri"/>
          <w:b/>
          <w:sz w:val="44"/>
          <w:szCs w:val="44"/>
        </w:rPr>
      </w:pPr>
    </w:p>
    <w:p w14:paraId="1DEEB946" w14:textId="77777777" w:rsidR="00EF11C5" w:rsidRPr="00B021D3" w:rsidRDefault="00EF11C5" w:rsidP="00D015CB">
      <w:pPr>
        <w:jc w:val="center"/>
        <w:rPr>
          <w:b/>
          <w:sz w:val="60"/>
          <w:szCs w:val="60"/>
        </w:rPr>
      </w:pPr>
      <w:r w:rsidRPr="00B021D3">
        <w:rPr>
          <w:b/>
          <w:sz w:val="60"/>
          <w:szCs w:val="60"/>
        </w:rPr>
        <w:t>Схема теплоснабжения</w:t>
      </w:r>
    </w:p>
    <w:p w14:paraId="55A42139" w14:textId="77777777" w:rsidR="00EF267A" w:rsidRPr="00B021D3" w:rsidRDefault="00EF267A" w:rsidP="00D015CB">
      <w:pPr>
        <w:jc w:val="center"/>
        <w:rPr>
          <w:b/>
          <w:sz w:val="40"/>
          <w:szCs w:val="36"/>
        </w:rPr>
      </w:pPr>
      <w:r w:rsidRPr="00B021D3">
        <w:rPr>
          <w:b/>
          <w:sz w:val="40"/>
          <w:szCs w:val="36"/>
        </w:rPr>
        <w:t>Города Благовещенска до 2034 года</w:t>
      </w:r>
    </w:p>
    <w:p w14:paraId="2BD9BCEA" w14:textId="77777777" w:rsidR="00EF267A" w:rsidRPr="00B021D3" w:rsidRDefault="00EF267A" w:rsidP="00D015CB">
      <w:pPr>
        <w:jc w:val="center"/>
        <w:rPr>
          <w:b/>
          <w:sz w:val="40"/>
          <w:szCs w:val="36"/>
        </w:rPr>
      </w:pPr>
    </w:p>
    <w:p w14:paraId="3759E75D" w14:textId="7042FF24" w:rsidR="00EF11C5" w:rsidRPr="00B021D3" w:rsidRDefault="00EF267A" w:rsidP="00D015CB">
      <w:pPr>
        <w:jc w:val="center"/>
        <w:rPr>
          <w:b/>
          <w:sz w:val="40"/>
          <w:szCs w:val="36"/>
        </w:rPr>
      </w:pPr>
      <w:r w:rsidRPr="00B021D3">
        <w:rPr>
          <w:b/>
          <w:sz w:val="40"/>
          <w:szCs w:val="36"/>
        </w:rPr>
        <w:t>(Актуализация на 2021</w:t>
      </w:r>
      <w:r w:rsidR="00EF11C5" w:rsidRPr="00B021D3">
        <w:rPr>
          <w:b/>
          <w:sz w:val="40"/>
          <w:szCs w:val="36"/>
        </w:rPr>
        <w:t xml:space="preserve"> год)</w:t>
      </w:r>
    </w:p>
    <w:p w14:paraId="0F0DA93D" w14:textId="77777777" w:rsidR="00EF11C5" w:rsidRPr="00B021D3" w:rsidRDefault="00EF11C5" w:rsidP="00D015CB">
      <w:pPr>
        <w:jc w:val="center"/>
        <w:rPr>
          <w:sz w:val="48"/>
        </w:rPr>
      </w:pPr>
    </w:p>
    <w:p w14:paraId="1A224375" w14:textId="77777777" w:rsidR="00EF11C5" w:rsidRPr="00B021D3" w:rsidRDefault="00EF11C5" w:rsidP="00D015CB">
      <w:pPr>
        <w:jc w:val="center"/>
        <w:rPr>
          <w:b/>
          <w:sz w:val="48"/>
          <w:szCs w:val="48"/>
        </w:rPr>
      </w:pPr>
      <w:r w:rsidRPr="00B021D3">
        <w:rPr>
          <w:b/>
          <w:sz w:val="48"/>
          <w:szCs w:val="48"/>
        </w:rPr>
        <w:t>Обосновывающие материалы</w:t>
      </w:r>
    </w:p>
    <w:p w14:paraId="2F829F1F" w14:textId="77777777" w:rsidR="00EF11C5" w:rsidRPr="00B021D3" w:rsidRDefault="00EF11C5" w:rsidP="00D015CB">
      <w:pPr>
        <w:spacing w:before="480" w:after="480"/>
        <w:jc w:val="center"/>
        <w:rPr>
          <w:b/>
          <w:noProof/>
        </w:rPr>
      </w:pPr>
      <w:bookmarkStart w:id="0" w:name="_Hlk498605369"/>
      <w:bookmarkEnd w:id="0"/>
    </w:p>
    <w:p w14:paraId="411F23E8" w14:textId="77777777" w:rsidR="00EF11C5" w:rsidRPr="00B021D3" w:rsidRDefault="00EF11C5" w:rsidP="00D015CB">
      <w:pPr>
        <w:jc w:val="center"/>
      </w:pPr>
      <w:r w:rsidRPr="00B021D3">
        <w:rPr>
          <w:rFonts w:eastAsia="Calibri"/>
          <w:b/>
          <w:sz w:val="36"/>
          <w:szCs w:val="36"/>
        </w:rPr>
        <w:t>Глава 1. Существующее положение в сфере производства, передачи и потребления тепловой энергии для целей теплоснабжения</w:t>
      </w:r>
    </w:p>
    <w:p w14:paraId="62B1453C" w14:textId="77777777" w:rsidR="00EF11C5" w:rsidRPr="00B021D3" w:rsidRDefault="00EF11C5" w:rsidP="00D015CB">
      <w:pPr>
        <w:jc w:val="center"/>
      </w:pPr>
    </w:p>
    <w:p w14:paraId="296F3E1B" w14:textId="140561FD" w:rsidR="00077A0F" w:rsidRPr="00B021D3" w:rsidRDefault="00077A0F" w:rsidP="00D015CB">
      <w:pPr>
        <w:pStyle w:val="af3"/>
        <w:spacing w:after="240"/>
        <w:jc w:val="center"/>
      </w:pPr>
    </w:p>
    <w:p w14:paraId="2C145968" w14:textId="77777777" w:rsidR="00EF11C5" w:rsidRPr="00B021D3" w:rsidRDefault="00EF11C5" w:rsidP="00D015CB">
      <w:pPr>
        <w:pStyle w:val="af3"/>
        <w:jc w:val="center"/>
        <w:rPr>
          <w:b/>
        </w:rPr>
      </w:pPr>
    </w:p>
    <w:p w14:paraId="334AD45E" w14:textId="3A6A40A7" w:rsidR="00EF11C5" w:rsidRPr="00B021D3" w:rsidRDefault="00EF11C5" w:rsidP="00D015CB">
      <w:pPr>
        <w:pStyle w:val="af3"/>
        <w:jc w:val="center"/>
        <w:rPr>
          <w:b/>
        </w:rPr>
      </w:pPr>
    </w:p>
    <w:p w14:paraId="193F10C6" w14:textId="4F25A301" w:rsidR="00E22FBA" w:rsidRPr="00B021D3" w:rsidRDefault="00E22FBA" w:rsidP="00D015CB">
      <w:pPr>
        <w:pStyle w:val="af3"/>
        <w:jc w:val="center"/>
        <w:rPr>
          <w:b/>
        </w:rPr>
      </w:pPr>
    </w:p>
    <w:p w14:paraId="71EB3481" w14:textId="223777EC" w:rsidR="00E22FBA" w:rsidRPr="00B021D3" w:rsidRDefault="00E22FBA" w:rsidP="00D015CB">
      <w:pPr>
        <w:pStyle w:val="af3"/>
        <w:jc w:val="center"/>
        <w:rPr>
          <w:b/>
        </w:rPr>
      </w:pPr>
    </w:p>
    <w:p w14:paraId="45005580" w14:textId="0AD69366" w:rsidR="00E22FBA" w:rsidRPr="00B021D3" w:rsidRDefault="00E22FBA" w:rsidP="00D015CB">
      <w:pPr>
        <w:pStyle w:val="af3"/>
        <w:jc w:val="center"/>
        <w:rPr>
          <w:b/>
        </w:rPr>
      </w:pPr>
    </w:p>
    <w:p w14:paraId="64E16CD2" w14:textId="07156250" w:rsidR="00E22FBA" w:rsidRPr="00B021D3" w:rsidRDefault="00E22FBA" w:rsidP="00D015CB">
      <w:pPr>
        <w:pStyle w:val="af3"/>
        <w:jc w:val="center"/>
        <w:rPr>
          <w:b/>
        </w:rPr>
      </w:pPr>
    </w:p>
    <w:p w14:paraId="5A6953AE" w14:textId="77777777" w:rsidR="00E22FBA" w:rsidRPr="00B021D3" w:rsidRDefault="00E22FBA" w:rsidP="00D015CB">
      <w:pPr>
        <w:pStyle w:val="af3"/>
        <w:jc w:val="center"/>
        <w:rPr>
          <w:b/>
        </w:rPr>
      </w:pPr>
    </w:p>
    <w:p w14:paraId="0093FFD9" w14:textId="77777777" w:rsidR="00EF11C5" w:rsidRPr="00B021D3" w:rsidRDefault="00EF11C5" w:rsidP="00D015CB">
      <w:pPr>
        <w:pStyle w:val="af3"/>
        <w:jc w:val="center"/>
        <w:rPr>
          <w:b/>
        </w:rPr>
      </w:pPr>
    </w:p>
    <w:p w14:paraId="5FC64203" w14:textId="07940816" w:rsidR="003D6574" w:rsidRPr="00B021D3" w:rsidRDefault="00EF11C5" w:rsidP="00D015CB">
      <w:pPr>
        <w:pStyle w:val="af3"/>
        <w:jc w:val="center"/>
      </w:pPr>
      <w:r w:rsidRPr="00B021D3">
        <w:rPr>
          <w:b/>
        </w:rPr>
        <w:t>2021</w:t>
      </w:r>
      <w:r w:rsidR="003269AE" w:rsidRPr="00B021D3">
        <w:rPr>
          <w:b/>
        </w:rPr>
        <w:t xml:space="preserve"> год</w:t>
      </w:r>
      <w:r w:rsidR="003D6574" w:rsidRPr="00B021D3">
        <w:br w:type="page"/>
      </w:r>
    </w:p>
    <w:p w14:paraId="367BC9D1" w14:textId="6D4DA12C" w:rsidR="003D6574" w:rsidRPr="00B021D3" w:rsidRDefault="00EF11C5" w:rsidP="00D015CB">
      <w:pPr>
        <w:pStyle w:val="af3"/>
        <w:spacing w:after="240"/>
        <w:jc w:val="center"/>
        <w:rPr>
          <w:sz w:val="20"/>
        </w:rPr>
      </w:pPr>
      <w:r w:rsidRPr="00B021D3">
        <w:rPr>
          <w:noProof/>
          <w:lang w:bidi="ar-SA"/>
        </w:rPr>
        <w:lastRenderedPageBreak/>
        <w:drawing>
          <wp:anchor distT="0" distB="0" distL="114300" distR="114300" simplePos="0" relativeHeight="251672576" behindDoc="0" locked="0" layoutInCell="1" allowOverlap="1" wp14:anchorId="07ECDFDA" wp14:editId="50CE9609">
            <wp:simplePos x="0" y="0"/>
            <wp:positionH relativeFrom="page">
              <wp:posOffset>-200025</wp:posOffset>
            </wp:positionH>
            <wp:positionV relativeFrom="page">
              <wp:posOffset>-12065</wp:posOffset>
            </wp:positionV>
            <wp:extent cx="8429625" cy="1952625"/>
            <wp:effectExtent l="0" t="0" r="9525" b="9525"/>
            <wp:wrapSquare wrapText="bothSides"/>
            <wp:docPr id="139" name="Рисунок 139" descr="C:\Users\Василенко Артур\AppData\Local\Microsoft\Windows\INetCacheContent.Word\лог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силенко Артур\AppData\Local\Microsoft\Windows\INetCacheContent.Word\лого.jpg"/>
                    <pic:cNvPicPr>
                      <a:picLocks noChangeAspect="1" noChangeArrowheads="1"/>
                    </pic:cNvPicPr>
                  </pic:nvPicPr>
                  <pic:blipFill rotWithShape="1">
                    <a:blip r:embed="rId9">
                      <a:extLst>
                        <a:ext uri="{28A0092B-C50C-407E-A947-70E740481C1C}">
                          <a14:useLocalDpi xmlns:a14="http://schemas.microsoft.com/office/drawing/2010/main" val="0"/>
                        </a:ext>
                      </a:extLst>
                    </a:blip>
                    <a:srcRect t="31766" b="38911"/>
                    <a:stretch/>
                  </pic:blipFill>
                  <pic:spPr bwMode="auto">
                    <a:xfrm>
                      <a:off x="0" y="0"/>
                      <a:ext cx="8429625" cy="1952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D98808" w14:textId="77777777" w:rsidR="00EF11C5" w:rsidRPr="00B021D3" w:rsidRDefault="00EF11C5" w:rsidP="00D015CB">
      <w:pPr>
        <w:spacing w:before="240"/>
        <w:jc w:val="center"/>
        <w:rPr>
          <w:b/>
          <w:sz w:val="60"/>
          <w:szCs w:val="60"/>
        </w:rPr>
      </w:pPr>
    </w:p>
    <w:p w14:paraId="46F4AAC4" w14:textId="11CCA4C3" w:rsidR="00EF11C5" w:rsidRPr="00B021D3" w:rsidRDefault="00EF11C5" w:rsidP="00D015CB">
      <w:pPr>
        <w:spacing w:before="240"/>
        <w:jc w:val="center"/>
        <w:rPr>
          <w:b/>
          <w:sz w:val="60"/>
          <w:szCs w:val="60"/>
        </w:rPr>
      </w:pPr>
      <w:r w:rsidRPr="00B021D3">
        <w:rPr>
          <w:b/>
          <w:sz w:val="60"/>
          <w:szCs w:val="60"/>
        </w:rPr>
        <w:t>Схема теплоснабжения</w:t>
      </w:r>
    </w:p>
    <w:p w14:paraId="2688AAC2" w14:textId="77777777" w:rsidR="00E22FBA" w:rsidRPr="00B021D3" w:rsidRDefault="00E22FBA" w:rsidP="00D015CB">
      <w:pPr>
        <w:jc w:val="center"/>
        <w:rPr>
          <w:b/>
          <w:sz w:val="40"/>
          <w:szCs w:val="36"/>
        </w:rPr>
      </w:pPr>
      <w:r w:rsidRPr="00B021D3">
        <w:rPr>
          <w:b/>
          <w:sz w:val="40"/>
          <w:szCs w:val="36"/>
        </w:rPr>
        <w:t xml:space="preserve">Города Благовещенска до 2034 года </w:t>
      </w:r>
    </w:p>
    <w:p w14:paraId="6C207831" w14:textId="51CE4722" w:rsidR="00E22FBA" w:rsidRPr="00B021D3" w:rsidRDefault="00E22FBA" w:rsidP="00D015CB">
      <w:pPr>
        <w:jc w:val="center"/>
        <w:rPr>
          <w:b/>
          <w:sz w:val="40"/>
          <w:szCs w:val="36"/>
        </w:rPr>
      </w:pPr>
    </w:p>
    <w:p w14:paraId="718BCDAC" w14:textId="6EF8435D" w:rsidR="00E22FBA" w:rsidRPr="00B021D3" w:rsidRDefault="00E22FBA" w:rsidP="00D015CB">
      <w:pPr>
        <w:jc w:val="center"/>
        <w:rPr>
          <w:b/>
          <w:sz w:val="40"/>
          <w:szCs w:val="36"/>
        </w:rPr>
      </w:pPr>
      <w:r w:rsidRPr="00B021D3">
        <w:rPr>
          <w:b/>
          <w:sz w:val="40"/>
          <w:szCs w:val="36"/>
        </w:rPr>
        <w:t>(Актуализация на 2021 год)</w:t>
      </w:r>
    </w:p>
    <w:p w14:paraId="75BC22BF" w14:textId="77777777" w:rsidR="00E22FBA" w:rsidRPr="00B021D3" w:rsidRDefault="00E22FBA" w:rsidP="00D015CB">
      <w:pPr>
        <w:jc w:val="center"/>
        <w:rPr>
          <w:b/>
          <w:sz w:val="40"/>
          <w:szCs w:val="36"/>
        </w:rPr>
      </w:pPr>
    </w:p>
    <w:p w14:paraId="3474F319" w14:textId="77777777" w:rsidR="00EF11C5" w:rsidRPr="00B021D3" w:rsidRDefault="00EF11C5" w:rsidP="00D015CB">
      <w:pPr>
        <w:jc w:val="center"/>
        <w:rPr>
          <w:b/>
          <w:sz w:val="48"/>
          <w:szCs w:val="48"/>
        </w:rPr>
      </w:pPr>
      <w:r w:rsidRPr="00B021D3">
        <w:rPr>
          <w:b/>
          <w:sz w:val="48"/>
          <w:szCs w:val="48"/>
        </w:rPr>
        <w:t>Обосновывающие материалы</w:t>
      </w:r>
    </w:p>
    <w:p w14:paraId="059EDB5B" w14:textId="77777777" w:rsidR="00EF11C5" w:rsidRPr="00B021D3" w:rsidRDefault="00EF11C5" w:rsidP="00D015CB">
      <w:pPr>
        <w:spacing w:before="480" w:after="480"/>
        <w:jc w:val="center"/>
        <w:rPr>
          <w:b/>
          <w:noProof/>
        </w:rPr>
      </w:pPr>
    </w:p>
    <w:p w14:paraId="3A51DA4C" w14:textId="77777777" w:rsidR="00EF11C5" w:rsidRPr="00B021D3" w:rsidRDefault="00EF11C5" w:rsidP="00D015CB">
      <w:pPr>
        <w:jc w:val="center"/>
      </w:pPr>
      <w:r w:rsidRPr="00B021D3">
        <w:rPr>
          <w:rFonts w:eastAsia="Calibri"/>
          <w:b/>
          <w:sz w:val="36"/>
          <w:szCs w:val="36"/>
        </w:rPr>
        <w:t>Глава 1. Существующее положение в сфере производства, передачи и потребления тепловой энергии для целей теплоснабжения</w:t>
      </w:r>
    </w:p>
    <w:p w14:paraId="71305DD6" w14:textId="77777777" w:rsidR="00EF11C5" w:rsidRPr="00B021D3" w:rsidRDefault="00EF11C5" w:rsidP="00D015CB">
      <w:pPr>
        <w:jc w:val="center"/>
      </w:pPr>
    </w:p>
    <w:p w14:paraId="79AD3973" w14:textId="144A6B18" w:rsidR="003D6574" w:rsidRPr="00B021D3" w:rsidRDefault="003D6574" w:rsidP="00D015CB">
      <w:pPr>
        <w:pStyle w:val="af3"/>
        <w:spacing w:before="3" w:after="1"/>
        <w:rPr>
          <w:b/>
          <w:sz w:val="19"/>
        </w:rPr>
      </w:pPr>
    </w:p>
    <w:p w14:paraId="05FB3C22" w14:textId="53F1D5D8" w:rsidR="00F4746E" w:rsidRPr="00B021D3" w:rsidRDefault="00F4746E" w:rsidP="00D015CB">
      <w:pPr>
        <w:pStyle w:val="af3"/>
        <w:spacing w:before="3" w:after="1"/>
        <w:rPr>
          <w:b/>
          <w:sz w:val="19"/>
        </w:rPr>
      </w:pPr>
    </w:p>
    <w:p w14:paraId="4702E388" w14:textId="79CF61EB" w:rsidR="003D6574" w:rsidRPr="00B021D3" w:rsidRDefault="003D6574" w:rsidP="00D015CB">
      <w:pPr>
        <w:pStyle w:val="af3"/>
        <w:spacing w:before="10"/>
        <w:rPr>
          <w:b/>
          <w:sz w:val="20"/>
        </w:rPr>
      </w:pPr>
    </w:p>
    <w:p w14:paraId="0AA2EB3E" w14:textId="6E48D296" w:rsidR="00405E67" w:rsidRPr="00B021D3" w:rsidRDefault="00405E67" w:rsidP="00D015CB">
      <w:pPr>
        <w:pStyle w:val="af3"/>
        <w:jc w:val="center"/>
        <w:rPr>
          <w:b/>
        </w:rPr>
      </w:pPr>
    </w:p>
    <w:p w14:paraId="7AC3C8D0" w14:textId="27A77642" w:rsidR="00E22FBA" w:rsidRPr="00B021D3" w:rsidRDefault="00E22FBA" w:rsidP="00D015CB">
      <w:pPr>
        <w:pStyle w:val="af3"/>
        <w:jc w:val="center"/>
        <w:rPr>
          <w:b/>
        </w:rPr>
      </w:pPr>
    </w:p>
    <w:p w14:paraId="5E708BEE" w14:textId="10C9851C" w:rsidR="00E22FBA" w:rsidRPr="00B021D3" w:rsidRDefault="00E22FBA" w:rsidP="00D015CB">
      <w:pPr>
        <w:pStyle w:val="af3"/>
        <w:jc w:val="center"/>
        <w:rPr>
          <w:b/>
        </w:rPr>
      </w:pPr>
    </w:p>
    <w:p w14:paraId="1E044795" w14:textId="50ECEE8B" w:rsidR="00E22FBA" w:rsidRPr="00B021D3" w:rsidRDefault="00E22FBA" w:rsidP="00D015CB">
      <w:pPr>
        <w:pStyle w:val="af3"/>
        <w:jc w:val="center"/>
        <w:rPr>
          <w:b/>
        </w:rPr>
      </w:pPr>
    </w:p>
    <w:p w14:paraId="2C881D4B" w14:textId="08BCCE4A" w:rsidR="00E22FBA" w:rsidRPr="00B021D3" w:rsidRDefault="00E22FBA" w:rsidP="00D015CB">
      <w:pPr>
        <w:pStyle w:val="af3"/>
        <w:jc w:val="center"/>
        <w:rPr>
          <w:b/>
        </w:rPr>
      </w:pPr>
    </w:p>
    <w:p w14:paraId="4E429232" w14:textId="6E926605" w:rsidR="00E22FBA" w:rsidRPr="00B021D3" w:rsidRDefault="00E22FBA" w:rsidP="00D015CB">
      <w:pPr>
        <w:pStyle w:val="af3"/>
        <w:jc w:val="center"/>
        <w:rPr>
          <w:b/>
        </w:rPr>
      </w:pPr>
    </w:p>
    <w:p w14:paraId="0160B17A" w14:textId="3A04A61B" w:rsidR="00E22FBA" w:rsidRPr="00B021D3" w:rsidRDefault="00E22FBA" w:rsidP="00D015CB">
      <w:pPr>
        <w:pStyle w:val="af3"/>
        <w:jc w:val="center"/>
        <w:rPr>
          <w:b/>
        </w:rPr>
      </w:pPr>
    </w:p>
    <w:p w14:paraId="5F653778" w14:textId="689ED8F9" w:rsidR="00E22FBA" w:rsidRPr="00B021D3" w:rsidRDefault="00E22FBA" w:rsidP="00D015CB">
      <w:pPr>
        <w:pStyle w:val="af3"/>
        <w:jc w:val="center"/>
        <w:rPr>
          <w:b/>
        </w:rPr>
      </w:pPr>
    </w:p>
    <w:p w14:paraId="30F6C73D" w14:textId="33757A2A" w:rsidR="00E22FBA" w:rsidRPr="00B021D3" w:rsidRDefault="00E22FBA" w:rsidP="00D015CB">
      <w:pPr>
        <w:pStyle w:val="af3"/>
        <w:jc w:val="center"/>
        <w:rPr>
          <w:b/>
        </w:rPr>
      </w:pPr>
    </w:p>
    <w:p w14:paraId="3CDC6809" w14:textId="1B3EF694" w:rsidR="00E22FBA" w:rsidRPr="00B021D3" w:rsidRDefault="00E22FBA" w:rsidP="00D015CB">
      <w:pPr>
        <w:pStyle w:val="af3"/>
        <w:jc w:val="center"/>
        <w:rPr>
          <w:b/>
        </w:rPr>
      </w:pPr>
    </w:p>
    <w:p w14:paraId="59865A24" w14:textId="579DC4C5" w:rsidR="00E22FBA" w:rsidRPr="00B021D3" w:rsidRDefault="00E22FBA" w:rsidP="00D015CB">
      <w:pPr>
        <w:pStyle w:val="af3"/>
        <w:jc w:val="center"/>
        <w:rPr>
          <w:b/>
        </w:rPr>
      </w:pPr>
    </w:p>
    <w:p w14:paraId="5A92A636" w14:textId="14C243E2" w:rsidR="00E22FBA" w:rsidRPr="00B021D3" w:rsidRDefault="00E22FBA" w:rsidP="00D015CB">
      <w:pPr>
        <w:pStyle w:val="af3"/>
        <w:jc w:val="center"/>
        <w:rPr>
          <w:b/>
        </w:rPr>
      </w:pPr>
    </w:p>
    <w:p w14:paraId="7BB2E49A" w14:textId="77777777" w:rsidR="00E22FBA" w:rsidRPr="00B021D3" w:rsidRDefault="00E22FBA" w:rsidP="00D015CB">
      <w:pPr>
        <w:pStyle w:val="af3"/>
        <w:jc w:val="center"/>
        <w:rPr>
          <w:b/>
        </w:rPr>
      </w:pPr>
    </w:p>
    <w:p w14:paraId="54DFA14F" w14:textId="17CF66AE" w:rsidR="003D6574" w:rsidRPr="00B021D3" w:rsidRDefault="00F012C2" w:rsidP="00D015CB">
      <w:pPr>
        <w:pStyle w:val="af3"/>
        <w:jc w:val="center"/>
        <w:rPr>
          <w:b/>
        </w:rPr>
      </w:pPr>
      <w:r w:rsidRPr="00B021D3">
        <w:rPr>
          <w:b/>
        </w:rPr>
        <w:t>Санкт–Петербург</w:t>
      </w:r>
    </w:p>
    <w:p w14:paraId="223C49CA" w14:textId="533A100A" w:rsidR="00930473" w:rsidRPr="00B021D3" w:rsidRDefault="00F4746E" w:rsidP="00D015CB">
      <w:pPr>
        <w:pStyle w:val="af3"/>
        <w:jc w:val="center"/>
        <w:rPr>
          <w:b/>
          <w:sz w:val="24"/>
        </w:rPr>
      </w:pPr>
      <w:r w:rsidRPr="00B021D3">
        <w:rPr>
          <w:noProof/>
          <w:lang w:bidi="ar-SA"/>
        </w:rPr>
        <mc:AlternateContent>
          <mc:Choice Requires="wps">
            <w:drawing>
              <wp:anchor distT="0" distB="0" distL="114300" distR="114300" simplePos="0" relativeHeight="251666432" behindDoc="0" locked="0" layoutInCell="1" allowOverlap="1" wp14:anchorId="6710B138" wp14:editId="6A68BD53">
                <wp:simplePos x="0" y="0"/>
                <wp:positionH relativeFrom="column">
                  <wp:posOffset>5981700</wp:posOffset>
                </wp:positionH>
                <wp:positionV relativeFrom="paragraph">
                  <wp:posOffset>141605</wp:posOffset>
                </wp:positionV>
                <wp:extent cx="241738" cy="220718"/>
                <wp:effectExtent l="0" t="0" r="25400" b="27305"/>
                <wp:wrapNone/>
                <wp:docPr id="9" name="Прямоугольник 9"/>
                <wp:cNvGraphicFramePr/>
                <a:graphic xmlns:a="http://schemas.openxmlformats.org/drawingml/2006/main">
                  <a:graphicData uri="http://schemas.microsoft.com/office/word/2010/wordprocessingShape">
                    <wps:wsp>
                      <wps:cNvSpPr/>
                      <wps:spPr>
                        <a:xfrm>
                          <a:off x="0" y="0"/>
                          <a:ext cx="241738" cy="220718"/>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1041BE" id="Прямоугольник 9" o:spid="_x0000_s1026" style="position:absolute;margin-left:471pt;margin-top:11.15pt;width:19.05pt;height:17.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" fillcolor="white [3212]" strokecolor="white [3212]" strokeweight="2pt"/>
            </w:pict>
          </mc:Fallback>
        </mc:AlternateContent>
      </w:r>
      <w:r w:rsidR="003D6574" w:rsidRPr="00B021D3">
        <w:rPr>
          <w:b/>
          <w:sz w:val="24"/>
        </w:rPr>
        <w:t>20</w:t>
      </w:r>
      <w:r w:rsidR="00EF11C5" w:rsidRPr="00B021D3">
        <w:rPr>
          <w:b/>
          <w:sz w:val="24"/>
        </w:rPr>
        <w:t>21</w:t>
      </w:r>
      <w:r w:rsidR="00405E67" w:rsidRPr="00B021D3">
        <w:rPr>
          <w:b/>
          <w:sz w:val="24"/>
          <w:lang w:val="en-US"/>
        </w:rPr>
        <w:t xml:space="preserve"> </w:t>
      </w:r>
      <w:r w:rsidR="00405E67" w:rsidRPr="00B021D3">
        <w:rPr>
          <w:b/>
          <w:sz w:val="24"/>
        </w:rPr>
        <w:t>год</w:t>
      </w:r>
    </w:p>
    <w:p w14:paraId="7DE7880C" w14:textId="77777777" w:rsidR="00A67C26" w:rsidRPr="00B021D3" w:rsidRDefault="00A67C26" w:rsidP="00987EDA">
      <w:pPr>
        <w:pStyle w:val="af3"/>
        <w:jc w:val="center"/>
        <w:rPr>
          <w:sz w:val="24"/>
        </w:rPr>
        <w:sectPr w:rsidR="00A67C26" w:rsidRPr="00B021D3" w:rsidSect="00570839">
          <w:footerReference w:type="default" r:id="rId10"/>
          <w:type w:val="continuous"/>
          <w:pgSz w:w="11910" w:h="16840"/>
          <w:pgMar w:top="1134" w:right="567" w:bottom="567" w:left="1701" w:header="720" w:footer="317" w:gutter="0"/>
          <w:cols w:space="720"/>
          <w:titlePg/>
          <w:docGrid w:linePitch="299"/>
        </w:sectPr>
      </w:pPr>
    </w:p>
    <w:sdt>
      <w:sdtPr>
        <w:rPr>
          <w:rFonts w:ascii="Times New Roman" w:eastAsia="Times New Roman" w:hAnsi="Times New Roman" w:cs="Times New Roman"/>
          <w:color w:val="auto"/>
          <w:sz w:val="22"/>
          <w:szCs w:val="22"/>
          <w:lang w:bidi="ru-RU"/>
        </w:rPr>
        <w:id w:val="1485892687"/>
        <w:docPartObj>
          <w:docPartGallery w:val="Table of Contents"/>
          <w:docPartUnique/>
        </w:docPartObj>
      </w:sdtPr>
      <w:sdtEndPr>
        <w:rPr>
          <w:bCs/>
          <w:sz w:val="26"/>
          <w:szCs w:val="26"/>
        </w:rPr>
      </w:sdtEndPr>
      <w:sdtContent>
        <w:p w14:paraId="365B2102" w14:textId="77777777" w:rsidR="006B2E73" w:rsidRPr="00B021D3" w:rsidRDefault="006B2E73" w:rsidP="00F035C0">
          <w:pPr>
            <w:pStyle w:val="afb"/>
            <w:spacing w:after="240"/>
            <w:jc w:val="center"/>
            <w:rPr>
              <w:rFonts w:ascii="Times New Roman" w:hAnsi="Times New Roman" w:cs="Times New Roman"/>
              <w:color w:val="auto"/>
              <w:sz w:val="26"/>
              <w:szCs w:val="26"/>
            </w:rPr>
          </w:pPr>
          <w:r w:rsidRPr="00B021D3">
            <w:rPr>
              <w:rFonts w:ascii="Times New Roman" w:hAnsi="Times New Roman" w:cs="Times New Roman"/>
              <w:b/>
              <w:color w:val="auto"/>
              <w:sz w:val="26"/>
              <w:szCs w:val="26"/>
            </w:rPr>
            <w:t>Оглавление</w:t>
          </w:r>
        </w:p>
        <w:p w14:paraId="07F7D9EA" w14:textId="0A08B298" w:rsidR="00B021D3" w:rsidRDefault="006B2E73" w:rsidP="00B021D3">
          <w:pPr>
            <w:pStyle w:val="19"/>
            <w:tabs>
              <w:tab w:val="right" w:leader="dot" w:pos="9632"/>
            </w:tabs>
            <w:jc w:val="both"/>
            <w:rPr>
              <w:rFonts w:asciiTheme="minorHAnsi" w:eastAsiaTheme="minorEastAsia" w:hAnsiTheme="minorHAnsi" w:cstheme="minorBidi"/>
              <w:b w:val="0"/>
              <w:bCs w:val="0"/>
              <w:noProof/>
              <w:lang w:bidi="ar-SA"/>
            </w:rPr>
          </w:pPr>
          <w:r w:rsidRPr="00B021D3">
            <w:rPr>
              <w:b w:val="0"/>
              <w:sz w:val="26"/>
              <w:szCs w:val="26"/>
            </w:rPr>
            <w:fldChar w:fldCharType="begin"/>
          </w:r>
          <w:r w:rsidRPr="00B021D3">
            <w:rPr>
              <w:b w:val="0"/>
              <w:sz w:val="26"/>
              <w:szCs w:val="26"/>
            </w:rPr>
            <w:instrText xml:space="preserve"> TOC \o "1-3" \h \z \u </w:instrText>
          </w:r>
          <w:r w:rsidRPr="00B021D3">
            <w:rPr>
              <w:b w:val="0"/>
              <w:sz w:val="26"/>
              <w:szCs w:val="26"/>
            </w:rPr>
            <w:fldChar w:fldCharType="separate"/>
          </w:r>
          <w:hyperlink w:anchor="_Toc85211274" w:history="1">
            <w:r w:rsidR="00B021D3" w:rsidRPr="000E04D0">
              <w:rPr>
                <w:rStyle w:val="afc"/>
                <w:rFonts w:eastAsia="Calibri"/>
                <w:noProof/>
                <w:lang w:eastAsia="en-US"/>
              </w:rPr>
              <w:t>Определения</w:t>
            </w:r>
            <w:r w:rsidR="00B021D3">
              <w:rPr>
                <w:noProof/>
                <w:webHidden/>
              </w:rPr>
              <w:tab/>
            </w:r>
            <w:r w:rsidR="00B021D3">
              <w:rPr>
                <w:noProof/>
                <w:webHidden/>
              </w:rPr>
              <w:fldChar w:fldCharType="begin"/>
            </w:r>
            <w:r w:rsidR="00B021D3">
              <w:rPr>
                <w:noProof/>
                <w:webHidden/>
              </w:rPr>
              <w:instrText xml:space="preserve"> PAGEREF _Toc85211274 \h </w:instrText>
            </w:r>
            <w:r w:rsidR="00B021D3">
              <w:rPr>
                <w:noProof/>
                <w:webHidden/>
              </w:rPr>
            </w:r>
            <w:r w:rsidR="00B021D3">
              <w:rPr>
                <w:noProof/>
                <w:webHidden/>
              </w:rPr>
              <w:fldChar w:fldCharType="separate"/>
            </w:r>
            <w:r w:rsidR="00B021D3">
              <w:rPr>
                <w:noProof/>
                <w:webHidden/>
              </w:rPr>
              <w:t>8</w:t>
            </w:r>
            <w:r w:rsidR="00B021D3">
              <w:rPr>
                <w:noProof/>
                <w:webHidden/>
              </w:rPr>
              <w:fldChar w:fldCharType="end"/>
            </w:r>
          </w:hyperlink>
        </w:p>
        <w:p w14:paraId="4A6FA446" w14:textId="5CA58849" w:rsidR="00B021D3" w:rsidRDefault="00B021D3" w:rsidP="00B021D3">
          <w:pPr>
            <w:pStyle w:val="19"/>
            <w:tabs>
              <w:tab w:val="right" w:leader="dot" w:pos="9632"/>
            </w:tabs>
            <w:jc w:val="both"/>
            <w:rPr>
              <w:rFonts w:asciiTheme="minorHAnsi" w:eastAsiaTheme="minorEastAsia" w:hAnsiTheme="minorHAnsi" w:cstheme="minorBidi"/>
              <w:b w:val="0"/>
              <w:bCs w:val="0"/>
              <w:noProof/>
              <w:lang w:bidi="ar-SA"/>
            </w:rPr>
          </w:pPr>
          <w:hyperlink w:anchor="_Toc85211275" w:history="1">
            <w:r w:rsidRPr="000E04D0">
              <w:rPr>
                <w:rStyle w:val="afc"/>
                <w:rFonts w:eastAsia="Calibri"/>
                <w:noProof/>
                <w:lang w:eastAsia="en-US"/>
              </w:rPr>
              <w:t>Перечень принятых обозначений и сокращений</w:t>
            </w:r>
            <w:r>
              <w:rPr>
                <w:noProof/>
                <w:webHidden/>
              </w:rPr>
              <w:tab/>
            </w:r>
            <w:r>
              <w:rPr>
                <w:noProof/>
                <w:webHidden/>
              </w:rPr>
              <w:fldChar w:fldCharType="begin"/>
            </w:r>
            <w:r>
              <w:rPr>
                <w:noProof/>
                <w:webHidden/>
              </w:rPr>
              <w:instrText xml:space="preserve"> PAGEREF _Toc85211275 \h </w:instrText>
            </w:r>
            <w:r>
              <w:rPr>
                <w:noProof/>
                <w:webHidden/>
              </w:rPr>
            </w:r>
            <w:r>
              <w:rPr>
                <w:noProof/>
                <w:webHidden/>
              </w:rPr>
              <w:fldChar w:fldCharType="separate"/>
            </w:r>
            <w:r>
              <w:rPr>
                <w:noProof/>
                <w:webHidden/>
              </w:rPr>
              <w:t>10</w:t>
            </w:r>
            <w:r>
              <w:rPr>
                <w:noProof/>
                <w:webHidden/>
              </w:rPr>
              <w:fldChar w:fldCharType="end"/>
            </w:r>
          </w:hyperlink>
        </w:p>
        <w:p w14:paraId="37FDE919" w14:textId="620384FC" w:rsidR="00B021D3" w:rsidRDefault="00B021D3" w:rsidP="00B021D3">
          <w:pPr>
            <w:pStyle w:val="19"/>
            <w:tabs>
              <w:tab w:val="right" w:leader="dot" w:pos="9632"/>
            </w:tabs>
            <w:jc w:val="both"/>
            <w:rPr>
              <w:rFonts w:asciiTheme="minorHAnsi" w:eastAsiaTheme="minorEastAsia" w:hAnsiTheme="minorHAnsi" w:cstheme="minorBidi"/>
              <w:b w:val="0"/>
              <w:bCs w:val="0"/>
              <w:noProof/>
              <w:lang w:bidi="ar-SA"/>
            </w:rPr>
          </w:pPr>
          <w:hyperlink w:anchor="_Toc85211276" w:history="1">
            <w:r w:rsidRPr="000E04D0">
              <w:rPr>
                <w:rStyle w:val="afc"/>
                <w:noProof/>
              </w:rPr>
              <w:t>ОБЩИЕ СВЕДЕНИЯ</w:t>
            </w:r>
            <w:r>
              <w:rPr>
                <w:noProof/>
                <w:webHidden/>
              </w:rPr>
              <w:tab/>
            </w:r>
            <w:r>
              <w:rPr>
                <w:noProof/>
                <w:webHidden/>
              </w:rPr>
              <w:fldChar w:fldCharType="begin"/>
            </w:r>
            <w:r>
              <w:rPr>
                <w:noProof/>
                <w:webHidden/>
              </w:rPr>
              <w:instrText xml:space="preserve"> PAGEREF _Toc85211276 \h </w:instrText>
            </w:r>
            <w:r>
              <w:rPr>
                <w:noProof/>
                <w:webHidden/>
              </w:rPr>
            </w:r>
            <w:r>
              <w:rPr>
                <w:noProof/>
                <w:webHidden/>
              </w:rPr>
              <w:fldChar w:fldCharType="separate"/>
            </w:r>
            <w:r>
              <w:rPr>
                <w:noProof/>
                <w:webHidden/>
              </w:rPr>
              <w:t>12</w:t>
            </w:r>
            <w:r>
              <w:rPr>
                <w:noProof/>
                <w:webHidden/>
              </w:rPr>
              <w:fldChar w:fldCharType="end"/>
            </w:r>
          </w:hyperlink>
        </w:p>
        <w:p w14:paraId="22E42B7E" w14:textId="2CB74431"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277" w:history="1">
            <w:r w:rsidRPr="000E04D0">
              <w:rPr>
                <w:rStyle w:val="afc"/>
                <w:noProof/>
              </w:rPr>
              <w:t>1</w:t>
            </w:r>
            <w:r>
              <w:rPr>
                <w:rFonts w:asciiTheme="minorHAnsi" w:eastAsiaTheme="minorEastAsia" w:hAnsiTheme="minorHAnsi" w:cstheme="minorBidi"/>
                <w:b w:val="0"/>
                <w:bCs w:val="0"/>
                <w:noProof/>
                <w:lang w:bidi="ar-SA"/>
              </w:rPr>
              <w:tab/>
            </w:r>
            <w:r w:rsidRPr="000E04D0">
              <w:rPr>
                <w:rStyle w:val="afc"/>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_Toc85211277 \h </w:instrText>
            </w:r>
            <w:r>
              <w:rPr>
                <w:noProof/>
                <w:webHidden/>
              </w:rPr>
            </w:r>
            <w:r>
              <w:rPr>
                <w:noProof/>
                <w:webHidden/>
              </w:rPr>
              <w:fldChar w:fldCharType="separate"/>
            </w:r>
            <w:r>
              <w:rPr>
                <w:noProof/>
                <w:webHidden/>
              </w:rPr>
              <w:t>21</w:t>
            </w:r>
            <w:r>
              <w:rPr>
                <w:noProof/>
                <w:webHidden/>
              </w:rPr>
              <w:fldChar w:fldCharType="end"/>
            </w:r>
          </w:hyperlink>
        </w:p>
        <w:p w14:paraId="26653839" w14:textId="4F2931B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78" w:history="1">
            <w:r w:rsidRPr="000E04D0">
              <w:rPr>
                <w:rStyle w:val="afc"/>
                <w:b/>
                <w:noProof/>
              </w:rPr>
              <w:t>1.1</w:t>
            </w:r>
            <w:r>
              <w:rPr>
                <w:rFonts w:asciiTheme="minorHAnsi" w:eastAsiaTheme="minorEastAsia" w:hAnsiTheme="minorHAnsi" w:cstheme="minorBidi"/>
                <w:noProof/>
                <w:lang w:bidi="ar-SA"/>
              </w:rPr>
              <w:tab/>
            </w:r>
            <w:r w:rsidRPr="000E04D0">
              <w:rPr>
                <w:rStyle w:val="afc"/>
                <w:b/>
                <w:noProof/>
              </w:rPr>
              <w:t>Описание зон деятельности (эксплуатационной ответственности) теплоснабжающих и теплосетевых организаций</w:t>
            </w:r>
            <w:r>
              <w:rPr>
                <w:noProof/>
                <w:webHidden/>
              </w:rPr>
              <w:tab/>
            </w:r>
            <w:r>
              <w:rPr>
                <w:noProof/>
                <w:webHidden/>
              </w:rPr>
              <w:fldChar w:fldCharType="begin"/>
            </w:r>
            <w:r>
              <w:rPr>
                <w:noProof/>
                <w:webHidden/>
              </w:rPr>
              <w:instrText xml:space="preserve"> PAGEREF _Toc85211278 \h </w:instrText>
            </w:r>
            <w:r>
              <w:rPr>
                <w:noProof/>
                <w:webHidden/>
              </w:rPr>
            </w:r>
            <w:r>
              <w:rPr>
                <w:noProof/>
                <w:webHidden/>
              </w:rPr>
              <w:fldChar w:fldCharType="separate"/>
            </w:r>
            <w:r>
              <w:rPr>
                <w:noProof/>
                <w:webHidden/>
              </w:rPr>
              <w:t>21</w:t>
            </w:r>
            <w:r>
              <w:rPr>
                <w:noProof/>
                <w:webHidden/>
              </w:rPr>
              <w:fldChar w:fldCharType="end"/>
            </w:r>
          </w:hyperlink>
        </w:p>
        <w:p w14:paraId="142AA612" w14:textId="68EF376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79" w:history="1">
            <w:r w:rsidRPr="000E04D0">
              <w:rPr>
                <w:rStyle w:val="afc"/>
                <w:b/>
                <w:noProof/>
              </w:rPr>
              <w:t>1.2</w:t>
            </w:r>
            <w:r>
              <w:rPr>
                <w:rFonts w:asciiTheme="minorHAnsi" w:eastAsiaTheme="minorEastAsia" w:hAnsiTheme="minorHAnsi" w:cstheme="minorBidi"/>
                <w:noProof/>
                <w:lang w:bidi="ar-SA"/>
              </w:rPr>
              <w:tab/>
            </w:r>
            <w:r w:rsidRPr="000E04D0">
              <w:rPr>
                <w:rStyle w:val="afc"/>
                <w:b/>
                <w:noProof/>
              </w:rPr>
              <w:t>Зоны действия производственных котельных</w:t>
            </w:r>
            <w:r>
              <w:rPr>
                <w:noProof/>
                <w:webHidden/>
              </w:rPr>
              <w:tab/>
            </w:r>
            <w:r>
              <w:rPr>
                <w:noProof/>
                <w:webHidden/>
              </w:rPr>
              <w:fldChar w:fldCharType="begin"/>
            </w:r>
            <w:r>
              <w:rPr>
                <w:noProof/>
                <w:webHidden/>
              </w:rPr>
              <w:instrText xml:space="preserve"> PAGEREF _Toc85211279 \h </w:instrText>
            </w:r>
            <w:r>
              <w:rPr>
                <w:noProof/>
                <w:webHidden/>
              </w:rPr>
            </w:r>
            <w:r>
              <w:rPr>
                <w:noProof/>
                <w:webHidden/>
              </w:rPr>
              <w:fldChar w:fldCharType="separate"/>
            </w:r>
            <w:r>
              <w:rPr>
                <w:noProof/>
                <w:webHidden/>
              </w:rPr>
              <w:t>25</w:t>
            </w:r>
            <w:r>
              <w:rPr>
                <w:noProof/>
                <w:webHidden/>
              </w:rPr>
              <w:fldChar w:fldCharType="end"/>
            </w:r>
          </w:hyperlink>
        </w:p>
        <w:p w14:paraId="4331BF54" w14:textId="1328F79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80" w:history="1">
            <w:r w:rsidRPr="000E04D0">
              <w:rPr>
                <w:rStyle w:val="afc"/>
                <w:b/>
                <w:noProof/>
              </w:rPr>
              <w:t>1.3</w:t>
            </w:r>
            <w:r>
              <w:rPr>
                <w:rFonts w:asciiTheme="minorHAnsi" w:eastAsiaTheme="minorEastAsia" w:hAnsiTheme="minorHAnsi" w:cstheme="minorBidi"/>
                <w:noProof/>
                <w:lang w:bidi="ar-SA"/>
              </w:rPr>
              <w:tab/>
            </w:r>
            <w:r w:rsidRPr="000E04D0">
              <w:rPr>
                <w:rStyle w:val="afc"/>
                <w:b/>
                <w:noProof/>
              </w:rPr>
              <w:t>Описание структуры договорных отношений между теплоснабжающими организациями</w:t>
            </w:r>
            <w:r>
              <w:rPr>
                <w:noProof/>
                <w:webHidden/>
              </w:rPr>
              <w:tab/>
            </w:r>
            <w:r>
              <w:rPr>
                <w:noProof/>
                <w:webHidden/>
              </w:rPr>
              <w:fldChar w:fldCharType="begin"/>
            </w:r>
            <w:r>
              <w:rPr>
                <w:noProof/>
                <w:webHidden/>
              </w:rPr>
              <w:instrText xml:space="preserve"> PAGEREF _Toc85211280 \h </w:instrText>
            </w:r>
            <w:r>
              <w:rPr>
                <w:noProof/>
                <w:webHidden/>
              </w:rPr>
            </w:r>
            <w:r>
              <w:rPr>
                <w:noProof/>
                <w:webHidden/>
              </w:rPr>
              <w:fldChar w:fldCharType="separate"/>
            </w:r>
            <w:r>
              <w:rPr>
                <w:noProof/>
                <w:webHidden/>
              </w:rPr>
              <w:t>28</w:t>
            </w:r>
            <w:r>
              <w:rPr>
                <w:noProof/>
                <w:webHidden/>
              </w:rPr>
              <w:fldChar w:fldCharType="end"/>
            </w:r>
          </w:hyperlink>
        </w:p>
        <w:p w14:paraId="6685DB98" w14:textId="2840EDB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81" w:history="1">
            <w:r w:rsidRPr="000E04D0">
              <w:rPr>
                <w:rStyle w:val="afc"/>
                <w:b/>
                <w:noProof/>
              </w:rPr>
              <w:t>1.4</w:t>
            </w:r>
            <w:r>
              <w:rPr>
                <w:rFonts w:asciiTheme="minorHAnsi" w:eastAsiaTheme="minorEastAsia" w:hAnsiTheme="minorHAnsi" w:cstheme="minorBidi"/>
                <w:noProof/>
                <w:lang w:bidi="ar-SA"/>
              </w:rPr>
              <w:tab/>
            </w:r>
            <w:r w:rsidRPr="000E04D0">
              <w:rPr>
                <w:rStyle w:val="afc"/>
                <w:b/>
                <w:noProof/>
              </w:rPr>
              <w:t>Зоны индивидуального теплоснабжения</w:t>
            </w:r>
            <w:r>
              <w:rPr>
                <w:noProof/>
                <w:webHidden/>
              </w:rPr>
              <w:tab/>
            </w:r>
            <w:r>
              <w:rPr>
                <w:noProof/>
                <w:webHidden/>
              </w:rPr>
              <w:fldChar w:fldCharType="begin"/>
            </w:r>
            <w:r>
              <w:rPr>
                <w:noProof/>
                <w:webHidden/>
              </w:rPr>
              <w:instrText xml:space="preserve"> PAGEREF _Toc85211281 \h </w:instrText>
            </w:r>
            <w:r>
              <w:rPr>
                <w:noProof/>
                <w:webHidden/>
              </w:rPr>
            </w:r>
            <w:r>
              <w:rPr>
                <w:noProof/>
                <w:webHidden/>
              </w:rPr>
              <w:fldChar w:fldCharType="separate"/>
            </w:r>
            <w:r>
              <w:rPr>
                <w:noProof/>
                <w:webHidden/>
              </w:rPr>
              <w:t>30</w:t>
            </w:r>
            <w:r>
              <w:rPr>
                <w:noProof/>
                <w:webHidden/>
              </w:rPr>
              <w:fldChar w:fldCharType="end"/>
            </w:r>
          </w:hyperlink>
        </w:p>
        <w:p w14:paraId="38464D81" w14:textId="0FF842A2"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82" w:history="1">
            <w:r w:rsidRPr="000E04D0">
              <w:rPr>
                <w:rStyle w:val="afc"/>
                <w:b/>
                <w:noProof/>
              </w:rPr>
              <w:t>1.5</w:t>
            </w:r>
            <w:r>
              <w:rPr>
                <w:rFonts w:asciiTheme="minorHAnsi" w:eastAsiaTheme="minorEastAsia" w:hAnsiTheme="minorHAnsi" w:cstheme="minorBidi"/>
                <w:noProof/>
                <w:lang w:bidi="ar-SA"/>
              </w:rPr>
              <w:tab/>
            </w:r>
            <w:r w:rsidRPr="000E04D0">
              <w:rPr>
                <w:rStyle w:val="afc"/>
                <w:b/>
                <w:noProof/>
              </w:rPr>
              <w:t>Графические материалы</w:t>
            </w:r>
            <w:r>
              <w:rPr>
                <w:noProof/>
                <w:webHidden/>
              </w:rPr>
              <w:tab/>
            </w:r>
            <w:r>
              <w:rPr>
                <w:noProof/>
                <w:webHidden/>
              </w:rPr>
              <w:fldChar w:fldCharType="begin"/>
            </w:r>
            <w:r>
              <w:rPr>
                <w:noProof/>
                <w:webHidden/>
              </w:rPr>
              <w:instrText xml:space="preserve"> PAGEREF _Toc85211282 \h </w:instrText>
            </w:r>
            <w:r>
              <w:rPr>
                <w:noProof/>
                <w:webHidden/>
              </w:rPr>
            </w:r>
            <w:r>
              <w:rPr>
                <w:noProof/>
                <w:webHidden/>
              </w:rPr>
              <w:fldChar w:fldCharType="separate"/>
            </w:r>
            <w:r>
              <w:rPr>
                <w:noProof/>
                <w:webHidden/>
              </w:rPr>
              <w:t>30</w:t>
            </w:r>
            <w:r>
              <w:rPr>
                <w:noProof/>
                <w:webHidden/>
              </w:rPr>
              <w:fldChar w:fldCharType="end"/>
            </w:r>
          </w:hyperlink>
        </w:p>
        <w:p w14:paraId="7C182E4B" w14:textId="11CB61EE"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283" w:history="1">
            <w:r w:rsidRPr="000E04D0">
              <w:rPr>
                <w:rStyle w:val="afc"/>
                <w:noProof/>
              </w:rPr>
              <w:t>2</w:t>
            </w:r>
            <w:r>
              <w:rPr>
                <w:rFonts w:asciiTheme="minorHAnsi" w:eastAsiaTheme="minorEastAsia" w:hAnsiTheme="minorHAnsi" w:cstheme="minorBidi"/>
                <w:b w:val="0"/>
                <w:bCs w:val="0"/>
                <w:noProof/>
                <w:lang w:bidi="ar-SA"/>
              </w:rPr>
              <w:tab/>
            </w:r>
            <w:r w:rsidRPr="000E04D0">
              <w:rPr>
                <w:rStyle w:val="afc"/>
                <w:noProof/>
              </w:rPr>
              <w:t>Часть 2. Источники тепловой энергии</w:t>
            </w:r>
            <w:r>
              <w:rPr>
                <w:noProof/>
                <w:webHidden/>
              </w:rPr>
              <w:tab/>
            </w:r>
            <w:r>
              <w:rPr>
                <w:noProof/>
                <w:webHidden/>
              </w:rPr>
              <w:fldChar w:fldCharType="begin"/>
            </w:r>
            <w:r>
              <w:rPr>
                <w:noProof/>
                <w:webHidden/>
              </w:rPr>
              <w:instrText xml:space="preserve"> PAGEREF _Toc85211283 \h </w:instrText>
            </w:r>
            <w:r>
              <w:rPr>
                <w:noProof/>
                <w:webHidden/>
              </w:rPr>
            </w:r>
            <w:r>
              <w:rPr>
                <w:noProof/>
                <w:webHidden/>
              </w:rPr>
              <w:fldChar w:fldCharType="separate"/>
            </w:r>
            <w:r>
              <w:rPr>
                <w:noProof/>
                <w:webHidden/>
              </w:rPr>
              <w:t>31</w:t>
            </w:r>
            <w:r>
              <w:rPr>
                <w:noProof/>
                <w:webHidden/>
              </w:rPr>
              <w:fldChar w:fldCharType="end"/>
            </w:r>
          </w:hyperlink>
        </w:p>
        <w:p w14:paraId="46B4EAAF" w14:textId="7919B260"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84" w:history="1">
            <w:r w:rsidRPr="000E04D0">
              <w:rPr>
                <w:rStyle w:val="afc"/>
                <w:b/>
                <w:noProof/>
              </w:rPr>
              <w:t>2.1</w:t>
            </w:r>
            <w:r>
              <w:rPr>
                <w:rFonts w:asciiTheme="minorHAnsi" w:eastAsiaTheme="minorEastAsia" w:hAnsiTheme="minorHAnsi" w:cstheme="minorBidi"/>
                <w:noProof/>
                <w:lang w:bidi="ar-SA"/>
              </w:rPr>
              <w:tab/>
            </w:r>
            <w:r w:rsidRPr="000E04D0">
              <w:rPr>
                <w:rStyle w:val="afc"/>
                <w:b/>
                <w:noProof/>
              </w:rPr>
              <w:t>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_Toc85211284 \h </w:instrText>
            </w:r>
            <w:r>
              <w:rPr>
                <w:noProof/>
                <w:webHidden/>
              </w:rPr>
            </w:r>
            <w:r>
              <w:rPr>
                <w:noProof/>
                <w:webHidden/>
              </w:rPr>
              <w:fldChar w:fldCharType="separate"/>
            </w:r>
            <w:r>
              <w:rPr>
                <w:noProof/>
                <w:webHidden/>
              </w:rPr>
              <w:t>31</w:t>
            </w:r>
            <w:r>
              <w:rPr>
                <w:noProof/>
                <w:webHidden/>
              </w:rPr>
              <w:fldChar w:fldCharType="end"/>
            </w:r>
          </w:hyperlink>
        </w:p>
        <w:p w14:paraId="259C03BB" w14:textId="43C3A9FC"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85" w:history="1">
            <w:r w:rsidRPr="000E04D0">
              <w:rPr>
                <w:rStyle w:val="afc"/>
                <w:b/>
                <w:noProof/>
              </w:rPr>
              <w:t>2.1.1</w:t>
            </w:r>
            <w:r>
              <w:rPr>
                <w:rFonts w:asciiTheme="minorHAnsi" w:eastAsiaTheme="minorEastAsia" w:hAnsiTheme="minorHAnsi" w:cstheme="minorBidi"/>
                <w:noProof/>
                <w:lang w:bidi="ar-SA"/>
              </w:rPr>
              <w:tab/>
            </w:r>
            <w:r w:rsidRPr="000E04D0">
              <w:rPr>
                <w:rStyle w:val="afc"/>
                <w:b/>
                <w:noProof/>
              </w:rPr>
              <w:t>СП «Благовещенская ТЭЦ»</w:t>
            </w:r>
            <w:r>
              <w:rPr>
                <w:noProof/>
                <w:webHidden/>
              </w:rPr>
              <w:tab/>
            </w:r>
            <w:r>
              <w:rPr>
                <w:noProof/>
                <w:webHidden/>
              </w:rPr>
              <w:fldChar w:fldCharType="begin"/>
            </w:r>
            <w:r>
              <w:rPr>
                <w:noProof/>
                <w:webHidden/>
              </w:rPr>
              <w:instrText xml:space="preserve"> PAGEREF _Toc85211285 \h </w:instrText>
            </w:r>
            <w:r>
              <w:rPr>
                <w:noProof/>
                <w:webHidden/>
              </w:rPr>
            </w:r>
            <w:r>
              <w:rPr>
                <w:noProof/>
                <w:webHidden/>
              </w:rPr>
              <w:fldChar w:fldCharType="separate"/>
            </w:r>
            <w:r>
              <w:rPr>
                <w:noProof/>
                <w:webHidden/>
              </w:rPr>
              <w:t>31</w:t>
            </w:r>
            <w:r>
              <w:rPr>
                <w:noProof/>
                <w:webHidden/>
              </w:rPr>
              <w:fldChar w:fldCharType="end"/>
            </w:r>
          </w:hyperlink>
        </w:p>
        <w:p w14:paraId="6D47F3B3" w14:textId="68818830"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86" w:history="1">
            <w:r w:rsidRPr="000E04D0">
              <w:rPr>
                <w:rStyle w:val="afc"/>
                <w:b/>
                <w:noProof/>
              </w:rPr>
              <w:t>2.1.2</w:t>
            </w:r>
            <w:r>
              <w:rPr>
                <w:rFonts w:asciiTheme="minorHAnsi" w:eastAsiaTheme="minorEastAsia" w:hAnsiTheme="minorHAnsi" w:cstheme="minorBidi"/>
                <w:noProof/>
                <w:lang w:bidi="ar-SA"/>
              </w:rPr>
              <w:tab/>
            </w:r>
            <w:r w:rsidRPr="000E04D0">
              <w:rPr>
                <w:rStyle w:val="afc"/>
                <w:b/>
                <w:noProof/>
              </w:rPr>
              <w:t>Филиал ООО «АКС» «Амуртеплосервис»</w:t>
            </w:r>
            <w:r>
              <w:rPr>
                <w:noProof/>
                <w:webHidden/>
              </w:rPr>
              <w:tab/>
            </w:r>
            <w:r>
              <w:rPr>
                <w:noProof/>
                <w:webHidden/>
              </w:rPr>
              <w:fldChar w:fldCharType="begin"/>
            </w:r>
            <w:r>
              <w:rPr>
                <w:noProof/>
                <w:webHidden/>
              </w:rPr>
              <w:instrText xml:space="preserve"> PAGEREF _Toc85211286 \h </w:instrText>
            </w:r>
            <w:r>
              <w:rPr>
                <w:noProof/>
                <w:webHidden/>
              </w:rPr>
            </w:r>
            <w:r>
              <w:rPr>
                <w:noProof/>
                <w:webHidden/>
              </w:rPr>
              <w:fldChar w:fldCharType="separate"/>
            </w:r>
            <w:r>
              <w:rPr>
                <w:noProof/>
                <w:webHidden/>
              </w:rPr>
              <w:t>33</w:t>
            </w:r>
            <w:r>
              <w:rPr>
                <w:noProof/>
                <w:webHidden/>
              </w:rPr>
              <w:fldChar w:fldCharType="end"/>
            </w:r>
          </w:hyperlink>
        </w:p>
        <w:p w14:paraId="7C5D00E7" w14:textId="4C69E9B5"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87" w:history="1">
            <w:r w:rsidRPr="000E04D0">
              <w:rPr>
                <w:rStyle w:val="afc"/>
                <w:b/>
                <w:noProof/>
              </w:rPr>
              <w:t>2.1.3</w:t>
            </w:r>
            <w:r>
              <w:rPr>
                <w:rFonts w:asciiTheme="minorHAnsi" w:eastAsiaTheme="minorEastAsia" w:hAnsiTheme="minorHAnsi" w:cstheme="minorBidi"/>
                <w:noProof/>
                <w:lang w:bidi="ar-SA"/>
              </w:rPr>
              <w:tab/>
            </w:r>
            <w:r w:rsidRPr="000E04D0">
              <w:rPr>
                <w:rStyle w:val="afc"/>
                <w:b/>
                <w:noProof/>
              </w:rPr>
              <w:t>ООО «Тепловая компания»</w:t>
            </w:r>
            <w:r>
              <w:rPr>
                <w:noProof/>
                <w:webHidden/>
              </w:rPr>
              <w:tab/>
            </w:r>
            <w:r>
              <w:rPr>
                <w:noProof/>
                <w:webHidden/>
              </w:rPr>
              <w:fldChar w:fldCharType="begin"/>
            </w:r>
            <w:r>
              <w:rPr>
                <w:noProof/>
                <w:webHidden/>
              </w:rPr>
              <w:instrText xml:space="preserve"> PAGEREF _Toc85211287 \h </w:instrText>
            </w:r>
            <w:r>
              <w:rPr>
                <w:noProof/>
                <w:webHidden/>
              </w:rPr>
            </w:r>
            <w:r>
              <w:rPr>
                <w:noProof/>
                <w:webHidden/>
              </w:rPr>
              <w:fldChar w:fldCharType="separate"/>
            </w:r>
            <w:r>
              <w:rPr>
                <w:noProof/>
                <w:webHidden/>
              </w:rPr>
              <w:t>36</w:t>
            </w:r>
            <w:r>
              <w:rPr>
                <w:noProof/>
                <w:webHidden/>
              </w:rPr>
              <w:fldChar w:fldCharType="end"/>
            </w:r>
          </w:hyperlink>
        </w:p>
        <w:p w14:paraId="16F886E5" w14:textId="113C2E43"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88" w:history="1">
            <w:r w:rsidRPr="000E04D0">
              <w:rPr>
                <w:rStyle w:val="afc"/>
                <w:b/>
                <w:noProof/>
              </w:rPr>
              <w:t>2.1.4</w:t>
            </w:r>
            <w:r>
              <w:rPr>
                <w:rFonts w:asciiTheme="minorHAnsi" w:eastAsiaTheme="minorEastAsia" w:hAnsiTheme="minorHAnsi" w:cstheme="minorBidi"/>
                <w:noProof/>
                <w:lang w:bidi="ar-SA"/>
              </w:rPr>
              <w:tab/>
            </w:r>
            <w:r w:rsidRPr="000E04D0">
              <w:rPr>
                <w:rStyle w:val="afc"/>
                <w:b/>
                <w:noProof/>
              </w:rPr>
              <w:t>ПАО «Ростелеком»</w:t>
            </w:r>
            <w:r>
              <w:rPr>
                <w:noProof/>
                <w:webHidden/>
              </w:rPr>
              <w:tab/>
            </w:r>
            <w:r>
              <w:rPr>
                <w:noProof/>
                <w:webHidden/>
              </w:rPr>
              <w:fldChar w:fldCharType="begin"/>
            </w:r>
            <w:r>
              <w:rPr>
                <w:noProof/>
                <w:webHidden/>
              </w:rPr>
              <w:instrText xml:space="preserve"> PAGEREF _Toc85211288 \h </w:instrText>
            </w:r>
            <w:r>
              <w:rPr>
                <w:noProof/>
                <w:webHidden/>
              </w:rPr>
            </w:r>
            <w:r>
              <w:rPr>
                <w:noProof/>
                <w:webHidden/>
              </w:rPr>
              <w:fldChar w:fldCharType="separate"/>
            </w:r>
            <w:r>
              <w:rPr>
                <w:noProof/>
                <w:webHidden/>
              </w:rPr>
              <w:t>38</w:t>
            </w:r>
            <w:r>
              <w:rPr>
                <w:noProof/>
                <w:webHidden/>
              </w:rPr>
              <w:fldChar w:fldCharType="end"/>
            </w:r>
          </w:hyperlink>
        </w:p>
        <w:p w14:paraId="575BC519" w14:textId="56903162"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89" w:history="1">
            <w:r w:rsidRPr="000E04D0">
              <w:rPr>
                <w:rStyle w:val="afc"/>
                <w:b/>
                <w:noProof/>
              </w:rPr>
              <w:t>2.1.5</w:t>
            </w:r>
            <w:r>
              <w:rPr>
                <w:rFonts w:asciiTheme="minorHAnsi" w:eastAsiaTheme="minorEastAsia" w:hAnsiTheme="minorHAnsi" w:cstheme="minorBidi"/>
                <w:noProof/>
                <w:lang w:bidi="ar-SA"/>
              </w:rPr>
              <w:tab/>
            </w:r>
            <w:r w:rsidRPr="000E04D0">
              <w:rPr>
                <w:rStyle w:val="afc"/>
                <w:b/>
                <w:noProof/>
              </w:rPr>
              <w:t>ЗДТВ филиал ЦДТВ ОАО «РЖД»</w:t>
            </w:r>
            <w:r>
              <w:rPr>
                <w:noProof/>
                <w:webHidden/>
              </w:rPr>
              <w:tab/>
            </w:r>
            <w:r>
              <w:rPr>
                <w:noProof/>
                <w:webHidden/>
              </w:rPr>
              <w:fldChar w:fldCharType="begin"/>
            </w:r>
            <w:r>
              <w:rPr>
                <w:noProof/>
                <w:webHidden/>
              </w:rPr>
              <w:instrText xml:space="preserve"> PAGEREF _Toc85211289 \h </w:instrText>
            </w:r>
            <w:r>
              <w:rPr>
                <w:noProof/>
                <w:webHidden/>
              </w:rPr>
            </w:r>
            <w:r>
              <w:rPr>
                <w:noProof/>
                <w:webHidden/>
              </w:rPr>
              <w:fldChar w:fldCharType="separate"/>
            </w:r>
            <w:r>
              <w:rPr>
                <w:noProof/>
                <w:webHidden/>
              </w:rPr>
              <w:t>40</w:t>
            </w:r>
            <w:r>
              <w:rPr>
                <w:noProof/>
                <w:webHidden/>
              </w:rPr>
              <w:fldChar w:fldCharType="end"/>
            </w:r>
          </w:hyperlink>
        </w:p>
        <w:p w14:paraId="76A53BFA" w14:textId="6666A1AE"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90" w:history="1">
            <w:r w:rsidRPr="000E04D0">
              <w:rPr>
                <w:rStyle w:val="afc"/>
                <w:b/>
                <w:noProof/>
              </w:rPr>
              <w:t>2.1.6</w:t>
            </w:r>
            <w:r>
              <w:rPr>
                <w:rFonts w:asciiTheme="minorHAnsi" w:eastAsiaTheme="minorEastAsia" w:hAnsiTheme="minorHAnsi" w:cstheme="minorBidi"/>
                <w:noProof/>
                <w:lang w:bidi="ar-SA"/>
              </w:rPr>
              <w:tab/>
            </w:r>
            <w:r w:rsidRPr="000E04D0">
              <w:rPr>
                <w:rStyle w:val="afc"/>
                <w:b/>
                <w:noProof/>
              </w:rPr>
              <w:t>АО «Дальневосточная распределительная сетевая компания»</w:t>
            </w:r>
            <w:r>
              <w:rPr>
                <w:noProof/>
                <w:webHidden/>
              </w:rPr>
              <w:tab/>
            </w:r>
            <w:r>
              <w:rPr>
                <w:noProof/>
                <w:webHidden/>
              </w:rPr>
              <w:fldChar w:fldCharType="begin"/>
            </w:r>
            <w:r>
              <w:rPr>
                <w:noProof/>
                <w:webHidden/>
              </w:rPr>
              <w:instrText xml:space="preserve"> PAGEREF _Toc85211290 \h </w:instrText>
            </w:r>
            <w:r>
              <w:rPr>
                <w:noProof/>
                <w:webHidden/>
              </w:rPr>
            </w:r>
            <w:r>
              <w:rPr>
                <w:noProof/>
                <w:webHidden/>
              </w:rPr>
              <w:fldChar w:fldCharType="separate"/>
            </w:r>
            <w:r>
              <w:rPr>
                <w:noProof/>
                <w:webHidden/>
              </w:rPr>
              <w:t>42</w:t>
            </w:r>
            <w:r>
              <w:rPr>
                <w:noProof/>
                <w:webHidden/>
              </w:rPr>
              <w:fldChar w:fldCharType="end"/>
            </w:r>
          </w:hyperlink>
        </w:p>
        <w:p w14:paraId="3BFAD53D" w14:textId="23E76517"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91" w:history="1">
            <w:r w:rsidRPr="000E04D0">
              <w:rPr>
                <w:rStyle w:val="afc"/>
                <w:b/>
                <w:noProof/>
              </w:rPr>
              <w:t>2.1.7</w:t>
            </w:r>
            <w:r>
              <w:rPr>
                <w:rFonts w:asciiTheme="minorHAnsi" w:eastAsiaTheme="minorEastAsia" w:hAnsiTheme="minorHAnsi" w:cstheme="minorBidi"/>
                <w:noProof/>
                <w:lang w:bidi="ar-SA"/>
              </w:rPr>
              <w:tab/>
            </w:r>
            <w:r w:rsidRPr="000E04D0">
              <w:rPr>
                <w:rStyle w:val="afc"/>
                <w:b/>
                <w:noProof/>
              </w:rPr>
              <w:t>Котельные промышленных предприятий г. Благовещенска</w:t>
            </w:r>
            <w:r>
              <w:rPr>
                <w:noProof/>
                <w:webHidden/>
              </w:rPr>
              <w:tab/>
            </w:r>
            <w:r>
              <w:rPr>
                <w:noProof/>
                <w:webHidden/>
              </w:rPr>
              <w:fldChar w:fldCharType="begin"/>
            </w:r>
            <w:r>
              <w:rPr>
                <w:noProof/>
                <w:webHidden/>
              </w:rPr>
              <w:instrText xml:space="preserve"> PAGEREF _Toc85211291 \h </w:instrText>
            </w:r>
            <w:r>
              <w:rPr>
                <w:noProof/>
                <w:webHidden/>
              </w:rPr>
            </w:r>
            <w:r>
              <w:rPr>
                <w:noProof/>
                <w:webHidden/>
              </w:rPr>
              <w:fldChar w:fldCharType="separate"/>
            </w:r>
            <w:r>
              <w:rPr>
                <w:noProof/>
                <w:webHidden/>
              </w:rPr>
              <w:t>44</w:t>
            </w:r>
            <w:r>
              <w:rPr>
                <w:noProof/>
                <w:webHidden/>
              </w:rPr>
              <w:fldChar w:fldCharType="end"/>
            </w:r>
          </w:hyperlink>
        </w:p>
        <w:p w14:paraId="20D362E6" w14:textId="716B82A8"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2" w:history="1">
            <w:r w:rsidRPr="000E04D0">
              <w:rPr>
                <w:rStyle w:val="afc"/>
                <w:b/>
                <w:noProof/>
              </w:rPr>
              <w:t>2.2</w:t>
            </w:r>
            <w:r>
              <w:rPr>
                <w:rFonts w:asciiTheme="minorHAnsi" w:eastAsiaTheme="minorEastAsia" w:hAnsiTheme="minorHAnsi" w:cstheme="minorBidi"/>
                <w:noProof/>
                <w:lang w:bidi="ar-SA"/>
              </w:rPr>
              <w:tab/>
            </w:r>
            <w:r w:rsidRPr="000E04D0">
              <w:rPr>
                <w:rStyle w:val="afc"/>
                <w:b/>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_Toc85211292 \h </w:instrText>
            </w:r>
            <w:r>
              <w:rPr>
                <w:noProof/>
                <w:webHidden/>
              </w:rPr>
            </w:r>
            <w:r>
              <w:rPr>
                <w:noProof/>
                <w:webHidden/>
              </w:rPr>
              <w:fldChar w:fldCharType="separate"/>
            </w:r>
            <w:r>
              <w:rPr>
                <w:noProof/>
                <w:webHidden/>
              </w:rPr>
              <w:t>47</w:t>
            </w:r>
            <w:r>
              <w:rPr>
                <w:noProof/>
                <w:webHidden/>
              </w:rPr>
              <w:fldChar w:fldCharType="end"/>
            </w:r>
          </w:hyperlink>
        </w:p>
        <w:p w14:paraId="6885CDF2" w14:textId="602DCDA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3" w:history="1">
            <w:r w:rsidRPr="000E04D0">
              <w:rPr>
                <w:rStyle w:val="afc"/>
                <w:b/>
                <w:noProof/>
              </w:rPr>
              <w:t>2.3</w:t>
            </w:r>
            <w:r>
              <w:rPr>
                <w:rFonts w:asciiTheme="minorHAnsi" w:eastAsiaTheme="minorEastAsia" w:hAnsiTheme="minorHAnsi" w:cstheme="minorBidi"/>
                <w:noProof/>
                <w:lang w:bidi="ar-SA"/>
              </w:rPr>
              <w:tab/>
            </w:r>
            <w:r w:rsidRPr="000E04D0">
              <w:rPr>
                <w:rStyle w:val="afc"/>
                <w:b/>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_Toc85211293 \h </w:instrText>
            </w:r>
            <w:r>
              <w:rPr>
                <w:noProof/>
                <w:webHidden/>
              </w:rPr>
            </w:r>
            <w:r>
              <w:rPr>
                <w:noProof/>
                <w:webHidden/>
              </w:rPr>
              <w:fldChar w:fldCharType="separate"/>
            </w:r>
            <w:r>
              <w:rPr>
                <w:noProof/>
                <w:webHidden/>
              </w:rPr>
              <w:t>49</w:t>
            </w:r>
            <w:r>
              <w:rPr>
                <w:noProof/>
                <w:webHidden/>
              </w:rPr>
              <w:fldChar w:fldCharType="end"/>
            </w:r>
          </w:hyperlink>
        </w:p>
        <w:p w14:paraId="703AA630" w14:textId="7BC23400"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4" w:history="1">
            <w:r w:rsidRPr="000E04D0">
              <w:rPr>
                <w:rStyle w:val="afc"/>
                <w:b/>
                <w:noProof/>
              </w:rPr>
              <w:t>2.4</w:t>
            </w:r>
            <w:r>
              <w:rPr>
                <w:rFonts w:asciiTheme="minorHAnsi" w:eastAsiaTheme="minorEastAsia" w:hAnsiTheme="minorHAnsi" w:cstheme="minorBidi"/>
                <w:noProof/>
                <w:lang w:bidi="ar-SA"/>
              </w:rPr>
              <w:tab/>
            </w:r>
            <w:r w:rsidRPr="000E04D0">
              <w:rPr>
                <w:rStyle w:val="afc"/>
                <w:b/>
                <w:noProof/>
              </w:rPr>
              <w:t>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_Toc85211294 \h </w:instrText>
            </w:r>
            <w:r>
              <w:rPr>
                <w:noProof/>
                <w:webHidden/>
              </w:rPr>
            </w:r>
            <w:r>
              <w:rPr>
                <w:noProof/>
                <w:webHidden/>
              </w:rPr>
              <w:fldChar w:fldCharType="separate"/>
            </w:r>
            <w:r>
              <w:rPr>
                <w:noProof/>
                <w:webHidden/>
              </w:rPr>
              <w:t>51</w:t>
            </w:r>
            <w:r>
              <w:rPr>
                <w:noProof/>
                <w:webHidden/>
              </w:rPr>
              <w:fldChar w:fldCharType="end"/>
            </w:r>
          </w:hyperlink>
        </w:p>
        <w:p w14:paraId="15066126" w14:textId="0C60EA4D"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5" w:history="1">
            <w:r w:rsidRPr="000E04D0">
              <w:rPr>
                <w:rStyle w:val="afc"/>
                <w:b/>
                <w:noProof/>
              </w:rPr>
              <w:t>2.5</w:t>
            </w:r>
            <w:r>
              <w:rPr>
                <w:rFonts w:asciiTheme="minorHAnsi" w:eastAsiaTheme="minorEastAsia" w:hAnsiTheme="minorHAnsi" w:cstheme="minorBidi"/>
                <w:noProof/>
                <w:lang w:bidi="ar-SA"/>
              </w:rPr>
              <w:tab/>
            </w:r>
            <w:r w:rsidRPr="000E04D0">
              <w:rPr>
                <w:rStyle w:val="afc"/>
                <w:b/>
                <w:noProof/>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_Toc85211295 \h </w:instrText>
            </w:r>
            <w:r>
              <w:rPr>
                <w:noProof/>
                <w:webHidden/>
              </w:rPr>
            </w:r>
            <w:r>
              <w:rPr>
                <w:noProof/>
                <w:webHidden/>
              </w:rPr>
              <w:fldChar w:fldCharType="separate"/>
            </w:r>
            <w:r>
              <w:rPr>
                <w:noProof/>
                <w:webHidden/>
              </w:rPr>
              <w:t>55</w:t>
            </w:r>
            <w:r>
              <w:rPr>
                <w:noProof/>
                <w:webHidden/>
              </w:rPr>
              <w:fldChar w:fldCharType="end"/>
            </w:r>
          </w:hyperlink>
        </w:p>
        <w:p w14:paraId="30C99CE3" w14:textId="6EDBEF5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6" w:history="1">
            <w:r w:rsidRPr="000E04D0">
              <w:rPr>
                <w:rStyle w:val="afc"/>
                <w:b/>
                <w:noProof/>
              </w:rPr>
              <w:t>2.6</w:t>
            </w:r>
            <w:r>
              <w:rPr>
                <w:rFonts w:asciiTheme="minorHAnsi" w:eastAsiaTheme="minorEastAsia" w:hAnsiTheme="minorHAnsi" w:cstheme="minorBidi"/>
                <w:noProof/>
                <w:lang w:bidi="ar-SA"/>
              </w:rPr>
              <w:tab/>
            </w:r>
            <w:r w:rsidRPr="000E04D0">
              <w:rPr>
                <w:rStyle w:val="afc"/>
                <w:b/>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_Toc85211296 \h </w:instrText>
            </w:r>
            <w:r>
              <w:rPr>
                <w:noProof/>
                <w:webHidden/>
              </w:rPr>
            </w:r>
            <w:r>
              <w:rPr>
                <w:noProof/>
                <w:webHidden/>
              </w:rPr>
              <w:fldChar w:fldCharType="separate"/>
            </w:r>
            <w:r>
              <w:rPr>
                <w:noProof/>
                <w:webHidden/>
              </w:rPr>
              <w:t>61</w:t>
            </w:r>
            <w:r>
              <w:rPr>
                <w:noProof/>
                <w:webHidden/>
              </w:rPr>
              <w:fldChar w:fldCharType="end"/>
            </w:r>
          </w:hyperlink>
        </w:p>
        <w:p w14:paraId="41947F24" w14:textId="597D557A"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97" w:history="1">
            <w:r w:rsidRPr="000E04D0">
              <w:rPr>
                <w:rStyle w:val="afc"/>
                <w:b/>
                <w:noProof/>
              </w:rPr>
              <w:t>2.6.1</w:t>
            </w:r>
            <w:r>
              <w:rPr>
                <w:rFonts w:asciiTheme="minorHAnsi" w:eastAsiaTheme="minorEastAsia" w:hAnsiTheme="minorHAnsi" w:cstheme="minorBidi"/>
                <w:noProof/>
                <w:lang w:bidi="ar-SA"/>
              </w:rPr>
              <w:tab/>
            </w:r>
            <w:r w:rsidRPr="000E04D0">
              <w:rPr>
                <w:rStyle w:val="afc"/>
                <w:b/>
                <w:noProof/>
              </w:rPr>
              <w:t>СП «Благовещенская ТЭЦ»</w:t>
            </w:r>
            <w:r>
              <w:rPr>
                <w:noProof/>
                <w:webHidden/>
              </w:rPr>
              <w:tab/>
            </w:r>
            <w:r>
              <w:rPr>
                <w:noProof/>
                <w:webHidden/>
              </w:rPr>
              <w:fldChar w:fldCharType="begin"/>
            </w:r>
            <w:r>
              <w:rPr>
                <w:noProof/>
                <w:webHidden/>
              </w:rPr>
              <w:instrText xml:space="preserve"> PAGEREF _Toc85211297 \h </w:instrText>
            </w:r>
            <w:r>
              <w:rPr>
                <w:noProof/>
                <w:webHidden/>
              </w:rPr>
            </w:r>
            <w:r>
              <w:rPr>
                <w:noProof/>
                <w:webHidden/>
              </w:rPr>
              <w:fldChar w:fldCharType="separate"/>
            </w:r>
            <w:r>
              <w:rPr>
                <w:noProof/>
                <w:webHidden/>
              </w:rPr>
              <w:t>61</w:t>
            </w:r>
            <w:r>
              <w:rPr>
                <w:noProof/>
                <w:webHidden/>
              </w:rPr>
              <w:fldChar w:fldCharType="end"/>
            </w:r>
          </w:hyperlink>
        </w:p>
        <w:p w14:paraId="78DE5746" w14:textId="468729D4"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298" w:history="1">
            <w:r w:rsidRPr="000E04D0">
              <w:rPr>
                <w:rStyle w:val="afc"/>
                <w:b/>
                <w:noProof/>
              </w:rPr>
              <w:t>2.6.2</w:t>
            </w:r>
            <w:r>
              <w:rPr>
                <w:rFonts w:asciiTheme="minorHAnsi" w:eastAsiaTheme="minorEastAsia" w:hAnsiTheme="minorHAnsi" w:cstheme="minorBidi"/>
                <w:noProof/>
                <w:lang w:bidi="ar-SA"/>
              </w:rPr>
              <w:tab/>
            </w:r>
            <w:r w:rsidRPr="000E04D0">
              <w:rPr>
                <w:rStyle w:val="afc"/>
                <w:b/>
                <w:noProof/>
              </w:rPr>
              <w:t>Котельные г. Благовещенска</w:t>
            </w:r>
            <w:r>
              <w:rPr>
                <w:noProof/>
                <w:webHidden/>
              </w:rPr>
              <w:tab/>
            </w:r>
            <w:r>
              <w:rPr>
                <w:noProof/>
                <w:webHidden/>
              </w:rPr>
              <w:fldChar w:fldCharType="begin"/>
            </w:r>
            <w:r>
              <w:rPr>
                <w:noProof/>
                <w:webHidden/>
              </w:rPr>
              <w:instrText xml:space="preserve"> PAGEREF _Toc85211298 \h </w:instrText>
            </w:r>
            <w:r>
              <w:rPr>
                <w:noProof/>
                <w:webHidden/>
              </w:rPr>
            </w:r>
            <w:r>
              <w:rPr>
                <w:noProof/>
                <w:webHidden/>
              </w:rPr>
              <w:fldChar w:fldCharType="separate"/>
            </w:r>
            <w:r>
              <w:rPr>
                <w:noProof/>
                <w:webHidden/>
              </w:rPr>
              <w:t>62</w:t>
            </w:r>
            <w:r>
              <w:rPr>
                <w:noProof/>
                <w:webHidden/>
              </w:rPr>
              <w:fldChar w:fldCharType="end"/>
            </w:r>
          </w:hyperlink>
        </w:p>
        <w:p w14:paraId="04C71869" w14:textId="60680A5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299" w:history="1">
            <w:r w:rsidRPr="000E04D0">
              <w:rPr>
                <w:rStyle w:val="afc"/>
                <w:b/>
                <w:noProof/>
              </w:rPr>
              <w:t>2.7</w:t>
            </w:r>
            <w:r>
              <w:rPr>
                <w:rFonts w:asciiTheme="minorHAnsi" w:eastAsiaTheme="minorEastAsia" w:hAnsiTheme="minorHAnsi" w:cstheme="minorBidi"/>
                <w:noProof/>
                <w:lang w:bidi="ar-SA"/>
              </w:rPr>
              <w:tab/>
            </w:r>
            <w:r w:rsidRPr="000E04D0">
              <w:rPr>
                <w:rStyle w:val="afc"/>
                <w:b/>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Pr>
                <w:noProof/>
                <w:webHidden/>
              </w:rPr>
              <w:tab/>
            </w:r>
            <w:r>
              <w:rPr>
                <w:noProof/>
                <w:webHidden/>
              </w:rPr>
              <w:fldChar w:fldCharType="begin"/>
            </w:r>
            <w:r>
              <w:rPr>
                <w:noProof/>
                <w:webHidden/>
              </w:rPr>
              <w:instrText xml:space="preserve"> PAGEREF _Toc85211299 \h </w:instrText>
            </w:r>
            <w:r>
              <w:rPr>
                <w:noProof/>
                <w:webHidden/>
              </w:rPr>
            </w:r>
            <w:r>
              <w:rPr>
                <w:noProof/>
                <w:webHidden/>
              </w:rPr>
              <w:fldChar w:fldCharType="separate"/>
            </w:r>
            <w:r>
              <w:rPr>
                <w:noProof/>
                <w:webHidden/>
              </w:rPr>
              <w:t>70</w:t>
            </w:r>
            <w:r>
              <w:rPr>
                <w:noProof/>
                <w:webHidden/>
              </w:rPr>
              <w:fldChar w:fldCharType="end"/>
            </w:r>
          </w:hyperlink>
        </w:p>
        <w:p w14:paraId="650030E9" w14:textId="582B28CE"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0" w:history="1">
            <w:r w:rsidRPr="000E04D0">
              <w:rPr>
                <w:rStyle w:val="afc"/>
                <w:b/>
                <w:noProof/>
              </w:rPr>
              <w:t>2.8</w:t>
            </w:r>
            <w:r>
              <w:rPr>
                <w:rFonts w:asciiTheme="minorHAnsi" w:eastAsiaTheme="minorEastAsia" w:hAnsiTheme="minorHAnsi" w:cstheme="minorBidi"/>
                <w:noProof/>
                <w:lang w:bidi="ar-SA"/>
              </w:rPr>
              <w:tab/>
            </w:r>
            <w:r w:rsidRPr="000E04D0">
              <w:rPr>
                <w:rStyle w:val="afc"/>
                <w:b/>
                <w:noProof/>
              </w:rPr>
              <w:t>Среднегодовая загрузка оборудования</w:t>
            </w:r>
            <w:r>
              <w:rPr>
                <w:noProof/>
                <w:webHidden/>
              </w:rPr>
              <w:tab/>
            </w:r>
            <w:r>
              <w:rPr>
                <w:noProof/>
                <w:webHidden/>
              </w:rPr>
              <w:fldChar w:fldCharType="begin"/>
            </w:r>
            <w:r>
              <w:rPr>
                <w:noProof/>
                <w:webHidden/>
              </w:rPr>
              <w:instrText xml:space="preserve"> PAGEREF _Toc85211300 \h </w:instrText>
            </w:r>
            <w:r>
              <w:rPr>
                <w:noProof/>
                <w:webHidden/>
              </w:rPr>
            </w:r>
            <w:r>
              <w:rPr>
                <w:noProof/>
                <w:webHidden/>
              </w:rPr>
              <w:fldChar w:fldCharType="separate"/>
            </w:r>
            <w:r>
              <w:rPr>
                <w:noProof/>
                <w:webHidden/>
              </w:rPr>
              <w:t>72</w:t>
            </w:r>
            <w:r>
              <w:rPr>
                <w:noProof/>
                <w:webHidden/>
              </w:rPr>
              <w:fldChar w:fldCharType="end"/>
            </w:r>
          </w:hyperlink>
        </w:p>
        <w:p w14:paraId="53614065" w14:textId="490E81D8"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1" w:history="1">
            <w:r w:rsidRPr="000E04D0">
              <w:rPr>
                <w:rStyle w:val="afc"/>
                <w:b/>
                <w:noProof/>
              </w:rPr>
              <w:t>2.9</w:t>
            </w:r>
            <w:r>
              <w:rPr>
                <w:rFonts w:asciiTheme="minorHAnsi" w:eastAsiaTheme="minorEastAsia" w:hAnsiTheme="minorHAnsi" w:cstheme="minorBidi"/>
                <w:noProof/>
                <w:lang w:bidi="ar-SA"/>
              </w:rPr>
              <w:tab/>
            </w:r>
            <w:r w:rsidRPr="000E04D0">
              <w:rPr>
                <w:rStyle w:val="afc"/>
                <w:b/>
                <w:noProof/>
              </w:rPr>
              <w:t>Способы учета тепла, отпущенного в тепловые сети</w:t>
            </w:r>
            <w:r>
              <w:rPr>
                <w:noProof/>
                <w:webHidden/>
              </w:rPr>
              <w:tab/>
            </w:r>
            <w:r>
              <w:rPr>
                <w:noProof/>
                <w:webHidden/>
              </w:rPr>
              <w:fldChar w:fldCharType="begin"/>
            </w:r>
            <w:r>
              <w:rPr>
                <w:noProof/>
                <w:webHidden/>
              </w:rPr>
              <w:instrText xml:space="preserve"> PAGEREF _Toc85211301 \h </w:instrText>
            </w:r>
            <w:r>
              <w:rPr>
                <w:noProof/>
                <w:webHidden/>
              </w:rPr>
            </w:r>
            <w:r>
              <w:rPr>
                <w:noProof/>
                <w:webHidden/>
              </w:rPr>
              <w:fldChar w:fldCharType="separate"/>
            </w:r>
            <w:r>
              <w:rPr>
                <w:noProof/>
                <w:webHidden/>
              </w:rPr>
              <w:t>76</w:t>
            </w:r>
            <w:r>
              <w:rPr>
                <w:noProof/>
                <w:webHidden/>
              </w:rPr>
              <w:fldChar w:fldCharType="end"/>
            </w:r>
          </w:hyperlink>
        </w:p>
        <w:p w14:paraId="54F05628" w14:textId="3C80FEB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2" w:history="1">
            <w:r w:rsidRPr="000E04D0">
              <w:rPr>
                <w:rStyle w:val="afc"/>
                <w:b/>
                <w:noProof/>
              </w:rPr>
              <w:t>2.10</w:t>
            </w:r>
            <w:r>
              <w:rPr>
                <w:rFonts w:asciiTheme="minorHAnsi" w:eastAsiaTheme="minorEastAsia" w:hAnsiTheme="minorHAnsi" w:cstheme="minorBidi"/>
                <w:noProof/>
                <w:lang w:bidi="ar-SA"/>
              </w:rPr>
              <w:tab/>
            </w:r>
            <w:r w:rsidRPr="000E04D0">
              <w:rPr>
                <w:rStyle w:val="afc"/>
                <w:b/>
                <w:noProof/>
              </w:rPr>
              <w:t>Статистика отказов и восстановлений оборудования источников тепловой энергии</w:t>
            </w:r>
            <w:r>
              <w:rPr>
                <w:noProof/>
                <w:webHidden/>
              </w:rPr>
              <w:tab/>
            </w:r>
            <w:r>
              <w:rPr>
                <w:noProof/>
                <w:webHidden/>
              </w:rPr>
              <w:tab/>
            </w:r>
            <w:r>
              <w:rPr>
                <w:noProof/>
                <w:webHidden/>
              </w:rPr>
              <w:fldChar w:fldCharType="begin"/>
            </w:r>
            <w:r>
              <w:rPr>
                <w:noProof/>
                <w:webHidden/>
              </w:rPr>
              <w:instrText xml:space="preserve"> PAGEREF _Toc85211302 \h </w:instrText>
            </w:r>
            <w:r>
              <w:rPr>
                <w:noProof/>
                <w:webHidden/>
              </w:rPr>
            </w:r>
            <w:r>
              <w:rPr>
                <w:noProof/>
                <w:webHidden/>
              </w:rPr>
              <w:fldChar w:fldCharType="separate"/>
            </w:r>
            <w:r>
              <w:rPr>
                <w:noProof/>
                <w:webHidden/>
              </w:rPr>
              <w:t>79</w:t>
            </w:r>
            <w:r>
              <w:rPr>
                <w:noProof/>
                <w:webHidden/>
              </w:rPr>
              <w:fldChar w:fldCharType="end"/>
            </w:r>
          </w:hyperlink>
        </w:p>
        <w:p w14:paraId="232612DA" w14:textId="5733035B"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03" w:history="1">
            <w:r w:rsidRPr="000E04D0">
              <w:rPr>
                <w:rStyle w:val="afc"/>
                <w:b/>
                <w:noProof/>
              </w:rPr>
              <w:t>2.10.1</w:t>
            </w:r>
            <w:r>
              <w:rPr>
                <w:rFonts w:asciiTheme="minorHAnsi" w:eastAsiaTheme="minorEastAsia" w:hAnsiTheme="minorHAnsi" w:cstheme="minorBidi"/>
                <w:noProof/>
                <w:lang w:bidi="ar-SA"/>
              </w:rPr>
              <w:tab/>
            </w:r>
            <w:r w:rsidRPr="000E04D0">
              <w:rPr>
                <w:rStyle w:val="afc"/>
                <w:b/>
                <w:noProof/>
              </w:rPr>
              <w:t>СП «Благовещенская ТЭЦ»</w:t>
            </w:r>
            <w:r>
              <w:rPr>
                <w:noProof/>
                <w:webHidden/>
              </w:rPr>
              <w:tab/>
            </w:r>
            <w:r>
              <w:rPr>
                <w:noProof/>
                <w:webHidden/>
              </w:rPr>
              <w:fldChar w:fldCharType="begin"/>
            </w:r>
            <w:r>
              <w:rPr>
                <w:noProof/>
                <w:webHidden/>
              </w:rPr>
              <w:instrText xml:space="preserve"> PAGEREF _Toc85211303 \h </w:instrText>
            </w:r>
            <w:r>
              <w:rPr>
                <w:noProof/>
                <w:webHidden/>
              </w:rPr>
            </w:r>
            <w:r>
              <w:rPr>
                <w:noProof/>
                <w:webHidden/>
              </w:rPr>
              <w:fldChar w:fldCharType="separate"/>
            </w:r>
            <w:r>
              <w:rPr>
                <w:noProof/>
                <w:webHidden/>
              </w:rPr>
              <w:t>79</w:t>
            </w:r>
            <w:r>
              <w:rPr>
                <w:noProof/>
                <w:webHidden/>
              </w:rPr>
              <w:fldChar w:fldCharType="end"/>
            </w:r>
          </w:hyperlink>
        </w:p>
        <w:p w14:paraId="06ADF244" w14:textId="7A795669"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04" w:history="1">
            <w:r w:rsidRPr="000E04D0">
              <w:rPr>
                <w:rStyle w:val="afc"/>
                <w:b/>
                <w:noProof/>
              </w:rPr>
              <w:t>2.10.2</w:t>
            </w:r>
            <w:r>
              <w:rPr>
                <w:rFonts w:asciiTheme="minorHAnsi" w:eastAsiaTheme="minorEastAsia" w:hAnsiTheme="minorHAnsi" w:cstheme="minorBidi"/>
                <w:noProof/>
                <w:lang w:bidi="ar-SA"/>
              </w:rPr>
              <w:tab/>
            </w:r>
            <w:r w:rsidRPr="000E04D0">
              <w:rPr>
                <w:rStyle w:val="afc"/>
                <w:b/>
                <w:noProof/>
              </w:rPr>
              <w:t>Источники теплоснабжения г. Благовещенска</w:t>
            </w:r>
            <w:r>
              <w:rPr>
                <w:noProof/>
                <w:webHidden/>
              </w:rPr>
              <w:tab/>
            </w:r>
            <w:r>
              <w:rPr>
                <w:noProof/>
                <w:webHidden/>
              </w:rPr>
              <w:fldChar w:fldCharType="begin"/>
            </w:r>
            <w:r>
              <w:rPr>
                <w:noProof/>
                <w:webHidden/>
              </w:rPr>
              <w:instrText xml:space="preserve"> PAGEREF _Toc85211304 \h </w:instrText>
            </w:r>
            <w:r>
              <w:rPr>
                <w:noProof/>
                <w:webHidden/>
              </w:rPr>
            </w:r>
            <w:r>
              <w:rPr>
                <w:noProof/>
                <w:webHidden/>
              </w:rPr>
              <w:fldChar w:fldCharType="separate"/>
            </w:r>
            <w:r>
              <w:rPr>
                <w:noProof/>
                <w:webHidden/>
              </w:rPr>
              <w:t>80</w:t>
            </w:r>
            <w:r>
              <w:rPr>
                <w:noProof/>
                <w:webHidden/>
              </w:rPr>
              <w:fldChar w:fldCharType="end"/>
            </w:r>
          </w:hyperlink>
        </w:p>
        <w:p w14:paraId="5A33CF9A" w14:textId="5537A2F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5" w:history="1">
            <w:r w:rsidRPr="000E04D0">
              <w:rPr>
                <w:rStyle w:val="afc"/>
                <w:b/>
                <w:noProof/>
              </w:rPr>
              <w:t>2.11</w:t>
            </w:r>
            <w:r>
              <w:rPr>
                <w:rFonts w:asciiTheme="minorHAnsi" w:eastAsiaTheme="minorEastAsia" w:hAnsiTheme="minorHAnsi" w:cstheme="minorBidi"/>
                <w:noProof/>
                <w:lang w:bidi="ar-SA"/>
              </w:rPr>
              <w:tab/>
            </w:r>
            <w:r w:rsidRPr="000E04D0">
              <w:rPr>
                <w:rStyle w:val="afc"/>
                <w:b/>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_Toc85211305 \h </w:instrText>
            </w:r>
            <w:r>
              <w:rPr>
                <w:noProof/>
                <w:webHidden/>
              </w:rPr>
            </w:r>
            <w:r>
              <w:rPr>
                <w:noProof/>
                <w:webHidden/>
              </w:rPr>
              <w:fldChar w:fldCharType="separate"/>
            </w:r>
            <w:r>
              <w:rPr>
                <w:noProof/>
                <w:webHidden/>
              </w:rPr>
              <w:t>80</w:t>
            </w:r>
            <w:r>
              <w:rPr>
                <w:noProof/>
                <w:webHidden/>
              </w:rPr>
              <w:fldChar w:fldCharType="end"/>
            </w:r>
          </w:hyperlink>
        </w:p>
        <w:p w14:paraId="10B029EE" w14:textId="382001A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6" w:history="1">
            <w:r w:rsidRPr="000E04D0">
              <w:rPr>
                <w:rStyle w:val="afc"/>
                <w:b/>
                <w:noProof/>
              </w:rPr>
              <w:t>2.12</w:t>
            </w:r>
            <w:r>
              <w:rPr>
                <w:rFonts w:asciiTheme="minorHAnsi" w:eastAsiaTheme="minorEastAsia" w:hAnsiTheme="minorHAnsi" w:cstheme="minorBidi"/>
                <w:noProof/>
                <w:lang w:bidi="ar-SA"/>
              </w:rPr>
              <w:tab/>
            </w:r>
            <w:r w:rsidRPr="000E04D0">
              <w:rPr>
                <w:rStyle w:val="afc"/>
                <w:b/>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_Toc85211306 \h </w:instrText>
            </w:r>
            <w:r>
              <w:rPr>
                <w:noProof/>
                <w:webHidden/>
              </w:rPr>
            </w:r>
            <w:r>
              <w:rPr>
                <w:noProof/>
                <w:webHidden/>
              </w:rPr>
              <w:fldChar w:fldCharType="separate"/>
            </w:r>
            <w:r>
              <w:rPr>
                <w:noProof/>
                <w:webHidden/>
              </w:rPr>
              <w:t>80</w:t>
            </w:r>
            <w:r>
              <w:rPr>
                <w:noProof/>
                <w:webHidden/>
              </w:rPr>
              <w:fldChar w:fldCharType="end"/>
            </w:r>
          </w:hyperlink>
        </w:p>
        <w:p w14:paraId="514540EA" w14:textId="4648B2C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7" w:history="1">
            <w:r w:rsidRPr="000E04D0">
              <w:rPr>
                <w:rStyle w:val="afc"/>
                <w:b/>
                <w:noProof/>
              </w:rPr>
              <w:t>2.13</w:t>
            </w:r>
            <w:r>
              <w:rPr>
                <w:rFonts w:asciiTheme="minorHAnsi" w:eastAsiaTheme="minorEastAsia" w:hAnsiTheme="minorHAnsi" w:cstheme="minorBidi"/>
                <w:noProof/>
                <w:lang w:bidi="ar-SA"/>
              </w:rPr>
              <w:tab/>
            </w:r>
            <w:r w:rsidRPr="000E04D0">
              <w:rPr>
                <w:rStyle w:val="afc"/>
                <w:b/>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_Toc85211307 \h </w:instrText>
            </w:r>
            <w:r>
              <w:rPr>
                <w:noProof/>
                <w:webHidden/>
              </w:rPr>
            </w:r>
            <w:r>
              <w:rPr>
                <w:noProof/>
                <w:webHidden/>
              </w:rPr>
              <w:fldChar w:fldCharType="separate"/>
            </w:r>
            <w:r>
              <w:rPr>
                <w:noProof/>
                <w:webHidden/>
              </w:rPr>
              <w:t>81</w:t>
            </w:r>
            <w:r>
              <w:rPr>
                <w:noProof/>
                <w:webHidden/>
              </w:rPr>
              <w:fldChar w:fldCharType="end"/>
            </w:r>
          </w:hyperlink>
        </w:p>
        <w:p w14:paraId="68D82659" w14:textId="5995C351"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08" w:history="1">
            <w:r w:rsidRPr="000E04D0">
              <w:rPr>
                <w:rStyle w:val="afc"/>
                <w:noProof/>
              </w:rPr>
              <w:t>3</w:t>
            </w:r>
            <w:r>
              <w:rPr>
                <w:rFonts w:asciiTheme="minorHAnsi" w:eastAsiaTheme="minorEastAsia" w:hAnsiTheme="minorHAnsi" w:cstheme="minorBidi"/>
                <w:b w:val="0"/>
                <w:bCs w:val="0"/>
                <w:noProof/>
                <w:lang w:bidi="ar-SA"/>
              </w:rPr>
              <w:tab/>
            </w:r>
            <w:r w:rsidRPr="000E04D0">
              <w:rPr>
                <w:rStyle w:val="afc"/>
                <w:noProof/>
              </w:rPr>
              <w:t>Часть 3. Тепловые сети, сооружения на них</w:t>
            </w:r>
            <w:r>
              <w:rPr>
                <w:noProof/>
                <w:webHidden/>
              </w:rPr>
              <w:tab/>
            </w:r>
            <w:r>
              <w:rPr>
                <w:noProof/>
                <w:webHidden/>
              </w:rPr>
              <w:fldChar w:fldCharType="begin"/>
            </w:r>
            <w:r>
              <w:rPr>
                <w:noProof/>
                <w:webHidden/>
              </w:rPr>
              <w:instrText xml:space="preserve"> PAGEREF _Toc85211308 \h </w:instrText>
            </w:r>
            <w:r>
              <w:rPr>
                <w:noProof/>
                <w:webHidden/>
              </w:rPr>
            </w:r>
            <w:r>
              <w:rPr>
                <w:noProof/>
                <w:webHidden/>
              </w:rPr>
              <w:fldChar w:fldCharType="separate"/>
            </w:r>
            <w:r>
              <w:rPr>
                <w:noProof/>
                <w:webHidden/>
              </w:rPr>
              <w:t>82</w:t>
            </w:r>
            <w:r>
              <w:rPr>
                <w:noProof/>
                <w:webHidden/>
              </w:rPr>
              <w:fldChar w:fldCharType="end"/>
            </w:r>
          </w:hyperlink>
        </w:p>
        <w:p w14:paraId="47442043" w14:textId="38D5D21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09" w:history="1">
            <w:r w:rsidRPr="000E04D0">
              <w:rPr>
                <w:rStyle w:val="afc"/>
                <w:b/>
                <w:noProof/>
              </w:rPr>
              <w:t>3.1</w:t>
            </w:r>
            <w:r>
              <w:rPr>
                <w:rFonts w:asciiTheme="minorHAnsi" w:eastAsiaTheme="minorEastAsia" w:hAnsiTheme="minorHAnsi" w:cstheme="minorBidi"/>
                <w:noProof/>
                <w:lang w:bidi="ar-SA"/>
              </w:rPr>
              <w:tab/>
            </w:r>
            <w:r w:rsidRPr="000E04D0">
              <w:rPr>
                <w:rStyle w:val="afc"/>
                <w:b/>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_Toc85211309 \h </w:instrText>
            </w:r>
            <w:r>
              <w:rPr>
                <w:noProof/>
                <w:webHidden/>
              </w:rPr>
            </w:r>
            <w:r>
              <w:rPr>
                <w:noProof/>
                <w:webHidden/>
              </w:rPr>
              <w:fldChar w:fldCharType="separate"/>
            </w:r>
            <w:r>
              <w:rPr>
                <w:noProof/>
                <w:webHidden/>
              </w:rPr>
              <w:t>82</w:t>
            </w:r>
            <w:r>
              <w:rPr>
                <w:noProof/>
                <w:webHidden/>
              </w:rPr>
              <w:fldChar w:fldCharType="end"/>
            </w:r>
          </w:hyperlink>
        </w:p>
        <w:p w14:paraId="1B9694D1" w14:textId="6B0C485F"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0" w:history="1">
            <w:r w:rsidRPr="000E04D0">
              <w:rPr>
                <w:rStyle w:val="afc"/>
                <w:b/>
                <w:noProof/>
              </w:rPr>
              <w:t>3.2</w:t>
            </w:r>
            <w:r>
              <w:rPr>
                <w:rFonts w:asciiTheme="minorHAnsi" w:eastAsiaTheme="minorEastAsia" w:hAnsiTheme="minorHAnsi" w:cstheme="minorBidi"/>
                <w:noProof/>
                <w:lang w:bidi="ar-SA"/>
              </w:rPr>
              <w:tab/>
            </w:r>
            <w:r w:rsidRPr="000E04D0">
              <w:rPr>
                <w:rStyle w:val="afc"/>
                <w:b/>
                <w:noProof/>
              </w:rPr>
              <w:t>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_Toc85211310 \h </w:instrText>
            </w:r>
            <w:r>
              <w:rPr>
                <w:noProof/>
                <w:webHidden/>
              </w:rPr>
            </w:r>
            <w:r>
              <w:rPr>
                <w:noProof/>
                <w:webHidden/>
              </w:rPr>
              <w:fldChar w:fldCharType="separate"/>
            </w:r>
            <w:r>
              <w:rPr>
                <w:noProof/>
                <w:webHidden/>
              </w:rPr>
              <w:t>87</w:t>
            </w:r>
            <w:r>
              <w:rPr>
                <w:noProof/>
                <w:webHidden/>
              </w:rPr>
              <w:fldChar w:fldCharType="end"/>
            </w:r>
          </w:hyperlink>
        </w:p>
        <w:p w14:paraId="7AD7CDAB" w14:textId="130CFEAD"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1" w:history="1">
            <w:r w:rsidRPr="000E04D0">
              <w:rPr>
                <w:rStyle w:val="afc"/>
                <w:b/>
                <w:noProof/>
              </w:rPr>
              <w:t>3.3</w:t>
            </w:r>
            <w:r>
              <w:rPr>
                <w:rFonts w:asciiTheme="minorHAnsi" w:eastAsiaTheme="minorEastAsia" w:hAnsiTheme="minorHAnsi" w:cstheme="minorBidi"/>
                <w:noProof/>
                <w:lang w:bidi="ar-SA"/>
              </w:rPr>
              <w:tab/>
            </w:r>
            <w:r w:rsidRPr="000E04D0">
              <w:rPr>
                <w:rStyle w:val="afc"/>
                <w:b/>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_Toc85211311 \h </w:instrText>
            </w:r>
            <w:r>
              <w:rPr>
                <w:noProof/>
                <w:webHidden/>
              </w:rPr>
            </w:r>
            <w:r>
              <w:rPr>
                <w:noProof/>
                <w:webHidden/>
              </w:rPr>
              <w:fldChar w:fldCharType="separate"/>
            </w:r>
            <w:r>
              <w:rPr>
                <w:noProof/>
                <w:webHidden/>
              </w:rPr>
              <w:t>87</w:t>
            </w:r>
            <w:r>
              <w:rPr>
                <w:noProof/>
                <w:webHidden/>
              </w:rPr>
              <w:fldChar w:fldCharType="end"/>
            </w:r>
          </w:hyperlink>
        </w:p>
        <w:p w14:paraId="43FA1EB8" w14:textId="36C92F9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2" w:history="1">
            <w:r w:rsidRPr="000E04D0">
              <w:rPr>
                <w:rStyle w:val="afc"/>
                <w:b/>
                <w:noProof/>
              </w:rPr>
              <w:t>3.4</w:t>
            </w:r>
            <w:r>
              <w:rPr>
                <w:rFonts w:asciiTheme="minorHAnsi" w:eastAsiaTheme="minorEastAsia" w:hAnsiTheme="minorHAnsi" w:cstheme="minorBidi"/>
                <w:noProof/>
                <w:lang w:bidi="ar-SA"/>
              </w:rPr>
              <w:tab/>
            </w:r>
            <w:r w:rsidRPr="000E04D0">
              <w:rPr>
                <w:rStyle w:val="afc"/>
                <w:b/>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_Toc85211312 \h </w:instrText>
            </w:r>
            <w:r>
              <w:rPr>
                <w:noProof/>
                <w:webHidden/>
              </w:rPr>
            </w:r>
            <w:r>
              <w:rPr>
                <w:noProof/>
                <w:webHidden/>
              </w:rPr>
              <w:fldChar w:fldCharType="separate"/>
            </w:r>
            <w:r>
              <w:rPr>
                <w:noProof/>
                <w:webHidden/>
              </w:rPr>
              <w:t>90</w:t>
            </w:r>
            <w:r>
              <w:rPr>
                <w:noProof/>
                <w:webHidden/>
              </w:rPr>
              <w:fldChar w:fldCharType="end"/>
            </w:r>
          </w:hyperlink>
        </w:p>
        <w:p w14:paraId="6D794D96" w14:textId="43928F6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3" w:history="1">
            <w:r w:rsidRPr="000E04D0">
              <w:rPr>
                <w:rStyle w:val="afc"/>
                <w:b/>
                <w:noProof/>
              </w:rPr>
              <w:t>3.5</w:t>
            </w:r>
            <w:r>
              <w:rPr>
                <w:rFonts w:asciiTheme="minorHAnsi" w:eastAsiaTheme="minorEastAsia" w:hAnsiTheme="minorHAnsi" w:cstheme="minorBidi"/>
                <w:noProof/>
                <w:lang w:bidi="ar-SA"/>
              </w:rPr>
              <w:tab/>
            </w:r>
            <w:r w:rsidRPr="000E04D0">
              <w:rPr>
                <w:rStyle w:val="afc"/>
                <w:b/>
                <w:noProof/>
              </w:rPr>
              <w:t>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_Toc85211313 \h </w:instrText>
            </w:r>
            <w:r>
              <w:rPr>
                <w:noProof/>
                <w:webHidden/>
              </w:rPr>
            </w:r>
            <w:r>
              <w:rPr>
                <w:noProof/>
                <w:webHidden/>
              </w:rPr>
              <w:fldChar w:fldCharType="separate"/>
            </w:r>
            <w:r>
              <w:rPr>
                <w:noProof/>
                <w:webHidden/>
              </w:rPr>
              <w:t>90</w:t>
            </w:r>
            <w:r>
              <w:rPr>
                <w:noProof/>
                <w:webHidden/>
              </w:rPr>
              <w:fldChar w:fldCharType="end"/>
            </w:r>
          </w:hyperlink>
        </w:p>
        <w:p w14:paraId="61A25E0A" w14:textId="5E1534E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4" w:history="1">
            <w:r w:rsidRPr="000E04D0">
              <w:rPr>
                <w:rStyle w:val="afc"/>
                <w:b/>
                <w:noProof/>
              </w:rPr>
              <w:t>3.6</w:t>
            </w:r>
            <w:r>
              <w:rPr>
                <w:rFonts w:asciiTheme="minorHAnsi" w:eastAsiaTheme="minorEastAsia" w:hAnsiTheme="minorHAnsi" w:cstheme="minorBidi"/>
                <w:noProof/>
                <w:lang w:bidi="ar-SA"/>
              </w:rPr>
              <w:tab/>
            </w:r>
            <w:r w:rsidRPr="000E04D0">
              <w:rPr>
                <w:rStyle w:val="afc"/>
                <w:b/>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_Toc85211314 \h </w:instrText>
            </w:r>
            <w:r>
              <w:rPr>
                <w:noProof/>
                <w:webHidden/>
              </w:rPr>
            </w:r>
            <w:r>
              <w:rPr>
                <w:noProof/>
                <w:webHidden/>
              </w:rPr>
              <w:fldChar w:fldCharType="separate"/>
            </w:r>
            <w:r>
              <w:rPr>
                <w:noProof/>
                <w:webHidden/>
              </w:rPr>
              <w:t>92</w:t>
            </w:r>
            <w:r>
              <w:rPr>
                <w:noProof/>
                <w:webHidden/>
              </w:rPr>
              <w:fldChar w:fldCharType="end"/>
            </w:r>
          </w:hyperlink>
        </w:p>
        <w:p w14:paraId="2CFE8ADD" w14:textId="2BA2AC4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5" w:history="1">
            <w:r w:rsidRPr="000E04D0">
              <w:rPr>
                <w:rStyle w:val="afc"/>
                <w:b/>
                <w:noProof/>
              </w:rPr>
              <w:t>3.7</w:t>
            </w:r>
            <w:r>
              <w:rPr>
                <w:rFonts w:asciiTheme="minorHAnsi" w:eastAsiaTheme="minorEastAsia" w:hAnsiTheme="minorHAnsi" w:cstheme="minorBidi"/>
                <w:noProof/>
                <w:lang w:bidi="ar-SA"/>
              </w:rPr>
              <w:tab/>
            </w:r>
            <w:r w:rsidRPr="000E04D0">
              <w:rPr>
                <w:rStyle w:val="afc"/>
                <w:b/>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_Toc85211315 \h </w:instrText>
            </w:r>
            <w:r>
              <w:rPr>
                <w:noProof/>
                <w:webHidden/>
              </w:rPr>
            </w:r>
            <w:r>
              <w:rPr>
                <w:noProof/>
                <w:webHidden/>
              </w:rPr>
              <w:fldChar w:fldCharType="separate"/>
            </w:r>
            <w:r>
              <w:rPr>
                <w:noProof/>
                <w:webHidden/>
              </w:rPr>
              <w:t>95</w:t>
            </w:r>
            <w:r>
              <w:rPr>
                <w:noProof/>
                <w:webHidden/>
              </w:rPr>
              <w:fldChar w:fldCharType="end"/>
            </w:r>
          </w:hyperlink>
        </w:p>
        <w:p w14:paraId="3C2202F9" w14:textId="19CC74B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6" w:history="1">
            <w:r w:rsidRPr="000E04D0">
              <w:rPr>
                <w:rStyle w:val="afc"/>
                <w:b/>
                <w:noProof/>
              </w:rPr>
              <w:t>3.8</w:t>
            </w:r>
            <w:r>
              <w:rPr>
                <w:rFonts w:asciiTheme="minorHAnsi" w:eastAsiaTheme="minorEastAsia" w:hAnsiTheme="minorHAnsi" w:cstheme="minorBidi"/>
                <w:noProof/>
                <w:lang w:bidi="ar-SA"/>
              </w:rPr>
              <w:tab/>
            </w:r>
            <w:r w:rsidRPr="000E04D0">
              <w:rPr>
                <w:rStyle w:val="afc"/>
                <w:b/>
                <w:noProof/>
              </w:rPr>
              <w:t>Гидравлические режимы тепловых сетей и пьезометрические графики тепловых сетей</w:t>
            </w:r>
            <w:r>
              <w:rPr>
                <w:noProof/>
                <w:webHidden/>
              </w:rPr>
              <w:tab/>
            </w:r>
            <w:r>
              <w:rPr>
                <w:noProof/>
                <w:webHidden/>
              </w:rPr>
              <w:tab/>
            </w:r>
            <w:r>
              <w:rPr>
                <w:noProof/>
                <w:webHidden/>
              </w:rPr>
              <w:fldChar w:fldCharType="begin"/>
            </w:r>
            <w:r>
              <w:rPr>
                <w:noProof/>
                <w:webHidden/>
              </w:rPr>
              <w:instrText xml:space="preserve"> PAGEREF _Toc85211316 \h </w:instrText>
            </w:r>
            <w:r>
              <w:rPr>
                <w:noProof/>
                <w:webHidden/>
              </w:rPr>
            </w:r>
            <w:r>
              <w:rPr>
                <w:noProof/>
                <w:webHidden/>
              </w:rPr>
              <w:fldChar w:fldCharType="separate"/>
            </w:r>
            <w:r>
              <w:rPr>
                <w:noProof/>
                <w:webHidden/>
              </w:rPr>
              <w:t>96</w:t>
            </w:r>
            <w:r>
              <w:rPr>
                <w:noProof/>
                <w:webHidden/>
              </w:rPr>
              <w:fldChar w:fldCharType="end"/>
            </w:r>
          </w:hyperlink>
        </w:p>
        <w:p w14:paraId="7FD8D741" w14:textId="06F52107"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7" w:history="1">
            <w:r w:rsidRPr="000E04D0">
              <w:rPr>
                <w:rStyle w:val="afc"/>
                <w:b/>
                <w:noProof/>
              </w:rPr>
              <w:t>3.9</w:t>
            </w:r>
            <w:r>
              <w:rPr>
                <w:rFonts w:asciiTheme="minorHAnsi" w:eastAsiaTheme="minorEastAsia" w:hAnsiTheme="minorHAnsi" w:cstheme="minorBidi"/>
                <w:noProof/>
                <w:lang w:bidi="ar-SA"/>
              </w:rPr>
              <w:tab/>
            </w:r>
            <w:r w:rsidRPr="000E04D0">
              <w:rPr>
                <w:rStyle w:val="afc"/>
                <w:b/>
                <w:noProof/>
              </w:rPr>
              <w:t>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_Toc85211317 \h </w:instrText>
            </w:r>
            <w:r>
              <w:rPr>
                <w:noProof/>
                <w:webHidden/>
              </w:rPr>
            </w:r>
            <w:r>
              <w:rPr>
                <w:noProof/>
                <w:webHidden/>
              </w:rPr>
              <w:fldChar w:fldCharType="separate"/>
            </w:r>
            <w:r>
              <w:rPr>
                <w:noProof/>
                <w:webHidden/>
              </w:rPr>
              <w:t>100</w:t>
            </w:r>
            <w:r>
              <w:rPr>
                <w:noProof/>
                <w:webHidden/>
              </w:rPr>
              <w:fldChar w:fldCharType="end"/>
            </w:r>
          </w:hyperlink>
        </w:p>
        <w:p w14:paraId="3CC6DFC9" w14:textId="7614385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8" w:history="1">
            <w:r w:rsidRPr="000E04D0">
              <w:rPr>
                <w:rStyle w:val="afc"/>
                <w:b/>
                <w:noProof/>
              </w:rPr>
              <w:t>3.10</w:t>
            </w:r>
            <w:r>
              <w:rPr>
                <w:rFonts w:asciiTheme="minorHAnsi" w:eastAsiaTheme="minorEastAsia" w:hAnsiTheme="minorHAnsi" w:cstheme="minorBidi"/>
                <w:noProof/>
                <w:lang w:bidi="ar-SA"/>
              </w:rPr>
              <w:tab/>
            </w:r>
            <w:r w:rsidRPr="000E04D0">
              <w:rPr>
                <w:rStyle w:val="afc"/>
                <w:b/>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_Toc85211318 \h </w:instrText>
            </w:r>
            <w:r>
              <w:rPr>
                <w:noProof/>
                <w:webHidden/>
              </w:rPr>
            </w:r>
            <w:r>
              <w:rPr>
                <w:noProof/>
                <w:webHidden/>
              </w:rPr>
              <w:fldChar w:fldCharType="separate"/>
            </w:r>
            <w:r>
              <w:rPr>
                <w:noProof/>
                <w:webHidden/>
              </w:rPr>
              <w:t>101</w:t>
            </w:r>
            <w:r>
              <w:rPr>
                <w:noProof/>
                <w:webHidden/>
              </w:rPr>
              <w:fldChar w:fldCharType="end"/>
            </w:r>
          </w:hyperlink>
        </w:p>
        <w:p w14:paraId="3483EF92" w14:textId="34D4C21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19" w:history="1">
            <w:r w:rsidRPr="000E04D0">
              <w:rPr>
                <w:rStyle w:val="afc"/>
                <w:b/>
                <w:noProof/>
              </w:rPr>
              <w:t>3.11</w:t>
            </w:r>
            <w:r>
              <w:rPr>
                <w:rFonts w:asciiTheme="minorHAnsi" w:eastAsiaTheme="minorEastAsia" w:hAnsiTheme="minorHAnsi" w:cstheme="minorBidi"/>
                <w:noProof/>
                <w:lang w:bidi="ar-SA"/>
              </w:rPr>
              <w:tab/>
            </w:r>
            <w:r w:rsidRPr="000E04D0">
              <w:rPr>
                <w:rStyle w:val="afc"/>
                <w:b/>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_Toc85211319 \h </w:instrText>
            </w:r>
            <w:r>
              <w:rPr>
                <w:noProof/>
                <w:webHidden/>
              </w:rPr>
            </w:r>
            <w:r>
              <w:rPr>
                <w:noProof/>
                <w:webHidden/>
              </w:rPr>
              <w:fldChar w:fldCharType="separate"/>
            </w:r>
            <w:r>
              <w:rPr>
                <w:noProof/>
                <w:webHidden/>
              </w:rPr>
              <w:t>102</w:t>
            </w:r>
            <w:r>
              <w:rPr>
                <w:noProof/>
                <w:webHidden/>
              </w:rPr>
              <w:fldChar w:fldCharType="end"/>
            </w:r>
          </w:hyperlink>
        </w:p>
        <w:p w14:paraId="448A8DCE" w14:textId="0C07731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0" w:history="1">
            <w:r w:rsidRPr="000E04D0">
              <w:rPr>
                <w:rStyle w:val="afc"/>
                <w:b/>
                <w:noProof/>
              </w:rPr>
              <w:t>3.12</w:t>
            </w:r>
            <w:r>
              <w:rPr>
                <w:rFonts w:asciiTheme="minorHAnsi" w:eastAsiaTheme="minorEastAsia" w:hAnsiTheme="minorHAnsi" w:cstheme="minorBidi"/>
                <w:noProof/>
                <w:lang w:bidi="ar-SA"/>
              </w:rPr>
              <w:tab/>
            </w:r>
            <w:r w:rsidRPr="000E04D0">
              <w:rPr>
                <w:rStyle w:val="afc"/>
                <w:b/>
                <w:noProof/>
              </w:rPr>
              <w:t>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_Toc85211320 \h </w:instrText>
            </w:r>
            <w:r>
              <w:rPr>
                <w:noProof/>
                <w:webHidden/>
              </w:rPr>
            </w:r>
            <w:r>
              <w:rPr>
                <w:noProof/>
                <w:webHidden/>
              </w:rPr>
              <w:fldChar w:fldCharType="separate"/>
            </w:r>
            <w:r>
              <w:rPr>
                <w:noProof/>
                <w:webHidden/>
              </w:rPr>
              <w:t>106</w:t>
            </w:r>
            <w:r>
              <w:rPr>
                <w:noProof/>
                <w:webHidden/>
              </w:rPr>
              <w:fldChar w:fldCharType="end"/>
            </w:r>
          </w:hyperlink>
        </w:p>
        <w:p w14:paraId="126EE28B" w14:textId="3E17C60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1" w:history="1">
            <w:r w:rsidRPr="000E04D0">
              <w:rPr>
                <w:rStyle w:val="afc"/>
                <w:b/>
                <w:noProof/>
              </w:rPr>
              <w:t>3.13</w:t>
            </w:r>
            <w:r>
              <w:rPr>
                <w:rFonts w:asciiTheme="minorHAnsi" w:eastAsiaTheme="minorEastAsia" w:hAnsiTheme="minorHAnsi" w:cstheme="minorBidi"/>
                <w:noProof/>
                <w:lang w:bidi="ar-SA"/>
              </w:rPr>
              <w:tab/>
            </w:r>
            <w:r w:rsidRPr="000E04D0">
              <w:rPr>
                <w:rStyle w:val="afc"/>
                <w:b/>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_Toc85211321 \h </w:instrText>
            </w:r>
            <w:r>
              <w:rPr>
                <w:noProof/>
                <w:webHidden/>
              </w:rPr>
            </w:r>
            <w:r>
              <w:rPr>
                <w:noProof/>
                <w:webHidden/>
              </w:rPr>
              <w:fldChar w:fldCharType="separate"/>
            </w:r>
            <w:r>
              <w:rPr>
                <w:noProof/>
                <w:webHidden/>
              </w:rPr>
              <w:t>107</w:t>
            </w:r>
            <w:r>
              <w:rPr>
                <w:noProof/>
                <w:webHidden/>
              </w:rPr>
              <w:fldChar w:fldCharType="end"/>
            </w:r>
          </w:hyperlink>
        </w:p>
        <w:p w14:paraId="42F5A5A5" w14:textId="7DC5C32F"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2" w:history="1">
            <w:r w:rsidRPr="000E04D0">
              <w:rPr>
                <w:rStyle w:val="afc"/>
                <w:b/>
                <w:noProof/>
              </w:rPr>
              <w:t>3.14</w:t>
            </w:r>
            <w:r>
              <w:rPr>
                <w:rFonts w:asciiTheme="minorHAnsi" w:eastAsiaTheme="minorEastAsia" w:hAnsiTheme="minorHAnsi" w:cstheme="minorBidi"/>
                <w:noProof/>
                <w:lang w:bidi="ar-SA"/>
              </w:rPr>
              <w:tab/>
            </w:r>
            <w:r w:rsidRPr="000E04D0">
              <w:rPr>
                <w:rStyle w:val="afc"/>
                <w:b/>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_Toc85211322 \h </w:instrText>
            </w:r>
            <w:r>
              <w:rPr>
                <w:noProof/>
                <w:webHidden/>
              </w:rPr>
            </w:r>
            <w:r>
              <w:rPr>
                <w:noProof/>
                <w:webHidden/>
              </w:rPr>
              <w:fldChar w:fldCharType="separate"/>
            </w:r>
            <w:r>
              <w:rPr>
                <w:noProof/>
                <w:webHidden/>
              </w:rPr>
              <w:t>108</w:t>
            </w:r>
            <w:r>
              <w:rPr>
                <w:noProof/>
                <w:webHidden/>
              </w:rPr>
              <w:fldChar w:fldCharType="end"/>
            </w:r>
          </w:hyperlink>
        </w:p>
        <w:p w14:paraId="64E078CA" w14:textId="0DBCA31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3" w:history="1">
            <w:r w:rsidRPr="000E04D0">
              <w:rPr>
                <w:rStyle w:val="afc"/>
                <w:b/>
                <w:noProof/>
              </w:rPr>
              <w:t>3.15</w:t>
            </w:r>
            <w:r>
              <w:rPr>
                <w:rFonts w:asciiTheme="minorHAnsi" w:eastAsiaTheme="minorEastAsia" w:hAnsiTheme="minorHAnsi" w:cstheme="minorBidi"/>
                <w:noProof/>
                <w:lang w:bidi="ar-SA"/>
              </w:rPr>
              <w:tab/>
            </w:r>
            <w:r w:rsidRPr="000E04D0">
              <w:rPr>
                <w:rStyle w:val="afc"/>
                <w:b/>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_Toc85211323 \h </w:instrText>
            </w:r>
            <w:r>
              <w:rPr>
                <w:noProof/>
                <w:webHidden/>
              </w:rPr>
            </w:r>
            <w:r>
              <w:rPr>
                <w:noProof/>
                <w:webHidden/>
              </w:rPr>
              <w:fldChar w:fldCharType="separate"/>
            </w:r>
            <w:r>
              <w:rPr>
                <w:noProof/>
                <w:webHidden/>
              </w:rPr>
              <w:t>109</w:t>
            </w:r>
            <w:r>
              <w:rPr>
                <w:noProof/>
                <w:webHidden/>
              </w:rPr>
              <w:fldChar w:fldCharType="end"/>
            </w:r>
          </w:hyperlink>
        </w:p>
        <w:p w14:paraId="1286D306" w14:textId="57C2A1CC"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4" w:history="1">
            <w:r w:rsidRPr="000E04D0">
              <w:rPr>
                <w:rStyle w:val="afc"/>
                <w:b/>
                <w:noProof/>
              </w:rPr>
              <w:t>3.16</w:t>
            </w:r>
            <w:r>
              <w:rPr>
                <w:rFonts w:asciiTheme="minorHAnsi" w:eastAsiaTheme="minorEastAsia" w:hAnsiTheme="minorHAnsi" w:cstheme="minorBidi"/>
                <w:noProof/>
                <w:lang w:bidi="ar-SA"/>
              </w:rPr>
              <w:tab/>
            </w:r>
            <w:r w:rsidRPr="000E04D0">
              <w:rPr>
                <w:rStyle w:val="afc"/>
                <w:b/>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_Toc85211324 \h </w:instrText>
            </w:r>
            <w:r>
              <w:rPr>
                <w:noProof/>
                <w:webHidden/>
              </w:rPr>
            </w:r>
            <w:r>
              <w:rPr>
                <w:noProof/>
                <w:webHidden/>
              </w:rPr>
              <w:fldChar w:fldCharType="separate"/>
            </w:r>
            <w:r>
              <w:rPr>
                <w:noProof/>
                <w:webHidden/>
              </w:rPr>
              <w:t>109</w:t>
            </w:r>
            <w:r>
              <w:rPr>
                <w:noProof/>
                <w:webHidden/>
              </w:rPr>
              <w:fldChar w:fldCharType="end"/>
            </w:r>
          </w:hyperlink>
        </w:p>
        <w:p w14:paraId="595A4766" w14:textId="0EC2B100"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5" w:history="1">
            <w:r w:rsidRPr="000E04D0">
              <w:rPr>
                <w:rStyle w:val="afc"/>
                <w:b/>
                <w:noProof/>
              </w:rPr>
              <w:t>3.17</w:t>
            </w:r>
            <w:r>
              <w:rPr>
                <w:rFonts w:asciiTheme="minorHAnsi" w:eastAsiaTheme="minorEastAsia" w:hAnsiTheme="minorHAnsi" w:cstheme="minorBidi"/>
                <w:noProof/>
                <w:lang w:bidi="ar-SA"/>
              </w:rPr>
              <w:tab/>
            </w:r>
            <w:r w:rsidRPr="000E04D0">
              <w:rPr>
                <w:rStyle w:val="afc"/>
                <w:b/>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_Toc85211325 \h </w:instrText>
            </w:r>
            <w:r>
              <w:rPr>
                <w:noProof/>
                <w:webHidden/>
              </w:rPr>
            </w:r>
            <w:r>
              <w:rPr>
                <w:noProof/>
                <w:webHidden/>
              </w:rPr>
              <w:fldChar w:fldCharType="separate"/>
            </w:r>
            <w:r>
              <w:rPr>
                <w:noProof/>
                <w:webHidden/>
              </w:rPr>
              <w:t>111</w:t>
            </w:r>
            <w:r>
              <w:rPr>
                <w:noProof/>
                <w:webHidden/>
              </w:rPr>
              <w:fldChar w:fldCharType="end"/>
            </w:r>
          </w:hyperlink>
        </w:p>
        <w:p w14:paraId="7771F310" w14:textId="217CC4E2"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6" w:history="1">
            <w:r w:rsidRPr="000E04D0">
              <w:rPr>
                <w:rStyle w:val="afc"/>
                <w:b/>
                <w:noProof/>
              </w:rPr>
              <w:t>3.18</w:t>
            </w:r>
            <w:r>
              <w:rPr>
                <w:rFonts w:asciiTheme="minorHAnsi" w:eastAsiaTheme="minorEastAsia" w:hAnsiTheme="minorHAnsi" w:cstheme="minorBidi"/>
                <w:noProof/>
                <w:lang w:bidi="ar-SA"/>
              </w:rPr>
              <w:tab/>
            </w:r>
            <w:r w:rsidRPr="000E04D0">
              <w:rPr>
                <w:rStyle w:val="afc"/>
                <w:b/>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_Toc85211326 \h </w:instrText>
            </w:r>
            <w:r>
              <w:rPr>
                <w:noProof/>
                <w:webHidden/>
              </w:rPr>
            </w:r>
            <w:r>
              <w:rPr>
                <w:noProof/>
                <w:webHidden/>
              </w:rPr>
              <w:fldChar w:fldCharType="separate"/>
            </w:r>
            <w:r>
              <w:rPr>
                <w:noProof/>
                <w:webHidden/>
              </w:rPr>
              <w:t>113</w:t>
            </w:r>
            <w:r>
              <w:rPr>
                <w:noProof/>
                <w:webHidden/>
              </w:rPr>
              <w:fldChar w:fldCharType="end"/>
            </w:r>
          </w:hyperlink>
        </w:p>
        <w:p w14:paraId="698692F0" w14:textId="75631416"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7" w:history="1">
            <w:r w:rsidRPr="000E04D0">
              <w:rPr>
                <w:rStyle w:val="afc"/>
                <w:b/>
                <w:noProof/>
              </w:rPr>
              <w:t>3.19</w:t>
            </w:r>
            <w:r>
              <w:rPr>
                <w:rFonts w:asciiTheme="minorHAnsi" w:eastAsiaTheme="minorEastAsia" w:hAnsiTheme="minorHAnsi" w:cstheme="minorBidi"/>
                <w:noProof/>
                <w:lang w:bidi="ar-SA"/>
              </w:rPr>
              <w:tab/>
            </w:r>
            <w:r w:rsidRPr="000E04D0">
              <w:rPr>
                <w:rStyle w:val="afc"/>
                <w:b/>
                <w:noProof/>
              </w:rPr>
              <w:t>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_Toc85211327 \h </w:instrText>
            </w:r>
            <w:r>
              <w:rPr>
                <w:noProof/>
                <w:webHidden/>
              </w:rPr>
            </w:r>
            <w:r>
              <w:rPr>
                <w:noProof/>
                <w:webHidden/>
              </w:rPr>
              <w:fldChar w:fldCharType="separate"/>
            </w:r>
            <w:r>
              <w:rPr>
                <w:noProof/>
                <w:webHidden/>
              </w:rPr>
              <w:t>113</w:t>
            </w:r>
            <w:r>
              <w:rPr>
                <w:noProof/>
                <w:webHidden/>
              </w:rPr>
              <w:fldChar w:fldCharType="end"/>
            </w:r>
          </w:hyperlink>
        </w:p>
        <w:p w14:paraId="6ABFF134" w14:textId="22D4A54D"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8" w:history="1">
            <w:r w:rsidRPr="000E04D0">
              <w:rPr>
                <w:rStyle w:val="afc"/>
                <w:b/>
                <w:noProof/>
              </w:rPr>
              <w:t>3.20</w:t>
            </w:r>
            <w:r>
              <w:rPr>
                <w:rFonts w:asciiTheme="minorHAnsi" w:eastAsiaTheme="minorEastAsia" w:hAnsiTheme="minorHAnsi" w:cstheme="minorBidi"/>
                <w:noProof/>
                <w:lang w:bidi="ar-SA"/>
              </w:rPr>
              <w:tab/>
            </w:r>
            <w:r w:rsidRPr="000E04D0">
              <w:rPr>
                <w:rStyle w:val="afc"/>
                <w:b/>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_Toc85211328 \h </w:instrText>
            </w:r>
            <w:r>
              <w:rPr>
                <w:noProof/>
                <w:webHidden/>
              </w:rPr>
            </w:r>
            <w:r>
              <w:rPr>
                <w:noProof/>
                <w:webHidden/>
              </w:rPr>
              <w:fldChar w:fldCharType="separate"/>
            </w:r>
            <w:r>
              <w:rPr>
                <w:noProof/>
                <w:webHidden/>
              </w:rPr>
              <w:t>113</w:t>
            </w:r>
            <w:r>
              <w:rPr>
                <w:noProof/>
                <w:webHidden/>
              </w:rPr>
              <w:fldChar w:fldCharType="end"/>
            </w:r>
          </w:hyperlink>
        </w:p>
        <w:p w14:paraId="609546EF" w14:textId="1882028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29" w:history="1">
            <w:r w:rsidRPr="000E04D0">
              <w:rPr>
                <w:rStyle w:val="afc"/>
                <w:b/>
                <w:noProof/>
              </w:rPr>
              <w:t>3.21</w:t>
            </w:r>
            <w:r>
              <w:rPr>
                <w:rFonts w:asciiTheme="minorHAnsi" w:eastAsiaTheme="minorEastAsia" w:hAnsiTheme="minorHAnsi" w:cstheme="minorBidi"/>
                <w:noProof/>
                <w:lang w:bidi="ar-SA"/>
              </w:rPr>
              <w:tab/>
            </w:r>
            <w:r w:rsidRPr="000E04D0">
              <w:rPr>
                <w:rStyle w:val="afc"/>
                <w:b/>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_Toc85211329 \h </w:instrText>
            </w:r>
            <w:r>
              <w:rPr>
                <w:noProof/>
                <w:webHidden/>
              </w:rPr>
            </w:r>
            <w:r>
              <w:rPr>
                <w:noProof/>
                <w:webHidden/>
              </w:rPr>
              <w:fldChar w:fldCharType="separate"/>
            </w:r>
            <w:r>
              <w:rPr>
                <w:noProof/>
                <w:webHidden/>
              </w:rPr>
              <w:t>114</w:t>
            </w:r>
            <w:r>
              <w:rPr>
                <w:noProof/>
                <w:webHidden/>
              </w:rPr>
              <w:fldChar w:fldCharType="end"/>
            </w:r>
          </w:hyperlink>
        </w:p>
        <w:p w14:paraId="59CF2001" w14:textId="51FA06B2"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0" w:history="1">
            <w:r w:rsidRPr="000E04D0">
              <w:rPr>
                <w:rStyle w:val="afc"/>
                <w:b/>
                <w:noProof/>
              </w:rPr>
              <w:t>3.22</w:t>
            </w:r>
            <w:r>
              <w:rPr>
                <w:rFonts w:asciiTheme="minorHAnsi" w:eastAsiaTheme="minorEastAsia" w:hAnsiTheme="minorHAnsi" w:cstheme="minorBidi"/>
                <w:noProof/>
                <w:lang w:bidi="ar-SA"/>
              </w:rPr>
              <w:tab/>
            </w:r>
            <w:r w:rsidRPr="000E04D0">
              <w:rPr>
                <w:rStyle w:val="afc"/>
                <w:b/>
                <w:noProof/>
              </w:rPr>
              <w:t>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_Toc85211330 \h </w:instrText>
            </w:r>
            <w:r>
              <w:rPr>
                <w:noProof/>
                <w:webHidden/>
              </w:rPr>
            </w:r>
            <w:r>
              <w:rPr>
                <w:noProof/>
                <w:webHidden/>
              </w:rPr>
              <w:fldChar w:fldCharType="separate"/>
            </w:r>
            <w:r>
              <w:rPr>
                <w:noProof/>
                <w:webHidden/>
              </w:rPr>
              <w:t>121</w:t>
            </w:r>
            <w:r>
              <w:rPr>
                <w:noProof/>
                <w:webHidden/>
              </w:rPr>
              <w:fldChar w:fldCharType="end"/>
            </w:r>
          </w:hyperlink>
        </w:p>
        <w:p w14:paraId="7A0BB6C1" w14:textId="57451B1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1" w:history="1">
            <w:r w:rsidRPr="000E04D0">
              <w:rPr>
                <w:rStyle w:val="afc"/>
                <w:b/>
                <w:noProof/>
              </w:rPr>
              <w:t>3.23</w:t>
            </w:r>
            <w:r>
              <w:rPr>
                <w:rFonts w:asciiTheme="minorHAnsi" w:eastAsiaTheme="minorEastAsia" w:hAnsiTheme="minorHAnsi" w:cstheme="minorBidi"/>
                <w:noProof/>
                <w:lang w:bidi="ar-SA"/>
              </w:rPr>
              <w:tab/>
            </w:r>
            <w:r w:rsidRPr="000E04D0">
              <w:rPr>
                <w:rStyle w:val="afc"/>
                <w:b/>
                <w:noProof/>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tab/>
            </w:r>
            <w:bookmarkStart w:id="1" w:name="_GoBack"/>
            <w:bookmarkEnd w:id="1"/>
            <w:r>
              <w:rPr>
                <w:noProof/>
                <w:webHidden/>
              </w:rPr>
              <w:fldChar w:fldCharType="begin"/>
            </w:r>
            <w:r>
              <w:rPr>
                <w:noProof/>
                <w:webHidden/>
              </w:rPr>
              <w:instrText xml:space="preserve"> PAGEREF _Toc85211331 \h </w:instrText>
            </w:r>
            <w:r>
              <w:rPr>
                <w:noProof/>
                <w:webHidden/>
              </w:rPr>
            </w:r>
            <w:r>
              <w:rPr>
                <w:noProof/>
                <w:webHidden/>
              </w:rPr>
              <w:fldChar w:fldCharType="separate"/>
            </w:r>
            <w:r>
              <w:rPr>
                <w:noProof/>
                <w:webHidden/>
              </w:rPr>
              <w:t>126</w:t>
            </w:r>
            <w:r>
              <w:rPr>
                <w:noProof/>
                <w:webHidden/>
              </w:rPr>
              <w:fldChar w:fldCharType="end"/>
            </w:r>
          </w:hyperlink>
        </w:p>
        <w:p w14:paraId="2E6EF5A3" w14:textId="72FFB390"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32" w:history="1">
            <w:r w:rsidRPr="000E04D0">
              <w:rPr>
                <w:rStyle w:val="afc"/>
                <w:noProof/>
              </w:rPr>
              <w:t>4</w:t>
            </w:r>
            <w:r>
              <w:rPr>
                <w:rFonts w:asciiTheme="minorHAnsi" w:eastAsiaTheme="minorEastAsia" w:hAnsiTheme="minorHAnsi" w:cstheme="minorBidi"/>
                <w:b w:val="0"/>
                <w:bCs w:val="0"/>
                <w:noProof/>
                <w:lang w:bidi="ar-SA"/>
              </w:rPr>
              <w:tab/>
            </w:r>
            <w:r w:rsidRPr="000E04D0">
              <w:rPr>
                <w:rStyle w:val="afc"/>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_Toc85211332 \h </w:instrText>
            </w:r>
            <w:r>
              <w:rPr>
                <w:noProof/>
                <w:webHidden/>
              </w:rPr>
            </w:r>
            <w:r>
              <w:rPr>
                <w:noProof/>
                <w:webHidden/>
              </w:rPr>
              <w:fldChar w:fldCharType="separate"/>
            </w:r>
            <w:r>
              <w:rPr>
                <w:noProof/>
                <w:webHidden/>
              </w:rPr>
              <w:t>127</w:t>
            </w:r>
            <w:r>
              <w:rPr>
                <w:noProof/>
                <w:webHidden/>
              </w:rPr>
              <w:fldChar w:fldCharType="end"/>
            </w:r>
          </w:hyperlink>
        </w:p>
        <w:p w14:paraId="71D23ADD" w14:textId="3D066426"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3" w:history="1">
            <w:r w:rsidRPr="000E04D0">
              <w:rPr>
                <w:rStyle w:val="afc"/>
                <w:b/>
                <w:noProof/>
              </w:rPr>
              <w:t>4.1</w:t>
            </w:r>
            <w:r>
              <w:rPr>
                <w:rFonts w:asciiTheme="minorHAnsi" w:eastAsiaTheme="minorEastAsia" w:hAnsiTheme="minorHAnsi" w:cstheme="minorBidi"/>
                <w:noProof/>
                <w:lang w:bidi="ar-SA"/>
              </w:rPr>
              <w:tab/>
            </w:r>
            <w:r w:rsidRPr="000E04D0">
              <w:rPr>
                <w:rStyle w:val="afc"/>
                <w:b/>
                <w:noProof/>
              </w:rPr>
              <w:t>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выработке электрической и тепловой энергии.</w:t>
            </w:r>
            <w:r>
              <w:rPr>
                <w:noProof/>
                <w:webHidden/>
              </w:rPr>
              <w:tab/>
            </w:r>
            <w:r>
              <w:rPr>
                <w:noProof/>
                <w:webHidden/>
              </w:rPr>
              <w:fldChar w:fldCharType="begin"/>
            </w:r>
            <w:r>
              <w:rPr>
                <w:noProof/>
                <w:webHidden/>
              </w:rPr>
              <w:instrText xml:space="preserve"> PAGEREF _Toc85211333 \h </w:instrText>
            </w:r>
            <w:r>
              <w:rPr>
                <w:noProof/>
                <w:webHidden/>
              </w:rPr>
            </w:r>
            <w:r>
              <w:rPr>
                <w:noProof/>
                <w:webHidden/>
              </w:rPr>
              <w:fldChar w:fldCharType="separate"/>
            </w:r>
            <w:r>
              <w:rPr>
                <w:noProof/>
                <w:webHidden/>
              </w:rPr>
              <w:t>127</w:t>
            </w:r>
            <w:r>
              <w:rPr>
                <w:noProof/>
                <w:webHidden/>
              </w:rPr>
              <w:fldChar w:fldCharType="end"/>
            </w:r>
          </w:hyperlink>
        </w:p>
        <w:p w14:paraId="29292985" w14:textId="2C5483D7"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4" w:history="1">
            <w:r w:rsidRPr="000E04D0">
              <w:rPr>
                <w:rStyle w:val="afc"/>
                <w:b/>
                <w:noProof/>
              </w:rPr>
              <w:t>4.2</w:t>
            </w:r>
            <w:r>
              <w:rPr>
                <w:rFonts w:asciiTheme="minorHAnsi" w:eastAsiaTheme="minorEastAsia" w:hAnsiTheme="minorHAnsi" w:cstheme="minorBidi"/>
                <w:noProof/>
                <w:lang w:bidi="ar-SA"/>
              </w:rPr>
              <w:tab/>
            </w:r>
            <w:r w:rsidRPr="000E04D0">
              <w:rPr>
                <w:rStyle w:val="afc"/>
                <w:b/>
                <w:noProof/>
              </w:rPr>
              <w:t>Описание изменений в зонах действия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_Toc85211334 \h </w:instrText>
            </w:r>
            <w:r>
              <w:rPr>
                <w:noProof/>
                <w:webHidden/>
              </w:rPr>
            </w:r>
            <w:r>
              <w:rPr>
                <w:noProof/>
                <w:webHidden/>
              </w:rPr>
              <w:fldChar w:fldCharType="separate"/>
            </w:r>
            <w:r>
              <w:rPr>
                <w:noProof/>
                <w:webHidden/>
              </w:rPr>
              <w:t>129</w:t>
            </w:r>
            <w:r>
              <w:rPr>
                <w:noProof/>
                <w:webHidden/>
              </w:rPr>
              <w:fldChar w:fldCharType="end"/>
            </w:r>
          </w:hyperlink>
        </w:p>
        <w:p w14:paraId="2B2AA943" w14:textId="61056D66"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35" w:history="1">
            <w:r w:rsidRPr="000E04D0">
              <w:rPr>
                <w:rStyle w:val="afc"/>
                <w:noProof/>
              </w:rPr>
              <w:t>5</w:t>
            </w:r>
            <w:r>
              <w:rPr>
                <w:rFonts w:asciiTheme="minorHAnsi" w:eastAsiaTheme="minorEastAsia" w:hAnsiTheme="minorHAnsi" w:cstheme="minorBidi"/>
                <w:b w:val="0"/>
                <w:bCs w:val="0"/>
                <w:noProof/>
                <w:lang w:bidi="ar-SA"/>
              </w:rPr>
              <w:tab/>
            </w:r>
            <w:r w:rsidRPr="000E04D0">
              <w:rPr>
                <w:rStyle w:val="afc"/>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Pr>
                <w:noProof/>
                <w:webHidden/>
              </w:rPr>
              <w:tab/>
            </w:r>
            <w:r>
              <w:rPr>
                <w:noProof/>
                <w:webHidden/>
              </w:rPr>
              <w:fldChar w:fldCharType="begin"/>
            </w:r>
            <w:r>
              <w:rPr>
                <w:noProof/>
                <w:webHidden/>
              </w:rPr>
              <w:instrText xml:space="preserve"> PAGEREF _Toc85211335 \h </w:instrText>
            </w:r>
            <w:r>
              <w:rPr>
                <w:noProof/>
                <w:webHidden/>
              </w:rPr>
            </w:r>
            <w:r>
              <w:rPr>
                <w:noProof/>
                <w:webHidden/>
              </w:rPr>
              <w:fldChar w:fldCharType="separate"/>
            </w:r>
            <w:r>
              <w:rPr>
                <w:noProof/>
                <w:webHidden/>
              </w:rPr>
              <w:t>130</w:t>
            </w:r>
            <w:r>
              <w:rPr>
                <w:noProof/>
                <w:webHidden/>
              </w:rPr>
              <w:fldChar w:fldCharType="end"/>
            </w:r>
          </w:hyperlink>
        </w:p>
        <w:p w14:paraId="1EAC2FEE" w14:textId="7BC52A65"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6" w:history="1">
            <w:r w:rsidRPr="000E04D0">
              <w:rPr>
                <w:rStyle w:val="afc"/>
                <w:b/>
                <w:noProof/>
              </w:rPr>
              <w:t>5.1</w:t>
            </w:r>
            <w:r>
              <w:rPr>
                <w:rFonts w:asciiTheme="minorHAnsi" w:eastAsiaTheme="minorEastAsia" w:hAnsiTheme="minorHAnsi" w:cstheme="minorBidi"/>
                <w:noProof/>
                <w:lang w:bidi="ar-SA"/>
              </w:rPr>
              <w:tab/>
            </w:r>
            <w:r w:rsidRPr="000E04D0">
              <w:rPr>
                <w:rStyle w:val="afc"/>
                <w:b/>
                <w:noProof/>
              </w:rPr>
              <w:t>Описание значений спроса на тепловую мощность в расчетных элементах территориального деления</w:t>
            </w:r>
            <w:r>
              <w:rPr>
                <w:noProof/>
                <w:webHidden/>
              </w:rPr>
              <w:tab/>
            </w:r>
            <w:r>
              <w:rPr>
                <w:noProof/>
                <w:webHidden/>
              </w:rPr>
              <w:fldChar w:fldCharType="begin"/>
            </w:r>
            <w:r>
              <w:rPr>
                <w:noProof/>
                <w:webHidden/>
              </w:rPr>
              <w:instrText xml:space="preserve"> PAGEREF _Toc85211336 \h </w:instrText>
            </w:r>
            <w:r>
              <w:rPr>
                <w:noProof/>
                <w:webHidden/>
              </w:rPr>
            </w:r>
            <w:r>
              <w:rPr>
                <w:noProof/>
                <w:webHidden/>
              </w:rPr>
              <w:fldChar w:fldCharType="separate"/>
            </w:r>
            <w:r>
              <w:rPr>
                <w:noProof/>
                <w:webHidden/>
              </w:rPr>
              <w:t>130</w:t>
            </w:r>
            <w:r>
              <w:rPr>
                <w:noProof/>
                <w:webHidden/>
              </w:rPr>
              <w:fldChar w:fldCharType="end"/>
            </w:r>
          </w:hyperlink>
        </w:p>
        <w:p w14:paraId="4EB786F7" w14:textId="2347FEA7"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7" w:history="1">
            <w:r w:rsidRPr="000E04D0">
              <w:rPr>
                <w:rStyle w:val="afc"/>
                <w:b/>
                <w:noProof/>
              </w:rPr>
              <w:t>5.2</w:t>
            </w:r>
            <w:r>
              <w:rPr>
                <w:rFonts w:asciiTheme="minorHAnsi" w:eastAsiaTheme="minorEastAsia" w:hAnsiTheme="minorHAnsi" w:cstheme="minorBidi"/>
                <w:noProof/>
                <w:lang w:bidi="ar-SA"/>
              </w:rPr>
              <w:tab/>
            </w:r>
            <w:r w:rsidRPr="000E04D0">
              <w:rPr>
                <w:rStyle w:val="afc"/>
                <w:b/>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_Toc85211337 \h </w:instrText>
            </w:r>
            <w:r>
              <w:rPr>
                <w:noProof/>
                <w:webHidden/>
              </w:rPr>
            </w:r>
            <w:r>
              <w:rPr>
                <w:noProof/>
                <w:webHidden/>
              </w:rPr>
              <w:fldChar w:fldCharType="separate"/>
            </w:r>
            <w:r>
              <w:rPr>
                <w:noProof/>
                <w:webHidden/>
              </w:rPr>
              <w:t>135</w:t>
            </w:r>
            <w:r>
              <w:rPr>
                <w:noProof/>
                <w:webHidden/>
              </w:rPr>
              <w:fldChar w:fldCharType="end"/>
            </w:r>
          </w:hyperlink>
        </w:p>
        <w:p w14:paraId="71C192D6" w14:textId="4667A37E"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8" w:history="1">
            <w:r w:rsidRPr="000E04D0">
              <w:rPr>
                <w:rStyle w:val="afc"/>
                <w:b/>
                <w:noProof/>
              </w:rPr>
              <w:t>5.3</w:t>
            </w:r>
            <w:r>
              <w:rPr>
                <w:rFonts w:asciiTheme="minorHAnsi" w:eastAsiaTheme="minorEastAsia" w:hAnsiTheme="minorHAnsi" w:cstheme="minorBidi"/>
                <w:noProof/>
                <w:lang w:bidi="ar-SA"/>
              </w:rPr>
              <w:tab/>
            </w:r>
            <w:r w:rsidRPr="000E04D0">
              <w:rPr>
                <w:rStyle w:val="afc"/>
                <w:b/>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_Toc85211338 \h </w:instrText>
            </w:r>
            <w:r>
              <w:rPr>
                <w:noProof/>
                <w:webHidden/>
              </w:rPr>
            </w:r>
            <w:r>
              <w:rPr>
                <w:noProof/>
                <w:webHidden/>
              </w:rPr>
              <w:fldChar w:fldCharType="separate"/>
            </w:r>
            <w:r>
              <w:rPr>
                <w:noProof/>
                <w:webHidden/>
              </w:rPr>
              <w:t>139</w:t>
            </w:r>
            <w:r>
              <w:rPr>
                <w:noProof/>
                <w:webHidden/>
              </w:rPr>
              <w:fldChar w:fldCharType="end"/>
            </w:r>
          </w:hyperlink>
        </w:p>
        <w:p w14:paraId="2A2B052B" w14:textId="3D33941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39" w:history="1">
            <w:r w:rsidRPr="000E04D0">
              <w:rPr>
                <w:rStyle w:val="afc"/>
                <w:b/>
                <w:noProof/>
              </w:rPr>
              <w:t>5.4</w:t>
            </w:r>
            <w:r>
              <w:rPr>
                <w:rFonts w:asciiTheme="minorHAnsi" w:eastAsiaTheme="minorEastAsia" w:hAnsiTheme="minorHAnsi" w:cstheme="minorBidi"/>
                <w:noProof/>
                <w:lang w:bidi="ar-SA"/>
              </w:rPr>
              <w:tab/>
            </w:r>
            <w:r w:rsidRPr="000E04D0">
              <w:rPr>
                <w:rStyle w:val="afc"/>
                <w:b/>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_Toc85211339 \h </w:instrText>
            </w:r>
            <w:r>
              <w:rPr>
                <w:noProof/>
                <w:webHidden/>
              </w:rPr>
            </w:r>
            <w:r>
              <w:rPr>
                <w:noProof/>
                <w:webHidden/>
              </w:rPr>
              <w:fldChar w:fldCharType="separate"/>
            </w:r>
            <w:r>
              <w:rPr>
                <w:noProof/>
                <w:webHidden/>
              </w:rPr>
              <w:t>139</w:t>
            </w:r>
            <w:r>
              <w:rPr>
                <w:noProof/>
                <w:webHidden/>
              </w:rPr>
              <w:fldChar w:fldCharType="end"/>
            </w:r>
          </w:hyperlink>
        </w:p>
        <w:p w14:paraId="4F720BFA" w14:textId="63C2AEDF"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0" w:history="1">
            <w:r w:rsidRPr="000E04D0">
              <w:rPr>
                <w:rStyle w:val="afc"/>
                <w:b/>
                <w:noProof/>
              </w:rPr>
              <w:t>5.5</w:t>
            </w:r>
            <w:r>
              <w:rPr>
                <w:rFonts w:asciiTheme="minorHAnsi" w:eastAsiaTheme="minorEastAsia" w:hAnsiTheme="minorHAnsi" w:cstheme="minorBidi"/>
                <w:noProof/>
                <w:lang w:bidi="ar-SA"/>
              </w:rPr>
              <w:tab/>
            </w:r>
            <w:r w:rsidRPr="000E04D0">
              <w:rPr>
                <w:rStyle w:val="afc"/>
                <w:b/>
                <w:noProof/>
              </w:rPr>
              <w:t>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_Toc85211340 \h </w:instrText>
            </w:r>
            <w:r>
              <w:rPr>
                <w:noProof/>
                <w:webHidden/>
              </w:rPr>
            </w:r>
            <w:r>
              <w:rPr>
                <w:noProof/>
                <w:webHidden/>
              </w:rPr>
              <w:fldChar w:fldCharType="separate"/>
            </w:r>
            <w:r>
              <w:rPr>
                <w:noProof/>
                <w:webHidden/>
              </w:rPr>
              <w:t>143</w:t>
            </w:r>
            <w:r>
              <w:rPr>
                <w:noProof/>
                <w:webHidden/>
              </w:rPr>
              <w:fldChar w:fldCharType="end"/>
            </w:r>
          </w:hyperlink>
        </w:p>
        <w:p w14:paraId="654248FD" w14:textId="30BB3142"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1" w:history="1">
            <w:r w:rsidRPr="000E04D0">
              <w:rPr>
                <w:rStyle w:val="afc"/>
                <w:b/>
                <w:noProof/>
              </w:rPr>
              <w:t>5.6</w:t>
            </w:r>
            <w:r>
              <w:rPr>
                <w:rFonts w:asciiTheme="minorHAnsi" w:eastAsiaTheme="minorEastAsia" w:hAnsiTheme="minorHAnsi" w:cstheme="minorBidi"/>
                <w:noProof/>
                <w:lang w:bidi="ar-SA"/>
              </w:rPr>
              <w:tab/>
            </w:r>
            <w:r w:rsidRPr="000E04D0">
              <w:rPr>
                <w:rStyle w:val="afc"/>
                <w:b/>
                <w:noProof/>
              </w:rPr>
              <w:t>Описание значений тепловых нагрузок, указанных в договорах теплоснабжения</w:t>
            </w:r>
            <w:r>
              <w:rPr>
                <w:noProof/>
                <w:webHidden/>
              </w:rPr>
              <w:tab/>
            </w:r>
            <w:r>
              <w:rPr>
                <w:noProof/>
                <w:webHidden/>
              </w:rPr>
              <w:fldChar w:fldCharType="begin"/>
            </w:r>
            <w:r>
              <w:rPr>
                <w:noProof/>
                <w:webHidden/>
              </w:rPr>
              <w:instrText xml:space="preserve"> PAGEREF _Toc85211341 \h </w:instrText>
            </w:r>
            <w:r>
              <w:rPr>
                <w:noProof/>
                <w:webHidden/>
              </w:rPr>
            </w:r>
            <w:r>
              <w:rPr>
                <w:noProof/>
                <w:webHidden/>
              </w:rPr>
              <w:fldChar w:fldCharType="separate"/>
            </w:r>
            <w:r>
              <w:rPr>
                <w:noProof/>
                <w:webHidden/>
              </w:rPr>
              <w:t>144</w:t>
            </w:r>
            <w:r>
              <w:rPr>
                <w:noProof/>
                <w:webHidden/>
              </w:rPr>
              <w:fldChar w:fldCharType="end"/>
            </w:r>
          </w:hyperlink>
        </w:p>
        <w:p w14:paraId="3AF70394" w14:textId="0628CD4A"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2" w:history="1">
            <w:r w:rsidRPr="000E04D0">
              <w:rPr>
                <w:rStyle w:val="afc"/>
                <w:b/>
                <w:noProof/>
              </w:rPr>
              <w:t>5.7</w:t>
            </w:r>
            <w:r>
              <w:rPr>
                <w:rFonts w:asciiTheme="minorHAnsi" w:eastAsiaTheme="minorEastAsia" w:hAnsiTheme="minorHAnsi" w:cstheme="minorBidi"/>
                <w:noProof/>
                <w:lang w:bidi="ar-SA"/>
              </w:rPr>
              <w:tab/>
            </w:r>
            <w:r w:rsidRPr="000E04D0">
              <w:rPr>
                <w:rStyle w:val="afc"/>
                <w:b/>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_Toc85211342 \h </w:instrText>
            </w:r>
            <w:r>
              <w:rPr>
                <w:noProof/>
                <w:webHidden/>
              </w:rPr>
            </w:r>
            <w:r>
              <w:rPr>
                <w:noProof/>
                <w:webHidden/>
              </w:rPr>
              <w:fldChar w:fldCharType="separate"/>
            </w:r>
            <w:r>
              <w:rPr>
                <w:noProof/>
                <w:webHidden/>
              </w:rPr>
              <w:t>146</w:t>
            </w:r>
            <w:r>
              <w:rPr>
                <w:noProof/>
                <w:webHidden/>
              </w:rPr>
              <w:fldChar w:fldCharType="end"/>
            </w:r>
          </w:hyperlink>
        </w:p>
        <w:p w14:paraId="31510D4C" w14:textId="20040BC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3" w:history="1">
            <w:r w:rsidRPr="000E04D0">
              <w:rPr>
                <w:rStyle w:val="afc"/>
                <w:b/>
                <w:noProof/>
              </w:rPr>
              <w:t>5.8</w:t>
            </w:r>
            <w:r>
              <w:rPr>
                <w:rFonts w:asciiTheme="minorHAnsi" w:eastAsiaTheme="minorEastAsia" w:hAnsiTheme="minorHAnsi" w:cstheme="minorBidi"/>
                <w:noProof/>
                <w:lang w:bidi="ar-SA"/>
              </w:rPr>
              <w:tab/>
            </w:r>
            <w:r w:rsidRPr="000E04D0">
              <w:rPr>
                <w:rStyle w:val="afc"/>
                <w:b/>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_Toc85211343 \h </w:instrText>
            </w:r>
            <w:r>
              <w:rPr>
                <w:noProof/>
                <w:webHidden/>
              </w:rPr>
            </w:r>
            <w:r>
              <w:rPr>
                <w:noProof/>
                <w:webHidden/>
              </w:rPr>
              <w:fldChar w:fldCharType="separate"/>
            </w:r>
            <w:r>
              <w:rPr>
                <w:noProof/>
                <w:webHidden/>
              </w:rPr>
              <w:t>147</w:t>
            </w:r>
            <w:r>
              <w:rPr>
                <w:noProof/>
                <w:webHidden/>
              </w:rPr>
              <w:fldChar w:fldCharType="end"/>
            </w:r>
          </w:hyperlink>
        </w:p>
        <w:p w14:paraId="0D77EFDC" w14:textId="14083C67"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44" w:history="1">
            <w:r w:rsidRPr="000E04D0">
              <w:rPr>
                <w:rStyle w:val="afc"/>
                <w:noProof/>
              </w:rPr>
              <w:t>6</w:t>
            </w:r>
            <w:r>
              <w:rPr>
                <w:rFonts w:asciiTheme="minorHAnsi" w:eastAsiaTheme="minorEastAsia" w:hAnsiTheme="minorHAnsi" w:cstheme="minorBidi"/>
                <w:b w:val="0"/>
                <w:bCs w:val="0"/>
                <w:noProof/>
                <w:lang w:bidi="ar-SA"/>
              </w:rPr>
              <w:tab/>
            </w:r>
            <w:r w:rsidRPr="000E04D0">
              <w:rPr>
                <w:rStyle w:val="afc"/>
                <w:noProof/>
              </w:rPr>
              <w:t>Часть 6. 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_Toc85211344 \h </w:instrText>
            </w:r>
            <w:r>
              <w:rPr>
                <w:noProof/>
                <w:webHidden/>
              </w:rPr>
            </w:r>
            <w:r>
              <w:rPr>
                <w:noProof/>
                <w:webHidden/>
              </w:rPr>
              <w:fldChar w:fldCharType="separate"/>
            </w:r>
            <w:r>
              <w:rPr>
                <w:noProof/>
                <w:webHidden/>
              </w:rPr>
              <w:t>148</w:t>
            </w:r>
            <w:r>
              <w:rPr>
                <w:noProof/>
                <w:webHidden/>
              </w:rPr>
              <w:fldChar w:fldCharType="end"/>
            </w:r>
          </w:hyperlink>
        </w:p>
        <w:p w14:paraId="4D3976D4" w14:textId="467C1A6C"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5" w:history="1">
            <w:r w:rsidRPr="000E04D0">
              <w:rPr>
                <w:rStyle w:val="afc"/>
                <w:b/>
                <w:noProof/>
              </w:rPr>
              <w:t>6.1</w:t>
            </w:r>
            <w:r>
              <w:rPr>
                <w:rFonts w:asciiTheme="minorHAnsi" w:eastAsiaTheme="minorEastAsia" w:hAnsiTheme="minorHAnsi" w:cstheme="minorBidi"/>
                <w:noProof/>
                <w:lang w:bidi="ar-SA"/>
              </w:rPr>
              <w:tab/>
            </w:r>
            <w:r w:rsidRPr="000E04D0">
              <w:rPr>
                <w:rStyle w:val="afc"/>
                <w:b/>
                <w:noProof/>
              </w:rPr>
              <w:t xml:space="preserve">Описание балансов установленной, располагаемой </w:t>
            </w:r>
            <w:r w:rsidRPr="00B021D3">
              <w:rPr>
                <w:rStyle w:val="afc"/>
                <w:b/>
                <w:noProof/>
              </w:rPr>
              <w:t>тепловой</w:t>
            </w:r>
            <w:r w:rsidRPr="000E04D0">
              <w:rPr>
                <w:rStyle w:val="afc"/>
                <w:b/>
                <w:noProof/>
              </w:rPr>
              <w:t xml:space="preserve">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_Toc85211345 \h </w:instrText>
            </w:r>
            <w:r>
              <w:rPr>
                <w:noProof/>
                <w:webHidden/>
              </w:rPr>
            </w:r>
            <w:r>
              <w:rPr>
                <w:noProof/>
                <w:webHidden/>
              </w:rPr>
              <w:fldChar w:fldCharType="separate"/>
            </w:r>
            <w:r>
              <w:rPr>
                <w:noProof/>
                <w:webHidden/>
              </w:rPr>
              <w:t>148</w:t>
            </w:r>
            <w:r>
              <w:rPr>
                <w:noProof/>
                <w:webHidden/>
              </w:rPr>
              <w:fldChar w:fldCharType="end"/>
            </w:r>
          </w:hyperlink>
        </w:p>
        <w:p w14:paraId="30908DCA" w14:textId="29D4876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6" w:history="1">
            <w:r w:rsidRPr="000E04D0">
              <w:rPr>
                <w:rStyle w:val="afc"/>
                <w:b/>
                <w:noProof/>
              </w:rPr>
              <w:t>6.2</w:t>
            </w:r>
            <w:r>
              <w:rPr>
                <w:rFonts w:asciiTheme="minorHAnsi" w:eastAsiaTheme="minorEastAsia" w:hAnsiTheme="minorHAnsi" w:cstheme="minorBidi"/>
                <w:noProof/>
                <w:lang w:bidi="ar-SA"/>
              </w:rPr>
              <w:tab/>
            </w:r>
            <w:r w:rsidRPr="000E04D0">
              <w:rPr>
                <w:rStyle w:val="afc"/>
                <w:b/>
                <w:noProof/>
              </w:rPr>
              <w:t>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_Toc85211346 \h </w:instrText>
            </w:r>
            <w:r>
              <w:rPr>
                <w:noProof/>
                <w:webHidden/>
              </w:rPr>
            </w:r>
            <w:r>
              <w:rPr>
                <w:noProof/>
                <w:webHidden/>
              </w:rPr>
              <w:fldChar w:fldCharType="separate"/>
            </w:r>
            <w:r>
              <w:rPr>
                <w:noProof/>
                <w:webHidden/>
              </w:rPr>
              <w:t>151</w:t>
            </w:r>
            <w:r>
              <w:rPr>
                <w:noProof/>
                <w:webHidden/>
              </w:rPr>
              <w:fldChar w:fldCharType="end"/>
            </w:r>
          </w:hyperlink>
        </w:p>
        <w:p w14:paraId="349C5201" w14:textId="62EB206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7" w:history="1">
            <w:r w:rsidRPr="000E04D0">
              <w:rPr>
                <w:rStyle w:val="afc"/>
                <w:b/>
                <w:noProof/>
              </w:rPr>
              <w:t>6.3</w:t>
            </w:r>
            <w:r>
              <w:rPr>
                <w:rFonts w:asciiTheme="minorHAnsi" w:eastAsiaTheme="minorEastAsia" w:hAnsiTheme="minorHAnsi" w:cstheme="minorBidi"/>
                <w:noProof/>
                <w:lang w:bidi="ar-SA"/>
              </w:rPr>
              <w:tab/>
            </w:r>
            <w:r w:rsidRPr="000E04D0">
              <w:rPr>
                <w:rStyle w:val="afc"/>
                <w:b/>
                <w:noProof/>
              </w:rPr>
              <w:t>Описание гидравлических режимов,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_Toc85211347 \h </w:instrText>
            </w:r>
            <w:r>
              <w:rPr>
                <w:noProof/>
                <w:webHidden/>
              </w:rPr>
            </w:r>
            <w:r>
              <w:rPr>
                <w:noProof/>
                <w:webHidden/>
              </w:rPr>
              <w:fldChar w:fldCharType="separate"/>
            </w:r>
            <w:r>
              <w:rPr>
                <w:noProof/>
                <w:webHidden/>
              </w:rPr>
              <w:t>152</w:t>
            </w:r>
            <w:r>
              <w:rPr>
                <w:noProof/>
                <w:webHidden/>
              </w:rPr>
              <w:fldChar w:fldCharType="end"/>
            </w:r>
          </w:hyperlink>
        </w:p>
        <w:p w14:paraId="6C02BF1C" w14:textId="1D508A6A"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8" w:history="1">
            <w:r w:rsidRPr="000E04D0">
              <w:rPr>
                <w:rStyle w:val="afc"/>
                <w:b/>
                <w:noProof/>
              </w:rPr>
              <w:t>6.4</w:t>
            </w:r>
            <w:r>
              <w:rPr>
                <w:rFonts w:asciiTheme="minorHAnsi" w:eastAsiaTheme="minorEastAsia" w:hAnsiTheme="minorHAnsi" w:cstheme="minorBidi"/>
                <w:noProof/>
                <w:lang w:bidi="ar-SA"/>
              </w:rPr>
              <w:tab/>
            </w:r>
            <w:r w:rsidRPr="000E04D0">
              <w:rPr>
                <w:rStyle w:val="afc"/>
                <w:b/>
                <w:noProof/>
              </w:rPr>
              <w:t>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_Toc85211348 \h </w:instrText>
            </w:r>
            <w:r>
              <w:rPr>
                <w:noProof/>
                <w:webHidden/>
              </w:rPr>
            </w:r>
            <w:r>
              <w:rPr>
                <w:noProof/>
                <w:webHidden/>
              </w:rPr>
              <w:fldChar w:fldCharType="separate"/>
            </w:r>
            <w:r>
              <w:rPr>
                <w:noProof/>
                <w:webHidden/>
              </w:rPr>
              <w:t>153</w:t>
            </w:r>
            <w:r>
              <w:rPr>
                <w:noProof/>
                <w:webHidden/>
              </w:rPr>
              <w:fldChar w:fldCharType="end"/>
            </w:r>
          </w:hyperlink>
        </w:p>
        <w:p w14:paraId="406A91B4" w14:textId="4D6D758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49" w:history="1">
            <w:r w:rsidRPr="000E04D0">
              <w:rPr>
                <w:rStyle w:val="afc"/>
                <w:b/>
                <w:noProof/>
              </w:rPr>
              <w:t>6.5</w:t>
            </w:r>
            <w:r>
              <w:rPr>
                <w:rFonts w:asciiTheme="minorHAnsi" w:eastAsiaTheme="minorEastAsia" w:hAnsiTheme="minorHAnsi" w:cstheme="minorBidi"/>
                <w:noProof/>
                <w:lang w:bidi="ar-SA"/>
              </w:rPr>
              <w:tab/>
            </w:r>
            <w:r w:rsidRPr="000E04D0">
              <w:rPr>
                <w:rStyle w:val="afc"/>
                <w:b/>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_Toc85211349 \h </w:instrText>
            </w:r>
            <w:r>
              <w:rPr>
                <w:noProof/>
                <w:webHidden/>
              </w:rPr>
            </w:r>
            <w:r>
              <w:rPr>
                <w:noProof/>
                <w:webHidden/>
              </w:rPr>
              <w:fldChar w:fldCharType="separate"/>
            </w:r>
            <w:r>
              <w:rPr>
                <w:noProof/>
                <w:webHidden/>
              </w:rPr>
              <w:t>153</w:t>
            </w:r>
            <w:r>
              <w:rPr>
                <w:noProof/>
                <w:webHidden/>
              </w:rPr>
              <w:fldChar w:fldCharType="end"/>
            </w:r>
          </w:hyperlink>
        </w:p>
        <w:p w14:paraId="53647C08" w14:textId="4D7BA9DD"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0" w:history="1">
            <w:r w:rsidRPr="000E04D0">
              <w:rPr>
                <w:rStyle w:val="afc"/>
                <w:b/>
                <w:noProof/>
              </w:rPr>
              <w:t>6.6</w:t>
            </w:r>
            <w:r>
              <w:rPr>
                <w:rFonts w:asciiTheme="minorHAnsi" w:eastAsiaTheme="minorEastAsia" w:hAnsiTheme="minorHAnsi" w:cstheme="minorBidi"/>
                <w:noProof/>
                <w:lang w:bidi="ar-SA"/>
              </w:rPr>
              <w:tab/>
            </w:r>
            <w:r w:rsidRPr="000E04D0">
              <w:rPr>
                <w:rStyle w:val="afc"/>
                <w:b/>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_Toc85211350 \h </w:instrText>
            </w:r>
            <w:r>
              <w:rPr>
                <w:noProof/>
                <w:webHidden/>
              </w:rPr>
            </w:r>
            <w:r>
              <w:rPr>
                <w:noProof/>
                <w:webHidden/>
              </w:rPr>
              <w:fldChar w:fldCharType="separate"/>
            </w:r>
            <w:r>
              <w:rPr>
                <w:noProof/>
                <w:webHidden/>
              </w:rPr>
              <w:t>155</w:t>
            </w:r>
            <w:r>
              <w:rPr>
                <w:noProof/>
                <w:webHidden/>
              </w:rPr>
              <w:fldChar w:fldCharType="end"/>
            </w:r>
          </w:hyperlink>
        </w:p>
        <w:p w14:paraId="50F73059" w14:textId="691DF5A7"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51" w:history="1">
            <w:r w:rsidRPr="000E04D0">
              <w:rPr>
                <w:rStyle w:val="afc"/>
                <w:noProof/>
              </w:rPr>
              <w:t>7</w:t>
            </w:r>
            <w:r>
              <w:rPr>
                <w:rFonts w:asciiTheme="minorHAnsi" w:eastAsiaTheme="minorEastAsia" w:hAnsiTheme="minorHAnsi" w:cstheme="minorBidi"/>
                <w:b w:val="0"/>
                <w:bCs w:val="0"/>
                <w:noProof/>
                <w:lang w:bidi="ar-SA"/>
              </w:rPr>
              <w:tab/>
            </w:r>
            <w:r w:rsidRPr="000E04D0">
              <w:rPr>
                <w:rStyle w:val="afc"/>
                <w:noProof/>
              </w:rPr>
              <w:t>Часть 7. Балансы теплоносителя</w:t>
            </w:r>
            <w:r>
              <w:rPr>
                <w:noProof/>
                <w:webHidden/>
              </w:rPr>
              <w:tab/>
            </w:r>
            <w:r>
              <w:rPr>
                <w:noProof/>
                <w:webHidden/>
              </w:rPr>
              <w:fldChar w:fldCharType="begin"/>
            </w:r>
            <w:r>
              <w:rPr>
                <w:noProof/>
                <w:webHidden/>
              </w:rPr>
              <w:instrText xml:space="preserve"> PAGEREF _Toc85211351 \h </w:instrText>
            </w:r>
            <w:r>
              <w:rPr>
                <w:noProof/>
                <w:webHidden/>
              </w:rPr>
            </w:r>
            <w:r>
              <w:rPr>
                <w:noProof/>
                <w:webHidden/>
              </w:rPr>
              <w:fldChar w:fldCharType="separate"/>
            </w:r>
            <w:r>
              <w:rPr>
                <w:noProof/>
                <w:webHidden/>
              </w:rPr>
              <w:t>156</w:t>
            </w:r>
            <w:r>
              <w:rPr>
                <w:noProof/>
                <w:webHidden/>
              </w:rPr>
              <w:fldChar w:fldCharType="end"/>
            </w:r>
          </w:hyperlink>
        </w:p>
        <w:p w14:paraId="3606A052" w14:textId="21077FD0"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2" w:history="1">
            <w:r w:rsidRPr="000E04D0">
              <w:rPr>
                <w:rStyle w:val="afc"/>
                <w:b/>
                <w:noProof/>
              </w:rPr>
              <w:t>7.1</w:t>
            </w:r>
            <w:r>
              <w:rPr>
                <w:rFonts w:asciiTheme="minorHAnsi" w:eastAsiaTheme="minorEastAsia" w:hAnsiTheme="minorHAnsi" w:cstheme="minorBidi"/>
                <w:noProof/>
                <w:lang w:bidi="ar-SA"/>
              </w:rPr>
              <w:tab/>
            </w:r>
            <w:r w:rsidRPr="000E04D0">
              <w:rPr>
                <w:rStyle w:val="afc"/>
                <w:b/>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_Toc85211352 \h </w:instrText>
            </w:r>
            <w:r>
              <w:rPr>
                <w:noProof/>
                <w:webHidden/>
              </w:rPr>
            </w:r>
            <w:r>
              <w:rPr>
                <w:noProof/>
                <w:webHidden/>
              </w:rPr>
              <w:fldChar w:fldCharType="separate"/>
            </w:r>
            <w:r>
              <w:rPr>
                <w:noProof/>
                <w:webHidden/>
              </w:rPr>
              <w:t>156</w:t>
            </w:r>
            <w:r>
              <w:rPr>
                <w:noProof/>
                <w:webHidden/>
              </w:rPr>
              <w:fldChar w:fldCharType="end"/>
            </w:r>
          </w:hyperlink>
        </w:p>
        <w:p w14:paraId="37414966" w14:textId="228A08A5"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53" w:history="1">
            <w:r w:rsidRPr="000E04D0">
              <w:rPr>
                <w:rStyle w:val="afc"/>
                <w:b/>
                <w:noProof/>
              </w:rPr>
              <w:t>7.1.1</w:t>
            </w:r>
            <w:r>
              <w:rPr>
                <w:rFonts w:asciiTheme="minorHAnsi" w:eastAsiaTheme="minorEastAsia" w:hAnsiTheme="minorHAnsi" w:cstheme="minorBidi"/>
                <w:noProof/>
                <w:lang w:bidi="ar-SA"/>
              </w:rPr>
              <w:tab/>
            </w:r>
            <w:r w:rsidRPr="000E04D0">
              <w:rPr>
                <w:rStyle w:val="afc"/>
                <w:b/>
                <w:noProof/>
              </w:rPr>
              <w:t>СП «Благовещенская ТЭЦ»</w:t>
            </w:r>
            <w:r>
              <w:rPr>
                <w:noProof/>
                <w:webHidden/>
              </w:rPr>
              <w:tab/>
            </w:r>
            <w:r>
              <w:rPr>
                <w:noProof/>
                <w:webHidden/>
              </w:rPr>
              <w:fldChar w:fldCharType="begin"/>
            </w:r>
            <w:r>
              <w:rPr>
                <w:noProof/>
                <w:webHidden/>
              </w:rPr>
              <w:instrText xml:space="preserve"> PAGEREF _Toc85211353 \h </w:instrText>
            </w:r>
            <w:r>
              <w:rPr>
                <w:noProof/>
                <w:webHidden/>
              </w:rPr>
            </w:r>
            <w:r>
              <w:rPr>
                <w:noProof/>
                <w:webHidden/>
              </w:rPr>
              <w:fldChar w:fldCharType="separate"/>
            </w:r>
            <w:r>
              <w:rPr>
                <w:noProof/>
                <w:webHidden/>
              </w:rPr>
              <w:t>156</w:t>
            </w:r>
            <w:r>
              <w:rPr>
                <w:noProof/>
                <w:webHidden/>
              </w:rPr>
              <w:fldChar w:fldCharType="end"/>
            </w:r>
          </w:hyperlink>
        </w:p>
        <w:p w14:paraId="5EA99F33" w14:textId="6990416C"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54" w:history="1">
            <w:r w:rsidRPr="000E04D0">
              <w:rPr>
                <w:rStyle w:val="afc"/>
                <w:b/>
                <w:noProof/>
              </w:rPr>
              <w:t>7.1.2</w:t>
            </w:r>
            <w:r>
              <w:rPr>
                <w:rFonts w:asciiTheme="minorHAnsi" w:eastAsiaTheme="minorEastAsia" w:hAnsiTheme="minorHAnsi" w:cstheme="minorBidi"/>
                <w:noProof/>
                <w:lang w:bidi="ar-SA"/>
              </w:rPr>
              <w:tab/>
            </w:r>
            <w:r w:rsidRPr="000E04D0">
              <w:rPr>
                <w:rStyle w:val="afc"/>
                <w:b/>
                <w:noProof/>
              </w:rPr>
              <w:t>Котельные г. Благовещенска</w:t>
            </w:r>
            <w:r>
              <w:rPr>
                <w:noProof/>
                <w:webHidden/>
              </w:rPr>
              <w:tab/>
            </w:r>
            <w:r>
              <w:rPr>
                <w:noProof/>
                <w:webHidden/>
              </w:rPr>
              <w:fldChar w:fldCharType="begin"/>
            </w:r>
            <w:r>
              <w:rPr>
                <w:noProof/>
                <w:webHidden/>
              </w:rPr>
              <w:instrText xml:space="preserve"> PAGEREF _Toc85211354 \h </w:instrText>
            </w:r>
            <w:r>
              <w:rPr>
                <w:noProof/>
                <w:webHidden/>
              </w:rPr>
            </w:r>
            <w:r>
              <w:rPr>
                <w:noProof/>
                <w:webHidden/>
              </w:rPr>
              <w:fldChar w:fldCharType="separate"/>
            </w:r>
            <w:r>
              <w:rPr>
                <w:noProof/>
                <w:webHidden/>
              </w:rPr>
              <w:t>157</w:t>
            </w:r>
            <w:r>
              <w:rPr>
                <w:noProof/>
                <w:webHidden/>
              </w:rPr>
              <w:fldChar w:fldCharType="end"/>
            </w:r>
          </w:hyperlink>
        </w:p>
        <w:p w14:paraId="2C4D5CDE" w14:textId="0B7592AC"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5" w:history="1">
            <w:r w:rsidRPr="000E04D0">
              <w:rPr>
                <w:rStyle w:val="afc"/>
                <w:b/>
                <w:noProof/>
              </w:rPr>
              <w:t>7.2</w:t>
            </w:r>
            <w:r>
              <w:rPr>
                <w:rFonts w:asciiTheme="minorHAnsi" w:eastAsiaTheme="minorEastAsia" w:hAnsiTheme="minorHAnsi" w:cstheme="minorBidi"/>
                <w:noProof/>
                <w:lang w:bidi="ar-SA"/>
              </w:rPr>
              <w:tab/>
            </w:r>
            <w:r w:rsidRPr="000E04D0">
              <w:rPr>
                <w:rStyle w:val="afc"/>
                <w:b/>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_Toc85211355 \h </w:instrText>
            </w:r>
            <w:r>
              <w:rPr>
                <w:noProof/>
                <w:webHidden/>
              </w:rPr>
            </w:r>
            <w:r>
              <w:rPr>
                <w:noProof/>
                <w:webHidden/>
              </w:rPr>
              <w:fldChar w:fldCharType="separate"/>
            </w:r>
            <w:r>
              <w:rPr>
                <w:noProof/>
                <w:webHidden/>
              </w:rPr>
              <w:t>159</w:t>
            </w:r>
            <w:r>
              <w:rPr>
                <w:noProof/>
                <w:webHidden/>
              </w:rPr>
              <w:fldChar w:fldCharType="end"/>
            </w:r>
          </w:hyperlink>
        </w:p>
        <w:p w14:paraId="2EF0755C" w14:textId="0789459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6" w:history="1">
            <w:r w:rsidRPr="000E04D0">
              <w:rPr>
                <w:rStyle w:val="afc"/>
                <w:b/>
                <w:noProof/>
              </w:rPr>
              <w:t>7.3</w:t>
            </w:r>
            <w:r>
              <w:rPr>
                <w:rFonts w:asciiTheme="minorHAnsi" w:eastAsiaTheme="minorEastAsia" w:hAnsiTheme="minorHAnsi" w:cstheme="minorBidi"/>
                <w:noProof/>
                <w:lang w:bidi="ar-SA"/>
              </w:rPr>
              <w:tab/>
            </w:r>
            <w:r w:rsidRPr="000E04D0">
              <w:rPr>
                <w:rStyle w:val="afc"/>
                <w:b/>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_Toc85211356 \h </w:instrText>
            </w:r>
            <w:r>
              <w:rPr>
                <w:noProof/>
                <w:webHidden/>
              </w:rPr>
            </w:r>
            <w:r>
              <w:rPr>
                <w:noProof/>
                <w:webHidden/>
              </w:rPr>
              <w:fldChar w:fldCharType="separate"/>
            </w:r>
            <w:r>
              <w:rPr>
                <w:noProof/>
                <w:webHidden/>
              </w:rPr>
              <w:t>159</w:t>
            </w:r>
            <w:r>
              <w:rPr>
                <w:noProof/>
                <w:webHidden/>
              </w:rPr>
              <w:fldChar w:fldCharType="end"/>
            </w:r>
          </w:hyperlink>
        </w:p>
        <w:p w14:paraId="59D3138D" w14:textId="6B7BA115"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57" w:history="1">
            <w:r w:rsidRPr="000E04D0">
              <w:rPr>
                <w:rStyle w:val="afc"/>
                <w:noProof/>
              </w:rPr>
              <w:t>8</w:t>
            </w:r>
            <w:r>
              <w:rPr>
                <w:rFonts w:asciiTheme="minorHAnsi" w:eastAsiaTheme="minorEastAsia" w:hAnsiTheme="minorHAnsi" w:cstheme="minorBidi"/>
                <w:b w:val="0"/>
                <w:bCs w:val="0"/>
                <w:noProof/>
                <w:lang w:bidi="ar-SA"/>
              </w:rPr>
              <w:tab/>
            </w:r>
            <w:r w:rsidRPr="000E04D0">
              <w:rPr>
                <w:rStyle w:val="afc"/>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_Toc85211357 \h </w:instrText>
            </w:r>
            <w:r>
              <w:rPr>
                <w:noProof/>
                <w:webHidden/>
              </w:rPr>
            </w:r>
            <w:r>
              <w:rPr>
                <w:noProof/>
                <w:webHidden/>
              </w:rPr>
              <w:fldChar w:fldCharType="separate"/>
            </w:r>
            <w:r>
              <w:rPr>
                <w:noProof/>
                <w:webHidden/>
              </w:rPr>
              <w:t>160</w:t>
            </w:r>
            <w:r>
              <w:rPr>
                <w:noProof/>
                <w:webHidden/>
              </w:rPr>
              <w:fldChar w:fldCharType="end"/>
            </w:r>
          </w:hyperlink>
        </w:p>
        <w:p w14:paraId="11A1ECDB" w14:textId="7AFA2F7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8" w:history="1">
            <w:r w:rsidRPr="000E04D0">
              <w:rPr>
                <w:rStyle w:val="afc"/>
                <w:b/>
                <w:noProof/>
              </w:rPr>
              <w:t>8.1</w:t>
            </w:r>
            <w:r>
              <w:rPr>
                <w:rFonts w:asciiTheme="minorHAnsi" w:eastAsiaTheme="minorEastAsia" w:hAnsiTheme="minorHAnsi" w:cstheme="minorBidi"/>
                <w:noProof/>
                <w:lang w:bidi="ar-SA"/>
              </w:rPr>
              <w:tab/>
            </w:r>
            <w:r w:rsidRPr="000E04D0">
              <w:rPr>
                <w:rStyle w:val="afc"/>
                <w:b/>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_Toc85211358 \h </w:instrText>
            </w:r>
            <w:r>
              <w:rPr>
                <w:noProof/>
                <w:webHidden/>
              </w:rPr>
            </w:r>
            <w:r>
              <w:rPr>
                <w:noProof/>
                <w:webHidden/>
              </w:rPr>
              <w:fldChar w:fldCharType="separate"/>
            </w:r>
            <w:r>
              <w:rPr>
                <w:noProof/>
                <w:webHidden/>
              </w:rPr>
              <w:t>160</w:t>
            </w:r>
            <w:r>
              <w:rPr>
                <w:noProof/>
                <w:webHidden/>
              </w:rPr>
              <w:fldChar w:fldCharType="end"/>
            </w:r>
          </w:hyperlink>
        </w:p>
        <w:p w14:paraId="0C083EDD" w14:textId="69ED19E5"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59" w:history="1">
            <w:r w:rsidRPr="000E04D0">
              <w:rPr>
                <w:rStyle w:val="afc"/>
                <w:b/>
                <w:noProof/>
              </w:rPr>
              <w:t>8.2</w:t>
            </w:r>
            <w:r>
              <w:rPr>
                <w:rFonts w:asciiTheme="minorHAnsi" w:eastAsiaTheme="minorEastAsia" w:hAnsiTheme="minorHAnsi" w:cstheme="minorBidi"/>
                <w:noProof/>
                <w:lang w:bidi="ar-SA"/>
              </w:rPr>
              <w:tab/>
            </w:r>
            <w:r w:rsidRPr="000E04D0">
              <w:rPr>
                <w:rStyle w:val="afc"/>
                <w:b/>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_Toc85211359 \h </w:instrText>
            </w:r>
            <w:r>
              <w:rPr>
                <w:noProof/>
                <w:webHidden/>
              </w:rPr>
            </w:r>
            <w:r>
              <w:rPr>
                <w:noProof/>
                <w:webHidden/>
              </w:rPr>
              <w:fldChar w:fldCharType="separate"/>
            </w:r>
            <w:r>
              <w:rPr>
                <w:noProof/>
                <w:webHidden/>
              </w:rPr>
              <w:t>162</w:t>
            </w:r>
            <w:r>
              <w:rPr>
                <w:noProof/>
                <w:webHidden/>
              </w:rPr>
              <w:fldChar w:fldCharType="end"/>
            </w:r>
          </w:hyperlink>
        </w:p>
        <w:p w14:paraId="33606BB1" w14:textId="3D3AF31B"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0" w:history="1">
            <w:r w:rsidRPr="000E04D0">
              <w:rPr>
                <w:rStyle w:val="afc"/>
                <w:b/>
                <w:noProof/>
              </w:rPr>
              <w:t>8.3</w:t>
            </w:r>
            <w:r>
              <w:rPr>
                <w:rFonts w:asciiTheme="minorHAnsi" w:eastAsiaTheme="minorEastAsia" w:hAnsiTheme="minorHAnsi" w:cstheme="minorBidi"/>
                <w:noProof/>
                <w:lang w:bidi="ar-SA"/>
              </w:rPr>
              <w:tab/>
            </w:r>
            <w:r w:rsidRPr="000E04D0">
              <w:rPr>
                <w:rStyle w:val="afc"/>
                <w:b/>
                <w:noProof/>
              </w:rPr>
              <w:t>Описание особенностей характеристик топлив в зависимости от мест поставки</w:t>
            </w:r>
            <w:r>
              <w:rPr>
                <w:noProof/>
                <w:webHidden/>
              </w:rPr>
              <w:tab/>
            </w:r>
            <w:r>
              <w:rPr>
                <w:noProof/>
                <w:webHidden/>
              </w:rPr>
              <w:fldChar w:fldCharType="begin"/>
            </w:r>
            <w:r>
              <w:rPr>
                <w:noProof/>
                <w:webHidden/>
              </w:rPr>
              <w:instrText xml:space="preserve"> PAGEREF _Toc85211360 \h </w:instrText>
            </w:r>
            <w:r>
              <w:rPr>
                <w:noProof/>
                <w:webHidden/>
              </w:rPr>
            </w:r>
            <w:r>
              <w:rPr>
                <w:noProof/>
                <w:webHidden/>
              </w:rPr>
              <w:fldChar w:fldCharType="separate"/>
            </w:r>
            <w:r>
              <w:rPr>
                <w:noProof/>
                <w:webHidden/>
              </w:rPr>
              <w:t>163</w:t>
            </w:r>
            <w:r>
              <w:rPr>
                <w:noProof/>
                <w:webHidden/>
              </w:rPr>
              <w:fldChar w:fldCharType="end"/>
            </w:r>
          </w:hyperlink>
        </w:p>
        <w:p w14:paraId="1510431D" w14:textId="5AEE52E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1" w:history="1">
            <w:r w:rsidRPr="000E04D0">
              <w:rPr>
                <w:rStyle w:val="afc"/>
                <w:b/>
                <w:noProof/>
              </w:rPr>
              <w:t>8.4</w:t>
            </w:r>
            <w:r>
              <w:rPr>
                <w:rFonts w:asciiTheme="minorHAnsi" w:eastAsiaTheme="minorEastAsia" w:hAnsiTheme="minorHAnsi" w:cstheme="minorBidi"/>
                <w:noProof/>
                <w:lang w:bidi="ar-SA"/>
              </w:rPr>
              <w:tab/>
            </w:r>
            <w:r w:rsidRPr="000E04D0">
              <w:rPr>
                <w:rStyle w:val="afc"/>
                <w:b/>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_Toc85211361 \h </w:instrText>
            </w:r>
            <w:r>
              <w:rPr>
                <w:noProof/>
                <w:webHidden/>
              </w:rPr>
            </w:r>
            <w:r>
              <w:rPr>
                <w:noProof/>
                <w:webHidden/>
              </w:rPr>
              <w:fldChar w:fldCharType="separate"/>
            </w:r>
            <w:r>
              <w:rPr>
                <w:noProof/>
                <w:webHidden/>
              </w:rPr>
              <w:t>166</w:t>
            </w:r>
            <w:r>
              <w:rPr>
                <w:noProof/>
                <w:webHidden/>
              </w:rPr>
              <w:fldChar w:fldCharType="end"/>
            </w:r>
          </w:hyperlink>
        </w:p>
        <w:p w14:paraId="2BEB72E6" w14:textId="28084A2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2" w:history="1">
            <w:r w:rsidRPr="000E04D0">
              <w:rPr>
                <w:rStyle w:val="afc"/>
                <w:b/>
                <w:noProof/>
              </w:rPr>
              <w:t>8.5</w:t>
            </w:r>
            <w:r>
              <w:rPr>
                <w:rFonts w:asciiTheme="minorHAnsi" w:eastAsiaTheme="minorEastAsia" w:hAnsiTheme="minorHAnsi" w:cstheme="minorBidi"/>
                <w:noProof/>
                <w:lang w:bidi="ar-SA"/>
              </w:rPr>
              <w:tab/>
            </w:r>
            <w:r w:rsidRPr="000E04D0">
              <w:rPr>
                <w:rStyle w:val="afc"/>
                <w:b/>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_Toc85211362 \h </w:instrText>
            </w:r>
            <w:r>
              <w:rPr>
                <w:noProof/>
                <w:webHidden/>
              </w:rPr>
            </w:r>
            <w:r>
              <w:rPr>
                <w:noProof/>
                <w:webHidden/>
              </w:rPr>
              <w:fldChar w:fldCharType="separate"/>
            </w:r>
            <w:r>
              <w:rPr>
                <w:noProof/>
                <w:webHidden/>
              </w:rPr>
              <w:t>166</w:t>
            </w:r>
            <w:r>
              <w:rPr>
                <w:noProof/>
                <w:webHidden/>
              </w:rPr>
              <w:fldChar w:fldCharType="end"/>
            </w:r>
          </w:hyperlink>
        </w:p>
        <w:p w14:paraId="02A3A059" w14:textId="0573E951" w:rsidR="00B021D3" w:rsidRDefault="00B021D3" w:rsidP="00B021D3">
          <w:pPr>
            <w:pStyle w:val="19"/>
            <w:tabs>
              <w:tab w:val="left" w:pos="661"/>
              <w:tab w:val="right" w:leader="dot" w:pos="9632"/>
            </w:tabs>
            <w:jc w:val="both"/>
            <w:rPr>
              <w:rFonts w:asciiTheme="minorHAnsi" w:eastAsiaTheme="minorEastAsia" w:hAnsiTheme="minorHAnsi" w:cstheme="minorBidi"/>
              <w:b w:val="0"/>
              <w:bCs w:val="0"/>
              <w:noProof/>
              <w:lang w:bidi="ar-SA"/>
            </w:rPr>
          </w:pPr>
          <w:hyperlink w:anchor="_Toc85211363" w:history="1">
            <w:r w:rsidRPr="000E04D0">
              <w:rPr>
                <w:rStyle w:val="afc"/>
                <w:noProof/>
              </w:rPr>
              <w:t>9</w:t>
            </w:r>
            <w:r>
              <w:rPr>
                <w:rFonts w:asciiTheme="minorHAnsi" w:eastAsiaTheme="minorEastAsia" w:hAnsiTheme="minorHAnsi" w:cstheme="minorBidi"/>
                <w:b w:val="0"/>
                <w:bCs w:val="0"/>
                <w:noProof/>
                <w:lang w:bidi="ar-SA"/>
              </w:rPr>
              <w:tab/>
            </w:r>
            <w:r w:rsidRPr="000E04D0">
              <w:rPr>
                <w:rStyle w:val="afc"/>
                <w:noProof/>
              </w:rPr>
              <w:t>Часть 9. Надежность теплоснабжения</w:t>
            </w:r>
            <w:r>
              <w:rPr>
                <w:noProof/>
                <w:webHidden/>
              </w:rPr>
              <w:tab/>
            </w:r>
            <w:r>
              <w:rPr>
                <w:noProof/>
                <w:webHidden/>
              </w:rPr>
              <w:fldChar w:fldCharType="begin"/>
            </w:r>
            <w:r>
              <w:rPr>
                <w:noProof/>
                <w:webHidden/>
              </w:rPr>
              <w:instrText xml:space="preserve"> PAGEREF _Toc85211363 \h </w:instrText>
            </w:r>
            <w:r>
              <w:rPr>
                <w:noProof/>
                <w:webHidden/>
              </w:rPr>
            </w:r>
            <w:r>
              <w:rPr>
                <w:noProof/>
                <w:webHidden/>
              </w:rPr>
              <w:fldChar w:fldCharType="separate"/>
            </w:r>
            <w:r>
              <w:rPr>
                <w:noProof/>
                <w:webHidden/>
              </w:rPr>
              <w:t>168</w:t>
            </w:r>
            <w:r>
              <w:rPr>
                <w:noProof/>
                <w:webHidden/>
              </w:rPr>
              <w:fldChar w:fldCharType="end"/>
            </w:r>
          </w:hyperlink>
        </w:p>
        <w:p w14:paraId="5A4B320C" w14:textId="534F21FE"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4" w:history="1">
            <w:r w:rsidRPr="000E04D0">
              <w:rPr>
                <w:rStyle w:val="afc"/>
                <w:b/>
                <w:noProof/>
              </w:rPr>
              <w:t>9.1</w:t>
            </w:r>
            <w:r>
              <w:rPr>
                <w:rFonts w:asciiTheme="minorHAnsi" w:eastAsiaTheme="minorEastAsia" w:hAnsiTheme="minorHAnsi" w:cstheme="minorBidi"/>
                <w:noProof/>
                <w:lang w:bidi="ar-SA"/>
              </w:rPr>
              <w:tab/>
            </w:r>
            <w:r w:rsidRPr="000E04D0">
              <w:rPr>
                <w:rStyle w:val="afc"/>
                <w:b/>
                <w:noProof/>
              </w:rPr>
              <w:t>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_Toc85211364 \h </w:instrText>
            </w:r>
            <w:r>
              <w:rPr>
                <w:noProof/>
                <w:webHidden/>
              </w:rPr>
            </w:r>
            <w:r>
              <w:rPr>
                <w:noProof/>
                <w:webHidden/>
              </w:rPr>
              <w:fldChar w:fldCharType="separate"/>
            </w:r>
            <w:r>
              <w:rPr>
                <w:noProof/>
                <w:webHidden/>
              </w:rPr>
              <w:t>168</w:t>
            </w:r>
            <w:r>
              <w:rPr>
                <w:noProof/>
                <w:webHidden/>
              </w:rPr>
              <w:fldChar w:fldCharType="end"/>
            </w:r>
          </w:hyperlink>
        </w:p>
        <w:p w14:paraId="11CBEDA7" w14:textId="6784EE3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5" w:history="1">
            <w:r w:rsidRPr="000E04D0">
              <w:rPr>
                <w:rStyle w:val="afc"/>
                <w:b/>
                <w:noProof/>
              </w:rPr>
              <w:t>9.2</w:t>
            </w:r>
            <w:r>
              <w:rPr>
                <w:rFonts w:asciiTheme="minorHAnsi" w:eastAsiaTheme="minorEastAsia" w:hAnsiTheme="minorHAnsi" w:cstheme="minorBidi"/>
                <w:noProof/>
                <w:lang w:bidi="ar-SA"/>
              </w:rPr>
              <w:tab/>
            </w:r>
            <w:r w:rsidRPr="000E04D0">
              <w:rPr>
                <w:rStyle w:val="afc"/>
                <w:b/>
                <w:noProof/>
              </w:rPr>
              <w:t>Частота отключений потребителей</w:t>
            </w:r>
            <w:r>
              <w:rPr>
                <w:noProof/>
                <w:webHidden/>
              </w:rPr>
              <w:tab/>
            </w:r>
            <w:r>
              <w:rPr>
                <w:noProof/>
                <w:webHidden/>
              </w:rPr>
              <w:fldChar w:fldCharType="begin"/>
            </w:r>
            <w:r>
              <w:rPr>
                <w:noProof/>
                <w:webHidden/>
              </w:rPr>
              <w:instrText xml:space="preserve"> PAGEREF _Toc85211365 \h </w:instrText>
            </w:r>
            <w:r>
              <w:rPr>
                <w:noProof/>
                <w:webHidden/>
              </w:rPr>
            </w:r>
            <w:r>
              <w:rPr>
                <w:noProof/>
                <w:webHidden/>
              </w:rPr>
              <w:fldChar w:fldCharType="separate"/>
            </w:r>
            <w:r>
              <w:rPr>
                <w:noProof/>
                <w:webHidden/>
              </w:rPr>
              <w:t>171</w:t>
            </w:r>
            <w:r>
              <w:rPr>
                <w:noProof/>
                <w:webHidden/>
              </w:rPr>
              <w:fldChar w:fldCharType="end"/>
            </w:r>
          </w:hyperlink>
        </w:p>
        <w:p w14:paraId="5768CA60" w14:textId="65645561"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6" w:history="1">
            <w:r w:rsidRPr="000E04D0">
              <w:rPr>
                <w:rStyle w:val="afc"/>
                <w:b/>
                <w:noProof/>
              </w:rPr>
              <w:t>9.3</w:t>
            </w:r>
            <w:r>
              <w:rPr>
                <w:rFonts w:asciiTheme="minorHAnsi" w:eastAsiaTheme="minorEastAsia" w:hAnsiTheme="minorHAnsi" w:cstheme="minorBidi"/>
                <w:noProof/>
                <w:lang w:bidi="ar-SA"/>
              </w:rPr>
              <w:tab/>
            </w:r>
            <w:r w:rsidRPr="000E04D0">
              <w:rPr>
                <w:rStyle w:val="afc"/>
                <w:b/>
                <w:noProof/>
              </w:rPr>
              <w:t>бПоток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_Toc85211366 \h </w:instrText>
            </w:r>
            <w:r>
              <w:rPr>
                <w:noProof/>
                <w:webHidden/>
              </w:rPr>
            </w:r>
            <w:r>
              <w:rPr>
                <w:noProof/>
                <w:webHidden/>
              </w:rPr>
              <w:fldChar w:fldCharType="separate"/>
            </w:r>
            <w:r>
              <w:rPr>
                <w:noProof/>
                <w:webHidden/>
              </w:rPr>
              <w:t>171</w:t>
            </w:r>
            <w:r>
              <w:rPr>
                <w:noProof/>
                <w:webHidden/>
              </w:rPr>
              <w:fldChar w:fldCharType="end"/>
            </w:r>
          </w:hyperlink>
        </w:p>
        <w:p w14:paraId="6A28B33E" w14:textId="31A79648"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7" w:history="1">
            <w:r w:rsidRPr="000E04D0">
              <w:rPr>
                <w:rStyle w:val="afc"/>
                <w:b/>
                <w:noProof/>
              </w:rPr>
              <w:t>9.4</w:t>
            </w:r>
            <w:r>
              <w:rPr>
                <w:rFonts w:asciiTheme="minorHAnsi" w:eastAsiaTheme="minorEastAsia" w:hAnsiTheme="minorHAnsi" w:cstheme="minorBidi"/>
                <w:noProof/>
                <w:lang w:bidi="ar-SA"/>
              </w:rPr>
              <w:tab/>
            </w:r>
            <w:r w:rsidRPr="000E04D0">
              <w:rPr>
                <w:rStyle w:val="afc"/>
                <w:b/>
                <w:noProof/>
              </w:rPr>
              <w:t>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_Toc85211367 \h </w:instrText>
            </w:r>
            <w:r>
              <w:rPr>
                <w:noProof/>
                <w:webHidden/>
              </w:rPr>
            </w:r>
            <w:r>
              <w:rPr>
                <w:noProof/>
                <w:webHidden/>
              </w:rPr>
              <w:fldChar w:fldCharType="separate"/>
            </w:r>
            <w:r>
              <w:rPr>
                <w:noProof/>
                <w:webHidden/>
              </w:rPr>
              <w:t>172</w:t>
            </w:r>
            <w:r>
              <w:rPr>
                <w:noProof/>
                <w:webHidden/>
              </w:rPr>
              <w:fldChar w:fldCharType="end"/>
            </w:r>
          </w:hyperlink>
        </w:p>
        <w:p w14:paraId="367140B8" w14:textId="3D8A095C"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8" w:history="1">
            <w:r w:rsidRPr="000E04D0">
              <w:rPr>
                <w:rStyle w:val="afc"/>
                <w:b/>
                <w:noProof/>
              </w:rPr>
              <w:t>9.5</w:t>
            </w:r>
            <w:r>
              <w:rPr>
                <w:rFonts w:asciiTheme="minorHAnsi" w:eastAsiaTheme="minorEastAsia" w:hAnsiTheme="minorHAnsi" w:cstheme="minorBidi"/>
                <w:noProof/>
                <w:lang w:bidi="ar-SA"/>
              </w:rPr>
              <w:tab/>
            </w:r>
            <w:r w:rsidRPr="000E04D0">
              <w:rPr>
                <w:rStyle w:val="afc"/>
                <w:b/>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_Toc85211368 \h </w:instrText>
            </w:r>
            <w:r>
              <w:rPr>
                <w:noProof/>
                <w:webHidden/>
              </w:rPr>
            </w:r>
            <w:r>
              <w:rPr>
                <w:noProof/>
                <w:webHidden/>
              </w:rPr>
              <w:fldChar w:fldCharType="separate"/>
            </w:r>
            <w:r>
              <w:rPr>
                <w:noProof/>
                <w:webHidden/>
              </w:rPr>
              <w:t>172</w:t>
            </w:r>
            <w:r>
              <w:rPr>
                <w:noProof/>
                <w:webHidden/>
              </w:rPr>
              <w:fldChar w:fldCharType="end"/>
            </w:r>
          </w:hyperlink>
        </w:p>
        <w:p w14:paraId="31CC9B9A" w14:textId="3BAAE70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69" w:history="1">
            <w:r w:rsidRPr="000E04D0">
              <w:rPr>
                <w:rStyle w:val="afc"/>
                <w:b/>
                <w:noProof/>
              </w:rPr>
              <w:t>9.6</w:t>
            </w:r>
            <w:r>
              <w:rPr>
                <w:rFonts w:asciiTheme="minorHAnsi" w:eastAsiaTheme="minorEastAsia" w:hAnsiTheme="minorHAnsi" w:cstheme="minorBidi"/>
                <w:noProof/>
                <w:lang w:bidi="ar-SA"/>
              </w:rPr>
              <w:tab/>
            </w:r>
            <w:r w:rsidRPr="000E04D0">
              <w:rPr>
                <w:rStyle w:val="afc"/>
                <w:b/>
                <w:noProof/>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настоящего пункта</w:t>
            </w:r>
            <w:r>
              <w:rPr>
                <w:noProof/>
                <w:webHidden/>
              </w:rPr>
              <w:tab/>
            </w:r>
            <w:r>
              <w:rPr>
                <w:noProof/>
                <w:webHidden/>
              </w:rPr>
              <w:fldChar w:fldCharType="begin"/>
            </w:r>
            <w:r>
              <w:rPr>
                <w:noProof/>
                <w:webHidden/>
              </w:rPr>
              <w:instrText xml:space="preserve"> PAGEREF _Toc85211369 \h </w:instrText>
            </w:r>
            <w:r>
              <w:rPr>
                <w:noProof/>
                <w:webHidden/>
              </w:rPr>
            </w:r>
            <w:r>
              <w:rPr>
                <w:noProof/>
                <w:webHidden/>
              </w:rPr>
              <w:fldChar w:fldCharType="separate"/>
            </w:r>
            <w:r>
              <w:rPr>
                <w:noProof/>
                <w:webHidden/>
              </w:rPr>
              <w:t>173</w:t>
            </w:r>
            <w:r>
              <w:rPr>
                <w:noProof/>
                <w:webHidden/>
              </w:rPr>
              <w:fldChar w:fldCharType="end"/>
            </w:r>
          </w:hyperlink>
        </w:p>
        <w:p w14:paraId="117A24BC" w14:textId="2B140AA6"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0" w:history="1">
            <w:r w:rsidRPr="000E04D0">
              <w:rPr>
                <w:rStyle w:val="afc"/>
                <w:b/>
                <w:noProof/>
              </w:rPr>
              <w:t>9.7</w:t>
            </w:r>
            <w:r>
              <w:rPr>
                <w:rFonts w:asciiTheme="minorHAnsi" w:eastAsiaTheme="minorEastAsia" w:hAnsiTheme="minorHAnsi" w:cstheme="minorBidi"/>
                <w:noProof/>
                <w:lang w:bidi="ar-SA"/>
              </w:rPr>
              <w:tab/>
            </w:r>
            <w:r w:rsidRPr="000E04D0">
              <w:rPr>
                <w:rStyle w:val="afc"/>
                <w:b/>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_Toc85211370 \h </w:instrText>
            </w:r>
            <w:r>
              <w:rPr>
                <w:noProof/>
                <w:webHidden/>
              </w:rPr>
            </w:r>
            <w:r>
              <w:rPr>
                <w:noProof/>
                <w:webHidden/>
              </w:rPr>
              <w:fldChar w:fldCharType="separate"/>
            </w:r>
            <w:r>
              <w:rPr>
                <w:noProof/>
                <w:webHidden/>
              </w:rPr>
              <w:t>173</w:t>
            </w:r>
            <w:r>
              <w:rPr>
                <w:noProof/>
                <w:webHidden/>
              </w:rPr>
              <w:fldChar w:fldCharType="end"/>
            </w:r>
          </w:hyperlink>
        </w:p>
        <w:p w14:paraId="15E00635" w14:textId="44CB9BC6" w:rsidR="00B021D3" w:rsidRDefault="00B021D3" w:rsidP="00B021D3">
          <w:pPr>
            <w:pStyle w:val="19"/>
            <w:tabs>
              <w:tab w:val="right" w:leader="dot" w:pos="9632"/>
            </w:tabs>
            <w:jc w:val="both"/>
            <w:rPr>
              <w:rFonts w:asciiTheme="minorHAnsi" w:eastAsiaTheme="minorEastAsia" w:hAnsiTheme="minorHAnsi" w:cstheme="minorBidi"/>
              <w:b w:val="0"/>
              <w:bCs w:val="0"/>
              <w:noProof/>
              <w:lang w:bidi="ar-SA"/>
            </w:rPr>
          </w:pPr>
          <w:hyperlink w:anchor="_Toc85211371" w:history="1">
            <w:r w:rsidRPr="000E04D0">
              <w:rPr>
                <w:rStyle w:val="afc"/>
                <w:noProof/>
                <w:kern w:val="2"/>
              </w:rPr>
              <w:t>10</w:t>
            </w:r>
            <w:r>
              <w:rPr>
                <w:rFonts w:asciiTheme="minorHAnsi" w:eastAsiaTheme="minorEastAsia" w:hAnsiTheme="minorHAnsi" w:cstheme="minorBidi"/>
                <w:b w:val="0"/>
                <w:bCs w:val="0"/>
                <w:noProof/>
                <w:lang w:bidi="ar-SA"/>
              </w:rPr>
              <w:tab/>
            </w:r>
            <w:r w:rsidRPr="000E04D0">
              <w:rPr>
                <w:rStyle w:val="afc"/>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_Toc85211371 \h </w:instrText>
            </w:r>
            <w:r>
              <w:rPr>
                <w:noProof/>
                <w:webHidden/>
              </w:rPr>
            </w:r>
            <w:r>
              <w:rPr>
                <w:noProof/>
                <w:webHidden/>
              </w:rPr>
              <w:fldChar w:fldCharType="separate"/>
            </w:r>
            <w:r>
              <w:rPr>
                <w:noProof/>
                <w:webHidden/>
              </w:rPr>
              <w:t>174</w:t>
            </w:r>
            <w:r>
              <w:rPr>
                <w:noProof/>
                <w:webHidden/>
              </w:rPr>
              <w:fldChar w:fldCharType="end"/>
            </w:r>
          </w:hyperlink>
        </w:p>
        <w:p w14:paraId="4E5AE4C9" w14:textId="5F5B2E5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2" w:history="1">
            <w:r w:rsidRPr="000E04D0">
              <w:rPr>
                <w:rStyle w:val="afc"/>
                <w:b/>
                <w:noProof/>
              </w:rPr>
              <w:t>10.1</w:t>
            </w:r>
            <w:r>
              <w:rPr>
                <w:rFonts w:asciiTheme="minorHAnsi" w:eastAsiaTheme="minorEastAsia" w:hAnsiTheme="minorHAnsi" w:cstheme="minorBidi"/>
                <w:noProof/>
                <w:lang w:bidi="ar-SA"/>
              </w:rPr>
              <w:tab/>
            </w:r>
            <w:r w:rsidRPr="000E04D0">
              <w:rPr>
                <w:rStyle w:val="afc"/>
                <w:b/>
                <w:noProof/>
              </w:rPr>
              <w:t>Технико-экономические показатели работы БТЭЦ</w:t>
            </w:r>
            <w:r>
              <w:rPr>
                <w:noProof/>
                <w:webHidden/>
              </w:rPr>
              <w:tab/>
            </w:r>
            <w:r>
              <w:rPr>
                <w:noProof/>
                <w:webHidden/>
              </w:rPr>
              <w:fldChar w:fldCharType="begin"/>
            </w:r>
            <w:r>
              <w:rPr>
                <w:noProof/>
                <w:webHidden/>
              </w:rPr>
              <w:instrText xml:space="preserve"> PAGEREF _Toc85211372 \h </w:instrText>
            </w:r>
            <w:r>
              <w:rPr>
                <w:noProof/>
                <w:webHidden/>
              </w:rPr>
            </w:r>
            <w:r>
              <w:rPr>
                <w:noProof/>
                <w:webHidden/>
              </w:rPr>
              <w:fldChar w:fldCharType="separate"/>
            </w:r>
            <w:r>
              <w:rPr>
                <w:noProof/>
                <w:webHidden/>
              </w:rPr>
              <w:t>174</w:t>
            </w:r>
            <w:r>
              <w:rPr>
                <w:noProof/>
                <w:webHidden/>
              </w:rPr>
              <w:fldChar w:fldCharType="end"/>
            </w:r>
          </w:hyperlink>
        </w:p>
        <w:p w14:paraId="1007E271" w14:textId="49F2ED1D"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3" w:history="1">
            <w:r w:rsidRPr="000E04D0">
              <w:rPr>
                <w:rStyle w:val="afc"/>
                <w:b/>
                <w:noProof/>
              </w:rPr>
              <w:t>10.2</w:t>
            </w:r>
            <w:r>
              <w:rPr>
                <w:rFonts w:asciiTheme="minorHAnsi" w:eastAsiaTheme="minorEastAsia" w:hAnsiTheme="minorHAnsi" w:cstheme="minorBidi"/>
                <w:noProof/>
                <w:lang w:bidi="ar-SA"/>
              </w:rPr>
              <w:tab/>
            </w:r>
            <w:r w:rsidRPr="000E04D0">
              <w:rPr>
                <w:rStyle w:val="afc"/>
                <w:b/>
                <w:noProof/>
              </w:rPr>
              <w:t>Технико-экономические показатели работы котельных</w:t>
            </w:r>
            <w:r>
              <w:rPr>
                <w:noProof/>
                <w:webHidden/>
              </w:rPr>
              <w:tab/>
            </w:r>
            <w:r>
              <w:rPr>
                <w:noProof/>
                <w:webHidden/>
              </w:rPr>
              <w:fldChar w:fldCharType="begin"/>
            </w:r>
            <w:r>
              <w:rPr>
                <w:noProof/>
                <w:webHidden/>
              </w:rPr>
              <w:instrText xml:space="preserve"> PAGEREF _Toc85211373 \h </w:instrText>
            </w:r>
            <w:r>
              <w:rPr>
                <w:noProof/>
                <w:webHidden/>
              </w:rPr>
            </w:r>
            <w:r>
              <w:rPr>
                <w:noProof/>
                <w:webHidden/>
              </w:rPr>
              <w:fldChar w:fldCharType="separate"/>
            </w:r>
            <w:r>
              <w:rPr>
                <w:noProof/>
                <w:webHidden/>
              </w:rPr>
              <w:t>175</w:t>
            </w:r>
            <w:r>
              <w:rPr>
                <w:noProof/>
                <w:webHidden/>
              </w:rPr>
              <w:fldChar w:fldCharType="end"/>
            </w:r>
          </w:hyperlink>
        </w:p>
        <w:p w14:paraId="1986C05A" w14:textId="6CE580F7"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4" w:history="1">
            <w:r w:rsidRPr="000E04D0">
              <w:rPr>
                <w:rStyle w:val="afc"/>
                <w:b/>
                <w:noProof/>
              </w:rPr>
              <w:t>10.3</w:t>
            </w:r>
            <w:r>
              <w:rPr>
                <w:rFonts w:asciiTheme="minorHAnsi" w:eastAsiaTheme="minorEastAsia" w:hAnsiTheme="minorHAnsi" w:cstheme="minorBidi"/>
                <w:noProof/>
                <w:lang w:bidi="ar-SA"/>
              </w:rPr>
              <w:tab/>
            </w:r>
            <w:r w:rsidRPr="000E04D0">
              <w:rPr>
                <w:rStyle w:val="afc"/>
                <w:b/>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_Toc85211374 \h </w:instrText>
            </w:r>
            <w:r>
              <w:rPr>
                <w:noProof/>
                <w:webHidden/>
              </w:rPr>
            </w:r>
            <w:r>
              <w:rPr>
                <w:noProof/>
                <w:webHidden/>
              </w:rPr>
              <w:fldChar w:fldCharType="separate"/>
            </w:r>
            <w:r>
              <w:rPr>
                <w:noProof/>
                <w:webHidden/>
              </w:rPr>
              <w:t>179</w:t>
            </w:r>
            <w:r>
              <w:rPr>
                <w:noProof/>
                <w:webHidden/>
              </w:rPr>
              <w:fldChar w:fldCharType="end"/>
            </w:r>
          </w:hyperlink>
        </w:p>
        <w:p w14:paraId="618DF21E" w14:textId="3D2EA4ED" w:rsidR="00B021D3" w:rsidRDefault="00B021D3" w:rsidP="00B021D3">
          <w:pPr>
            <w:pStyle w:val="19"/>
            <w:tabs>
              <w:tab w:val="left" w:pos="880"/>
              <w:tab w:val="right" w:leader="dot" w:pos="9632"/>
            </w:tabs>
            <w:jc w:val="both"/>
            <w:rPr>
              <w:rFonts w:asciiTheme="minorHAnsi" w:eastAsiaTheme="minorEastAsia" w:hAnsiTheme="minorHAnsi" w:cstheme="minorBidi"/>
              <w:b w:val="0"/>
              <w:bCs w:val="0"/>
              <w:noProof/>
              <w:lang w:bidi="ar-SA"/>
            </w:rPr>
          </w:pPr>
          <w:hyperlink w:anchor="_Toc85211375" w:history="1">
            <w:r w:rsidRPr="000E04D0">
              <w:rPr>
                <w:rStyle w:val="afc"/>
                <w:noProof/>
              </w:rPr>
              <w:t>11</w:t>
            </w:r>
            <w:r>
              <w:rPr>
                <w:rFonts w:asciiTheme="minorHAnsi" w:eastAsiaTheme="minorEastAsia" w:hAnsiTheme="minorHAnsi" w:cstheme="minorBidi"/>
                <w:b w:val="0"/>
                <w:bCs w:val="0"/>
                <w:noProof/>
                <w:lang w:bidi="ar-SA"/>
              </w:rPr>
              <w:tab/>
            </w:r>
            <w:r w:rsidRPr="000E04D0">
              <w:rPr>
                <w:rStyle w:val="afc"/>
                <w:noProof/>
              </w:rPr>
              <w:t>Часть 11. Цены (тарифы) на тепловую энергию.</w:t>
            </w:r>
            <w:r>
              <w:rPr>
                <w:noProof/>
                <w:webHidden/>
              </w:rPr>
              <w:tab/>
            </w:r>
            <w:r>
              <w:rPr>
                <w:noProof/>
                <w:webHidden/>
              </w:rPr>
              <w:fldChar w:fldCharType="begin"/>
            </w:r>
            <w:r>
              <w:rPr>
                <w:noProof/>
                <w:webHidden/>
              </w:rPr>
              <w:instrText xml:space="preserve"> PAGEREF _Toc85211375 \h </w:instrText>
            </w:r>
            <w:r>
              <w:rPr>
                <w:noProof/>
                <w:webHidden/>
              </w:rPr>
            </w:r>
            <w:r>
              <w:rPr>
                <w:noProof/>
                <w:webHidden/>
              </w:rPr>
              <w:fldChar w:fldCharType="separate"/>
            </w:r>
            <w:r>
              <w:rPr>
                <w:noProof/>
                <w:webHidden/>
              </w:rPr>
              <w:t>180</w:t>
            </w:r>
            <w:r>
              <w:rPr>
                <w:noProof/>
                <w:webHidden/>
              </w:rPr>
              <w:fldChar w:fldCharType="end"/>
            </w:r>
          </w:hyperlink>
        </w:p>
        <w:p w14:paraId="1D8E564C" w14:textId="2EE763EA"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6" w:history="1">
            <w:r w:rsidRPr="000E04D0">
              <w:rPr>
                <w:rStyle w:val="afc"/>
                <w:b/>
                <w:noProof/>
              </w:rPr>
              <w:t>11.1</w:t>
            </w:r>
            <w:r>
              <w:rPr>
                <w:rFonts w:asciiTheme="minorHAnsi" w:eastAsiaTheme="minorEastAsia" w:hAnsiTheme="minorHAnsi" w:cstheme="minorBidi"/>
                <w:noProof/>
                <w:lang w:bidi="ar-SA"/>
              </w:rPr>
              <w:tab/>
            </w:r>
            <w:r w:rsidRPr="000E04D0">
              <w:rPr>
                <w:rStyle w:val="afc"/>
                <w:b/>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_Toc85211376 \h </w:instrText>
            </w:r>
            <w:r>
              <w:rPr>
                <w:noProof/>
                <w:webHidden/>
              </w:rPr>
            </w:r>
            <w:r>
              <w:rPr>
                <w:noProof/>
                <w:webHidden/>
              </w:rPr>
              <w:fldChar w:fldCharType="separate"/>
            </w:r>
            <w:r>
              <w:rPr>
                <w:noProof/>
                <w:webHidden/>
              </w:rPr>
              <w:t>180</w:t>
            </w:r>
            <w:r>
              <w:rPr>
                <w:noProof/>
                <w:webHidden/>
              </w:rPr>
              <w:fldChar w:fldCharType="end"/>
            </w:r>
          </w:hyperlink>
        </w:p>
        <w:p w14:paraId="78915C93" w14:textId="2E61F2A9"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7" w:history="1">
            <w:r w:rsidRPr="000E04D0">
              <w:rPr>
                <w:rStyle w:val="afc"/>
                <w:b/>
                <w:noProof/>
              </w:rPr>
              <w:t>11.2</w:t>
            </w:r>
            <w:r>
              <w:rPr>
                <w:rFonts w:asciiTheme="minorHAnsi" w:eastAsiaTheme="minorEastAsia" w:hAnsiTheme="minorHAnsi" w:cstheme="minorBidi"/>
                <w:noProof/>
                <w:lang w:bidi="ar-SA"/>
              </w:rPr>
              <w:tab/>
            </w:r>
            <w:r w:rsidRPr="000E04D0">
              <w:rPr>
                <w:rStyle w:val="afc"/>
                <w:b/>
                <w:noProof/>
              </w:rPr>
              <w:t>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_Toc85211377 \h </w:instrText>
            </w:r>
            <w:r>
              <w:rPr>
                <w:noProof/>
                <w:webHidden/>
              </w:rPr>
            </w:r>
            <w:r>
              <w:rPr>
                <w:noProof/>
                <w:webHidden/>
              </w:rPr>
              <w:fldChar w:fldCharType="separate"/>
            </w:r>
            <w:r>
              <w:rPr>
                <w:noProof/>
                <w:webHidden/>
              </w:rPr>
              <w:t>183</w:t>
            </w:r>
            <w:r>
              <w:rPr>
                <w:noProof/>
                <w:webHidden/>
              </w:rPr>
              <w:fldChar w:fldCharType="end"/>
            </w:r>
          </w:hyperlink>
        </w:p>
        <w:p w14:paraId="7B9971BA" w14:textId="7E05387E"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8" w:history="1">
            <w:r w:rsidRPr="000E04D0">
              <w:rPr>
                <w:rStyle w:val="afc"/>
                <w:b/>
                <w:noProof/>
              </w:rPr>
              <w:t>11.3</w:t>
            </w:r>
            <w:r>
              <w:rPr>
                <w:rFonts w:asciiTheme="minorHAnsi" w:eastAsiaTheme="minorEastAsia" w:hAnsiTheme="minorHAnsi" w:cstheme="minorBidi"/>
                <w:noProof/>
                <w:lang w:bidi="ar-SA"/>
              </w:rPr>
              <w:tab/>
            </w:r>
            <w:r w:rsidRPr="000E04D0">
              <w:rPr>
                <w:rStyle w:val="afc"/>
                <w:b/>
                <w:noProof/>
              </w:rPr>
              <w:t>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_Toc85211378 \h </w:instrText>
            </w:r>
            <w:r>
              <w:rPr>
                <w:noProof/>
                <w:webHidden/>
              </w:rPr>
            </w:r>
            <w:r>
              <w:rPr>
                <w:noProof/>
                <w:webHidden/>
              </w:rPr>
              <w:fldChar w:fldCharType="separate"/>
            </w:r>
            <w:r>
              <w:rPr>
                <w:noProof/>
                <w:webHidden/>
              </w:rPr>
              <w:t>186</w:t>
            </w:r>
            <w:r>
              <w:rPr>
                <w:noProof/>
                <w:webHidden/>
              </w:rPr>
              <w:fldChar w:fldCharType="end"/>
            </w:r>
          </w:hyperlink>
        </w:p>
        <w:p w14:paraId="48ACF65D" w14:textId="4C525C13"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79" w:history="1">
            <w:r w:rsidRPr="000E04D0">
              <w:rPr>
                <w:rStyle w:val="afc"/>
                <w:b/>
                <w:noProof/>
              </w:rPr>
              <w:t>11.4</w:t>
            </w:r>
            <w:r>
              <w:rPr>
                <w:rFonts w:asciiTheme="minorHAnsi" w:eastAsiaTheme="minorEastAsia" w:hAnsiTheme="minorHAnsi" w:cstheme="minorBidi"/>
                <w:noProof/>
                <w:lang w:bidi="ar-SA"/>
              </w:rPr>
              <w:tab/>
            </w:r>
            <w:r w:rsidRPr="000E04D0">
              <w:rPr>
                <w:rStyle w:val="afc"/>
                <w:b/>
                <w:noProof/>
              </w:rPr>
              <w:t>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_Toc85211379 \h </w:instrText>
            </w:r>
            <w:r>
              <w:rPr>
                <w:noProof/>
                <w:webHidden/>
              </w:rPr>
            </w:r>
            <w:r>
              <w:rPr>
                <w:noProof/>
                <w:webHidden/>
              </w:rPr>
              <w:fldChar w:fldCharType="separate"/>
            </w:r>
            <w:r>
              <w:rPr>
                <w:noProof/>
                <w:webHidden/>
              </w:rPr>
              <w:t>186</w:t>
            </w:r>
            <w:r>
              <w:rPr>
                <w:noProof/>
                <w:webHidden/>
              </w:rPr>
              <w:fldChar w:fldCharType="end"/>
            </w:r>
          </w:hyperlink>
        </w:p>
        <w:p w14:paraId="2E742920" w14:textId="0CEC1FDB"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80" w:history="1">
            <w:r w:rsidRPr="000E04D0">
              <w:rPr>
                <w:rStyle w:val="afc"/>
                <w:b/>
                <w:noProof/>
              </w:rPr>
              <w:t>11.5</w:t>
            </w:r>
            <w:r>
              <w:rPr>
                <w:rFonts w:asciiTheme="minorHAnsi" w:eastAsiaTheme="minorEastAsia" w:hAnsiTheme="minorHAnsi" w:cstheme="minorBidi"/>
                <w:noProof/>
                <w:lang w:bidi="ar-SA"/>
              </w:rPr>
              <w:tab/>
            </w:r>
            <w:r w:rsidRPr="000E04D0">
              <w:rPr>
                <w:rStyle w:val="afc"/>
                <w:b/>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_Toc85211380 \h </w:instrText>
            </w:r>
            <w:r>
              <w:rPr>
                <w:noProof/>
                <w:webHidden/>
              </w:rPr>
            </w:r>
            <w:r>
              <w:rPr>
                <w:noProof/>
                <w:webHidden/>
              </w:rPr>
              <w:fldChar w:fldCharType="separate"/>
            </w:r>
            <w:r>
              <w:rPr>
                <w:noProof/>
                <w:webHidden/>
              </w:rPr>
              <w:t>186</w:t>
            </w:r>
            <w:r>
              <w:rPr>
                <w:noProof/>
                <w:webHidden/>
              </w:rPr>
              <w:fldChar w:fldCharType="end"/>
            </w:r>
          </w:hyperlink>
        </w:p>
        <w:p w14:paraId="395A7436" w14:textId="7D1051E1" w:rsidR="00B021D3" w:rsidRDefault="00B021D3" w:rsidP="00B021D3">
          <w:pPr>
            <w:pStyle w:val="19"/>
            <w:tabs>
              <w:tab w:val="left" w:pos="880"/>
              <w:tab w:val="right" w:leader="dot" w:pos="9632"/>
            </w:tabs>
            <w:jc w:val="both"/>
            <w:rPr>
              <w:rFonts w:asciiTheme="minorHAnsi" w:eastAsiaTheme="minorEastAsia" w:hAnsiTheme="minorHAnsi" w:cstheme="minorBidi"/>
              <w:b w:val="0"/>
              <w:bCs w:val="0"/>
              <w:noProof/>
              <w:lang w:bidi="ar-SA"/>
            </w:rPr>
          </w:pPr>
          <w:hyperlink w:anchor="_Toc85211381" w:history="1">
            <w:r w:rsidRPr="000E04D0">
              <w:rPr>
                <w:rStyle w:val="afc"/>
                <w:noProof/>
              </w:rPr>
              <w:t>12</w:t>
            </w:r>
            <w:r>
              <w:rPr>
                <w:rFonts w:asciiTheme="minorHAnsi" w:eastAsiaTheme="minorEastAsia" w:hAnsiTheme="minorHAnsi" w:cstheme="minorBidi"/>
                <w:b w:val="0"/>
                <w:bCs w:val="0"/>
                <w:noProof/>
                <w:lang w:bidi="ar-SA"/>
              </w:rPr>
              <w:tab/>
            </w:r>
            <w:r w:rsidRPr="000E04D0">
              <w:rPr>
                <w:rStyle w:val="afc"/>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_Toc85211381 \h </w:instrText>
            </w:r>
            <w:r>
              <w:rPr>
                <w:noProof/>
                <w:webHidden/>
              </w:rPr>
            </w:r>
            <w:r>
              <w:rPr>
                <w:noProof/>
                <w:webHidden/>
              </w:rPr>
              <w:fldChar w:fldCharType="separate"/>
            </w:r>
            <w:r>
              <w:rPr>
                <w:noProof/>
                <w:webHidden/>
              </w:rPr>
              <w:t>187</w:t>
            </w:r>
            <w:r>
              <w:rPr>
                <w:noProof/>
                <w:webHidden/>
              </w:rPr>
              <w:fldChar w:fldCharType="end"/>
            </w:r>
          </w:hyperlink>
        </w:p>
        <w:p w14:paraId="5E290F50" w14:textId="001EFDDF"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82" w:history="1">
            <w:r w:rsidRPr="000E04D0">
              <w:rPr>
                <w:rStyle w:val="afc"/>
                <w:b/>
                <w:noProof/>
              </w:rPr>
              <w:t>12.1</w:t>
            </w:r>
            <w:r>
              <w:rPr>
                <w:rFonts w:asciiTheme="minorHAnsi" w:eastAsiaTheme="minorEastAsia" w:hAnsiTheme="minorHAnsi" w:cstheme="minorBidi"/>
                <w:noProof/>
                <w:lang w:bidi="ar-SA"/>
              </w:rPr>
              <w:tab/>
            </w:r>
            <w:r w:rsidRPr="000E04D0">
              <w:rPr>
                <w:rStyle w:val="afc"/>
                <w:b/>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_Toc85211382 \h </w:instrText>
            </w:r>
            <w:r>
              <w:rPr>
                <w:noProof/>
                <w:webHidden/>
              </w:rPr>
            </w:r>
            <w:r>
              <w:rPr>
                <w:noProof/>
                <w:webHidden/>
              </w:rPr>
              <w:fldChar w:fldCharType="separate"/>
            </w:r>
            <w:r>
              <w:rPr>
                <w:noProof/>
                <w:webHidden/>
              </w:rPr>
              <w:t>187</w:t>
            </w:r>
            <w:r>
              <w:rPr>
                <w:noProof/>
                <w:webHidden/>
              </w:rPr>
              <w:fldChar w:fldCharType="end"/>
            </w:r>
          </w:hyperlink>
        </w:p>
        <w:p w14:paraId="683D45C7" w14:textId="66A37780"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83" w:history="1">
            <w:r w:rsidRPr="000E04D0">
              <w:rPr>
                <w:rStyle w:val="afc"/>
                <w:b/>
                <w:noProof/>
              </w:rPr>
              <w:t>12.1.1</w:t>
            </w:r>
            <w:r>
              <w:rPr>
                <w:rFonts w:asciiTheme="minorHAnsi" w:eastAsiaTheme="minorEastAsia" w:hAnsiTheme="minorHAnsi" w:cstheme="minorBidi"/>
                <w:noProof/>
                <w:lang w:bidi="ar-SA"/>
              </w:rPr>
              <w:tab/>
            </w:r>
            <w:r w:rsidRPr="000E04D0">
              <w:rPr>
                <w:rStyle w:val="afc"/>
                <w:b/>
                <w:noProof/>
              </w:rPr>
              <w:t>Системы водоподготовки</w:t>
            </w:r>
            <w:r>
              <w:rPr>
                <w:noProof/>
                <w:webHidden/>
              </w:rPr>
              <w:tab/>
            </w:r>
            <w:r>
              <w:rPr>
                <w:noProof/>
                <w:webHidden/>
              </w:rPr>
              <w:fldChar w:fldCharType="begin"/>
            </w:r>
            <w:r>
              <w:rPr>
                <w:noProof/>
                <w:webHidden/>
              </w:rPr>
              <w:instrText xml:space="preserve"> PAGEREF _Toc85211383 \h </w:instrText>
            </w:r>
            <w:r>
              <w:rPr>
                <w:noProof/>
                <w:webHidden/>
              </w:rPr>
            </w:r>
            <w:r>
              <w:rPr>
                <w:noProof/>
                <w:webHidden/>
              </w:rPr>
              <w:fldChar w:fldCharType="separate"/>
            </w:r>
            <w:r>
              <w:rPr>
                <w:noProof/>
                <w:webHidden/>
              </w:rPr>
              <w:t>187</w:t>
            </w:r>
            <w:r>
              <w:rPr>
                <w:noProof/>
                <w:webHidden/>
              </w:rPr>
              <w:fldChar w:fldCharType="end"/>
            </w:r>
          </w:hyperlink>
        </w:p>
        <w:p w14:paraId="11AADBB5" w14:textId="07A1C3DE"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84" w:history="1">
            <w:r w:rsidRPr="000E04D0">
              <w:rPr>
                <w:rStyle w:val="afc"/>
                <w:b/>
                <w:noProof/>
              </w:rPr>
              <w:t>12.1.2</w:t>
            </w:r>
            <w:r>
              <w:rPr>
                <w:rFonts w:asciiTheme="minorHAnsi" w:eastAsiaTheme="minorEastAsia" w:hAnsiTheme="minorHAnsi" w:cstheme="minorBidi"/>
                <w:noProof/>
                <w:lang w:bidi="ar-SA"/>
              </w:rPr>
              <w:tab/>
            </w:r>
            <w:r w:rsidRPr="000E04D0">
              <w:rPr>
                <w:rStyle w:val="afc"/>
                <w:b/>
                <w:noProof/>
              </w:rPr>
              <w:t>Гидравлические режимы</w:t>
            </w:r>
            <w:r>
              <w:rPr>
                <w:noProof/>
                <w:webHidden/>
              </w:rPr>
              <w:tab/>
            </w:r>
            <w:r>
              <w:rPr>
                <w:noProof/>
                <w:webHidden/>
              </w:rPr>
              <w:fldChar w:fldCharType="begin"/>
            </w:r>
            <w:r>
              <w:rPr>
                <w:noProof/>
                <w:webHidden/>
              </w:rPr>
              <w:instrText xml:space="preserve"> PAGEREF _Toc85211384 \h </w:instrText>
            </w:r>
            <w:r>
              <w:rPr>
                <w:noProof/>
                <w:webHidden/>
              </w:rPr>
            </w:r>
            <w:r>
              <w:rPr>
                <w:noProof/>
                <w:webHidden/>
              </w:rPr>
              <w:fldChar w:fldCharType="separate"/>
            </w:r>
            <w:r>
              <w:rPr>
                <w:noProof/>
                <w:webHidden/>
              </w:rPr>
              <w:t>187</w:t>
            </w:r>
            <w:r>
              <w:rPr>
                <w:noProof/>
                <w:webHidden/>
              </w:rPr>
              <w:fldChar w:fldCharType="end"/>
            </w:r>
          </w:hyperlink>
        </w:p>
        <w:p w14:paraId="62BB5E42" w14:textId="4037CAAF"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85" w:history="1">
            <w:r w:rsidRPr="000E04D0">
              <w:rPr>
                <w:rStyle w:val="afc"/>
                <w:b/>
                <w:noProof/>
              </w:rPr>
              <w:t>12.1.3</w:t>
            </w:r>
            <w:r>
              <w:rPr>
                <w:rFonts w:asciiTheme="minorHAnsi" w:eastAsiaTheme="minorEastAsia" w:hAnsiTheme="minorHAnsi" w:cstheme="minorBidi"/>
                <w:noProof/>
                <w:lang w:bidi="ar-SA"/>
              </w:rPr>
              <w:tab/>
            </w:r>
            <w:r w:rsidRPr="000E04D0">
              <w:rPr>
                <w:rStyle w:val="afc"/>
                <w:b/>
                <w:noProof/>
              </w:rPr>
              <w:t>Отсутствие приборов учета</w:t>
            </w:r>
            <w:r>
              <w:rPr>
                <w:noProof/>
                <w:webHidden/>
              </w:rPr>
              <w:tab/>
            </w:r>
            <w:r>
              <w:rPr>
                <w:noProof/>
                <w:webHidden/>
              </w:rPr>
              <w:fldChar w:fldCharType="begin"/>
            </w:r>
            <w:r>
              <w:rPr>
                <w:noProof/>
                <w:webHidden/>
              </w:rPr>
              <w:instrText xml:space="preserve"> PAGEREF _Toc85211385 \h </w:instrText>
            </w:r>
            <w:r>
              <w:rPr>
                <w:noProof/>
                <w:webHidden/>
              </w:rPr>
            </w:r>
            <w:r>
              <w:rPr>
                <w:noProof/>
                <w:webHidden/>
              </w:rPr>
              <w:fldChar w:fldCharType="separate"/>
            </w:r>
            <w:r>
              <w:rPr>
                <w:noProof/>
                <w:webHidden/>
              </w:rPr>
              <w:t>187</w:t>
            </w:r>
            <w:r>
              <w:rPr>
                <w:noProof/>
                <w:webHidden/>
              </w:rPr>
              <w:fldChar w:fldCharType="end"/>
            </w:r>
          </w:hyperlink>
        </w:p>
        <w:p w14:paraId="491BE9F6" w14:textId="5EF64ADA" w:rsidR="00B021D3" w:rsidRDefault="00B021D3" w:rsidP="00B021D3">
          <w:pPr>
            <w:pStyle w:val="34"/>
            <w:tabs>
              <w:tab w:val="left" w:pos="1320"/>
              <w:tab w:val="right" w:leader="dot" w:pos="9632"/>
            </w:tabs>
            <w:jc w:val="both"/>
            <w:rPr>
              <w:rFonts w:asciiTheme="minorHAnsi" w:eastAsiaTheme="minorEastAsia" w:hAnsiTheme="minorHAnsi" w:cstheme="minorBidi"/>
              <w:noProof/>
              <w:lang w:bidi="ar-SA"/>
            </w:rPr>
          </w:pPr>
          <w:hyperlink w:anchor="_Toc85211386" w:history="1">
            <w:r w:rsidRPr="000E04D0">
              <w:rPr>
                <w:rStyle w:val="afc"/>
                <w:b/>
                <w:noProof/>
              </w:rPr>
              <w:t>12.1.4</w:t>
            </w:r>
            <w:r>
              <w:rPr>
                <w:rFonts w:asciiTheme="minorHAnsi" w:eastAsiaTheme="minorEastAsia" w:hAnsiTheme="minorHAnsi" w:cstheme="minorBidi"/>
                <w:noProof/>
                <w:lang w:bidi="ar-SA"/>
              </w:rPr>
              <w:tab/>
            </w:r>
            <w:r w:rsidRPr="000E04D0">
              <w:rPr>
                <w:rStyle w:val="afc"/>
                <w:b/>
                <w:noProof/>
              </w:rPr>
              <w:t>Регулирование и температурные графики</w:t>
            </w:r>
            <w:r>
              <w:rPr>
                <w:noProof/>
                <w:webHidden/>
              </w:rPr>
              <w:tab/>
            </w:r>
            <w:r>
              <w:rPr>
                <w:noProof/>
                <w:webHidden/>
              </w:rPr>
              <w:fldChar w:fldCharType="begin"/>
            </w:r>
            <w:r>
              <w:rPr>
                <w:noProof/>
                <w:webHidden/>
              </w:rPr>
              <w:instrText xml:space="preserve"> PAGEREF _Toc85211386 \h </w:instrText>
            </w:r>
            <w:r>
              <w:rPr>
                <w:noProof/>
                <w:webHidden/>
              </w:rPr>
            </w:r>
            <w:r>
              <w:rPr>
                <w:noProof/>
                <w:webHidden/>
              </w:rPr>
              <w:fldChar w:fldCharType="separate"/>
            </w:r>
            <w:r>
              <w:rPr>
                <w:noProof/>
                <w:webHidden/>
              </w:rPr>
              <w:t>188</w:t>
            </w:r>
            <w:r>
              <w:rPr>
                <w:noProof/>
                <w:webHidden/>
              </w:rPr>
              <w:fldChar w:fldCharType="end"/>
            </w:r>
          </w:hyperlink>
        </w:p>
        <w:p w14:paraId="4EEB4FFE" w14:textId="14F0670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87" w:history="1">
            <w:r w:rsidRPr="000E04D0">
              <w:rPr>
                <w:rStyle w:val="afc"/>
                <w:b/>
                <w:noProof/>
              </w:rPr>
              <w:t>12.2</w:t>
            </w:r>
            <w:r>
              <w:rPr>
                <w:rFonts w:asciiTheme="minorHAnsi" w:eastAsiaTheme="minorEastAsia" w:hAnsiTheme="minorHAnsi" w:cstheme="minorBidi"/>
                <w:noProof/>
                <w:lang w:bidi="ar-SA"/>
              </w:rPr>
              <w:tab/>
            </w:r>
            <w:r w:rsidRPr="000E04D0">
              <w:rPr>
                <w:rStyle w:val="afc"/>
                <w:b/>
                <w:noProof/>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_Toc85211387 \h </w:instrText>
            </w:r>
            <w:r>
              <w:rPr>
                <w:noProof/>
                <w:webHidden/>
              </w:rPr>
            </w:r>
            <w:r>
              <w:rPr>
                <w:noProof/>
                <w:webHidden/>
              </w:rPr>
              <w:fldChar w:fldCharType="separate"/>
            </w:r>
            <w:r>
              <w:rPr>
                <w:noProof/>
                <w:webHidden/>
              </w:rPr>
              <w:t>189</w:t>
            </w:r>
            <w:r>
              <w:rPr>
                <w:noProof/>
                <w:webHidden/>
              </w:rPr>
              <w:fldChar w:fldCharType="end"/>
            </w:r>
          </w:hyperlink>
        </w:p>
        <w:p w14:paraId="3468A402" w14:textId="500646B6"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88" w:history="1">
            <w:r w:rsidRPr="000E04D0">
              <w:rPr>
                <w:rStyle w:val="afc"/>
                <w:b/>
                <w:noProof/>
              </w:rPr>
              <w:t>12.3</w:t>
            </w:r>
            <w:r>
              <w:rPr>
                <w:rFonts w:asciiTheme="minorHAnsi" w:eastAsiaTheme="minorEastAsia" w:hAnsiTheme="minorHAnsi" w:cstheme="minorBidi"/>
                <w:noProof/>
                <w:lang w:bidi="ar-SA"/>
              </w:rPr>
              <w:tab/>
            </w:r>
            <w:r w:rsidRPr="000E04D0">
              <w:rPr>
                <w:rStyle w:val="afc"/>
                <w:b/>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_Toc85211388 \h </w:instrText>
            </w:r>
            <w:r>
              <w:rPr>
                <w:noProof/>
                <w:webHidden/>
              </w:rPr>
            </w:r>
            <w:r>
              <w:rPr>
                <w:noProof/>
                <w:webHidden/>
              </w:rPr>
              <w:fldChar w:fldCharType="separate"/>
            </w:r>
            <w:r>
              <w:rPr>
                <w:noProof/>
                <w:webHidden/>
              </w:rPr>
              <w:t>190</w:t>
            </w:r>
            <w:r>
              <w:rPr>
                <w:noProof/>
                <w:webHidden/>
              </w:rPr>
              <w:fldChar w:fldCharType="end"/>
            </w:r>
          </w:hyperlink>
        </w:p>
        <w:p w14:paraId="2D68A74F" w14:textId="35B8E2A4"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89" w:history="1">
            <w:r w:rsidRPr="000E04D0">
              <w:rPr>
                <w:rStyle w:val="afc"/>
                <w:b/>
                <w:noProof/>
              </w:rPr>
              <w:t>12.4</w:t>
            </w:r>
            <w:r>
              <w:rPr>
                <w:rFonts w:asciiTheme="minorHAnsi" w:eastAsiaTheme="minorEastAsia" w:hAnsiTheme="minorHAnsi" w:cstheme="minorBidi"/>
                <w:noProof/>
                <w:lang w:bidi="ar-SA"/>
              </w:rPr>
              <w:tab/>
            </w:r>
            <w:r w:rsidRPr="000E04D0">
              <w:rPr>
                <w:rStyle w:val="afc"/>
                <w:b/>
                <w:noProof/>
              </w:rPr>
              <w:t>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_Toc85211389 \h </w:instrText>
            </w:r>
            <w:r>
              <w:rPr>
                <w:noProof/>
                <w:webHidden/>
              </w:rPr>
            </w:r>
            <w:r>
              <w:rPr>
                <w:noProof/>
                <w:webHidden/>
              </w:rPr>
              <w:fldChar w:fldCharType="separate"/>
            </w:r>
            <w:r>
              <w:rPr>
                <w:noProof/>
                <w:webHidden/>
              </w:rPr>
              <w:t>190</w:t>
            </w:r>
            <w:r>
              <w:rPr>
                <w:noProof/>
                <w:webHidden/>
              </w:rPr>
              <w:fldChar w:fldCharType="end"/>
            </w:r>
          </w:hyperlink>
        </w:p>
        <w:p w14:paraId="22E75F96" w14:textId="6B0B90D0"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90" w:history="1">
            <w:r w:rsidRPr="000E04D0">
              <w:rPr>
                <w:rStyle w:val="afc"/>
                <w:b/>
                <w:noProof/>
              </w:rPr>
              <w:t>12.5</w:t>
            </w:r>
            <w:r>
              <w:rPr>
                <w:rFonts w:asciiTheme="minorHAnsi" w:eastAsiaTheme="minorEastAsia" w:hAnsiTheme="minorHAnsi" w:cstheme="minorBidi"/>
                <w:noProof/>
                <w:lang w:bidi="ar-SA"/>
              </w:rPr>
              <w:tab/>
            </w:r>
            <w:r w:rsidRPr="000E04D0">
              <w:rPr>
                <w:rStyle w:val="afc"/>
                <w:b/>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_Toc85211390 \h </w:instrText>
            </w:r>
            <w:r>
              <w:rPr>
                <w:noProof/>
                <w:webHidden/>
              </w:rPr>
            </w:r>
            <w:r>
              <w:rPr>
                <w:noProof/>
                <w:webHidden/>
              </w:rPr>
              <w:fldChar w:fldCharType="separate"/>
            </w:r>
            <w:r>
              <w:rPr>
                <w:noProof/>
                <w:webHidden/>
              </w:rPr>
              <w:t>190</w:t>
            </w:r>
            <w:r>
              <w:rPr>
                <w:noProof/>
                <w:webHidden/>
              </w:rPr>
              <w:fldChar w:fldCharType="end"/>
            </w:r>
          </w:hyperlink>
        </w:p>
        <w:p w14:paraId="214AC7D3" w14:textId="5E6FE267" w:rsidR="00B021D3" w:rsidRDefault="00B021D3" w:rsidP="00B021D3">
          <w:pPr>
            <w:pStyle w:val="34"/>
            <w:tabs>
              <w:tab w:val="left" w:pos="1100"/>
              <w:tab w:val="right" w:leader="dot" w:pos="9632"/>
            </w:tabs>
            <w:jc w:val="both"/>
            <w:rPr>
              <w:rFonts w:asciiTheme="minorHAnsi" w:eastAsiaTheme="minorEastAsia" w:hAnsiTheme="minorHAnsi" w:cstheme="minorBidi"/>
              <w:noProof/>
              <w:lang w:bidi="ar-SA"/>
            </w:rPr>
          </w:pPr>
          <w:hyperlink w:anchor="_Toc85211391" w:history="1">
            <w:r w:rsidRPr="000E04D0">
              <w:rPr>
                <w:rStyle w:val="afc"/>
                <w:b/>
                <w:noProof/>
              </w:rPr>
              <w:t>12.6</w:t>
            </w:r>
            <w:r>
              <w:rPr>
                <w:rFonts w:asciiTheme="minorHAnsi" w:eastAsiaTheme="minorEastAsia" w:hAnsiTheme="minorHAnsi" w:cstheme="minorBidi"/>
                <w:noProof/>
                <w:lang w:bidi="ar-SA"/>
              </w:rPr>
              <w:tab/>
            </w:r>
            <w:r w:rsidRPr="000E04D0">
              <w:rPr>
                <w:rStyle w:val="afc"/>
                <w:b/>
                <w:noProof/>
              </w:rPr>
              <w:t>Описание изменений технических и технологических проблем в системах теплоснабжения сельского поселения,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_Toc85211391 \h </w:instrText>
            </w:r>
            <w:r>
              <w:rPr>
                <w:noProof/>
                <w:webHidden/>
              </w:rPr>
            </w:r>
            <w:r>
              <w:rPr>
                <w:noProof/>
                <w:webHidden/>
              </w:rPr>
              <w:fldChar w:fldCharType="separate"/>
            </w:r>
            <w:r>
              <w:rPr>
                <w:noProof/>
                <w:webHidden/>
              </w:rPr>
              <w:t>191</w:t>
            </w:r>
            <w:r>
              <w:rPr>
                <w:noProof/>
                <w:webHidden/>
              </w:rPr>
              <w:fldChar w:fldCharType="end"/>
            </w:r>
          </w:hyperlink>
        </w:p>
        <w:p w14:paraId="0124ECC1" w14:textId="7BE7D589" w:rsidR="00393209" w:rsidRPr="00B021D3" w:rsidRDefault="006B2E73" w:rsidP="00B021D3">
          <w:pPr>
            <w:tabs>
              <w:tab w:val="right" w:leader="dot" w:pos="9639"/>
              <w:tab w:val="right" w:leader="dot" w:pos="10199"/>
            </w:tabs>
            <w:jc w:val="both"/>
            <w:rPr>
              <w:sz w:val="26"/>
              <w:szCs w:val="26"/>
            </w:rPr>
          </w:pPr>
          <w:r w:rsidRPr="00B021D3">
            <w:rPr>
              <w:bCs/>
              <w:sz w:val="26"/>
              <w:szCs w:val="26"/>
            </w:rPr>
            <w:fldChar w:fldCharType="end"/>
          </w:r>
        </w:p>
      </w:sdtContent>
    </w:sdt>
    <w:bookmarkStart w:id="2" w:name="_Toc523143549" w:displacedByCustomXml="prev"/>
    <w:bookmarkStart w:id="3" w:name="_Toc516046603" w:displacedByCustomXml="prev"/>
    <w:bookmarkStart w:id="4" w:name="_Toc516043056" w:displacedByCustomXml="prev"/>
    <w:bookmarkStart w:id="5" w:name="_Toc511032789" w:displacedByCustomXml="prev"/>
    <w:bookmarkStart w:id="6" w:name="_Toc465083311" w:displacedByCustomXml="prev"/>
    <w:bookmarkStart w:id="7" w:name="_Toc460320169" w:displacedByCustomXml="prev"/>
    <w:bookmarkStart w:id="8" w:name="_Toc405812561" w:displacedByCustomXml="prev"/>
    <w:p w14:paraId="518E5301" w14:textId="20F0B5F3" w:rsidR="00393209" w:rsidRPr="00B021D3" w:rsidRDefault="00393209" w:rsidP="00987EDA">
      <w:pPr>
        <w:rPr>
          <w:rFonts w:eastAsia="Calibri"/>
          <w:lang w:eastAsia="en-US" w:bidi="ar-SA"/>
        </w:rPr>
      </w:pPr>
      <w:r w:rsidRPr="00B021D3">
        <w:rPr>
          <w:rFonts w:eastAsia="Calibri"/>
          <w:lang w:eastAsia="en-US" w:bidi="ar-SA"/>
        </w:rPr>
        <w:br w:type="page"/>
      </w:r>
    </w:p>
    <w:p w14:paraId="6A296B9D" w14:textId="6BDF3DA2" w:rsidR="00972A50" w:rsidRPr="00B021D3" w:rsidRDefault="00972A50" w:rsidP="00987EDA">
      <w:pPr>
        <w:widowControl/>
        <w:tabs>
          <w:tab w:val="left" w:pos="9072"/>
          <w:tab w:val="left" w:leader="dot" w:pos="9356"/>
        </w:tabs>
        <w:autoSpaceDE/>
        <w:spacing w:after="240" w:line="360" w:lineRule="auto"/>
        <w:jc w:val="center"/>
        <w:outlineLvl w:val="0"/>
        <w:rPr>
          <w:rFonts w:eastAsia="Calibri"/>
          <w:b/>
          <w:bCs/>
          <w:sz w:val="28"/>
          <w:szCs w:val="28"/>
          <w:lang w:eastAsia="en-US" w:bidi="ar-SA"/>
        </w:rPr>
      </w:pPr>
      <w:bookmarkStart w:id="9" w:name="_Toc85211274"/>
      <w:r w:rsidRPr="00B021D3">
        <w:rPr>
          <w:rFonts w:eastAsia="Calibri"/>
          <w:b/>
          <w:bCs/>
          <w:sz w:val="28"/>
          <w:szCs w:val="28"/>
          <w:lang w:eastAsia="en-US" w:bidi="ar-SA"/>
        </w:rPr>
        <w:t>Определения</w:t>
      </w:r>
      <w:bookmarkEnd w:id="8"/>
      <w:bookmarkEnd w:id="7"/>
      <w:bookmarkEnd w:id="6"/>
      <w:bookmarkEnd w:id="5"/>
      <w:bookmarkEnd w:id="4"/>
      <w:bookmarkEnd w:id="3"/>
      <w:bookmarkEnd w:id="2"/>
      <w:bookmarkEnd w:id="9"/>
    </w:p>
    <w:p w14:paraId="521244E5" w14:textId="77777777" w:rsidR="00972A50" w:rsidRPr="00B021D3" w:rsidRDefault="00972A50" w:rsidP="00987EDA">
      <w:pPr>
        <w:autoSpaceDE/>
        <w:spacing w:before="240" w:line="360" w:lineRule="auto"/>
        <w:ind w:firstLine="709"/>
        <w:jc w:val="both"/>
        <w:rPr>
          <w:rFonts w:eastAsia="Calibri"/>
          <w:sz w:val="26"/>
          <w:szCs w:val="26"/>
          <w:lang w:eastAsia="en-US" w:bidi="ar-SA"/>
        </w:rPr>
      </w:pPr>
      <w:r w:rsidRPr="00B021D3">
        <w:rPr>
          <w:rFonts w:eastAsia="Calibri"/>
          <w:sz w:val="26"/>
          <w:szCs w:val="26"/>
          <w:lang w:eastAsia="en-US" w:bidi="ar-SA"/>
        </w:rPr>
        <w:t>В настоящей работе применяются следующие термины с соответствующими определениями:</w:t>
      </w:r>
    </w:p>
    <w:tbl>
      <w:tblPr>
        <w:tblStyle w:val="1f9"/>
        <w:tblW w:w="0" w:type="auto"/>
        <w:tblLook w:val="04A0" w:firstRow="1" w:lastRow="0" w:firstColumn="1" w:lastColumn="0" w:noHBand="0" w:noVBand="1"/>
      </w:tblPr>
      <w:tblGrid>
        <w:gridCol w:w="3256"/>
        <w:gridCol w:w="6088"/>
      </w:tblGrid>
      <w:tr w:rsidR="00E22FBA" w:rsidRPr="00B021D3" w14:paraId="7322AD85" w14:textId="77777777" w:rsidTr="00E254B0">
        <w:trPr>
          <w:cnfStyle w:val="100000000000" w:firstRow="1" w:lastRow="0" w:firstColumn="0" w:lastColumn="0" w:oddVBand="0" w:evenVBand="0" w:oddHBand="0" w:evenHBand="0" w:firstRowFirstColumn="0" w:firstRowLastColumn="0" w:lastRowFirstColumn="0" w:lastRowLastColumn="0"/>
          <w:trHeight w:val="283"/>
        </w:trPr>
        <w:tc>
          <w:tcPr>
            <w:tcW w:w="3256" w:type="dxa"/>
            <w:vAlign w:val="center"/>
          </w:tcPr>
          <w:p w14:paraId="740D842D" w14:textId="77777777" w:rsidR="00E22FBA" w:rsidRPr="00B021D3" w:rsidRDefault="00E22FBA" w:rsidP="00E22FBA">
            <w:pPr>
              <w:keepNext w:val="0"/>
              <w:keepLines w:val="0"/>
              <w:pageBreakBefore w:val="0"/>
              <w:widowControl w:val="0"/>
              <w:suppressLineNumbers w:val="0"/>
              <w:autoSpaceDN w:val="0"/>
              <w:spacing w:line="276" w:lineRule="auto"/>
              <w:ind w:left="-57" w:right="-57"/>
              <w:mirrorIndents w:val="0"/>
              <w:rPr>
                <w:rFonts w:eastAsia="Calibri"/>
                <w:lang w:val="en-US" w:eastAsia="en-US" w:bidi="ar-SA"/>
              </w:rPr>
            </w:pPr>
            <w:bookmarkStart w:id="10" w:name="_Toc523143550"/>
            <w:bookmarkStart w:id="11" w:name="_Toc516046604"/>
            <w:bookmarkStart w:id="12" w:name="_Toc511032790"/>
            <w:bookmarkStart w:id="13" w:name="_Toc465083312"/>
            <w:r w:rsidRPr="00B021D3">
              <w:rPr>
                <w:rFonts w:eastAsia="Calibri"/>
                <w:lang w:val="en-US" w:eastAsia="en-US" w:bidi="ar-SA"/>
              </w:rPr>
              <w:t>Термины</w:t>
            </w:r>
          </w:p>
        </w:tc>
        <w:tc>
          <w:tcPr>
            <w:tcW w:w="6088" w:type="dxa"/>
            <w:vAlign w:val="center"/>
          </w:tcPr>
          <w:p w14:paraId="4594A8F6" w14:textId="77777777" w:rsidR="00E22FBA" w:rsidRPr="00B021D3" w:rsidRDefault="00E22FBA" w:rsidP="00E22FBA">
            <w:pPr>
              <w:keepNext w:val="0"/>
              <w:keepLines w:val="0"/>
              <w:pageBreakBefore w:val="0"/>
              <w:widowControl w:val="0"/>
              <w:suppressLineNumbers w:val="0"/>
              <w:autoSpaceDN w:val="0"/>
              <w:spacing w:line="276" w:lineRule="auto"/>
              <w:ind w:left="-57" w:right="-57"/>
              <w:mirrorIndents w:val="0"/>
              <w:rPr>
                <w:rFonts w:eastAsia="Calibri"/>
                <w:lang w:val="en-US" w:eastAsia="en-US" w:bidi="ar-SA"/>
              </w:rPr>
            </w:pPr>
            <w:r w:rsidRPr="00B021D3">
              <w:rPr>
                <w:rFonts w:eastAsia="Calibri"/>
                <w:lang w:val="en-US" w:eastAsia="en-US" w:bidi="ar-SA"/>
              </w:rPr>
              <w:t>Определения</w:t>
            </w:r>
          </w:p>
        </w:tc>
      </w:tr>
      <w:tr w:rsidR="00E22FBA" w:rsidRPr="00B021D3" w14:paraId="45972F86" w14:textId="77777777" w:rsidTr="00E254B0">
        <w:trPr>
          <w:trHeight w:val="283"/>
        </w:trPr>
        <w:tc>
          <w:tcPr>
            <w:tcW w:w="3256" w:type="dxa"/>
            <w:vAlign w:val="center"/>
          </w:tcPr>
          <w:p w14:paraId="1467C473"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Теплоснабжение </w:t>
            </w:r>
          </w:p>
        </w:tc>
        <w:tc>
          <w:tcPr>
            <w:tcW w:w="6088" w:type="dxa"/>
            <w:vAlign w:val="center"/>
          </w:tcPr>
          <w:p w14:paraId="6BE83070"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Обеспечение потребителей тепловой энергии тепловой энергией, теплоносителем, в том числе поддержание мощности </w:t>
            </w:r>
          </w:p>
        </w:tc>
      </w:tr>
      <w:tr w:rsidR="00E22FBA" w:rsidRPr="00B021D3" w14:paraId="2AC9227E" w14:textId="77777777" w:rsidTr="00E254B0">
        <w:trPr>
          <w:trHeight w:val="283"/>
        </w:trPr>
        <w:tc>
          <w:tcPr>
            <w:tcW w:w="3256" w:type="dxa"/>
            <w:vAlign w:val="center"/>
          </w:tcPr>
          <w:p w14:paraId="540704D1"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Система теплоснабжения </w:t>
            </w:r>
          </w:p>
        </w:tc>
        <w:tc>
          <w:tcPr>
            <w:tcW w:w="6088" w:type="dxa"/>
            <w:vAlign w:val="center"/>
          </w:tcPr>
          <w:p w14:paraId="2C50974D"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Совокупность источников тепловой энергии и теплопотребляющих установок, технологически соединенных тепловыми сетями </w:t>
            </w:r>
          </w:p>
        </w:tc>
      </w:tr>
      <w:tr w:rsidR="00E22FBA" w:rsidRPr="00B021D3" w14:paraId="0BEF8906" w14:textId="77777777" w:rsidTr="00E254B0">
        <w:trPr>
          <w:trHeight w:val="283"/>
        </w:trPr>
        <w:tc>
          <w:tcPr>
            <w:tcW w:w="3256" w:type="dxa"/>
            <w:vAlign w:val="center"/>
          </w:tcPr>
          <w:p w14:paraId="013CF420"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Схема теплоснабжения </w:t>
            </w:r>
          </w:p>
        </w:tc>
        <w:tc>
          <w:tcPr>
            <w:tcW w:w="6088" w:type="dxa"/>
            <w:vAlign w:val="center"/>
          </w:tcPr>
          <w:p w14:paraId="1A6E1385"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w:t>
            </w:r>
          </w:p>
        </w:tc>
      </w:tr>
      <w:tr w:rsidR="00E22FBA" w:rsidRPr="00B021D3" w14:paraId="2127EE6E" w14:textId="77777777" w:rsidTr="00E254B0">
        <w:trPr>
          <w:trHeight w:val="283"/>
        </w:trPr>
        <w:tc>
          <w:tcPr>
            <w:tcW w:w="3256" w:type="dxa"/>
            <w:vAlign w:val="center"/>
          </w:tcPr>
          <w:p w14:paraId="7F685087"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Источник тепловой энергии </w:t>
            </w:r>
          </w:p>
        </w:tc>
        <w:tc>
          <w:tcPr>
            <w:tcW w:w="6088" w:type="dxa"/>
            <w:vAlign w:val="center"/>
          </w:tcPr>
          <w:p w14:paraId="5FE64D14"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Устройство, предназначенное для производства тепловой энергии </w:t>
            </w:r>
          </w:p>
        </w:tc>
      </w:tr>
      <w:tr w:rsidR="00E22FBA" w:rsidRPr="00B021D3" w14:paraId="6708DAC5" w14:textId="77777777" w:rsidTr="00E254B0">
        <w:trPr>
          <w:trHeight w:val="283"/>
        </w:trPr>
        <w:tc>
          <w:tcPr>
            <w:tcW w:w="3256" w:type="dxa"/>
            <w:vAlign w:val="center"/>
          </w:tcPr>
          <w:p w14:paraId="13F2B699"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Базовый режим работы источника тепловой энергии </w:t>
            </w:r>
          </w:p>
        </w:tc>
        <w:tc>
          <w:tcPr>
            <w:tcW w:w="6088" w:type="dxa"/>
            <w:vAlign w:val="center"/>
          </w:tcPr>
          <w:p w14:paraId="6153CDBE"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 </w:t>
            </w:r>
          </w:p>
        </w:tc>
      </w:tr>
      <w:tr w:rsidR="00E22FBA" w:rsidRPr="00B021D3" w14:paraId="2C173745" w14:textId="77777777" w:rsidTr="00E254B0">
        <w:trPr>
          <w:trHeight w:val="283"/>
        </w:trPr>
        <w:tc>
          <w:tcPr>
            <w:tcW w:w="3256" w:type="dxa"/>
            <w:vAlign w:val="center"/>
          </w:tcPr>
          <w:p w14:paraId="59BDB538"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Пиковый режим работы источника тепловой энергии </w:t>
            </w:r>
          </w:p>
        </w:tc>
        <w:tc>
          <w:tcPr>
            <w:tcW w:w="6088" w:type="dxa"/>
            <w:vAlign w:val="center"/>
          </w:tcPr>
          <w:p w14:paraId="5DDE16A2"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 </w:t>
            </w:r>
          </w:p>
        </w:tc>
      </w:tr>
      <w:tr w:rsidR="00E22FBA" w:rsidRPr="00B021D3" w14:paraId="1444DF91" w14:textId="77777777" w:rsidTr="00E254B0">
        <w:trPr>
          <w:trHeight w:val="283"/>
        </w:trPr>
        <w:tc>
          <w:tcPr>
            <w:tcW w:w="3256" w:type="dxa"/>
            <w:vAlign w:val="center"/>
          </w:tcPr>
          <w:p w14:paraId="11B0138F"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Единая теплоснабжающая организация в системе теплоснабжения (далее - единая тепло-снабжающая организация) </w:t>
            </w:r>
          </w:p>
        </w:tc>
        <w:tc>
          <w:tcPr>
            <w:tcW w:w="6088" w:type="dxa"/>
            <w:vAlign w:val="center"/>
          </w:tcPr>
          <w:p w14:paraId="2AEAFEFC"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tc>
      </w:tr>
      <w:tr w:rsidR="00E22FBA" w:rsidRPr="00B021D3" w14:paraId="73900A31" w14:textId="77777777" w:rsidTr="00E254B0">
        <w:trPr>
          <w:trHeight w:val="283"/>
        </w:trPr>
        <w:tc>
          <w:tcPr>
            <w:tcW w:w="3256" w:type="dxa"/>
            <w:vAlign w:val="center"/>
          </w:tcPr>
          <w:p w14:paraId="3141853C"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Радиус эффективного теплоснабжения </w:t>
            </w:r>
          </w:p>
        </w:tc>
        <w:tc>
          <w:tcPr>
            <w:tcW w:w="6088" w:type="dxa"/>
            <w:vAlign w:val="center"/>
          </w:tcPr>
          <w:p w14:paraId="39A1142E"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tc>
      </w:tr>
      <w:tr w:rsidR="00E22FBA" w:rsidRPr="00B021D3" w14:paraId="209A651D" w14:textId="77777777" w:rsidTr="00E254B0">
        <w:trPr>
          <w:trHeight w:val="283"/>
        </w:trPr>
        <w:tc>
          <w:tcPr>
            <w:tcW w:w="3256" w:type="dxa"/>
            <w:vAlign w:val="center"/>
          </w:tcPr>
          <w:p w14:paraId="77E3DFB3"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Тепловая сеть </w:t>
            </w:r>
          </w:p>
        </w:tc>
        <w:tc>
          <w:tcPr>
            <w:tcW w:w="6088" w:type="dxa"/>
            <w:vAlign w:val="center"/>
          </w:tcPr>
          <w:p w14:paraId="7C09D76D"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E22FBA" w:rsidRPr="00B021D3" w14:paraId="1335F3C7" w14:textId="77777777" w:rsidTr="00E254B0">
        <w:trPr>
          <w:trHeight w:val="283"/>
        </w:trPr>
        <w:tc>
          <w:tcPr>
            <w:tcW w:w="3256" w:type="dxa"/>
            <w:vAlign w:val="center"/>
          </w:tcPr>
          <w:p w14:paraId="5E25CE65"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Тепловая мощность (далее - мощность) </w:t>
            </w:r>
          </w:p>
        </w:tc>
        <w:tc>
          <w:tcPr>
            <w:tcW w:w="6088" w:type="dxa"/>
            <w:vAlign w:val="center"/>
          </w:tcPr>
          <w:p w14:paraId="6B6BCFC1"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Количество тепловой энергии, которое может быть произведено и (или) передано по тепловым сетям за единицу времени </w:t>
            </w:r>
          </w:p>
          <w:p w14:paraId="220E21DE" w14:textId="77777777" w:rsidR="00E22FBA" w:rsidRPr="00B021D3" w:rsidRDefault="00E22FBA" w:rsidP="00E22FBA">
            <w:pPr>
              <w:widowControl w:val="0"/>
              <w:autoSpaceDN w:val="0"/>
              <w:spacing w:line="276" w:lineRule="auto"/>
              <w:ind w:left="-57" w:right="-57"/>
              <w:rPr>
                <w:rFonts w:eastAsia="Calibri"/>
                <w:lang w:eastAsia="en-US" w:bidi="ar-SA"/>
              </w:rPr>
            </w:pPr>
          </w:p>
        </w:tc>
      </w:tr>
      <w:tr w:rsidR="00E22FBA" w:rsidRPr="00B021D3" w14:paraId="2BBE6194" w14:textId="77777777" w:rsidTr="00E254B0">
        <w:trPr>
          <w:trHeight w:val="283"/>
        </w:trPr>
        <w:tc>
          <w:tcPr>
            <w:tcW w:w="3256" w:type="dxa"/>
            <w:vAlign w:val="center"/>
          </w:tcPr>
          <w:p w14:paraId="17D5E0A1"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Тепловая нагрузка </w:t>
            </w:r>
          </w:p>
        </w:tc>
        <w:tc>
          <w:tcPr>
            <w:tcW w:w="6088" w:type="dxa"/>
            <w:vAlign w:val="center"/>
          </w:tcPr>
          <w:p w14:paraId="031730F9"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Количество тепловой энергии, которое может быть принято потребителем тепловой энергии за единицу времени </w:t>
            </w:r>
          </w:p>
        </w:tc>
      </w:tr>
      <w:tr w:rsidR="00E22FBA" w:rsidRPr="00B021D3" w14:paraId="18DEEDE4" w14:textId="77777777" w:rsidTr="00E254B0">
        <w:trPr>
          <w:trHeight w:val="283"/>
        </w:trPr>
        <w:tc>
          <w:tcPr>
            <w:tcW w:w="3256" w:type="dxa"/>
            <w:vAlign w:val="center"/>
          </w:tcPr>
          <w:p w14:paraId="41B2292F"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Потребитель тепловой энергии (далее потребитель) </w:t>
            </w:r>
          </w:p>
        </w:tc>
        <w:tc>
          <w:tcPr>
            <w:tcW w:w="6088" w:type="dxa"/>
            <w:vAlign w:val="center"/>
          </w:tcPr>
          <w:p w14:paraId="6AE2C650"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 </w:t>
            </w:r>
          </w:p>
        </w:tc>
      </w:tr>
      <w:tr w:rsidR="00E22FBA" w:rsidRPr="00B021D3" w14:paraId="635CBECE" w14:textId="77777777" w:rsidTr="00E254B0">
        <w:trPr>
          <w:trHeight w:val="283"/>
        </w:trPr>
        <w:tc>
          <w:tcPr>
            <w:tcW w:w="3256" w:type="dxa"/>
            <w:vAlign w:val="center"/>
          </w:tcPr>
          <w:p w14:paraId="3B58FD00"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Теплопотребляющая установка </w:t>
            </w:r>
          </w:p>
        </w:tc>
        <w:tc>
          <w:tcPr>
            <w:tcW w:w="6088" w:type="dxa"/>
            <w:vAlign w:val="center"/>
          </w:tcPr>
          <w:p w14:paraId="5FEEB32D"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Устройство, предназначенное для использования тепловой энергии, теплоносителя для нужд потребителя тепловой энергии </w:t>
            </w:r>
          </w:p>
        </w:tc>
      </w:tr>
      <w:tr w:rsidR="00E22FBA" w:rsidRPr="00B021D3" w14:paraId="07B60D2F" w14:textId="77777777" w:rsidTr="00E254B0">
        <w:trPr>
          <w:trHeight w:val="283"/>
        </w:trPr>
        <w:tc>
          <w:tcPr>
            <w:tcW w:w="3256" w:type="dxa"/>
            <w:vAlign w:val="center"/>
          </w:tcPr>
          <w:p w14:paraId="7810CF88"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Инвестиционная программа организации, осуществляющей регулируемые виды деятельности в сфере теплоснабжения </w:t>
            </w:r>
          </w:p>
        </w:tc>
        <w:tc>
          <w:tcPr>
            <w:tcW w:w="6088" w:type="dxa"/>
            <w:vAlign w:val="center"/>
          </w:tcPr>
          <w:p w14:paraId="37F6876C"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 </w:t>
            </w:r>
          </w:p>
        </w:tc>
      </w:tr>
      <w:tr w:rsidR="00E22FBA" w:rsidRPr="00B021D3" w14:paraId="7CA6A563" w14:textId="77777777" w:rsidTr="00E254B0">
        <w:trPr>
          <w:trHeight w:val="283"/>
        </w:trPr>
        <w:tc>
          <w:tcPr>
            <w:tcW w:w="3256" w:type="dxa"/>
            <w:vAlign w:val="center"/>
          </w:tcPr>
          <w:p w14:paraId="6E247A78"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Теплоснабжающая организация </w:t>
            </w:r>
          </w:p>
        </w:tc>
        <w:tc>
          <w:tcPr>
            <w:tcW w:w="6088" w:type="dxa"/>
            <w:vAlign w:val="center"/>
          </w:tcPr>
          <w:p w14:paraId="087B48DB"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E22FBA" w:rsidRPr="00B021D3" w14:paraId="36A0B018" w14:textId="77777777" w:rsidTr="00E254B0">
        <w:trPr>
          <w:trHeight w:val="283"/>
        </w:trPr>
        <w:tc>
          <w:tcPr>
            <w:tcW w:w="3256" w:type="dxa"/>
            <w:vAlign w:val="center"/>
          </w:tcPr>
          <w:p w14:paraId="2023D123"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Теплосетевая организация </w:t>
            </w:r>
          </w:p>
        </w:tc>
        <w:tc>
          <w:tcPr>
            <w:tcW w:w="6088" w:type="dxa"/>
            <w:vAlign w:val="center"/>
          </w:tcPr>
          <w:p w14:paraId="191ADD18"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E22FBA" w:rsidRPr="00B021D3" w14:paraId="4C19AE5F" w14:textId="77777777" w:rsidTr="00E254B0">
        <w:trPr>
          <w:trHeight w:val="283"/>
        </w:trPr>
        <w:tc>
          <w:tcPr>
            <w:tcW w:w="3256" w:type="dxa"/>
            <w:vAlign w:val="center"/>
          </w:tcPr>
          <w:p w14:paraId="4D906268"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Надежность теплоснабжения </w:t>
            </w:r>
          </w:p>
        </w:tc>
        <w:tc>
          <w:tcPr>
            <w:tcW w:w="6088" w:type="dxa"/>
            <w:vAlign w:val="center"/>
          </w:tcPr>
          <w:p w14:paraId="371C19E1"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Характеристика состояния системы теплоснабжения, при котором обеспечиваются качество и безопасность теплоснабжения </w:t>
            </w:r>
          </w:p>
        </w:tc>
      </w:tr>
      <w:tr w:rsidR="00E22FBA" w:rsidRPr="00B021D3" w14:paraId="6FCDB193" w14:textId="77777777" w:rsidTr="00E254B0">
        <w:trPr>
          <w:trHeight w:val="283"/>
        </w:trPr>
        <w:tc>
          <w:tcPr>
            <w:tcW w:w="3256" w:type="dxa"/>
            <w:vAlign w:val="center"/>
          </w:tcPr>
          <w:p w14:paraId="10433FFE"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Живучесть </w:t>
            </w:r>
          </w:p>
        </w:tc>
        <w:tc>
          <w:tcPr>
            <w:tcW w:w="6088" w:type="dxa"/>
            <w:vAlign w:val="center"/>
          </w:tcPr>
          <w:p w14:paraId="7EFA9FB4"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 </w:t>
            </w:r>
          </w:p>
        </w:tc>
      </w:tr>
      <w:tr w:rsidR="00E22FBA" w:rsidRPr="00B021D3" w14:paraId="6D017CA1" w14:textId="77777777" w:rsidTr="00E254B0">
        <w:trPr>
          <w:trHeight w:val="283"/>
        </w:trPr>
        <w:tc>
          <w:tcPr>
            <w:tcW w:w="3256" w:type="dxa"/>
            <w:vAlign w:val="center"/>
          </w:tcPr>
          <w:p w14:paraId="412257E7"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Зона действия системы теплоснабжения </w:t>
            </w:r>
          </w:p>
        </w:tc>
        <w:tc>
          <w:tcPr>
            <w:tcW w:w="6088" w:type="dxa"/>
            <w:vAlign w:val="center"/>
          </w:tcPr>
          <w:p w14:paraId="5D930A5D"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E22FBA" w:rsidRPr="00B021D3" w14:paraId="34D753B3" w14:textId="77777777" w:rsidTr="00E254B0">
        <w:trPr>
          <w:trHeight w:val="283"/>
        </w:trPr>
        <w:tc>
          <w:tcPr>
            <w:tcW w:w="3256" w:type="dxa"/>
            <w:vAlign w:val="center"/>
          </w:tcPr>
          <w:p w14:paraId="6D172D70"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Зона действия источника тепловой энергии </w:t>
            </w:r>
          </w:p>
        </w:tc>
        <w:tc>
          <w:tcPr>
            <w:tcW w:w="6088" w:type="dxa"/>
            <w:vAlign w:val="center"/>
          </w:tcPr>
          <w:p w14:paraId="2D3712C1"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Территория городского округа или ее часть, границы которой устанавливаются закрытыми секционирующими задвижками тепловой сети системы теплоснабжения </w:t>
            </w:r>
          </w:p>
        </w:tc>
      </w:tr>
      <w:tr w:rsidR="00E22FBA" w:rsidRPr="00B021D3" w14:paraId="0FDC1582" w14:textId="77777777" w:rsidTr="00E254B0">
        <w:trPr>
          <w:trHeight w:val="283"/>
        </w:trPr>
        <w:tc>
          <w:tcPr>
            <w:tcW w:w="3256" w:type="dxa"/>
            <w:vAlign w:val="center"/>
          </w:tcPr>
          <w:p w14:paraId="43B2CED9"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Установленная мощность источника тепловой энергии </w:t>
            </w:r>
          </w:p>
        </w:tc>
        <w:tc>
          <w:tcPr>
            <w:tcW w:w="6088" w:type="dxa"/>
            <w:vAlign w:val="center"/>
          </w:tcPr>
          <w:p w14:paraId="3DB625FC"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tc>
      </w:tr>
      <w:tr w:rsidR="00E22FBA" w:rsidRPr="00B021D3" w14:paraId="49A19ECC" w14:textId="77777777" w:rsidTr="00E254B0">
        <w:trPr>
          <w:trHeight w:val="283"/>
        </w:trPr>
        <w:tc>
          <w:tcPr>
            <w:tcW w:w="3256" w:type="dxa"/>
            <w:vAlign w:val="center"/>
          </w:tcPr>
          <w:p w14:paraId="0931D15B"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Располагаемая мощность источника тепловой энергии </w:t>
            </w:r>
          </w:p>
        </w:tc>
        <w:tc>
          <w:tcPr>
            <w:tcW w:w="6088" w:type="dxa"/>
            <w:vAlign w:val="center"/>
          </w:tcPr>
          <w:p w14:paraId="57393B37"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 </w:t>
            </w:r>
          </w:p>
        </w:tc>
      </w:tr>
      <w:tr w:rsidR="00E22FBA" w:rsidRPr="00B021D3" w14:paraId="0E232E97" w14:textId="77777777" w:rsidTr="00E254B0">
        <w:trPr>
          <w:trHeight w:val="283"/>
        </w:trPr>
        <w:tc>
          <w:tcPr>
            <w:tcW w:w="3256" w:type="dxa"/>
            <w:vAlign w:val="center"/>
          </w:tcPr>
          <w:p w14:paraId="5855CE93"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Мощность источника тепловой энергии нетто </w:t>
            </w:r>
          </w:p>
        </w:tc>
        <w:tc>
          <w:tcPr>
            <w:tcW w:w="6088" w:type="dxa"/>
            <w:vAlign w:val="center"/>
          </w:tcPr>
          <w:p w14:paraId="6EE2CEC4"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Величина, равная располагаемой мощности источника тепловой энергии за вычетом тепловой нагрузки на собственные и хозяйственные нужды </w:t>
            </w:r>
          </w:p>
        </w:tc>
      </w:tr>
      <w:tr w:rsidR="00E22FBA" w:rsidRPr="00B021D3" w14:paraId="572E0454" w14:textId="77777777" w:rsidTr="00E254B0">
        <w:trPr>
          <w:trHeight w:val="283"/>
        </w:trPr>
        <w:tc>
          <w:tcPr>
            <w:tcW w:w="3256" w:type="dxa"/>
            <w:vAlign w:val="center"/>
          </w:tcPr>
          <w:p w14:paraId="76BF1438"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Топливно-энергетический баланс </w:t>
            </w:r>
          </w:p>
        </w:tc>
        <w:tc>
          <w:tcPr>
            <w:tcW w:w="6088" w:type="dxa"/>
            <w:vAlign w:val="center"/>
          </w:tcPr>
          <w:p w14:paraId="1B779F7B"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 </w:t>
            </w:r>
          </w:p>
        </w:tc>
      </w:tr>
      <w:tr w:rsidR="00E22FBA" w:rsidRPr="00B021D3" w14:paraId="0DE811C1" w14:textId="77777777" w:rsidTr="00E254B0">
        <w:trPr>
          <w:trHeight w:val="283"/>
        </w:trPr>
        <w:tc>
          <w:tcPr>
            <w:tcW w:w="3256" w:type="dxa"/>
            <w:vAlign w:val="center"/>
          </w:tcPr>
          <w:p w14:paraId="1B68F1C5" w14:textId="77777777" w:rsidR="00E22FBA" w:rsidRPr="00B021D3" w:rsidRDefault="00E22FBA" w:rsidP="00E22FBA">
            <w:pPr>
              <w:widowControl w:val="0"/>
              <w:autoSpaceDN w:val="0"/>
              <w:spacing w:line="276" w:lineRule="auto"/>
              <w:ind w:left="-57" w:right="-57"/>
              <w:jc w:val="center"/>
              <w:rPr>
                <w:rFonts w:eastAsia="Calibri"/>
                <w:lang w:eastAsia="en-US" w:bidi="ar-SA"/>
              </w:rPr>
            </w:pPr>
            <w:r w:rsidRPr="00B021D3">
              <w:rPr>
                <w:rFonts w:eastAsia="Calibri"/>
                <w:lang w:eastAsia="en-US" w:bidi="ar-SA"/>
              </w:rPr>
              <w:t xml:space="preserve">Комбинированная выработка электрической и тепловой энергии </w:t>
            </w:r>
          </w:p>
        </w:tc>
        <w:tc>
          <w:tcPr>
            <w:tcW w:w="6088" w:type="dxa"/>
            <w:vAlign w:val="center"/>
          </w:tcPr>
          <w:p w14:paraId="240FD195"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 </w:t>
            </w:r>
          </w:p>
        </w:tc>
      </w:tr>
      <w:tr w:rsidR="00E22FBA" w:rsidRPr="00B021D3" w14:paraId="3478E71B" w14:textId="77777777" w:rsidTr="00E254B0">
        <w:trPr>
          <w:trHeight w:val="283"/>
        </w:trPr>
        <w:tc>
          <w:tcPr>
            <w:tcW w:w="3256" w:type="dxa"/>
            <w:vAlign w:val="center"/>
          </w:tcPr>
          <w:p w14:paraId="1AFDDDAD"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Теплосетевые объекты </w:t>
            </w:r>
          </w:p>
          <w:p w14:paraId="182DF10B"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p>
        </w:tc>
        <w:tc>
          <w:tcPr>
            <w:tcW w:w="6088" w:type="dxa"/>
            <w:vAlign w:val="center"/>
          </w:tcPr>
          <w:p w14:paraId="3584F981"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 </w:t>
            </w:r>
          </w:p>
          <w:p w14:paraId="4964A0C8" w14:textId="77777777" w:rsidR="00E22FBA" w:rsidRPr="00B021D3" w:rsidRDefault="00E22FBA" w:rsidP="00E22FBA">
            <w:pPr>
              <w:widowControl w:val="0"/>
              <w:autoSpaceDN w:val="0"/>
              <w:spacing w:line="276" w:lineRule="auto"/>
              <w:ind w:left="-57" w:right="-57"/>
              <w:rPr>
                <w:rFonts w:eastAsia="Calibri"/>
                <w:lang w:eastAsia="en-US" w:bidi="ar-SA"/>
              </w:rPr>
            </w:pPr>
          </w:p>
        </w:tc>
      </w:tr>
      <w:tr w:rsidR="00E22FBA" w:rsidRPr="00B021D3" w14:paraId="375A9143" w14:textId="77777777" w:rsidTr="00E254B0">
        <w:trPr>
          <w:trHeight w:val="283"/>
        </w:trPr>
        <w:tc>
          <w:tcPr>
            <w:tcW w:w="3256" w:type="dxa"/>
            <w:vAlign w:val="center"/>
          </w:tcPr>
          <w:p w14:paraId="1D46D778"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Элемент территориального деления </w:t>
            </w:r>
          </w:p>
        </w:tc>
        <w:tc>
          <w:tcPr>
            <w:tcW w:w="6088" w:type="dxa"/>
            <w:vAlign w:val="center"/>
          </w:tcPr>
          <w:p w14:paraId="41C4D635"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Территория городского округа или ее часть, установленная по границам административно-территориальных единиц </w:t>
            </w:r>
          </w:p>
        </w:tc>
      </w:tr>
      <w:tr w:rsidR="00E22FBA" w:rsidRPr="00B021D3" w14:paraId="32B4FD07" w14:textId="77777777" w:rsidTr="00E254B0">
        <w:trPr>
          <w:trHeight w:val="283"/>
        </w:trPr>
        <w:tc>
          <w:tcPr>
            <w:tcW w:w="3256" w:type="dxa"/>
            <w:vAlign w:val="center"/>
          </w:tcPr>
          <w:p w14:paraId="2883814C"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Расчетный элемент территориального деления </w:t>
            </w:r>
          </w:p>
          <w:p w14:paraId="5803FECC"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p>
        </w:tc>
        <w:tc>
          <w:tcPr>
            <w:tcW w:w="6088" w:type="dxa"/>
            <w:vAlign w:val="center"/>
          </w:tcPr>
          <w:p w14:paraId="2C52CF2C"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p w14:paraId="7FE29682" w14:textId="77777777" w:rsidR="00E22FBA" w:rsidRPr="00B021D3" w:rsidRDefault="00E22FBA" w:rsidP="00E22FBA">
            <w:pPr>
              <w:widowControl w:val="0"/>
              <w:autoSpaceDN w:val="0"/>
              <w:spacing w:line="276" w:lineRule="auto"/>
              <w:ind w:left="-57" w:right="-57"/>
              <w:rPr>
                <w:rFonts w:eastAsia="Calibri"/>
                <w:lang w:eastAsia="en-US" w:bidi="ar-SA"/>
              </w:rPr>
            </w:pPr>
          </w:p>
        </w:tc>
      </w:tr>
      <w:tr w:rsidR="00E22FBA" w:rsidRPr="00B021D3" w14:paraId="00D37E60" w14:textId="77777777" w:rsidTr="00E254B0">
        <w:trPr>
          <w:trHeight w:val="283"/>
        </w:trPr>
        <w:tc>
          <w:tcPr>
            <w:tcW w:w="3256" w:type="dxa"/>
            <w:vAlign w:val="center"/>
          </w:tcPr>
          <w:p w14:paraId="645BBC80" w14:textId="77777777" w:rsidR="00E22FBA" w:rsidRPr="00B021D3" w:rsidRDefault="00E22FBA" w:rsidP="00E22FBA">
            <w:pPr>
              <w:widowControl w:val="0"/>
              <w:autoSpaceDN w:val="0"/>
              <w:spacing w:line="276" w:lineRule="auto"/>
              <w:ind w:left="-57" w:right="-57"/>
              <w:jc w:val="center"/>
              <w:rPr>
                <w:rFonts w:eastAsia="Calibri"/>
                <w:lang w:val="en-US" w:eastAsia="en-US" w:bidi="ar-SA"/>
              </w:rPr>
            </w:pPr>
            <w:r w:rsidRPr="00B021D3">
              <w:rPr>
                <w:rFonts w:eastAsia="Calibri"/>
                <w:lang w:val="en-US" w:eastAsia="en-US" w:bidi="ar-SA"/>
              </w:rPr>
              <w:t xml:space="preserve">Договорная нагрузка </w:t>
            </w:r>
          </w:p>
        </w:tc>
        <w:tc>
          <w:tcPr>
            <w:tcW w:w="6088" w:type="dxa"/>
            <w:vAlign w:val="center"/>
          </w:tcPr>
          <w:p w14:paraId="2E5B54DD" w14:textId="77777777" w:rsidR="00E22FBA" w:rsidRPr="00B021D3" w:rsidRDefault="00E22FBA" w:rsidP="00E22FBA">
            <w:pPr>
              <w:widowControl w:val="0"/>
              <w:autoSpaceDN w:val="0"/>
              <w:spacing w:line="276" w:lineRule="auto"/>
              <w:ind w:left="-57" w:right="-57"/>
              <w:rPr>
                <w:rFonts w:eastAsia="Calibri"/>
                <w:lang w:eastAsia="en-US" w:bidi="ar-SA"/>
              </w:rPr>
            </w:pPr>
            <w:r w:rsidRPr="00B021D3">
              <w:rPr>
                <w:rFonts w:eastAsia="Calibri"/>
                <w:lang w:eastAsia="en-US" w:bidi="ar-SA"/>
              </w:rPr>
              <w:t xml:space="preserve">Потребность в тепловой мощности абонента при температуре наружного воздуха -33ºС, принятая в договорах теплоснабжения в соответствии с проектной документацией или расчетами специализированной организации </w:t>
            </w:r>
          </w:p>
        </w:tc>
      </w:tr>
      <w:tr w:rsidR="00E22FBA" w:rsidRPr="00B021D3" w14:paraId="449919C6" w14:textId="77777777" w:rsidTr="00E254B0">
        <w:trPr>
          <w:trHeight w:val="283"/>
        </w:trPr>
        <w:tc>
          <w:tcPr>
            <w:tcW w:w="3256" w:type="dxa"/>
            <w:vAlign w:val="center"/>
          </w:tcPr>
          <w:p w14:paraId="4CA3E56B" w14:textId="77777777" w:rsidR="00E22FBA" w:rsidRPr="00B021D3" w:rsidRDefault="00E22FBA" w:rsidP="00E254B0">
            <w:pPr>
              <w:widowControl w:val="0"/>
              <w:autoSpaceDN w:val="0"/>
              <w:spacing w:line="276" w:lineRule="auto"/>
              <w:ind w:left="-57" w:right="-57"/>
              <w:jc w:val="center"/>
              <w:rPr>
                <w:rFonts w:eastAsia="Calibri"/>
                <w:lang w:val="en-US" w:eastAsia="en-US" w:bidi="ar-SA"/>
              </w:rPr>
            </w:pPr>
            <w:r w:rsidRPr="00B021D3">
              <w:rPr>
                <w:rFonts w:eastAsia="Calibri"/>
                <w:lang w:eastAsia="en-US" w:bidi="ar-SA"/>
              </w:rPr>
              <w:t xml:space="preserve">Расчетные значения потребности в тепловой мощности для инвестиционного планирования. </w:t>
            </w:r>
            <w:r w:rsidRPr="00B021D3">
              <w:rPr>
                <w:rFonts w:eastAsia="Calibri"/>
                <w:lang w:val="en-US" w:eastAsia="en-US" w:bidi="ar-SA"/>
              </w:rPr>
              <w:t xml:space="preserve">Фактическая нагрузка </w:t>
            </w:r>
          </w:p>
        </w:tc>
        <w:tc>
          <w:tcPr>
            <w:tcW w:w="6088" w:type="dxa"/>
            <w:vAlign w:val="center"/>
          </w:tcPr>
          <w:p w14:paraId="46A50AB8" w14:textId="77777777" w:rsidR="00E22FBA" w:rsidRPr="00B021D3" w:rsidRDefault="00E22FBA" w:rsidP="00E254B0">
            <w:pPr>
              <w:widowControl w:val="0"/>
              <w:autoSpaceDN w:val="0"/>
              <w:spacing w:line="276" w:lineRule="auto"/>
              <w:ind w:left="-57" w:right="-57"/>
              <w:rPr>
                <w:rFonts w:eastAsia="Calibri"/>
                <w:lang w:eastAsia="en-US" w:bidi="ar-SA"/>
              </w:rPr>
            </w:pPr>
            <w:r w:rsidRPr="00B021D3">
              <w:rPr>
                <w:rFonts w:eastAsia="Calibri"/>
                <w:lang w:eastAsia="en-US" w:bidi="ar-SA"/>
              </w:rPr>
              <w:t xml:space="preserve">Потребность в тепловой мощности абонента при температуре наружного воздуха -33ºС, рассчитанная на основании фактических расходов тепловой энергии в отопительный период </w:t>
            </w:r>
          </w:p>
        </w:tc>
      </w:tr>
    </w:tbl>
    <w:p w14:paraId="6725C8C0" w14:textId="77777777" w:rsidR="00283FB2" w:rsidRPr="00B021D3" w:rsidRDefault="00283FB2" w:rsidP="00987EDA">
      <w:pPr>
        <w:pStyle w:val="afffc"/>
        <w:rPr>
          <w:lang w:val="ru-RU"/>
        </w:rPr>
      </w:pPr>
    </w:p>
    <w:p w14:paraId="7939252E" w14:textId="079EBB39" w:rsidR="00972A50" w:rsidRPr="00B021D3" w:rsidRDefault="00972A50" w:rsidP="00987EDA">
      <w:pPr>
        <w:widowControl/>
        <w:tabs>
          <w:tab w:val="left" w:pos="9072"/>
          <w:tab w:val="left" w:leader="dot" w:pos="9356"/>
        </w:tabs>
        <w:autoSpaceDE/>
        <w:spacing w:after="240" w:line="360" w:lineRule="auto"/>
        <w:ind w:right="356"/>
        <w:jc w:val="center"/>
        <w:outlineLvl w:val="0"/>
        <w:rPr>
          <w:rFonts w:eastAsia="Calibri"/>
          <w:b/>
          <w:bCs/>
          <w:sz w:val="26"/>
          <w:szCs w:val="26"/>
          <w:lang w:eastAsia="en-US" w:bidi="ar-SA"/>
        </w:rPr>
      </w:pPr>
      <w:bookmarkStart w:id="14" w:name="_Toc85211275"/>
      <w:r w:rsidRPr="00B021D3">
        <w:rPr>
          <w:rFonts w:eastAsia="Calibri"/>
          <w:b/>
          <w:bCs/>
          <w:sz w:val="26"/>
          <w:szCs w:val="26"/>
          <w:lang w:eastAsia="en-US" w:bidi="ar-SA"/>
        </w:rPr>
        <w:t>Перечень принятых обозначений</w:t>
      </w:r>
      <w:bookmarkEnd w:id="10"/>
      <w:bookmarkEnd w:id="11"/>
      <w:bookmarkEnd w:id="12"/>
      <w:bookmarkEnd w:id="13"/>
      <w:r w:rsidR="00E254B0" w:rsidRPr="00B021D3">
        <w:rPr>
          <w:rFonts w:eastAsia="Calibri"/>
          <w:b/>
          <w:bCs/>
          <w:sz w:val="26"/>
          <w:szCs w:val="26"/>
          <w:lang w:eastAsia="en-US" w:bidi="ar-SA"/>
        </w:rPr>
        <w:t xml:space="preserve"> и сокращений</w:t>
      </w:r>
      <w:bookmarkEnd w:id="14"/>
    </w:p>
    <w:tbl>
      <w:tblPr>
        <w:tblW w:w="5000" w:type="pct"/>
        <w:tblLook w:val="04A0" w:firstRow="1" w:lastRow="0" w:firstColumn="1" w:lastColumn="0" w:noHBand="0" w:noVBand="1"/>
      </w:tblPr>
      <w:tblGrid>
        <w:gridCol w:w="887"/>
        <w:gridCol w:w="1835"/>
        <w:gridCol w:w="6910"/>
      </w:tblGrid>
      <w:tr w:rsidR="00972A50" w:rsidRPr="00B021D3" w14:paraId="0D25303C" w14:textId="77777777" w:rsidTr="00972A50">
        <w:trPr>
          <w:trHeight w:val="20"/>
          <w:tblHeader/>
        </w:trPr>
        <w:tc>
          <w:tcPr>
            <w:tcW w:w="411" w:type="pct"/>
            <w:tcBorders>
              <w:top w:val="single" w:sz="4" w:space="0" w:color="auto"/>
              <w:left w:val="single" w:sz="4" w:space="0" w:color="auto"/>
              <w:bottom w:val="single" w:sz="4" w:space="0" w:color="auto"/>
              <w:right w:val="single" w:sz="4" w:space="0" w:color="auto"/>
            </w:tcBorders>
            <w:vAlign w:val="center"/>
            <w:hideMark/>
          </w:tcPr>
          <w:p w14:paraId="20544CB3" w14:textId="77777777" w:rsidR="00972A50" w:rsidRPr="00B021D3" w:rsidRDefault="00972A50" w:rsidP="00987EDA">
            <w:pPr>
              <w:autoSpaceDE/>
              <w:spacing w:line="276" w:lineRule="auto"/>
              <w:ind w:right="356"/>
              <w:jc w:val="center"/>
              <w:rPr>
                <w:rFonts w:eastAsia="Calibri"/>
                <w:b/>
                <w:bCs/>
                <w:szCs w:val="26"/>
                <w:lang w:val="en-US" w:eastAsia="en-US" w:bidi="ar-SA"/>
              </w:rPr>
            </w:pPr>
            <w:bookmarkStart w:id="15" w:name="_Hlk510880773"/>
            <w:r w:rsidRPr="00B021D3">
              <w:rPr>
                <w:rFonts w:eastAsia="Calibri"/>
                <w:b/>
                <w:bCs/>
                <w:szCs w:val="26"/>
                <w:lang w:val="en-US" w:eastAsia="en-US" w:bidi="ar-SA"/>
              </w:rPr>
              <w:t>№ п/п</w:t>
            </w:r>
          </w:p>
        </w:tc>
        <w:tc>
          <w:tcPr>
            <w:tcW w:w="791" w:type="pct"/>
            <w:tcBorders>
              <w:top w:val="single" w:sz="4" w:space="0" w:color="auto"/>
              <w:left w:val="nil"/>
              <w:bottom w:val="single" w:sz="4" w:space="0" w:color="auto"/>
              <w:right w:val="single" w:sz="4" w:space="0" w:color="auto"/>
            </w:tcBorders>
            <w:vAlign w:val="center"/>
            <w:hideMark/>
          </w:tcPr>
          <w:p w14:paraId="5D0F3396" w14:textId="77777777" w:rsidR="00972A50" w:rsidRPr="00B021D3" w:rsidRDefault="00972A50" w:rsidP="00987EDA">
            <w:pPr>
              <w:autoSpaceDE/>
              <w:spacing w:line="276" w:lineRule="auto"/>
              <w:ind w:right="356"/>
              <w:jc w:val="center"/>
              <w:rPr>
                <w:rFonts w:eastAsia="Calibri"/>
                <w:b/>
                <w:bCs/>
                <w:szCs w:val="26"/>
                <w:lang w:val="en-US" w:eastAsia="en-US" w:bidi="ar-SA"/>
              </w:rPr>
            </w:pPr>
            <w:r w:rsidRPr="00B021D3">
              <w:rPr>
                <w:rFonts w:eastAsia="Calibri"/>
                <w:b/>
                <w:bCs/>
                <w:szCs w:val="26"/>
                <w:lang w:val="en-US" w:eastAsia="en-US" w:bidi="ar-SA"/>
              </w:rPr>
              <w:t>Сокращение</w:t>
            </w:r>
          </w:p>
        </w:tc>
        <w:tc>
          <w:tcPr>
            <w:tcW w:w="3798" w:type="pct"/>
            <w:tcBorders>
              <w:top w:val="single" w:sz="4" w:space="0" w:color="auto"/>
              <w:left w:val="nil"/>
              <w:bottom w:val="single" w:sz="4" w:space="0" w:color="auto"/>
              <w:right w:val="single" w:sz="4" w:space="0" w:color="auto"/>
            </w:tcBorders>
            <w:vAlign w:val="center"/>
            <w:hideMark/>
          </w:tcPr>
          <w:p w14:paraId="2B3AE30D" w14:textId="77777777" w:rsidR="00972A50" w:rsidRPr="00B021D3" w:rsidRDefault="00972A50" w:rsidP="00987EDA">
            <w:pPr>
              <w:autoSpaceDE/>
              <w:spacing w:line="276" w:lineRule="auto"/>
              <w:ind w:right="356"/>
              <w:jc w:val="center"/>
              <w:rPr>
                <w:rFonts w:eastAsia="Calibri"/>
                <w:b/>
                <w:bCs/>
                <w:szCs w:val="26"/>
                <w:lang w:val="en-US" w:eastAsia="en-US" w:bidi="ar-SA"/>
              </w:rPr>
            </w:pPr>
            <w:r w:rsidRPr="00B021D3">
              <w:rPr>
                <w:rFonts w:eastAsia="Calibri"/>
                <w:b/>
                <w:bCs/>
                <w:szCs w:val="26"/>
                <w:lang w:val="en-US" w:eastAsia="en-US" w:bidi="ar-SA"/>
              </w:rPr>
              <w:t>Пояснение</w:t>
            </w:r>
          </w:p>
        </w:tc>
      </w:tr>
      <w:tr w:rsidR="00972A50" w:rsidRPr="00B021D3" w14:paraId="65D65A0F"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6B81E5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w:t>
            </w:r>
          </w:p>
        </w:tc>
        <w:tc>
          <w:tcPr>
            <w:tcW w:w="791" w:type="pct"/>
            <w:tcBorders>
              <w:top w:val="nil"/>
              <w:left w:val="nil"/>
              <w:bottom w:val="single" w:sz="4" w:space="0" w:color="auto"/>
              <w:right w:val="single" w:sz="4" w:space="0" w:color="auto"/>
            </w:tcBorders>
            <w:vAlign w:val="center"/>
            <w:hideMark/>
          </w:tcPr>
          <w:p w14:paraId="4071312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БМК</w:t>
            </w:r>
          </w:p>
        </w:tc>
        <w:tc>
          <w:tcPr>
            <w:tcW w:w="3798" w:type="pct"/>
            <w:tcBorders>
              <w:top w:val="nil"/>
              <w:left w:val="nil"/>
              <w:bottom w:val="single" w:sz="4" w:space="0" w:color="auto"/>
              <w:right w:val="single" w:sz="4" w:space="0" w:color="auto"/>
            </w:tcBorders>
            <w:vAlign w:val="center"/>
            <w:hideMark/>
          </w:tcPr>
          <w:p w14:paraId="5177391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Блочно–модульная котельная</w:t>
            </w:r>
          </w:p>
        </w:tc>
      </w:tr>
      <w:tr w:rsidR="00972A50" w:rsidRPr="00B021D3" w14:paraId="02EF0A06"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B49D374"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w:t>
            </w:r>
          </w:p>
        </w:tc>
        <w:tc>
          <w:tcPr>
            <w:tcW w:w="791" w:type="pct"/>
            <w:tcBorders>
              <w:top w:val="nil"/>
              <w:left w:val="nil"/>
              <w:bottom w:val="single" w:sz="4" w:space="0" w:color="auto"/>
              <w:right w:val="single" w:sz="4" w:space="0" w:color="auto"/>
            </w:tcBorders>
            <w:vAlign w:val="center"/>
            <w:hideMark/>
          </w:tcPr>
          <w:p w14:paraId="0A41F976"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ВПУ</w:t>
            </w:r>
          </w:p>
        </w:tc>
        <w:tc>
          <w:tcPr>
            <w:tcW w:w="3798" w:type="pct"/>
            <w:tcBorders>
              <w:top w:val="nil"/>
              <w:left w:val="nil"/>
              <w:bottom w:val="single" w:sz="4" w:space="0" w:color="auto"/>
              <w:right w:val="single" w:sz="4" w:space="0" w:color="auto"/>
            </w:tcBorders>
            <w:vAlign w:val="center"/>
            <w:hideMark/>
          </w:tcPr>
          <w:p w14:paraId="200BE223"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Водоподготовительная установка</w:t>
            </w:r>
          </w:p>
        </w:tc>
      </w:tr>
      <w:tr w:rsidR="00972A50" w:rsidRPr="00B021D3" w14:paraId="2D3F0C4D"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760293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3</w:t>
            </w:r>
          </w:p>
        </w:tc>
        <w:tc>
          <w:tcPr>
            <w:tcW w:w="791" w:type="pct"/>
            <w:tcBorders>
              <w:top w:val="nil"/>
              <w:left w:val="nil"/>
              <w:bottom w:val="single" w:sz="4" w:space="0" w:color="auto"/>
              <w:right w:val="single" w:sz="4" w:space="0" w:color="auto"/>
            </w:tcBorders>
            <w:vAlign w:val="center"/>
            <w:hideMark/>
          </w:tcPr>
          <w:p w14:paraId="2F1A4D8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ГВС</w:t>
            </w:r>
          </w:p>
        </w:tc>
        <w:tc>
          <w:tcPr>
            <w:tcW w:w="3798" w:type="pct"/>
            <w:tcBorders>
              <w:top w:val="nil"/>
              <w:left w:val="nil"/>
              <w:bottom w:val="single" w:sz="4" w:space="0" w:color="auto"/>
              <w:right w:val="single" w:sz="4" w:space="0" w:color="auto"/>
            </w:tcBorders>
            <w:vAlign w:val="center"/>
            <w:hideMark/>
          </w:tcPr>
          <w:p w14:paraId="1F1CC1AF"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Горячее водоснабжение</w:t>
            </w:r>
          </w:p>
        </w:tc>
      </w:tr>
      <w:tr w:rsidR="00972A50" w:rsidRPr="00B021D3" w14:paraId="34CFFB62"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6C7A283"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4</w:t>
            </w:r>
          </w:p>
        </w:tc>
        <w:tc>
          <w:tcPr>
            <w:tcW w:w="791" w:type="pct"/>
            <w:tcBorders>
              <w:top w:val="nil"/>
              <w:left w:val="nil"/>
              <w:bottom w:val="single" w:sz="4" w:space="0" w:color="auto"/>
              <w:right w:val="single" w:sz="4" w:space="0" w:color="auto"/>
            </w:tcBorders>
            <w:vAlign w:val="center"/>
            <w:hideMark/>
          </w:tcPr>
          <w:p w14:paraId="13B272CE"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ЕТО</w:t>
            </w:r>
          </w:p>
        </w:tc>
        <w:tc>
          <w:tcPr>
            <w:tcW w:w="3798" w:type="pct"/>
            <w:tcBorders>
              <w:top w:val="nil"/>
              <w:left w:val="nil"/>
              <w:bottom w:val="single" w:sz="4" w:space="0" w:color="auto"/>
              <w:right w:val="single" w:sz="4" w:space="0" w:color="auto"/>
            </w:tcBorders>
            <w:vAlign w:val="center"/>
            <w:hideMark/>
          </w:tcPr>
          <w:p w14:paraId="3FEAFBF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Единая теплоснабжающая организация</w:t>
            </w:r>
          </w:p>
        </w:tc>
      </w:tr>
      <w:tr w:rsidR="00972A50" w:rsidRPr="00B021D3" w14:paraId="7F92FC88"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9EBA63C"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w:t>
            </w:r>
          </w:p>
        </w:tc>
        <w:tc>
          <w:tcPr>
            <w:tcW w:w="791" w:type="pct"/>
            <w:tcBorders>
              <w:top w:val="nil"/>
              <w:left w:val="nil"/>
              <w:bottom w:val="single" w:sz="4" w:space="0" w:color="auto"/>
              <w:right w:val="single" w:sz="4" w:space="0" w:color="auto"/>
            </w:tcBorders>
            <w:vAlign w:val="center"/>
            <w:hideMark/>
          </w:tcPr>
          <w:p w14:paraId="50551826"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ЗАТО</w:t>
            </w:r>
          </w:p>
        </w:tc>
        <w:tc>
          <w:tcPr>
            <w:tcW w:w="3798" w:type="pct"/>
            <w:tcBorders>
              <w:top w:val="nil"/>
              <w:left w:val="nil"/>
              <w:bottom w:val="single" w:sz="4" w:space="0" w:color="auto"/>
              <w:right w:val="single" w:sz="4" w:space="0" w:color="auto"/>
            </w:tcBorders>
            <w:vAlign w:val="center"/>
            <w:hideMark/>
          </w:tcPr>
          <w:p w14:paraId="6B8C472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Закрытое территориальное образование</w:t>
            </w:r>
          </w:p>
        </w:tc>
      </w:tr>
      <w:tr w:rsidR="00972A50" w:rsidRPr="00B021D3" w14:paraId="0B62C375"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44EEEB5C"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6</w:t>
            </w:r>
          </w:p>
        </w:tc>
        <w:tc>
          <w:tcPr>
            <w:tcW w:w="791" w:type="pct"/>
            <w:tcBorders>
              <w:top w:val="nil"/>
              <w:left w:val="nil"/>
              <w:bottom w:val="single" w:sz="4" w:space="0" w:color="auto"/>
              <w:right w:val="single" w:sz="4" w:space="0" w:color="auto"/>
            </w:tcBorders>
            <w:vAlign w:val="center"/>
            <w:hideMark/>
          </w:tcPr>
          <w:p w14:paraId="1CC80F4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ИП</w:t>
            </w:r>
          </w:p>
        </w:tc>
        <w:tc>
          <w:tcPr>
            <w:tcW w:w="3798" w:type="pct"/>
            <w:tcBorders>
              <w:top w:val="nil"/>
              <w:left w:val="nil"/>
              <w:bottom w:val="single" w:sz="4" w:space="0" w:color="auto"/>
              <w:right w:val="single" w:sz="4" w:space="0" w:color="auto"/>
            </w:tcBorders>
            <w:vAlign w:val="center"/>
            <w:hideMark/>
          </w:tcPr>
          <w:p w14:paraId="41FFBF82"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Инвестиционная программа</w:t>
            </w:r>
          </w:p>
        </w:tc>
      </w:tr>
      <w:tr w:rsidR="00972A50" w:rsidRPr="00B021D3" w14:paraId="361B4BAA"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6F1223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w:t>
            </w:r>
          </w:p>
        </w:tc>
        <w:tc>
          <w:tcPr>
            <w:tcW w:w="791" w:type="pct"/>
            <w:tcBorders>
              <w:top w:val="nil"/>
              <w:left w:val="nil"/>
              <w:bottom w:val="single" w:sz="4" w:space="0" w:color="auto"/>
              <w:right w:val="single" w:sz="4" w:space="0" w:color="auto"/>
            </w:tcBorders>
            <w:vAlign w:val="center"/>
            <w:hideMark/>
          </w:tcPr>
          <w:p w14:paraId="4BB97E9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ИТП</w:t>
            </w:r>
          </w:p>
        </w:tc>
        <w:tc>
          <w:tcPr>
            <w:tcW w:w="3798" w:type="pct"/>
            <w:tcBorders>
              <w:top w:val="nil"/>
              <w:left w:val="nil"/>
              <w:bottom w:val="single" w:sz="4" w:space="0" w:color="auto"/>
              <w:right w:val="single" w:sz="4" w:space="0" w:color="auto"/>
            </w:tcBorders>
            <w:vAlign w:val="center"/>
            <w:hideMark/>
          </w:tcPr>
          <w:p w14:paraId="263ABAC1"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Индивидуальный тепловой пункт</w:t>
            </w:r>
          </w:p>
        </w:tc>
      </w:tr>
      <w:tr w:rsidR="00972A50" w:rsidRPr="00B021D3" w14:paraId="66805062"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5032928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8</w:t>
            </w:r>
          </w:p>
        </w:tc>
        <w:tc>
          <w:tcPr>
            <w:tcW w:w="791" w:type="pct"/>
            <w:tcBorders>
              <w:top w:val="nil"/>
              <w:left w:val="nil"/>
              <w:bottom w:val="single" w:sz="4" w:space="0" w:color="auto"/>
              <w:right w:val="single" w:sz="4" w:space="0" w:color="auto"/>
            </w:tcBorders>
            <w:vAlign w:val="center"/>
            <w:hideMark/>
          </w:tcPr>
          <w:p w14:paraId="3F2BE962"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МК, КМ</w:t>
            </w:r>
          </w:p>
        </w:tc>
        <w:tc>
          <w:tcPr>
            <w:tcW w:w="3798" w:type="pct"/>
            <w:tcBorders>
              <w:top w:val="nil"/>
              <w:left w:val="nil"/>
              <w:bottom w:val="single" w:sz="4" w:space="0" w:color="auto"/>
              <w:right w:val="single" w:sz="4" w:space="0" w:color="auto"/>
            </w:tcBorders>
            <w:vAlign w:val="center"/>
            <w:hideMark/>
          </w:tcPr>
          <w:p w14:paraId="12A5321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Муниципальная котельная</w:t>
            </w:r>
          </w:p>
        </w:tc>
      </w:tr>
      <w:tr w:rsidR="00972A50" w:rsidRPr="00B021D3" w14:paraId="0BC3BE09"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398B53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9</w:t>
            </w:r>
          </w:p>
        </w:tc>
        <w:tc>
          <w:tcPr>
            <w:tcW w:w="791" w:type="pct"/>
            <w:tcBorders>
              <w:top w:val="nil"/>
              <w:left w:val="nil"/>
              <w:bottom w:val="single" w:sz="4" w:space="0" w:color="auto"/>
              <w:right w:val="single" w:sz="4" w:space="0" w:color="auto"/>
            </w:tcBorders>
            <w:vAlign w:val="center"/>
            <w:hideMark/>
          </w:tcPr>
          <w:p w14:paraId="746DC5B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МУП</w:t>
            </w:r>
          </w:p>
        </w:tc>
        <w:tc>
          <w:tcPr>
            <w:tcW w:w="3798" w:type="pct"/>
            <w:tcBorders>
              <w:top w:val="nil"/>
              <w:left w:val="nil"/>
              <w:bottom w:val="single" w:sz="4" w:space="0" w:color="auto"/>
              <w:right w:val="single" w:sz="4" w:space="0" w:color="auto"/>
            </w:tcBorders>
            <w:vAlign w:val="center"/>
            <w:hideMark/>
          </w:tcPr>
          <w:p w14:paraId="3247E90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Муниципальное унитарное предприятие</w:t>
            </w:r>
          </w:p>
        </w:tc>
      </w:tr>
      <w:tr w:rsidR="00972A50" w:rsidRPr="00B021D3" w14:paraId="36091D05"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F5E28D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10</w:t>
            </w:r>
          </w:p>
        </w:tc>
        <w:tc>
          <w:tcPr>
            <w:tcW w:w="791" w:type="pct"/>
            <w:tcBorders>
              <w:top w:val="nil"/>
              <w:left w:val="nil"/>
              <w:bottom w:val="single" w:sz="4" w:space="0" w:color="auto"/>
              <w:right w:val="single" w:sz="4" w:space="0" w:color="auto"/>
            </w:tcBorders>
            <w:vAlign w:val="center"/>
            <w:hideMark/>
          </w:tcPr>
          <w:p w14:paraId="0A51F4E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НВВ</w:t>
            </w:r>
          </w:p>
        </w:tc>
        <w:tc>
          <w:tcPr>
            <w:tcW w:w="3798" w:type="pct"/>
            <w:tcBorders>
              <w:top w:val="nil"/>
              <w:left w:val="nil"/>
              <w:bottom w:val="single" w:sz="4" w:space="0" w:color="auto"/>
              <w:right w:val="single" w:sz="4" w:space="0" w:color="auto"/>
            </w:tcBorders>
            <w:vAlign w:val="center"/>
            <w:hideMark/>
          </w:tcPr>
          <w:p w14:paraId="052D4DA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Необходимая валовая выручка</w:t>
            </w:r>
          </w:p>
        </w:tc>
      </w:tr>
      <w:tr w:rsidR="00972A50" w:rsidRPr="00B021D3" w14:paraId="42672F4C"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16AB0D61"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11</w:t>
            </w:r>
          </w:p>
        </w:tc>
        <w:tc>
          <w:tcPr>
            <w:tcW w:w="791" w:type="pct"/>
            <w:tcBorders>
              <w:top w:val="nil"/>
              <w:left w:val="nil"/>
              <w:bottom w:val="single" w:sz="4" w:space="0" w:color="auto"/>
              <w:right w:val="single" w:sz="4" w:space="0" w:color="auto"/>
            </w:tcBorders>
            <w:vAlign w:val="center"/>
            <w:hideMark/>
          </w:tcPr>
          <w:p w14:paraId="3B2CFD6F"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НДС</w:t>
            </w:r>
          </w:p>
        </w:tc>
        <w:tc>
          <w:tcPr>
            <w:tcW w:w="3798" w:type="pct"/>
            <w:tcBorders>
              <w:top w:val="nil"/>
              <w:left w:val="nil"/>
              <w:bottom w:val="single" w:sz="4" w:space="0" w:color="auto"/>
              <w:right w:val="single" w:sz="4" w:space="0" w:color="auto"/>
            </w:tcBorders>
            <w:vAlign w:val="center"/>
            <w:hideMark/>
          </w:tcPr>
          <w:p w14:paraId="480351D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Налог на добавленную стоимость</w:t>
            </w:r>
          </w:p>
        </w:tc>
      </w:tr>
      <w:tr w:rsidR="00972A50" w:rsidRPr="00B021D3" w14:paraId="7C480719"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0B8E451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12</w:t>
            </w:r>
          </w:p>
        </w:tc>
        <w:tc>
          <w:tcPr>
            <w:tcW w:w="791" w:type="pct"/>
            <w:tcBorders>
              <w:top w:val="nil"/>
              <w:left w:val="nil"/>
              <w:bottom w:val="single" w:sz="4" w:space="0" w:color="auto"/>
              <w:right w:val="single" w:sz="4" w:space="0" w:color="auto"/>
            </w:tcBorders>
            <w:vAlign w:val="center"/>
            <w:hideMark/>
          </w:tcPr>
          <w:p w14:paraId="6BFC311B"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ННЗТ</w:t>
            </w:r>
          </w:p>
        </w:tc>
        <w:tc>
          <w:tcPr>
            <w:tcW w:w="3798" w:type="pct"/>
            <w:tcBorders>
              <w:top w:val="nil"/>
              <w:left w:val="nil"/>
              <w:bottom w:val="single" w:sz="4" w:space="0" w:color="auto"/>
              <w:right w:val="single" w:sz="4" w:space="0" w:color="auto"/>
            </w:tcBorders>
            <w:vAlign w:val="center"/>
            <w:hideMark/>
          </w:tcPr>
          <w:p w14:paraId="44F4BEC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Неснижаемый нормативный запас топлива</w:t>
            </w:r>
          </w:p>
        </w:tc>
      </w:tr>
      <w:tr w:rsidR="00972A50" w:rsidRPr="00B021D3" w14:paraId="51454EC4"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7245415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13</w:t>
            </w:r>
          </w:p>
        </w:tc>
        <w:tc>
          <w:tcPr>
            <w:tcW w:w="791" w:type="pct"/>
            <w:tcBorders>
              <w:top w:val="nil"/>
              <w:left w:val="nil"/>
              <w:bottom w:val="single" w:sz="4" w:space="0" w:color="auto"/>
              <w:right w:val="single" w:sz="4" w:space="0" w:color="auto"/>
            </w:tcBorders>
            <w:vAlign w:val="center"/>
            <w:hideMark/>
          </w:tcPr>
          <w:p w14:paraId="65E99394"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НС</w:t>
            </w:r>
          </w:p>
        </w:tc>
        <w:tc>
          <w:tcPr>
            <w:tcW w:w="3798" w:type="pct"/>
            <w:tcBorders>
              <w:top w:val="nil"/>
              <w:left w:val="nil"/>
              <w:bottom w:val="single" w:sz="4" w:space="0" w:color="auto"/>
              <w:right w:val="single" w:sz="4" w:space="0" w:color="auto"/>
            </w:tcBorders>
            <w:vAlign w:val="center"/>
            <w:hideMark/>
          </w:tcPr>
          <w:p w14:paraId="4CCF8C47"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Насосная станция</w:t>
            </w:r>
          </w:p>
        </w:tc>
      </w:tr>
      <w:tr w:rsidR="00972A50" w:rsidRPr="00B021D3" w14:paraId="5528AD86"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AEBA046"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14</w:t>
            </w:r>
          </w:p>
        </w:tc>
        <w:tc>
          <w:tcPr>
            <w:tcW w:w="791" w:type="pct"/>
            <w:tcBorders>
              <w:top w:val="nil"/>
              <w:left w:val="nil"/>
              <w:bottom w:val="single" w:sz="4" w:space="0" w:color="auto"/>
              <w:right w:val="single" w:sz="4" w:space="0" w:color="auto"/>
            </w:tcBorders>
            <w:vAlign w:val="center"/>
            <w:hideMark/>
          </w:tcPr>
          <w:p w14:paraId="6C708CEC"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НТД</w:t>
            </w:r>
          </w:p>
        </w:tc>
        <w:tc>
          <w:tcPr>
            <w:tcW w:w="3798" w:type="pct"/>
            <w:tcBorders>
              <w:top w:val="nil"/>
              <w:left w:val="nil"/>
              <w:bottom w:val="single" w:sz="4" w:space="0" w:color="auto"/>
              <w:right w:val="single" w:sz="4" w:space="0" w:color="auto"/>
            </w:tcBorders>
            <w:vAlign w:val="center"/>
            <w:hideMark/>
          </w:tcPr>
          <w:p w14:paraId="34DB1E5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Нормативная техническая документация</w:t>
            </w:r>
          </w:p>
        </w:tc>
      </w:tr>
      <w:tr w:rsidR="00972A50" w:rsidRPr="00B021D3" w14:paraId="0F9D81FF" w14:textId="77777777" w:rsidTr="00972A50">
        <w:trPr>
          <w:trHeight w:val="260"/>
        </w:trPr>
        <w:tc>
          <w:tcPr>
            <w:tcW w:w="411" w:type="pct"/>
            <w:tcBorders>
              <w:top w:val="nil"/>
              <w:left w:val="single" w:sz="4" w:space="0" w:color="auto"/>
              <w:bottom w:val="single" w:sz="4" w:space="0" w:color="auto"/>
              <w:right w:val="single" w:sz="4" w:space="0" w:color="auto"/>
            </w:tcBorders>
            <w:vAlign w:val="center"/>
            <w:hideMark/>
          </w:tcPr>
          <w:p w14:paraId="1495E26C"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15</w:t>
            </w:r>
          </w:p>
        </w:tc>
        <w:tc>
          <w:tcPr>
            <w:tcW w:w="791" w:type="pct"/>
            <w:tcBorders>
              <w:top w:val="nil"/>
              <w:left w:val="nil"/>
              <w:bottom w:val="single" w:sz="4" w:space="0" w:color="auto"/>
              <w:right w:val="single" w:sz="4" w:space="0" w:color="auto"/>
            </w:tcBorders>
            <w:vAlign w:val="center"/>
            <w:hideMark/>
          </w:tcPr>
          <w:p w14:paraId="551BFC8F"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НЭЗТ</w:t>
            </w:r>
          </w:p>
        </w:tc>
        <w:tc>
          <w:tcPr>
            <w:tcW w:w="3798" w:type="pct"/>
            <w:tcBorders>
              <w:top w:val="nil"/>
              <w:left w:val="nil"/>
              <w:bottom w:val="single" w:sz="4" w:space="0" w:color="auto"/>
              <w:right w:val="single" w:sz="4" w:space="0" w:color="auto"/>
            </w:tcBorders>
            <w:vAlign w:val="center"/>
            <w:hideMark/>
          </w:tcPr>
          <w:p w14:paraId="2DB4E40D" w14:textId="77777777" w:rsidR="00972A50" w:rsidRPr="00B021D3" w:rsidRDefault="00972A50" w:rsidP="00987EDA">
            <w:pPr>
              <w:autoSpaceDE/>
              <w:spacing w:line="276" w:lineRule="auto"/>
              <w:ind w:left="-57" w:right="-57"/>
              <w:jc w:val="center"/>
              <w:rPr>
                <w:rFonts w:eastAsia="Calibri"/>
                <w:sz w:val="20"/>
                <w:szCs w:val="20"/>
                <w:lang w:eastAsia="en-US" w:bidi="ar-SA"/>
              </w:rPr>
            </w:pPr>
            <w:r w:rsidRPr="00B021D3">
              <w:rPr>
                <w:rFonts w:eastAsia="Calibri"/>
                <w:sz w:val="20"/>
                <w:szCs w:val="20"/>
                <w:lang w:eastAsia="en-US" w:bidi="ar-SA"/>
              </w:rPr>
              <w:t>Нормативный эксплуатационный запас основного или резервного видов топлива</w:t>
            </w:r>
          </w:p>
        </w:tc>
      </w:tr>
      <w:tr w:rsidR="00972A50" w:rsidRPr="00B021D3" w14:paraId="154715B7"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890BAC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16</w:t>
            </w:r>
          </w:p>
        </w:tc>
        <w:tc>
          <w:tcPr>
            <w:tcW w:w="791" w:type="pct"/>
            <w:tcBorders>
              <w:top w:val="nil"/>
              <w:left w:val="nil"/>
              <w:bottom w:val="single" w:sz="4" w:space="0" w:color="auto"/>
              <w:right w:val="single" w:sz="4" w:space="0" w:color="auto"/>
            </w:tcBorders>
            <w:vAlign w:val="center"/>
            <w:hideMark/>
          </w:tcPr>
          <w:p w14:paraId="53592A8B"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ОВ</w:t>
            </w:r>
          </w:p>
        </w:tc>
        <w:tc>
          <w:tcPr>
            <w:tcW w:w="3798" w:type="pct"/>
            <w:tcBorders>
              <w:top w:val="nil"/>
              <w:left w:val="nil"/>
              <w:bottom w:val="single" w:sz="4" w:space="0" w:color="auto"/>
              <w:right w:val="single" w:sz="4" w:space="0" w:color="auto"/>
            </w:tcBorders>
            <w:vAlign w:val="center"/>
            <w:hideMark/>
          </w:tcPr>
          <w:p w14:paraId="1EC20BB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Отопление и вентиляция</w:t>
            </w:r>
          </w:p>
        </w:tc>
      </w:tr>
      <w:tr w:rsidR="00972A50" w:rsidRPr="00B021D3" w14:paraId="2DA80179"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6318B87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17</w:t>
            </w:r>
          </w:p>
        </w:tc>
        <w:tc>
          <w:tcPr>
            <w:tcW w:w="791" w:type="pct"/>
            <w:tcBorders>
              <w:top w:val="nil"/>
              <w:left w:val="nil"/>
              <w:bottom w:val="single" w:sz="4" w:space="0" w:color="auto"/>
              <w:right w:val="single" w:sz="4" w:space="0" w:color="auto"/>
            </w:tcBorders>
            <w:vAlign w:val="center"/>
            <w:hideMark/>
          </w:tcPr>
          <w:p w14:paraId="466A774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ОНЗТ</w:t>
            </w:r>
          </w:p>
        </w:tc>
        <w:tc>
          <w:tcPr>
            <w:tcW w:w="3798" w:type="pct"/>
            <w:tcBorders>
              <w:top w:val="nil"/>
              <w:left w:val="nil"/>
              <w:bottom w:val="single" w:sz="4" w:space="0" w:color="auto"/>
              <w:right w:val="single" w:sz="4" w:space="0" w:color="auto"/>
            </w:tcBorders>
            <w:vAlign w:val="center"/>
            <w:hideMark/>
          </w:tcPr>
          <w:p w14:paraId="7D6F3097"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Общий нормативный запас топлива</w:t>
            </w:r>
          </w:p>
        </w:tc>
      </w:tr>
      <w:tr w:rsidR="00972A50" w:rsidRPr="00B021D3" w14:paraId="37649865"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14D591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18</w:t>
            </w:r>
          </w:p>
        </w:tc>
        <w:tc>
          <w:tcPr>
            <w:tcW w:w="791" w:type="pct"/>
            <w:tcBorders>
              <w:top w:val="nil"/>
              <w:left w:val="nil"/>
              <w:bottom w:val="single" w:sz="4" w:space="0" w:color="auto"/>
              <w:right w:val="single" w:sz="4" w:space="0" w:color="auto"/>
            </w:tcBorders>
            <w:vAlign w:val="center"/>
            <w:hideMark/>
          </w:tcPr>
          <w:p w14:paraId="2F5FDB44"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ПИР</w:t>
            </w:r>
          </w:p>
        </w:tc>
        <w:tc>
          <w:tcPr>
            <w:tcW w:w="3798" w:type="pct"/>
            <w:tcBorders>
              <w:top w:val="nil"/>
              <w:left w:val="nil"/>
              <w:bottom w:val="single" w:sz="4" w:space="0" w:color="auto"/>
              <w:right w:val="single" w:sz="4" w:space="0" w:color="auto"/>
            </w:tcBorders>
            <w:vAlign w:val="center"/>
            <w:hideMark/>
          </w:tcPr>
          <w:p w14:paraId="0B6B889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Проектные и изыскательские работы</w:t>
            </w:r>
          </w:p>
        </w:tc>
      </w:tr>
      <w:tr w:rsidR="00972A50" w:rsidRPr="00B021D3" w14:paraId="31EE1DD5"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9373EB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19</w:t>
            </w:r>
          </w:p>
        </w:tc>
        <w:tc>
          <w:tcPr>
            <w:tcW w:w="791" w:type="pct"/>
            <w:tcBorders>
              <w:top w:val="nil"/>
              <w:left w:val="nil"/>
              <w:bottom w:val="single" w:sz="4" w:space="0" w:color="auto"/>
              <w:right w:val="single" w:sz="4" w:space="0" w:color="auto"/>
            </w:tcBorders>
            <w:vAlign w:val="center"/>
            <w:hideMark/>
          </w:tcPr>
          <w:p w14:paraId="476E057D"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ПНС</w:t>
            </w:r>
          </w:p>
        </w:tc>
        <w:tc>
          <w:tcPr>
            <w:tcW w:w="3798" w:type="pct"/>
            <w:tcBorders>
              <w:top w:val="nil"/>
              <w:left w:val="nil"/>
              <w:bottom w:val="single" w:sz="4" w:space="0" w:color="auto"/>
              <w:right w:val="single" w:sz="4" w:space="0" w:color="auto"/>
            </w:tcBorders>
            <w:vAlign w:val="center"/>
            <w:hideMark/>
          </w:tcPr>
          <w:p w14:paraId="62D574C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Повысительная насосная станция</w:t>
            </w:r>
          </w:p>
        </w:tc>
      </w:tr>
      <w:tr w:rsidR="00972A50" w:rsidRPr="00B021D3" w14:paraId="3101521B"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16FB53E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20</w:t>
            </w:r>
          </w:p>
        </w:tc>
        <w:tc>
          <w:tcPr>
            <w:tcW w:w="791" w:type="pct"/>
            <w:tcBorders>
              <w:top w:val="nil"/>
              <w:left w:val="nil"/>
              <w:bottom w:val="single" w:sz="4" w:space="0" w:color="auto"/>
              <w:right w:val="single" w:sz="4" w:space="0" w:color="auto"/>
            </w:tcBorders>
            <w:vAlign w:val="center"/>
            <w:hideMark/>
          </w:tcPr>
          <w:p w14:paraId="42CF0230"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ПП РФ</w:t>
            </w:r>
          </w:p>
        </w:tc>
        <w:tc>
          <w:tcPr>
            <w:tcW w:w="3798" w:type="pct"/>
            <w:tcBorders>
              <w:top w:val="nil"/>
              <w:left w:val="nil"/>
              <w:bottom w:val="single" w:sz="4" w:space="0" w:color="auto"/>
              <w:right w:val="single" w:sz="4" w:space="0" w:color="auto"/>
            </w:tcBorders>
            <w:vAlign w:val="center"/>
            <w:hideMark/>
          </w:tcPr>
          <w:p w14:paraId="1A93BE8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Постановление Правительства Российской Федерации</w:t>
            </w:r>
          </w:p>
        </w:tc>
      </w:tr>
      <w:tr w:rsidR="00972A50" w:rsidRPr="00B021D3" w14:paraId="26583628"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1AB7A276"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w:t>
            </w:r>
          </w:p>
        </w:tc>
        <w:tc>
          <w:tcPr>
            <w:tcW w:w="791" w:type="pct"/>
            <w:tcBorders>
              <w:top w:val="nil"/>
              <w:left w:val="nil"/>
              <w:bottom w:val="single" w:sz="4" w:space="0" w:color="auto"/>
              <w:right w:val="single" w:sz="4" w:space="0" w:color="auto"/>
            </w:tcBorders>
            <w:vAlign w:val="center"/>
            <w:hideMark/>
          </w:tcPr>
          <w:p w14:paraId="11E05BBE"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ППУ</w:t>
            </w:r>
          </w:p>
        </w:tc>
        <w:tc>
          <w:tcPr>
            <w:tcW w:w="3798" w:type="pct"/>
            <w:tcBorders>
              <w:top w:val="nil"/>
              <w:left w:val="nil"/>
              <w:bottom w:val="single" w:sz="4" w:space="0" w:color="auto"/>
              <w:right w:val="single" w:sz="4" w:space="0" w:color="auto"/>
            </w:tcBorders>
            <w:vAlign w:val="center"/>
            <w:hideMark/>
          </w:tcPr>
          <w:p w14:paraId="672C3773"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Пенополиуретан</w:t>
            </w:r>
          </w:p>
        </w:tc>
      </w:tr>
      <w:tr w:rsidR="00972A50" w:rsidRPr="00B021D3" w14:paraId="086EED90"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1226E48"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w:t>
            </w:r>
          </w:p>
        </w:tc>
        <w:tc>
          <w:tcPr>
            <w:tcW w:w="791" w:type="pct"/>
            <w:tcBorders>
              <w:top w:val="nil"/>
              <w:left w:val="nil"/>
              <w:bottom w:val="single" w:sz="4" w:space="0" w:color="auto"/>
              <w:right w:val="single" w:sz="4" w:space="0" w:color="auto"/>
            </w:tcBorders>
            <w:vAlign w:val="center"/>
            <w:hideMark/>
          </w:tcPr>
          <w:p w14:paraId="40ED7A27"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СМР</w:t>
            </w:r>
          </w:p>
        </w:tc>
        <w:tc>
          <w:tcPr>
            <w:tcW w:w="3798" w:type="pct"/>
            <w:tcBorders>
              <w:top w:val="nil"/>
              <w:left w:val="nil"/>
              <w:bottom w:val="single" w:sz="4" w:space="0" w:color="auto"/>
              <w:right w:val="single" w:sz="4" w:space="0" w:color="auto"/>
            </w:tcBorders>
            <w:vAlign w:val="center"/>
            <w:hideMark/>
          </w:tcPr>
          <w:p w14:paraId="7173F44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Строительно–монтажные работы</w:t>
            </w:r>
          </w:p>
        </w:tc>
      </w:tr>
      <w:tr w:rsidR="00972A50" w:rsidRPr="00B021D3" w14:paraId="702E4080"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29C4F68"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23</w:t>
            </w:r>
          </w:p>
        </w:tc>
        <w:tc>
          <w:tcPr>
            <w:tcW w:w="791" w:type="pct"/>
            <w:tcBorders>
              <w:top w:val="nil"/>
              <w:left w:val="nil"/>
              <w:bottom w:val="single" w:sz="4" w:space="0" w:color="auto"/>
              <w:right w:val="single" w:sz="4" w:space="0" w:color="auto"/>
            </w:tcBorders>
            <w:vAlign w:val="center"/>
            <w:hideMark/>
          </w:tcPr>
          <w:p w14:paraId="619F150E"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СЦТ</w:t>
            </w:r>
          </w:p>
        </w:tc>
        <w:tc>
          <w:tcPr>
            <w:tcW w:w="3798" w:type="pct"/>
            <w:tcBorders>
              <w:top w:val="nil"/>
              <w:left w:val="nil"/>
              <w:bottom w:val="single" w:sz="4" w:space="0" w:color="auto"/>
              <w:right w:val="single" w:sz="4" w:space="0" w:color="auto"/>
            </w:tcBorders>
            <w:vAlign w:val="center"/>
            <w:hideMark/>
          </w:tcPr>
          <w:p w14:paraId="2EF7B6D8"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Система централизованного теплоснабжения</w:t>
            </w:r>
          </w:p>
        </w:tc>
      </w:tr>
      <w:tr w:rsidR="00972A50" w:rsidRPr="00B021D3" w14:paraId="19B427B6"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396D6C01"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24</w:t>
            </w:r>
          </w:p>
        </w:tc>
        <w:tc>
          <w:tcPr>
            <w:tcW w:w="791" w:type="pct"/>
            <w:tcBorders>
              <w:top w:val="nil"/>
              <w:left w:val="nil"/>
              <w:bottom w:val="single" w:sz="4" w:space="0" w:color="auto"/>
              <w:right w:val="single" w:sz="4" w:space="0" w:color="auto"/>
            </w:tcBorders>
            <w:vAlign w:val="center"/>
            <w:hideMark/>
          </w:tcPr>
          <w:p w14:paraId="35D545CB"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ТЭ</w:t>
            </w:r>
          </w:p>
        </w:tc>
        <w:tc>
          <w:tcPr>
            <w:tcW w:w="3798" w:type="pct"/>
            <w:tcBorders>
              <w:top w:val="nil"/>
              <w:left w:val="nil"/>
              <w:bottom w:val="single" w:sz="4" w:space="0" w:color="auto"/>
              <w:right w:val="single" w:sz="4" w:space="0" w:color="auto"/>
            </w:tcBorders>
            <w:vAlign w:val="center"/>
            <w:hideMark/>
          </w:tcPr>
          <w:p w14:paraId="51E35802"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Тепловая энергия</w:t>
            </w:r>
          </w:p>
        </w:tc>
      </w:tr>
      <w:tr w:rsidR="00972A50" w:rsidRPr="00B021D3" w14:paraId="6FF43D17"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2F642292"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25</w:t>
            </w:r>
          </w:p>
        </w:tc>
        <w:tc>
          <w:tcPr>
            <w:tcW w:w="791" w:type="pct"/>
            <w:tcBorders>
              <w:top w:val="nil"/>
              <w:left w:val="nil"/>
              <w:bottom w:val="single" w:sz="4" w:space="0" w:color="auto"/>
              <w:right w:val="single" w:sz="4" w:space="0" w:color="auto"/>
            </w:tcBorders>
            <w:vAlign w:val="center"/>
            <w:hideMark/>
          </w:tcPr>
          <w:p w14:paraId="2F8F1062"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ХВО</w:t>
            </w:r>
          </w:p>
        </w:tc>
        <w:tc>
          <w:tcPr>
            <w:tcW w:w="3798" w:type="pct"/>
            <w:tcBorders>
              <w:top w:val="nil"/>
              <w:left w:val="nil"/>
              <w:bottom w:val="single" w:sz="4" w:space="0" w:color="auto"/>
              <w:right w:val="single" w:sz="4" w:space="0" w:color="auto"/>
            </w:tcBorders>
            <w:vAlign w:val="center"/>
            <w:hideMark/>
          </w:tcPr>
          <w:p w14:paraId="1E74552C"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Химводоочистка</w:t>
            </w:r>
          </w:p>
        </w:tc>
      </w:tr>
      <w:tr w:rsidR="00972A50" w:rsidRPr="00B021D3" w14:paraId="5DCAD8F3"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07D89FD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26</w:t>
            </w:r>
          </w:p>
        </w:tc>
        <w:tc>
          <w:tcPr>
            <w:tcW w:w="791" w:type="pct"/>
            <w:tcBorders>
              <w:top w:val="nil"/>
              <w:left w:val="nil"/>
              <w:bottom w:val="single" w:sz="4" w:space="0" w:color="auto"/>
              <w:right w:val="single" w:sz="4" w:space="0" w:color="auto"/>
            </w:tcBorders>
            <w:vAlign w:val="center"/>
            <w:hideMark/>
          </w:tcPr>
          <w:p w14:paraId="1C786741"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ХВП</w:t>
            </w:r>
          </w:p>
        </w:tc>
        <w:tc>
          <w:tcPr>
            <w:tcW w:w="3798" w:type="pct"/>
            <w:tcBorders>
              <w:top w:val="nil"/>
              <w:left w:val="nil"/>
              <w:bottom w:val="single" w:sz="4" w:space="0" w:color="auto"/>
              <w:right w:val="single" w:sz="4" w:space="0" w:color="auto"/>
            </w:tcBorders>
            <w:vAlign w:val="center"/>
            <w:hideMark/>
          </w:tcPr>
          <w:p w14:paraId="521DD6EB"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Химводоподготовка</w:t>
            </w:r>
          </w:p>
        </w:tc>
      </w:tr>
      <w:tr w:rsidR="00972A50" w:rsidRPr="00B021D3" w14:paraId="3BB391C1"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49F1CB7A"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27</w:t>
            </w:r>
          </w:p>
        </w:tc>
        <w:tc>
          <w:tcPr>
            <w:tcW w:w="791" w:type="pct"/>
            <w:tcBorders>
              <w:top w:val="nil"/>
              <w:left w:val="nil"/>
              <w:bottom w:val="single" w:sz="4" w:space="0" w:color="auto"/>
              <w:right w:val="single" w:sz="4" w:space="0" w:color="auto"/>
            </w:tcBorders>
            <w:vAlign w:val="center"/>
            <w:hideMark/>
          </w:tcPr>
          <w:p w14:paraId="5C17E20F"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ЦТП</w:t>
            </w:r>
          </w:p>
        </w:tc>
        <w:tc>
          <w:tcPr>
            <w:tcW w:w="3798" w:type="pct"/>
            <w:tcBorders>
              <w:top w:val="nil"/>
              <w:left w:val="nil"/>
              <w:bottom w:val="single" w:sz="4" w:space="0" w:color="auto"/>
              <w:right w:val="single" w:sz="4" w:space="0" w:color="auto"/>
            </w:tcBorders>
            <w:vAlign w:val="center"/>
            <w:hideMark/>
          </w:tcPr>
          <w:p w14:paraId="1B483204"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Центральный тепловой пункт</w:t>
            </w:r>
          </w:p>
        </w:tc>
      </w:tr>
      <w:tr w:rsidR="00972A50" w:rsidRPr="00B021D3" w14:paraId="7C6236F8" w14:textId="77777777" w:rsidTr="00972A50">
        <w:trPr>
          <w:trHeight w:val="20"/>
        </w:trPr>
        <w:tc>
          <w:tcPr>
            <w:tcW w:w="411" w:type="pct"/>
            <w:tcBorders>
              <w:top w:val="nil"/>
              <w:left w:val="single" w:sz="4" w:space="0" w:color="auto"/>
              <w:bottom w:val="single" w:sz="4" w:space="0" w:color="auto"/>
              <w:right w:val="single" w:sz="4" w:space="0" w:color="auto"/>
            </w:tcBorders>
            <w:vAlign w:val="center"/>
            <w:hideMark/>
          </w:tcPr>
          <w:p w14:paraId="72EB6BD5"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28</w:t>
            </w:r>
          </w:p>
        </w:tc>
        <w:tc>
          <w:tcPr>
            <w:tcW w:w="791" w:type="pct"/>
            <w:tcBorders>
              <w:top w:val="nil"/>
              <w:left w:val="nil"/>
              <w:bottom w:val="single" w:sz="4" w:space="0" w:color="auto"/>
              <w:right w:val="single" w:sz="4" w:space="0" w:color="auto"/>
            </w:tcBorders>
            <w:vAlign w:val="center"/>
            <w:hideMark/>
          </w:tcPr>
          <w:p w14:paraId="4C94B899"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ЭМ</w:t>
            </w:r>
          </w:p>
        </w:tc>
        <w:tc>
          <w:tcPr>
            <w:tcW w:w="3798" w:type="pct"/>
            <w:tcBorders>
              <w:top w:val="nil"/>
              <w:left w:val="nil"/>
              <w:bottom w:val="single" w:sz="4" w:space="0" w:color="auto"/>
              <w:right w:val="single" w:sz="4" w:space="0" w:color="auto"/>
            </w:tcBorders>
            <w:vAlign w:val="center"/>
            <w:hideMark/>
          </w:tcPr>
          <w:p w14:paraId="007AA6EB" w14:textId="77777777" w:rsidR="00972A50" w:rsidRPr="00B021D3" w:rsidRDefault="00972A50" w:rsidP="00987EDA">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Электронная модель системы теплоснабжения</w:t>
            </w:r>
          </w:p>
        </w:tc>
      </w:tr>
      <w:bookmarkEnd w:id="15"/>
    </w:tbl>
    <w:p w14:paraId="5EE3D1BD" w14:textId="77777777" w:rsidR="00972A50" w:rsidRPr="00B021D3" w:rsidRDefault="00972A50" w:rsidP="00987EDA">
      <w:pPr>
        <w:ind w:right="356"/>
        <w:rPr>
          <w:b/>
          <w:bCs/>
          <w:sz w:val="26"/>
          <w:szCs w:val="26"/>
        </w:rPr>
      </w:pPr>
      <w:r w:rsidRPr="00B021D3">
        <w:br w:type="page"/>
      </w:r>
    </w:p>
    <w:p w14:paraId="745D90A2" w14:textId="43FAD35C" w:rsidR="00E254B0" w:rsidRPr="00B021D3" w:rsidRDefault="00E254B0" w:rsidP="00622E83">
      <w:pPr>
        <w:pStyle w:val="17"/>
        <w:tabs>
          <w:tab w:val="left" w:pos="1418"/>
        </w:tabs>
        <w:spacing w:after="240"/>
        <w:ind w:left="0" w:right="3" w:firstLine="0"/>
      </w:pPr>
      <w:bookmarkStart w:id="16" w:name="_Toc85211276"/>
      <w:r w:rsidRPr="00B021D3">
        <w:t>ОБЩИЕ СВЕДЕНИЯ</w:t>
      </w:r>
      <w:bookmarkEnd w:id="16"/>
    </w:p>
    <w:p w14:paraId="002B39D4" w14:textId="77777777" w:rsidR="00E254B0" w:rsidRPr="00B021D3" w:rsidRDefault="00E254B0" w:rsidP="00E254B0">
      <w:pPr>
        <w:spacing w:line="360" w:lineRule="auto"/>
        <w:ind w:firstLine="709"/>
        <w:jc w:val="both"/>
        <w:rPr>
          <w:b/>
          <w:sz w:val="26"/>
          <w:szCs w:val="26"/>
        </w:rPr>
      </w:pPr>
      <w:r w:rsidRPr="00B021D3">
        <w:rPr>
          <w:b/>
          <w:sz w:val="26"/>
          <w:szCs w:val="26"/>
        </w:rPr>
        <w:t>Общая характеристика города Благовещенска</w:t>
      </w:r>
    </w:p>
    <w:p w14:paraId="15562E3E" w14:textId="77777777" w:rsidR="00E254B0" w:rsidRPr="00B021D3" w:rsidRDefault="00E254B0" w:rsidP="00E254B0">
      <w:pPr>
        <w:spacing w:line="360" w:lineRule="auto"/>
        <w:ind w:firstLine="709"/>
        <w:jc w:val="both"/>
        <w:rPr>
          <w:sz w:val="26"/>
          <w:szCs w:val="26"/>
        </w:rPr>
      </w:pPr>
      <w:r w:rsidRPr="00B021D3">
        <w:rPr>
          <w:sz w:val="26"/>
          <w:szCs w:val="26"/>
        </w:rPr>
        <w:t>Город Благовещенск является административным центром Амурской области – крупного дальневосточного региона с общей численностью населения 798,424 тыс. человек. И является пятым по численности жителей городом в ДВФО.</w:t>
      </w:r>
    </w:p>
    <w:p w14:paraId="2638CB28" w14:textId="77777777" w:rsidR="00E254B0" w:rsidRPr="00B021D3" w:rsidRDefault="00E254B0" w:rsidP="00E254B0">
      <w:pPr>
        <w:spacing w:line="360" w:lineRule="auto"/>
        <w:ind w:firstLine="709"/>
        <w:jc w:val="both"/>
        <w:rPr>
          <w:sz w:val="26"/>
          <w:szCs w:val="26"/>
        </w:rPr>
      </w:pPr>
      <w:r w:rsidRPr="00B021D3">
        <w:rPr>
          <w:sz w:val="26"/>
          <w:szCs w:val="26"/>
        </w:rPr>
        <w:t>Дальневосточный федеральный округ расположен на Дальнем Востоке России. Большую часть территории ДФО занимаю плоскогорья, нагорья и хребты, равнины составляют меньше четверти площади ДФО.</w:t>
      </w:r>
    </w:p>
    <w:p w14:paraId="6BD67C13" w14:textId="77777777" w:rsidR="00E254B0" w:rsidRPr="00B021D3" w:rsidRDefault="00E254B0" w:rsidP="00E254B0">
      <w:pPr>
        <w:spacing w:line="360" w:lineRule="auto"/>
        <w:ind w:firstLine="709"/>
        <w:jc w:val="both"/>
        <w:rPr>
          <w:sz w:val="26"/>
          <w:szCs w:val="26"/>
        </w:rPr>
      </w:pPr>
      <w:r w:rsidRPr="00B021D3">
        <w:rPr>
          <w:sz w:val="26"/>
          <w:szCs w:val="26"/>
        </w:rPr>
        <w:t>Значительная часть территории Дальневосточного федерального округа расположена в районах Крайнего Севера и вечной мерзлоты.</w:t>
      </w:r>
    </w:p>
    <w:p w14:paraId="1E62E050" w14:textId="77777777" w:rsidR="00E254B0" w:rsidRPr="00B021D3" w:rsidRDefault="00E254B0" w:rsidP="00E254B0">
      <w:pPr>
        <w:spacing w:line="360" w:lineRule="auto"/>
        <w:ind w:firstLine="709"/>
        <w:jc w:val="both"/>
        <w:rPr>
          <w:sz w:val="26"/>
          <w:szCs w:val="26"/>
        </w:rPr>
      </w:pPr>
      <w:r w:rsidRPr="00B021D3">
        <w:rPr>
          <w:sz w:val="26"/>
          <w:szCs w:val="26"/>
        </w:rPr>
        <w:t>На западе Дальневосточный федеральный округ граничит с Сибирским федеральным округом, на юге – с Китаем и Северной Кореей.</w:t>
      </w:r>
    </w:p>
    <w:p w14:paraId="3280B524" w14:textId="79FC0A9D" w:rsidR="00E254B0" w:rsidRPr="00B021D3" w:rsidRDefault="00E254B0" w:rsidP="00E254B0">
      <w:pPr>
        <w:spacing w:line="360" w:lineRule="auto"/>
        <w:ind w:firstLine="709"/>
        <w:jc w:val="both"/>
        <w:rPr>
          <w:sz w:val="26"/>
          <w:szCs w:val="26"/>
        </w:rPr>
      </w:pPr>
      <w:r w:rsidRPr="00B021D3">
        <w:rPr>
          <w:sz w:val="26"/>
          <w:szCs w:val="26"/>
        </w:rPr>
        <w:t>С севера территория ДФО омывается водами моря Лаптевых, Восточно-Сибирского и Чукотского морей, с запада – водами Беренгова, Охотского и Японского морей.</w:t>
      </w:r>
    </w:p>
    <w:p w14:paraId="55303048" w14:textId="27F260EE" w:rsidR="00E254B0" w:rsidRPr="00B021D3" w:rsidRDefault="00E254B0" w:rsidP="00E254B0">
      <w:pPr>
        <w:spacing w:line="360" w:lineRule="auto"/>
        <w:jc w:val="both"/>
        <w:rPr>
          <w:sz w:val="24"/>
          <w:szCs w:val="24"/>
        </w:rPr>
      </w:pPr>
      <w:r w:rsidRPr="00B021D3">
        <w:rPr>
          <w:noProof/>
          <w:sz w:val="24"/>
          <w:szCs w:val="24"/>
          <w:lang w:bidi="ar-SA"/>
        </w:rPr>
        <w:drawing>
          <wp:inline distT="0" distB="0" distL="0" distR="0" wp14:anchorId="187D4715" wp14:editId="191CA216">
            <wp:extent cx="5939790" cy="3424555"/>
            <wp:effectExtent l="0" t="0" r="0" b="0"/>
            <wp:docPr id="22" name="Рисунок 22" descr="C:\Users\aalazareva\Desktop\1200px-Map_of_Russia_-_Far_Eastern_Federal_District_(2018_composition).svg.png"/>
            <wp:cNvGraphicFramePr/>
            <a:graphic xmlns:a="http://schemas.openxmlformats.org/drawingml/2006/main">
              <a:graphicData uri="http://schemas.openxmlformats.org/drawingml/2006/picture">
                <pic:pic xmlns:pic="http://schemas.openxmlformats.org/drawingml/2006/picture">
                  <pic:nvPicPr>
                    <pic:cNvPr id="22" name="Рисунок 22" descr="C:\Users\aalazareva\Desktop\1200px-Map_of_Russia_-_Far_Eastern_Federal_District_(2018_composition).svg.png"/>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3424555"/>
                    </a:xfrm>
                    <a:prstGeom prst="rect">
                      <a:avLst/>
                    </a:prstGeom>
                    <a:noFill/>
                    <a:ln>
                      <a:noFill/>
                    </a:ln>
                  </pic:spPr>
                </pic:pic>
              </a:graphicData>
            </a:graphic>
          </wp:inline>
        </w:drawing>
      </w:r>
    </w:p>
    <w:p w14:paraId="03FD781E" w14:textId="04297DB7" w:rsidR="00E254B0" w:rsidRPr="00B021D3" w:rsidRDefault="00832D57" w:rsidP="00263F18">
      <w:pPr>
        <w:pStyle w:val="af5"/>
        <w:widowControl/>
        <w:numPr>
          <w:ilvl w:val="0"/>
          <w:numId w:val="48"/>
        </w:numPr>
        <w:tabs>
          <w:tab w:val="left" w:pos="1418"/>
        </w:tabs>
        <w:autoSpaceDE/>
        <w:spacing w:before="120" w:after="120"/>
        <w:ind w:left="0" w:firstLine="0"/>
        <w:contextualSpacing/>
        <w:jc w:val="center"/>
        <w:rPr>
          <w:b/>
          <w:sz w:val="24"/>
          <w:szCs w:val="24"/>
        </w:rPr>
      </w:pPr>
      <w:r w:rsidRPr="00B021D3">
        <w:rPr>
          <w:b/>
          <w:sz w:val="24"/>
          <w:szCs w:val="24"/>
        </w:rPr>
        <w:t>Ра</w:t>
      </w:r>
      <w:r w:rsidR="00E254B0" w:rsidRPr="00B021D3">
        <w:rPr>
          <w:b/>
          <w:sz w:val="24"/>
          <w:szCs w:val="24"/>
        </w:rPr>
        <w:t>сположение Дальневосточного федерального округа на территории РФ</w:t>
      </w:r>
    </w:p>
    <w:p w14:paraId="06221F91" w14:textId="32B8B137" w:rsidR="00E254B0" w:rsidRPr="00B021D3" w:rsidRDefault="00E254B0" w:rsidP="00E254B0">
      <w:pPr>
        <w:spacing w:line="360" w:lineRule="auto"/>
        <w:ind w:firstLine="709"/>
        <w:jc w:val="both"/>
        <w:rPr>
          <w:sz w:val="26"/>
          <w:szCs w:val="26"/>
        </w:rPr>
      </w:pPr>
      <w:r w:rsidRPr="00B021D3">
        <w:rPr>
          <w:sz w:val="26"/>
          <w:szCs w:val="26"/>
        </w:rPr>
        <w:t>Амурская область – субъект Российской Федерации, входит в состав Дальневосточного федерального округа, расположена на востоке Сибири, в бассейне рек Амур и Зея; граничит: на севере – с Республикой Саха (Якутия), на востоке – с Хабаровским краем, на юго-востоке – с Еврейской автономной областью, на юге – с Китаем, на западе – с Иркутской областью. С 3 ноября 2018 года в состав ДФО вошли Забайкальский край и Республика Бурятия</w:t>
      </w:r>
    </w:p>
    <w:p w14:paraId="74CABD35" w14:textId="3E310D6B" w:rsidR="00E254B0" w:rsidRPr="00B021D3" w:rsidRDefault="00E254B0" w:rsidP="00E254B0">
      <w:pPr>
        <w:spacing w:line="360" w:lineRule="auto"/>
        <w:ind w:firstLine="709"/>
        <w:jc w:val="both"/>
        <w:rPr>
          <w:sz w:val="26"/>
          <w:szCs w:val="26"/>
        </w:rPr>
      </w:pPr>
      <w:r w:rsidRPr="00B021D3">
        <w:rPr>
          <w:noProof/>
          <w:sz w:val="26"/>
          <w:szCs w:val="26"/>
          <w:lang w:bidi="ar-SA"/>
        </w:rPr>
        <w:drawing>
          <wp:inline distT="0" distB="0" distL="0" distR="0" wp14:anchorId="4EDE5A67" wp14:editId="35C769C2">
            <wp:extent cx="5267325" cy="4737100"/>
            <wp:effectExtent l="0" t="0" r="9525"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7325" cy="4737100"/>
                    </a:xfrm>
                    <a:prstGeom prst="rect">
                      <a:avLst/>
                    </a:prstGeom>
                    <a:noFill/>
                  </pic:spPr>
                </pic:pic>
              </a:graphicData>
            </a:graphic>
          </wp:inline>
        </w:drawing>
      </w:r>
    </w:p>
    <w:p w14:paraId="241FCFE8" w14:textId="3E5C5A81" w:rsidR="00E254B0" w:rsidRPr="00B021D3" w:rsidRDefault="00E254B0" w:rsidP="00263F18">
      <w:pPr>
        <w:pStyle w:val="af5"/>
        <w:widowControl/>
        <w:numPr>
          <w:ilvl w:val="0"/>
          <w:numId w:val="48"/>
        </w:numPr>
        <w:tabs>
          <w:tab w:val="left" w:pos="1418"/>
        </w:tabs>
        <w:autoSpaceDE/>
        <w:spacing w:before="120" w:after="120"/>
        <w:ind w:left="0" w:firstLine="0"/>
        <w:contextualSpacing/>
        <w:jc w:val="center"/>
        <w:rPr>
          <w:b/>
          <w:sz w:val="24"/>
          <w:szCs w:val="24"/>
        </w:rPr>
      </w:pPr>
      <w:r w:rsidRPr="00B021D3">
        <w:rPr>
          <w:b/>
          <w:sz w:val="24"/>
          <w:szCs w:val="24"/>
        </w:rPr>
        <w:t>Амурская область</w:t>
      </w:r>
    </w:p>
    <w:p w14:paraId="29FC988E" w14:textId="7E01C282" w:rsidR="00832D57" w:rsidRPr="00B021D3" w:rsidRDefault="00832D57" w:rsidP="00832D57">
      <w:pPr>
        <w:spacing w:line="360" w:lineRule="auto"/>
        <w:ind w:firstLine="709"/>
        <w:jc w:val="both"/>
        <w:rPr>
          <w:sz w:val="26"/>
          <w:szCs w:val="26"/>
        </w:rPr>
      </w:pPr>
      <w:r w:rsidRPr="00B021D3">
        <w:rPr>
          <w:sz w:val="26"/>
          <w:szCs w:val="26"/>
        </w:rPr>
        <w:t>Площадь области - 361,908 тыс. км</w:t>
      </w:r>
      <w:r w:rsidRPr="00B021D3">
        <w:rPr>
          <w:sz w:val="26"/>
          <w:szCs w:val="26"/>
          <w:vertAlign w:val="superscript"/>
        </w:rPr>
        <w:t>2</w:t>
      </w:r>
      <w:r w:rsidRPr="00B021D3">
        <w:rPr>
          <w:sz w:val="26"/>
          <w:szCs w:val="26"/>
        </w:rPr>
        <w:t>. Численность постоянного населения по состоянию на 2021 год – 781,846 тыс. человек.</w:t>
      </w:r>
    </w:p>
    <w:p w14:paraId="5A755381" w14:textId="77777777" w:rsidR="00832D57" w:rsidRPr="00B021D3" w:rsidRDefault="00832D57" w:rsidP="00832D57">
      <w:pPr>
        <w:spacing w:line="360" w:lineRule="auto"/>
        <w:ind w:firstLine="709"/>
        <w:jc w:val="both"/>
        <w:rPr>
          <w:sz w:val="26"/>
          <w:szCs w:val="26"/>
        </w:rPr>
      </w:pPr>
      <w:r w:rsidRPr="00B021D3">
        <w:rPr>
          <w:sz w:val="26"/>
          <w:szCs w:val="26"/>
        </w:rPr>
        <w:t>В состав Амурской области входят 9 городских округов и 20 муниципальных районов. В их составе 7 городов областного подчинения, 2 города районного подчинения, 21 поселок городского типа, 599 сельских населенных пунктов</w:t>
      </w:r>
    </w:p>
    <w:p w14:paraId="6211667C" w14:textId="16E8CD82" w:rsidR="00832D57" w:rsidRPr="00B021D3" w:rsidRDefault="00832D57" w:rsidP="00832D57">
      <w:pPr>
        <w:spacing w:line="360" w:lineRule="auto"/>
        <w:ind w:firstLine="709"/>
        <w:jc w:val="both"/>
        <w:rPr>
          <w:sz w:val="26"/>
          <w:szCs w:val="26"/>
        </w:rPr>
      </w:pPr>
      <w:r w:rsidRPr="00B021D3">
        <w:rPr>
          <w:sz w:val="26"/>
          <w:szCs w:val="26"/>
        </w:rPr>
        <w:t>Административный и культурный центр области – город Благовещенск с численность населения – 225,757  тыс. человек. Наиболее крупные города: г. Белогорск с населением 65,776 тыс. чел., г. Свободный – 54,017 тыс.чел., г. Тында – 33,177 тыс.чел., г. Зея – 22,984 тыс. чел.</w:t>
      </w:r>
    </w:p>
    <w:p w14:paraId="2AFFADAE" w14:textId="77777777" w:rsidR="00832D57" w:rsidRPr="00B021D3" w:rsidRDefault="00832D57" w:rsidP="00832D57">
      <w:pPr>
        <w:spacing w:line="360" w:lineRule="auto"/>
        <w:ind w:firstLine="709"/>
        <w:jc w:val="both"/>
        <w:rPr>
          <w:sz w:val="26"/>
          <w:szCs w:val="26"/>
        </w:rPr>
      </w:pPr>
      <w:r w:rsidRPr="00B021D3">
        <w:rPr>
          <w:sz w:val="26"/>
          <w:szCs w:val="26"/>
        </w:rPr>
        <w:t xml:space="preserve">Благовещенск изначально развивался как город и региональный административный центр. Историю города принято отсчитывать от 1856 года – образования Усть-Зейского поста. В 1858г. был заложен храм Благовещенья, после чего казачье поселение стало именоваться станицей Благовещенской. Несколько позднее вышел императорский указ об учреждении города Благовещенска, который вскоре был определён как административный центр вновь образованной Амурской области. Развитие города в XIX и начале ХХ века было связано в основном с активной золотодобычей в глубинных частях Амурской области, затем город стал развиваться как центр машиностроения и металлообработки. Системный кризис 1990-х гг. привёл к существенному изменению народнохозяйственного профиля города и развитию приграничной торговли, которая, в свою очередь, пошла на спад во второй половине 2000 - х гг. </w:t>
      </w:r>
    </w:p>
    <w:p w14:paraId="3EADC3BE" w14:textId="77777777" w:rsidR="00832D57" w:rsidRPr="00B021D3" w:rsidRDefault="00832D57" w:rsidP="00832D57">
      <w:pPr>
        <w:spacing w:line="360" w:lineRule="auto"/>
        <w:ind w:firstLine="709"/>
        <w:jc w:val="both"/>
        <w:rPr>
          <w:sz w:val="26"/>
          <w:szCs w:val="26"/>
        </w:rPr>
      </w:pPr>
      <w:r w:rsidRPr="00B021D3">
        <w:rPr>
          <w:sz w:val="26"/>
          <w:szCs w:val="26"/>
        </w:rPr>
        <w:t>В настоящее время город по-прежнему является главным административным, промышленным, торговым и культурным центром Амурской области. Важным градообразующим фактором является также расположение города на государственной границе, через которую организован таможенный переход. В Благовещенске проживает 28,9 % населения Амурской области, производится значительная часть валового регионального продукта.</w:t>
      </w:r>
    </w:p>
    <w:p w14:paraId="2B3B3328" w14:textId="77777777" w:rsidR="00832D57" w:rsidRPr="00B021D3" w:rsidRDefault="00832D57" w:rsidP="00832D57">
      <w:pPr>
        <w:spacing w:line="360" w:lineRule="auto"/>
        <w:ind w:firstLine="709"/>
        <w:jc w:val="both"/>
        <w:rPr>
          <w:sz w:val="26"/>
          <w:szCs w:val="26"/>
        </w:rPr>
      </w:pPr>
      <w:r w:rsidRPr="00B021D3">
        <w:rPr>
          <w:sz w:val="26"/>
          <w:szCs w:val="26"/>
        </w:rPr>
        <w:t>Деление города Благовещенска на расчетные элементы территориального деления – планировочные районы – представлено на рисунке 3.</w:t>
      </w:r>
    </w:p>
    <w:p w14:paraId="192644EC" w14:textId="77777777" w:rsidR="00832D57" w:rsidRPr="00B021D3" w:rsidRDefault="00832D57" w:rsidP="00832D57">
      <w:pPr>
        <w:spacing w:line="360" w:lineRule="auto"/>
        <w:ind w:firstLine="709"/>
        <w:jc w:val="both"/>
        <w:rPr>
          <w:sz w:val="26"/>
          <w:szCs w:val="26"/>
        </w:rPr>
      </w:pPr>
      <w:r w:rsidRPr="00B021D3">
        <w:rPr>
          <w:sz w:val="26"/>
          <w:szCs w:val="26"/>
        </w:rPr>
        <w:t>Территория города Благовещенска делится на три крупных планировочных района:</w:t>
      </w:r>
    </w:p>
    <w:p w14:paraId="6C2EDED5" w14:textId="77777777" w:rsidR="00832D57" w:rsidRPr="00B021D3" w:rsidRDefault="00832D57" w:rsidP="00832D57">
      <w:pPr>
        <w:spacing w:line="360" w:lineRule="auto"/>
        <w:ind w:firstLine="709"/>
        <w:jc w:val="both"/>
        <w:rPr>
          <w:sz w:val="26"/>
          <w:szCs w:val="26"/>
        </w:rPr>
      </w:pPr>
      <w:r w:rsidRPr="00B021D3">
        <w:rPr>
          <w:sz w:val="26"/>
          <w:szCs w:val="26"/>
        </w:rPr>
        <w:t>Центральный планировочный район;</w:t>
      </w:r>
    </w:p>
    <w:p w14:paraId="5D278E0F" w14:textId="77777777" w:rsidR="00832D57" w:rsidRPr="00B021D3" w:rsidRDefault="00832D57" w:rsidP="00832D57">
      <w:pPr>
        <w:spacing w:line="360" w:lineRule="auto"/>
        <w:ind w:firstLine="709"/>
        <w:jc w:val="both"/>
        <w:rPr>
          <w:sz w:val="26"/>
          <w:szCs w:val="26"/>
        </w:rPr>
      </w:pPr>
      <w:r w:rsidRPr="00B021D3">
        <w:rPr>
          <w:sz w:val="26"/>
          <w:szCs w:val="26"/>
        </w:rPr>
        <w:t>Западный планировочный район;</w:t>
      </w:r>
    </w:p>
    <w:p w14:paraId="5181B8E1" w14:textId="77777777" w:rsidR="00832D57" w:rsidRPr="00B021D3" w:rsidRDefault="00832D57" w:rsidP="00832D57">
      <w:pPr>
        <w:spacing w:line="360" w:lineRule="auto"/>
        <w:ind w:firstLine="709"/>
        <w:jc w:val="both"/>
        <w:rPr>
          <w:sz w:val="26"/>
          <w:szCs w:val="26"/>
        </w:rPr>
      </w:pPr>
      <w:r w:rsidRPr="00B021D3">
        <w:rPr>
          <w:sz w:val="26"/>
          <w:szCs w:val="26"/>
        </w:rPr>
        <w:t>Северный планировочный район.</w:t>
      </w:r>
    </w:p>
    <w:p w14:paraId="789E6AFF" w14:textId="77777777" w:rsidR="00832D57" w:rsidRPr="00B021D3" w:rsidRDefault="00832D57" w:rsidP="00832D57">
      <w:pPr>
        <w:spacing w:line="360" w:lineRule="auto"/>
        <w:ind w:firstLine="709"/>
        <w:jc w:val="both"/>
        <w:rPr>
          <w:sz w:val="26"/>
          <w:szCs w:val="26"/>
        </w:rPr>
      </w:pPr>
      <w:r w:rsidRPr="00B021D3">
        <w:rPr>
          <w:sz w:val="26"/>
          <w:szCs w:val="26"/>
        </w:rPr>
        <w:t>Также черте города находятся обособленные районы:</w:t>
      </w:r>
    </w:p>
    <w:p w14:paraId="707BC1FA" w14:textId="77777777" w:rsidR="00832D57" w:rsidRPr="00B021D3" w:rsidRDefault="00832D57" w:rsidP="00832D57">
      <w:pPr>
        <w:spacing w:line="360" w:lineRule="auto"/>
        <w:ind w:firstLine="709"/>
        <w:jc w:val="both"/>
        <w:rPr>
          <w:sz w:val="26"/>
          <w:szCs w:val="26"/>
        </w:rPr>
      </w:pPr>
      <w:r w:rsidRPr="00B021D3">
        <w:rPr>
          <w:sz w:val="26"/>
          <w:szCs w:val="26"/>
        </w:rPr>
        <w:t>с. Плодопитомник;</w:t>
      </w:r>
    </w:p>
    <w:p w14:paraId="56CD9213" w14:textId="77777777" w:rsidR="00832D57" w:rsidRPr="00B021D3" w:rsidRDefault="00832D57" w:rsidP="00832D57">
      <w:pPr>
        <w:spacing w:line="360" w:lineRule="auto"/>
        <w:ind w:firstLine="709"/>
        <w:jc w:val="both"/>
        <w:rPr>
          <w:sz w:val="26"/>
          <w:szCs w:val="26"/>
        </w:rPr>
      </w:pPr>
      <w:r w:rsidRPr="00B021D3">
        <w:rPr>
          <w:sz w:val="26"/>
          <w:szCs w:val="26"/>
        </w:rPr>
        <w:t xml:space="preserve">с. Садовое; </w:t>
      </w:r>
    </w:p>
    <w:p w14:paraId="2769BF4A" w14:textId="77777777" w:rsidR="00832D57" w:rsidRPr="00B021D3" w:rsidRDefault="00832D57" w:rsidP="00832D57">
      <w:pPr>
        <w:spacing w:line="360" w:lineRule="auto"/>
        <w:ind w:firstLine="709"/>
        <w:jc w:val="both"/>
        <w:rPr>
          <w:sz w:val="26"/>
          <w:szCs w:val="26"/>
        </w:rPr>
      </w:pPr>
      <w:r w:rsidRPr="00B021D3">
        <w:rPr>
          <w:sz w:val="26"/>
          <w:szCs w:val="26"/>
        </w:rPr>
        <w:t>ж/д ст. Белогорье;</w:t>
      </w:r>
    </w:p>
    <w:p w14:paraId="1EDC524D" w14:textId="77777777" w:rsidR="00832D57" w:rsidRPr="00B021D3" w:rsidRDefault="00832D57" w:rsidP="00832D57">
      <w:pPr>
        <w:spacing w:line="360" w:lineRule="auto"/>
        <w:ind w:firstLine="709"/>
        <w:jc w:val="both"/>
        <w:rPr>
          <w:sz w:val="26"/>
          <w:szCs w:val="26"/>
        </w:rPr>
      </w:pPr>
      <w:r w:rsidRPr="00B021D3">
        <w:rPr>
          <w:sz w:val="26"/>
          <w:szCs w:val="26"/>
        </w:rPr>
        <w:t>с. Белогорье;</w:t>
      </w:r>
    </w:p>
    <w:p w14:paraId="054E1457" w14:textId="77777777" w:rsidR="00832D57" w:rsidRPr="00B021D3" w:rsidRDefault="00832D57" w:rsidP="00832D57">
      <w:pPr>
        <w:spacing w:line="360" w:lineRule="auto"/>
        <w:ind w:firstLine="709"/>
        <w:jc w:val="both"/>
        <w:rPr>
          <w:sz w:val="26"/>
          <w:szCs w:val="26"/>
        </w:rPr>
      </w:pPr>
      <w:r w:rsidRPr="00B021D3">
        <w:rPr>
          <w:sz w:val="26"/>
          <w:szCs w:val="26"/>
        </w:rPr>
        <w:t>ж/д ст. Призейская;</w:t>
      </w:r>
    </w:p>
    <w:p w14:paraId="1F6F0235" w14:textId="77777777" w:rsidR="00832D57" w:rsidRPr="00B021D3" w:rsidRDefault="00832D57" w:rsidP="00832D57">
      <w:pPr>
        <w:spacing w:line="360" w:lineRule="auto"/>
        <w:ind w:firstLine="709"/>
        <w:jc w:val="both"/>
        <w:rPr>
          <w:sz w:val="26"/>
          <w:szCs w:val="26"/>
        </w:rPr>
      </w:pPr>
      <w:r w:rsidRPr="00B021D3">
        <w:rPr>
          <w:sz w:val="26"/>
          <w:szCs w:val="26"/>
        </w:rPr>
        <w:t>п. Мухинка.</w:t>
      </w:r>
    </w:p>
    <w:p w14:paraId="48252E70" w14:textId="4FB91428" w:rsidR="00E254B0" w:rsidRPr="00B021D3" w:rsidRDefault="00E254B0" w:rsidP="00E254B0">
      <w:pPr>
        <w:spacing w:line="360" w:lineRule="auto"/>
        <w:ind w:firstLine="709"/>
        <w:jc w:val="both"/>
        <w:rPr>
          <w:sz w:val="26"/>
          <w:szCs w:val="26"/>
        </w:rPr>
      </w:pPr>
    </w:p>
    <w:p w14:paraId="21D10810" w14:textId="6D437DDB" w:rsidR="00E254B0" w:rsidRPr="00B021D3" w:rsidRDefault="00832D57" w:rsidP="00E254B0">
      <w:pPr>
        <w:spacing w:line="360" w:lineRule="auto"/>
        <w:ind w:firstLine="709"/>
        <w:jc w:val="both"/>
        <w:rPr>
          <w:sz w:val="26"/>
          <w:szCs w:val="26"/>
        </w:rPr>
      </w:pPr>
      <w:r w:rsidRPr="00B021D3">
        <w:rPr>
          <w:noProof/>
          <w:sz w:val="26"/>
          <w:szCs w:val="26"/>
          <w:lang w:bidi="ar-SA"/>
        </w:rPr>
        <w:drawing>
          <wp:inline distT="0" distB="0" distL="0" distR="0" wp14:anchorId="23126223" wp14:editId="13743C8C">
            <wp:extent cx="4840605" cy="5297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0605" cy="5297805"/>
                    </a:xfrm>
                    <a:prstGeom prst="rect">
                      <a:avLst/>
                    </a:prstGeom>
                    <a:noFill/>
                  </pic:spPr>
                </pic:pic>
              </a:graphicData>
            </a:graphic>
          </wp:inline>
        </w:drawing>
      </w:r>
    </w:p>
    <w:p w14:paraId="454CC222" w14:textId="5C49A65E" w:rsidR="00EF0AE6" w:rsidRPr="00B021D3" w:rsidRDefault="00EF0AE6" w:rsidP="00263F18">
      <w:pPr>
        <w:pStyle w:val="af5"/>
        <w:widowControl/>
        <w:numPr>
          <w:ilvl w:val="0"/>
          <w:numId w:val="48"/>
        </w:numPr>
        <w:tabs>
          <w:tab w:val="left" w:pos="1418"/>
        </w:tabs>
        <w:autoSpaceDE/>
        <w:spacing w:before="120" w:after="120"/>
        <w:ind w:left="0" w:firstLine="0"/>
        <w:contextualSpacing/>
        <w:jc w:val="center"/>
        <w:rPr>
          <w:b/>
          <w:sz w:val="24"/>
          <w:szCs w:val="24"/>
        </w:rPr>
      </w:pPr>
      <w:r w:rsidRPr="00B021D3">
        <w:rPr>
          <w:b/>
          <w:sz w:val="24"/>
          <w:szCs w:val="24"/>
        </w:rPr>
        <w:t>Схема планировочных районов г. Благовещенска</w:t>
      </w:r>
    </w:p>
    <w:p w14:paraId="12E4447E" w14:textId="7760E1BB" w:rsidR="00E254B0" w:rsidRPr="00B021D3" w:rsidRDefault="00E254B0" w:rsidP="00E254B0">
      <w:pPr>
        <w:spacing w:line="360" w:lineRule="auto"/>
        <w:ind w:firstLine="709"/>
        <w:jc w:val="both"/>
        <w:rPr>
          <w:sz w:val="26"/>
          <w:szCs w:val="26"/>
        </w:rPr>
      </w:pPr>
    </w:p>
    <w:p w14:paraId="6C73B8ED" w14:textId="77777777" w:rsidR="00EF0AE6" w:rsidRPr="00B021D3" w:rsidRDefault="00EF0AE6" w:rsidP="00EF0AE6">
      <w:pPr>
        <w:spacing w:line="360" w:lineRule="auto"/>
        <w:ind w:firstLine="709"/>
        <w:jc w:val="both"/>
        <w:rPr>
          <w:b/>
          <w:sz w:val="26"/>
          <w:szCs w:val="26"/>
        </w:rPr>
      </w:pPr>
      <w:r w:rsidRPr="00B021D3">
        <w:rPr>
          <w:b/>
          <w:sz w:val="26"/>
          <w:szCs w:val="26"/>
        </w:rPr>
        <w:t>Климатические и инженерно-геологические условия</w:t>
      </w:r>
    </w:p>
    <w:p w14:paraId="2E8A461F" w14:textId="77777777" w:rsidR="00EF0AE6" w:rsidRPr="00B021D3" w:rsidRDefault="00EF0AE6" w:rsidP="00EF0AE6">
      <w:pPr>
        <w:spacing w:line="360" w:lineRule="auto"/>
        <w:ind w:firstLine="709"/>
        <w:jc w:val="both"/>
        <w:rPr>
          <w:sz w:val="26"/>
          <w:szCs w:val="26"/>
        </w:rPr>
      </w:pPr>
      <w:r w:rsidRPr="00B021D3">
        <w:rPr>
          <w:sz w:val="26"/>
          <w:szCs w:val="26"/>
        </w:rPr>
        <w:t>Климат района города Благовещенска формируется под воздействием как океанических, так и континентальных воздушных масс. Поэтому он обладает резко выраженными чертами континентальности и в то же время имеет муссонный характер.</w:t>
      </w:r>
    </w:p>
    <w:p w14:paraId="09B0EE01" w14:textId="77777777" w:rsidR="00EF0AE6" w:rsidRPr="00B021D3" w:rsidRDefault="00EF0AE6" w:rsidP="00EF0AE6">
      <w:pPr>
        <w:spacing w:line="360" w:lineRule="auto"/>
        <w:ind w:firstLine="709"/>
        <w:jc w:val="both"/>
        <w:rPr>
          <w:sz w:val="26"/>
          <w:szCs w:val="26"/>
        </w:rPr>
      </w:pPr>
      <w:r w:rsidRPr="00B021D3">
        <w:rPr>
          <w:sz w:val="26"/>
          <w:szCs w:val="26"/>
        </w:rPr>
        <w:t>Зима морозная, малоснежная, с малой облачностью и слабыми ветрами преимущественно северо-западной четверти горизонта, наступает в первой половине ноября и длится без оттепелей до конца марта.</w:t>
      </w:r>
    </w:p>
    <w:p w14:paraId="63A74E90" w14:textId="77777777" w:rsidR="00EF0AE6" w:rsidRPr="00B021D3" w:rsidRDefault="00EF0AE6" w:rsidP="00EF0AE6">
      <w:pPr>
        <w:spacing w:line="360" w:lineRule="auto"/>
        <w:ind w:firstLine="709"/>
        <w:jc w:val="both"/>
        <w:rPr>
          <w:sz w:val="26"/>
          <w:szCs w:val="26"/>
        </w:rPr>
      </w:pPr>
      <w:r w:rsidRPr="00B021D3">
        <w:rPr>
          <w:sz w:val="26"/>
          <w:szCs w:val="26"/>
        </w:rPr>
        <w:t>Весна солнечная, сухая, ветреная, наступает в конце марта.</w:t>
      </w:r>
    </w:p>
    <w:p w14:paraId="247DDEFA" w14:textId="77777777" w:rsidR="00EF0AE6" w:rsidRPr="00B021D3" w:rsidRDefault="00EF0AE6" w:rsidP="00EF0AE6">
      <w:pPr>
        <w:spacing w:line="360" w:lineRule="auto"/>
        <w:ind w:firstLine="709"/>
        <w:jc w:val="both"/>
        <w:rPr>
          <w:sz w:val="26"/>
          <w:szCs w:val="26"/>
        </w:rPr>
      </w:pPr>
      <w:r w:rsidRPr="00B021D3">
        <w:rPr>
          <w:sz w:val="26"/>
          <w:szCs w:val="26"/>
        </w:rPr>
        <w:t>Лето теплое, влажное с повышенной облачностью и значительными осадками с преобладанием ветров южного направления, наступает в середине мая. В это время уже не бывает заморозков. Ветры летом в основном слабые, только во время прохождения глубоких циклонов второй половины лета порывами дуют сильные шквалистые ветры.</w:t>
      </w:r>
    </w:p>
    <w:p w14:paraId="0BDFEF8B" w14:textId="77777777" w:rsidR="00EF0AE6" w:rsidRPr="00B021D3" w:rsidRDefault="00EF0AE6" w:rsidP="00EF0AE6">
      <w:pPr>
        <w:spacing w:line="360" w:lineRule="auto"/>
        <w:ind w:firstLine="709"/>
        <w:jc w:val="both"/>
        <w:rPr>
          <w:sz w:val="26"/>
          <w:szCs w:val="26"/>
        </w:rPr>
      </w:pPr>
      <w:r w:rsidRPr="00B021D3">
        <w:rPr>
          <w:sz w:val="26"/>
          <w:szCs w:val="26"/>
        </w:rPr>
        <w:t>Осень характеризуется постепенным уменьшением облачности и переходом к режиму северо-западных ветров.</w:t>
      </w:r>
    </w:p>
    <w:p w14:paraId="28F56F5B" w14:textId="77777777" w:rsidR="00EF0AE6" w:rsidRPr="00B021D3" w:rsidRDefault="00EF0AE6" w:rsidP="00EF0AE6">
      <w:pPr>
        <w:spacing w:line="360" w:lineRule="auto"/>
        <w:ind w:firstLine="709"/>
        <w:jc w:val="both"/>
        <w:rPr>
          <w:sz w:val="26"/>
          <w:szCs w:val="26"/>
        </w:rPr>
      </w:pPr>
      <w:r w:rsidRPr="00B021D3">
        <w:rPr>
          <w:sz w:val="26"/>
          <w:szCs w:val="26"/>
        </w:rPr>
        <w:t>Продолжительность солнечного сияния 2266 часов в среднем за год. Наибольшая устойчивость ясной погоды наблюдается зимой. Летом количество солнечных дней уменьшается, но преобладание ясной погоды сохраняется.</w:t>
      </w:r>
    </w:p>
    <w:p w14:paraId="6ABDB0F3" w14:textId="77777777" w:rsidR="00EF0AE6" w:rsidRPr="00B021D3" w:rsidRDefault="00EF0AE6" w:rsidP="00EF0AE6">
      <w:pPr>
        <w:spacing w:line="360" w:lineRule="auto"/>
        <w:ind w:firstLine="709"/>
        <w:jc w:val="both"/>
        <w:rPr>
          <w:sz w:val="26"/>
          <w:szCs w:val="26"/>
        </w:rPr>
      </w:pPr>
      <w:r w:rsidRPr="00B021D3">
        <w:rPr>
          <w:sz w:val="26"/>
          <w:szCs w:val="26"/>
        </w:rPr>
        <w:t>Характерным для климата города Благовещенска является резкое колебание температуры в течение суток.</w:t>
      </w:r>
    </w:p>
    <w:p w14:paraId="0A3A51A4" w14:textId="77777777" w:rsidR="00EF0AE6" w:rsidRPr="00B021D3" w:rsidRDefault="00EF0AE6" w:rsidP="00EF0AE6">
      <w:pPr>
        <w:spacing w:line="360" w:lineRule="auto"/>
        <w:ind w:firstLine="709"/>
        <w:jc w:val="both"/>
        <w:rPr>
          <w:sz w:val="26"/>
          <w:szCs w:val="26"/>
        </w:rPr>
      </w:pPr>
      <w:r w:rsidRPr="00B021D3">
        <w:rPr>
          <w:sz w:val="26"/>
          <w:szCs w:val="26"/>
        </w:rPr>
        <w:t>Переход среднесуточной температуры через 0о происходит в среднем 20 октября и 7 апреля. Последние заморозки наблюдаются в конце апреля, первые – в начале октября.</w:t>
      </w:r>
    </w:p>
    <w:p w14:paraId="7A5AC19D" w14:textId="77777777" w:rsidR="00EF0AE6" w:rsidRPr="00B021D3" w:rsidRDefault="00EF0AE6" w:rsidP="00EF0AE6">
      <w:pPr>
        <w:spacing w:line="360" w:lineRule="auto"/>
        <w:ind w:firstLine="709"/>
        <w:jc w:val="both"/>
        <w:rPr>
          <w:sz w:val="26"/>
          <w:szCs w:val="26"/>
        </w:rPr>
      </w:pPr>
      <w:r w:rsidRPr="00B021D3">
        <w:rPr>
          <w:sz w:val="26"/>
          <w:szCs w:val="26"/>
        </w:rPr>
        <w:t xml:space="preserve">Почти весь год на рассматриваемой территории бывает маловетреная погода. Средняя годовая скорость ветра – 2,6 м/с. Скорость ветра возрастает только весной и осенью, когда усиливается циклоническая деятельность. В это время она может достигать 20-25 м/с. Ветер такой силы весной иссушает почву, но такие ветры длятся недолго. Наибольшая среднемесячная скорость ветра 3,7 м/с в апреле, наименьшая – 1,8 м/с в январе. </w:t>
      </w:r>
    </w:p>
    <w:p w14:paraId="06C2975B" w14:textId="77777777" w:rsidR="00EF0AE6" w:rsidRPr="00B021D3" w:rsidRDefault="00EF0AE6" w:rsidP="00EF0AE6">
      <w:pPr>
        <w:spacing w:line="360" w:lineRule="auto"/>
        <w:ind w:firstLine="709"/>
        <w:jc w:val="both"/>
        <w:rPr>
          <w:sz w:val="26"/>
          <w:szCs w:val="26"/>
        </w:rPr>
      </w:pPr>
      <w:r w:rsidRPr="00B021D3">
        <w:rPr>
          <w:sz w:val="26"/>
          <w:szCs w:val="26"/>
        </w:rPr>
        <w:t>Преобладающими ветрами в годовом разрезе являются северо-западные (27,5 %), а затем северные (17 %) и южные (15,5 %). Решающую роль в характере ветрового режима играет общая циркуляция атмосферы, которая характеризуется хорошо выраженной периодичностью: зимой преобладают ветры северо-западных и северных направлений, летом – юго-восточных и южных направлений. Для лета характерна меньшая устойчивость направлений ветров и повторяемость преобладающих направлений ветров выражается меньшим число случаев.</w:t>
      </w:r>
    </w:p>
    <w:p w14:paraId="72352026" w14:textId="77777777" w:rsidR="00EF0AE6" w:rsidRPr="00B021D3" w:rsidRDefault="00EF0AE6" w:rsidP="00EF0AE6">
      <w:pPr>
        <w:spacing w:line="360" w:lineRule="auto"/>
        <w:ind w:firstLine="709"/>
        <w:jc w:val="both"/>
        <w:rPr>
          <w:sz w:val="26"/>
          <w:szCs w:val="26"/>
        </w:rPr>
      </w:pPr>
      <w:r w:rsidRPr="00B021D3">
        <w:rPr>
          <w:sz w:val="26"/>
          <w:szCs w:val="26"/>
        </w:rPr>
        <w:t>Общая характеристика природно-климатических факторов приведена в таблице ниже.</w:t>
      </w:r>
    </w:p>
    <w:p w14:paraId="72DF0BAC" w14:textId="707FEFCE" w:rsidR="00EF0AE6" w:rsidRPr="00B021D3" w:rsidRDefault="00EF0AE6" w:rsidP="00304890">
      <w:pPr>
        <w:pStyle w:val="-0"/>
        <w:numPr>
          <w:ilvl w:val="0"/>
          <w:numId w:val="49"/>
        </w:numPr>
        <w:ind w:left="0" w:firstLine="0"/>
        <w:jc w:val="both"/>
      </w:pPr>
      <w:r w:rsidRPr="00B021D3">
        <w:t>Климатические условия г. Благовещенска</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5"/>
        <w:gridCol w:w="2411"/>
      </w:tblGrid>
      <w:tr w:rsidR="00EF0AE6" w:rsidRPr="00B021D3" w14:paraId="1129005B" w14:textId="77777777" w:rsidTr="00EF0AE6">
        <w:trPr>
          <w:tblHeader/>
          <w:jc w:val="center"/>
        </w:trPr>
        <w:tc>
          <w:tcPr>
            <w:tcW w:w="6945" w:type="dxa"/>
            <w:shd w:val="clear" w:color="auto" w:fill="auto"/>
            <w:vAlign w:val="center"/>
          </w:tcPr>
          <w:p w14:paraId="5AFA8DE4" w14:textId="77777777" w:rsidR="00EF0AE6" w:rsidRPr="00B021D3" w:rsidRDefault="00EF0AE6" w:rsidP="00E63044">
            <w:pPr>
              <w:autoSpaceDE/>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Наименование показателя</w:t>
            </w:r>
          </w:p>
        </w:tc>
        <w:tc>
          <w:tcPr>
            <w:tcW w:w="2411" w:type="dxa"/>
            <w:shd w:val="clear" w:color="auto" w:fill="auto"/>
            <w:vAlign w:val="center"/>
          </w:tcPr>
          <w:p w14:paraId="59223A72" w14:textId="77777777" w:rsidR="00EF0AE6" w:rsidRPr="00B021D3" w:rsidRDefault="00EF0AE6" w:rsidP="00E63044">
            <w:pPr>
              <w:autoSpaceDE/>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Значение</w:t>
            </w:r>
          </w:p>
        </w:tc>
      </w:tr>
      <w:tr w:rsidR="00EF0AE6" w:rsidRPr="00B021D3" w14:paraId="21F44783" w14:textId="77777777" w:rsidTr="00EF0AE6">
        <w:trPr>
          <w:jc w:val="center"/>
        </w:trPr>
        <w:tc>
          <w:tcPr>
            <w:tcW w:w="6945" w:type="dxa"/>
            <w:shd w:val="clear" w:color="auto" w:fill="auto"/>
          </w:tcPr>
          <w:p w14:paraId="6CFF6DD6"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Абсолютный минимум температуры, °С</w:t>
            </w:r>
          </w:p>
        </w:tc>
        <w:tc>
          <w:tcPr>
            <w:tcW w:w="2411" w:type="dxa"/>
            <w:shd w:val="clear" w:color="auto" w:fill="auto"/>
          </w:tcPr>
          <w:p w14:paraId="1E258F39"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 45</w:t>
            </w:r>
          </w:p>
        </w:tc>
      </w:tr>
      <w:tr w:rsidR="00EF0AE6" w:rsidRPr="00B021D3" w14:paraId="5AF145F1" w14:textId="77777777" w:rsidTr="00EF0AE6">
        <w:trPr>
          <w:trHeight w:val="355"/>
          <w:jc w:val="center"/>
        </w:trPr>
        <w:tc>
          <w:tcPr>
            <w:tcW w:w="6945" w:type="dxa"/>
            <w:shd w:val="clear" w:color="auto" w:fill="auto"/>
          </w:tcPr>
          <w:p w14:paraId="33684335"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Абсолютный максимум температуры, °С</w:t>
            </w:r>
          </w:p>
        </w:tc>
        <w:tc>
          <w:tcPr>
            <w:tcW w:w="2411" w:type="dxa"/>
            <w:shd w:val="clear" w:color="auto" w:fill="auto"/>
          </w:tcPr>
          <w:p w14:paraId="41E72132"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+ 39</w:t>
            </w:r>
          </w:p>
        </w:tc>
      </w:tr>
      <w:tr w:rsidR="00EF0AE6" w:rsidRPr="00B021D3" w14:paraId="2C34B3DD" w14:textId="77777777" w:rsidTr="00EF0AE6">
        <w:trPr>
          <w:jc w:val="center"/>
        </w:trPr>
        <w:tc>
          <w:tcPr>
            <w:tcW w:w="6945" w:type="dxa"/>
            <w:shd w:val="clear" w:color="auto" w:fill="auto"/>
          </w:tcPr>
          <w:p w14:paraId="75151307"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Средняя температура июля, °С</w:t>
            </w:r>
          </w:p>
        </w:tc>
        <w:tc>
          <w:tcPr>
            <w:tcW w:w="2411" w:type="dxa"/>
            <w:shd w:val="clear" w:color="auto" w:fill="auto"/>
          </w:tcPr>
          <w:p w14:paraId="4487E3A3"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+ 21,7</w:t>
            </w:r>
          </w:p>
        </w:tc>
      </w:tr>
      <w:tr w:rsidR="00EF0AE6" w:rsidRPr="00B021D3" w14:paraId="74AF465F" w14:textId="77777777" w:rsidTr="00EF0AE6">
        <w:trPr>
          <w:jc w:val="center"/>
        </w:trPr>
        <w:tc>
          <w:tcPr>
            <w:tcW w:w="6945" w:type="dxa"/>
            <w:shd w:val="clear" w:color="auto" w:fill="auto"/>
          </w:tcPr>
          <w:p w14:paraId="7CE50258"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Средняя температура января, °С</w:t>
            </w:r>
          </w:p>
        </w:tc>
        <w:tc>
          <w:tcPr>
            <w:tcW w:w="2411" w:type="dxa"/>
            <w:shd w:val="clear" w:color="auto" w:fill="auto"/>
          </w:tcPr>
          <w:p w14:paraId="7897DABC"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- 22,3</w:t>
            </w:r>
          </w:p>
        </w:tc>
      </w:tr>
      <w:tr w:rsidR="00EF0AE6" w:rsidRPr="00B021D3" w14:paraId="4B3A7C93" w14:textId="77777777" w:rsidTr="00EF0AE6">
        <w:trPr>
          <w:jc w:val="center"/>
        </w:trPr>
        <w:tc>
          <w:tcPr>
            <w:tcW w:w="6945" w:type="dxa"/>
            <w:shd w:val="clear" w:color="auto" w:fill="auto"/>
          </w:tcPr>
          <w:p w14:paraId="032B8FE5" w14:textId="77777777" w:rsidR="00EF0AE6" w:rsidRPr="00B021D3" w:rsidRDefault="00EF0AE6" w:rsidP="00EF0AE6">
            <w:pPr>
              <w:autoSpaceDE/>
              <w:spacing w:line="276" w:lineRule="auto"/>
              <w:ind w:left="-57" w:right="-57"/>
              <w:rPr>
                <w:rFonts w:eastAsia="Calibri"/>
                <w:sz w:val="20"/>
                <w:szCs w:val="20"/>
                <w:lang w:eastAsia="en-US" w:bidi="ar-SA"/>
              </w:rPr>
            </w:pPr>
            <w:r w:rsidRPr="00B021D3">
              <w:rPr>
                <w:rFonts w:eastAsia="Calibri"/>
                <w:sz w:val="20"/>
                <w:szCs w:val="20"/>
                <w:lang w:eastAsia="en-US" w:bidi="ar-SA"/>
              </w:rPr>
              <w:t>Средняя годовая температура воздуха, °С</w:t>
            </w:r>
          </w:p>
        </w:tc>
        <w:tc>
          <w:tcPr>
            <w:tcW w:w="2411" w:type="dxa"/>
            <w:shd w:val="clear" w:color="auto" w:fill="auto"/>
          </w:tcPr>
          <w:p w14:paraId="393BEE87"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+1,2</w:t>
            </w:r>
          </w:p>
        </w:tc>
      </w:tr>
      <w:tr w:rsidR="00EF0AE6" w:rsidRPr="00B021D3" w14:paraId="6399A7B8" w14:textId="77777777" w:rsidTr="00EF0AE6">
        <w:trPr>
          <w:jc w:val="center"/>
        </w:trPr>
        <w:tc>
          <w:tcPr>
            <w:tcW w:w="6945" w:type="dxa"/>
            <w:shd w:val="clear" w:color="auto" w:fill="auto"/>
          </w:tcPr>
          <w:p w14:paraId="1DC9E17B" w14:textId="77777777" w:rsidR="00EF0AE6" w:rsidRPr="00B021D3" w:rsidRDefault="00EF0AE6" w:rsidP="00EF0AE6">
            <w:pPr>
              <w:autoSpaceDE/>
              <w:spacing w:line="276" w:lineRule="auto"/>
              <w:ind w:left="-57" w:right="-57"/>
              <w:rPr>
                <w:rFonts w:eastAsia="Calibri"/>
                <w:sz w:val="20"/>
                <w:szCs w:val="20"/>
                <w:lang w:eastAsia="en-US" w:bidi="ar-SA"/>
              </w:rPr>
            </w:pPr>
            <w:r w:rsidRPr="00B021D3">
              <w:rPr>
                <w:rFonts w:eastAsia="Calibri"/>
                <w:sz w:val="20"/>
                <w:szCs w:val="20"/>
                <w:lang w:eastAsia="en-US" w:bidi="ar-SA"/>
              </w:rPr>
              <w:t>Среднее количество осадков в год, мм</w:t>
            </w:r>
          </w:p>
        </w:tc>
        <w:tc>
          <w:tcPr>
            <w:tcW w:w="2411" w:type="dxa"/>
            <w:shd w:val="clear" w:color="auto" w:fill="auto"/>
          </w:tcPr>
          <w:p w14:paraId="64DBE97F"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557</w:t>
            </w:r>
          </w:p>
        </w:tc>
      </w:tr>
      <w:tr w:rsidR="00EF0AE6" w:rsidRPr="00B021D3" w14:paraId="52F31717" w14:textId="77777777" w:rsidTr="00EF0AE6">
        <w:trPr>
          <w:jc w:val="center"/>
        </w:trPr>
        <w:tc>
          <w:tcPr>
            <w:tcW w:w="6945" w:type="dxa"/>
            <w:shd w:val="clear" w:color="auto" w:fill="auto"/>
          </w:tcPr>
          <w:p w14:paraId="18C41DFB" w14:textId="77777777" w:rsidR="00EF0AE6" w:rsidRPr="00B021D3" w:rsidRDefault="00EF0AE6" w:rsidP="00EF0AE6">
            <w:pPr>
              <w:autoSpaceDE/>
              <w:spacing w:line="276" w:lineRule="auto"/>
              <w:ind w:left="-57" w:right="-57"/>
              <w:rPr>
                <w:rFonts w:eastAsia="Calibri"/>
                <w:sz w:val="20"/>
                <w:szCs w:val="20"/>
                <w:lang w:eastAsia="en-US" w:bidi="ar-SA"/>
              </w:rPr>
            </w:pPr>
            <w:r w:rsidRPr="00B021D3">
              <w:rPr>
                <w:rFonts w:eastAsia="Calibri"/>
                <w:sz w:val="20"/>
                <w:szCs w:val="20"/>
                <w:lang w:eastAsia="en-US" w:bidi="ar-SA"/>
              </w:rPr>
              <w:t>Температура наиболее холодной пятидневки (расчетная температура для отопления), °С</w:t>
            </w:r>
          </w:p>
        </w:tc>
        <w:tc>
          <w:tcPr>
            <w:tcW w:w="2411" w:type="dxa"/>
            <w:shd w:val="clear" w:color="auto" w:fill="auto"/>
          </w:tcPr>
          <w:p w14:paraId="36BEDB62"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-33</w:t>
            </w:r>
          </w:p>
        </w:tc>
      </w:tr>
      <w:tr w:rsidR="00EF0AE6" w:rsidRPr="00B021D3" w14:paraId="15CA5A29" w14:textId="77777777" w:rsidTr="00EF0AE6">
        <w:trPr>
          <w:jc w:val="center"/>
        </w:trPr>
        <w:tc>
          <w:tcPr>
            <w:tcW w:w="6945" w:type="dxa"/>
            <w:shd w:val="clear" w:color="auto" w:fill="auto"/>
          </w:tcPr>
          <w:p w14:paraId="52C9BB0D" w14:textId="77777777" w:rsidR="00EF0AE6" w:rsidRPr="00B021D3" w:rsidRDefault="00EF0AE6" w:rsidP="00EF0AE6">
            <w:pPr>
              <w:autoSpaceDE/>
              <w:spacing w:line="276" w:lineRule="auto"/>
              <w:ind w:left="-57" w:right="-57"/>
              <w:rPr>
                <w:rFonts w:eastAsia="Calibri"/>
                <w:sz w:val="20"/>
                <w:szCs w:val="20"/>
                <w:lang w:eastAsia="en-US" w:bidi="ar-SA"/>
              </w:rPr>
            </w:pPr>
            <w:r w:rsidRPr="00B021D3">
              <w:rPr>
                <w:rFonts w:eastAsia="Calibri"/>
                <w:sz w:val="20"/>
                <w:szCs w:val="20"/>
                <w:lang w:eastAsia="en-US" w:bidi="ar-SA"/>
              </w:rPr>
              <w:t>Температура воздуха наиболее холодных суток, °С</w:t>
            </w:r>
          </w:p>
        </w:tc>
        <w:tc>
          <w:tcPr>
            <w:tcW w:w="2411" w:type="dxa"/>
            <w:shd w:val="clear" w:color="auto" w:fill="auto"/>
          </w:tcPr>
          <w:p w14:paraId="2019B891"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-35</w:t>
            </w:r>
          </w:p>
        </w:tc>
      </w:tr>
      <w:tr w:rsidR="00EF0AE6" w:rsidRPr="00B021D3" w14:paraId="60ABB880" w14:textId="77777777" w:rsidTr="00EF0AE6">
        <w:trPr>
          <w:jc w:val="center"/>
        </w:trPr>
        <w:tc>
          <w:tcPr>
            <w:tcW w:w="6945" w:type="dxa"/>
            <w:shd w:val="clear" w:color="auto" w:fill="auto"/>
          </w:tcPr>
          <w:p w14:paraId="0EF19550" w14:textId="77777777" w:rsidR="00EF0AE6" w:rsidRPr="00B021D3" w:rsidRDefault="00EF0AE6" w:rsidP="00EF0AE6">
            <w:pPr>
              <w:autoSpaceDE/>
              <w:spacing w:line="276" w:lineRule="auto"/>
              <w:ind w:left="-57" w:right="-57"/>
              <w:rPr>
                <w:rFonts w:eastAsia="Calibri"/>
                <w:sz w:val="20"/>
                <w:szCs w:val="20"/>
                <w:lang w:eastAsia="en-US" w:bidi="ar-SA"/>
              </w:rPr>
            </w:pPr>
            <w:r w:rsidRPr="00B021D3">
              <w:rPr>
                <w:rFonts w:eastAsia="Calibri"/>
                <w:sz w:val="20"/>
                <w:szCs w:val="20"/>
                <w:lang w:eastAsia="en-US" w:bidi="ar-SA"/>
              </w:rPr>
              <w:t>Средняя температура отопительного периода, °С</w:t>
            </w:r>
          </w:p>
        </w:tc>
        <w:tc>
          <w:tcPr>
            <w:tcW w:w="2411" w:type="dxa"/>
            <w:shd w:val="clear" w:color="auto" w:fill="auto"/>
          </w:tcPr>
          <w:p w14:paraId="64F9DD4D"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-10,7</w:t>
            </w:r>
          </w:p>
        </w:tc>
      </w:tr>
      <w:tr w:rsidR="00EF0AE6" w:rsidRPr="00B021D3" w14:paraId="0A7AFB4C" w14:textId="77777777" w:rsidTr="00EF0AE6">
        <w:trPr>
          <w:jc w:val="center"/>
        </w:trPr>
        <w:tc>
          <w:tcPr>
            <w:tcW w:w="6945" w:type="dxa"/>
            <w:shd w:val="clear" w:color="auto" w:fill="auto"/>
          </w:tcPr>
          <w:p w14:paraId="36D1E50F"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Продолжительность отопительного периода, сут.</w:t>
            </w:r>
          </w:p>
        </w:tc>
        <w:tc>
          <w:tcPr>
            <w:tcW w:w="2411" w:type="dxa"/>
            <w:shd w:val="clear" w:color="auto" w:fill="auto"/>
          </w:tcPr>
          <w:p w14:paraId="2D4D5322"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210</w:t>
            </w:r>
          </w:p>
        </w:tc>
      </w:tr>
      <w:tr w:rsidR="00EF0AE6" w:rsidRPr="00B021D3" w14:paraId="21B500A8" w14:textId="77777777" w:rsidTr="00EF0AE6">
        <w:trPr>
          <w:jc w:val="center"/>
        </w:trPr>
        <w:tc>
          <w:tcPr>
            <w:tcW w:w="6945" w:type="dxa"/>
            <w:shd w:val="clear" w:color="auto" w:fill="auto"/>
          </w:tcPr>
          <w:p w14:paraId="2B075213" w14:textId="77777777" w:rsidR="00EF0AE6" w:rsidRPr="00B021D3" w:rsidRDefault="00EF0AE6" w:rsidP="00EF0AE6">
            <w:pPr>
              <w:autoSpaceDE/>
              <w:spacing w:line="276" w:lineRule="auto"/>
              <w:ind w:left="-57" w:right="-57"/>
              <w:rPr>
                <w:rFonts w:eastAsia="Calibri"/>
                <w:sz w:val="20"/>
                <w:szCs w:val="20"/>
                <w:lang w:val="en-US" w:eastAsia="en-US" w:bidi="ar-SA"/>
              </w:rPr>
            </w:pPr>
            <w:r w:rsidRPr="00B021D3">
              <w:rPr>
                <w:rFonts w:eastAsia="Calibri"/>
                <w:sz w:val="20"/>
                <w:szCs w:val="20"/>
                <w:lang w:val="en-US" w:eastAsia="en-US" w:bidi="ar-SA"/>
              </w:rPr>
              <w:t>Продолжительность отопительного периода, час</w:t>
            </w:r>
          </w:p>
        </w:tc>
        <w:tc>
          <w:tcPr>
            <w:tcW w:w="2411" w:type="dxa"/>
            <w:shd w:val="clear" w:color="auto" w:fill="auto"/>
          </w:tcPr>
          <w:p w14:paraId="52E476F9" w14:textId="77777777" w:rsidR="00EF0AE6" w:rsidRPr="00B021D3" w:rsidRDefault="00EF0AE6" w:rsidP="00EF0AE6">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5040</w:t>
            </w:r>
          </w:p>
        </w:tc>
      </w:tr>
    </w:tbl>
    <w:p w14:paraId="36750E54" w14:textId="77777777" w:rsidR="00EF0AE6" w:rsidRPr="00B021D3" w:rsidRDefault="00EF0AE6" w:rsidP="00E254B0">
      <w:pPr>
        <w:spacing w:line="360" w:lineRule="auto"/>
        <w:ind w:firstLine="709"/>
        <w:jc w:val="both"/>
        <w:rPr>
          <w:sz w:val="26"/>
          <w:szCs w:val="26"/>
        </w:rPr>
      </w:pPr>
    </w:p>
    <w:p w14:paraId="60CD961A" w14:textId="7D7EFA92" w:rsidR="00E254B0" w:rsidRPr="00B021D3" w:rsidRDefault="00EF0AE6" w:rsidP="00E254B0">
      <w:pPr>
        <w:spacing w:line="360" w:lineRule="auto"/>
        <w:ind w:firstLine="709"/>
        <w:jc w:val="both"/>
        <w:rPr>
          <w:sz w:val="26"/>
          <w:szCs w:val="26"/>
        </w:rPr>
      </w:pPr>
      <w:r w:rsidRPr="00B021D3">
        <w:rPr>
          <w:sz w:val="26"/>
          <w:szCs w:val="26"/>
        </w:rPr>
        <w:t>В таблице ниже представлены данные по температурам наружного воздуха в соответствии со СП 131.13330.2012 «Строительная климатология».</w:t>
      </w:r>
    </w:p>
    <w:p w14:paraId="5B3195A7" w14:textId="47986132" w:rsidR="00EF0AE6" w:rsidRPr="00B021D3" w:rsidRDefault="00EF0AE6" w:rsidP="00E254B0">
      <w:pPr>
        <w:spacing w:line="360" w:lineRule="auto"/>
        <w:ind w:firstLine="709"/>
        <w:jc w:val="both"/>
        <w:rPr>
          <w:sz w:val="26"/>
          <w:szCs w:val="26"/>
        </w:rPr>
      </w:pPr>
    </w:p>
    <w:p w14:paraId="03FDF1CE" w14:textId="77777777" w:rsidR="00EF0AE6" w:rsidRPr="00B021D3" w:rsidRDefault="00EF0AE6" w:rsidP="00304890">
      <w:pPr>
        <w:pStyle w:val="-0"/>
        <w:numPr>
          <w:ilvl w:val="0"/>
          <w:numId w:val="49"/>
        </w:numPr>
        <w:ind w:left="0" w:firstLine="0"/>
        <w:jc w:val="both"/>
      </w:pPr>
      <w:r w:rsidRPr="00B021D3">
        <w:t>Климатические условия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firstRow="1" w:lastRow="0" w:firstColumn="1" w:lastColumn="0" w:noHBand="0" w:noVBand="1"/>
      </w:tblPr>
      <w:tblGrid>
        <w:gridCol w:w="1455"/>
        <w:gridCol w:w="727"/>
        <w:gridCol w:w="725"/>
        <w:gridCol w:w="581"/>
        <w:gridCol w:w="581"/>
        <w:gridCol w:w="581"/>
        <w:gridCol w:w="728"/>
        <w:gridCol w:w="728"/>
        <w:gridCol w:w="582"/>
        <w:gridCol w:w="582"/>
        <w:gridCol w:w="582"/>
        <w:gridCol w:w="470"/>
        <w:gridCol w:w="728"/>
        <w:gridCol w:w="582"/>
      </w:tblGrid>
      <w:tr w:rsidR="00EF0AE6" w:rsidRPr="00B021D3" w14:paraId="33FC79A5" w14:textId="77777777" w:rsidTr="00263F18">
        <w:tc>
          <w:tcPr>
            <w:tcW w:w="757" w:type="pct"/>
            <w:vMerge w:val="restart"/>
            <w:shd w:val="clear" w:color="auto" w:fill="FFFFFF" w:themeFill="background1"/>
            <w:vAlign w:val="center"/>
          </w:tcPr>
          <w:p w14:paraId="2D43950C" w14:textId="77777777" w:rsidR="00EF0AE6" w:rsidRPr="00B021D3" w:rsidRDefault="00EF0AE6" w:rsidP="00E63044">
            <w:pPr>
              <w:autoSpaceDE/>
              <w:spacing w:line="276" w:lineRule="auto"/>
              <w:ind w:left="-57" w:right="-57"/>
              <w:jc w:val="center"/>
              <w:rPr>
                <w:rFonts w:eastAsia="Calibri"/>
                <w:sz w:val="20"/>
                <w:szCs w:val="20"/>
                <w:lang w:val="en-US" w:eastAsia="en-US" w:bidi="ar-SA"/>
              </w:rPr>
            </w:pPr>
            <w:bookmarkStart w:id="17" w:name="_Hlk79357554"/>
            <w:r w:rsidRPr="00B021D3">
              <w:rPr>
                <w:rFonts w:eastAsia="Calibri"/>
                <w:sz w:val="20"/>
                <w:szCs w:val="20"/>
                <w:lang w:val="en-US" w:eastAsia="en-US" w:bidi="ar-SA"/>
              </w:rPr>
              <w:t>Показатель</w:t>
            </w:r>
          </w:p>
        </w:tc>
        <w:tc>
          <w:tcPr>
            <w:tcW w:w="4243" w:type="pct"/>
            <w:gridSpan w:val="13"/>
            <w:shd w:val="clear" w:color="auto" w:fill="FFFFFF" w:themeFill="background1"/>
            <w:vAlign w:val="center"/>
          </w:tcPr>
          <w:p w14:paraId="14B9B90A"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Температура наружного воздуха, °С</w:t>
            </w:r>
          </w:p>
        </w:tc>
      </w:tr>
      <w:tr w:rsidR="00EF0AE6" w:rsidRPr="00B021D3" w14:paraId="5CEFFDF0" w14:textId="77777777" w:rsidTr="00263F18">
        <w:tc>
          <w:tcPr>
            <w:tcW w:w="757" w:type="pct"/>
            <w:vMerge/>
            <w:shd w:val="clear" w:color="auto" w:fill="FFFFFF" w:themeFill="background1"/>
            <w:vAlign w:val="center"/>
          </w:tcPr>
          <w:p w14:paraId="77D36D94" w14:textId="77777777" w:rsidR="00EF0AE6" w:rsidRPr="00B021D3" w:rsidRDefault="00EF0AE6" w:rsidP="00E63044">
            <w:pPr>
              <w:autoSpaceDE/>
              <w:spacing w:line="276" w:lineRule="auto"/>
              <w:ind w:left="-57" w:right="-57"/>
              <w:jc w:val="center"/>
              <w:rPr>
                <w:rFonts w:eastAsia="Calibri"/>
                <w:sz w:val="20"/>
                <w:szCs w:val="20"/>
                <w:lang w:val="en-US" w:eastAsia="en-US" w:bidi="ar-SA"/>
              </w:rPr>
            </w:pPr>
          </w:p>
        </w:tc>
        <w:tc>
          <w:tcPr>
            <w:tcW w:w="379" w:type="pct"/>
            <w:shd w:val="clear" w:color="auto" w:fill="FFFFFF" w:themeFill="background1"/>
            <w:vAlign w:val="center"/>
          </w:tcPr>
          <w:p w14:paraId="051FC147"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w:t>
            </w:r>
          </w:p>
        </w:tc>
        <w:tc>
          <w:tcPr>
            <w:tcW w:w="378" w:type="pct"/>
            <w:shd w:val="clear" w:color="auto" w:fill="FFFFFF" w:themeFill="background1"/>
            <w:vAlign w:val="center"/>
          </w:tcPr>
          <w:p w14:paraId="2E4673AC"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II</w:t>
            </w:r>
          </w:p>
        </w:tc>
        <w:tc>
          <w:tcPr>
            <w:tcW w:w="303" w:type="pct"/>
            <w:shd w:val="clear" w:color="auto" w:fill="FFFFFF" w:themeFill="background1"/>
            <w:vAlign w:val="center"/>
          </w:tcPr>
          <w:p w14:paraId="5FD04DC5"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III</w:t>
            </w:r>
          </w:p>
        </w:tc>
        <w:tc>
          <w:tcPr>
            <w:tcW w:w="303" w:type="pct"/>
            <w:shd w:val="clear" w:color="auto" w:fill="FFFFFF" w:themeFill="background1"/>
            <w:vAlign w:val="center"/>
          </w:tcPr>
          <w:p w14:paraId="554478EC"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IV</w:t>
            </w:r>
          </w:p>
        </w:tc>
        <w:tc>
          <w:tcPr>
            <w:tcW w:w="303" w:type="pct"/>
            <w:shd w:val="clear" w:color="auto" w:fill="FFFFFF" w:themeFill="background1"/>
            <w:vAlign w:val="center"/>
          </w:tcPr>
          <w:p w14:paraId="3EDFE753"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V</w:t>
            </w:r>
          </w:p>
        </w:tc>
        <w:tc>
          <w:tcPr>
            <w:tcW w:w="379" w:type="pct"/>
            <w:shd w:val="clear" w:color="auto" w:fill="FFFFFF" w:themeFill="background1"/>
            <w:vAlign w:val="center"/>
          </w:tcPr>
          <w:p w14:paraId="2EBA4314"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VI</w:t>
            </w:r>
          </w:p>
        </w:tc>
        <w:tc>
          <w:tcPr>
            <w:tcW w:w="379" w:type="pct"/>
            <w:shd w:val="clear" w:color="auto" w:fill="FFFFFF" w:themeFill="background1"/>
            <w:vAlign w:val="center"/>
          </w:tcPr>
          <w:p w14:paraId="3AAC2DA2"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VII</w:t>
            </w:r>
          </w:p>
        </w:tc>
        <w:tc>
          <w:tcPr>
            <w:tcW w:w="303" w:type="pct"/>
            <w:shd w:val="clear" w:color="auto" w:fill="FFFFFF" w:themeFill="background1"/>
            <w:vAlign w:val="center"/>
          </w:tcPr>
          <w:p w14:paraId="7A5F71BF"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IIX</w:t>
            </w:r>
          </w:p>
        </w:tc>
        <w:tc>
          <w:tcPr>
            <w:tcW w:w="303" w:type="pct"/>
            <w:shd w:val="clear" w:color="auto" w:fill="FFFFFF" w:themeFill="background1"/>
            <w:vAlign w:val="center"/>
          </w:tcPr>
          <w:p w14:paraId="3A9B9AAF"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IX</w:t>
            </w:r>
          </w:p>
        </w:tc>
        <w:tc>
          <w:tcPr>
            <w:tcW w:w="303" w:type="pct"/>
            <w:shd w:val="clear" w:color="auto" w:fill="FFFFFF" w:themeFill="background1"/>
            <w:vAlign w:val="center"/>
          </w:tcPr>
          <w:p w14:paraId="7E89ED6F"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X</w:t>
            </w:r>
          </w:p>
        </w:tc>
        <w:tc>
          <w:tcPr>
            <w:tcW w:w="228" w:type="pct"/>
            <w:shd w:val="clear" w:color="auto" w:fill="FFFFFF" w:themeFill="background1"/>
            <w:vAlign w:val="center"/>
          </w:tcPr>
          <w:p w14:paraId="0C66AE91"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XI</w:t>
            </w:r>
          </w:p>
        </w:tc>
        <w:tc>
          <w:tcPr>
            <w:tcW w:w="379" w:type="pct"/>
            <w:shd w:val="clear" w:color="auto" w:fill="FFFFFF" w:themeFill="background1"/>
            <w:vAlign w:val="center"/>
          </w:tcPr>
          <w:p w14:paraId="5A43B23D"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XII</w:t>
            </w:r>
          </w:p>
        </w:tc>
        <w:tc>
          <w:tcPr>
            <w:tcW w:w="302" w:type="pct"/>
            <w:shd w:val="clear" w:color="auto" w:fill="FFFFFF" w:themeFill="background1"/>
            <w:vAlign w:val="center"/>
          </w:tcPr>
          <w:p w14:paraId="7219A586"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Год</w:t>
            </w:r>
          </w:p>
        </w:tc>
      </w:tr>
      <w:tr w:rsidR="00EF0AE6" w:rsidRPr="00B021D3" w14:paraId="24A5AD5F" w14:textId="77777777" w:rsidTr="00263F18">
        <w:tc>
          <w:tcPr>
            <w:tcW w:w="757" w:type="pct"/>
            <w:shd w:val="clear" w:color="auto" w:fill="FFFFFF" w:themeFill="background1"/>
            <w:vAlign w:val="center"/>
          </w:tcPr>
          <w:p w14:paraId="23953C04" w14:textId="19583783" w:rsidR="00E63044" w:rsidRPr="00B021D3" w:rsidRDefault="00EF0AE6" w:rsidP="00E63044">
            <w:pPr>
              <w:autoSpaceDE/>
              <w:spacing w:line="276" w:lineRule="auto"/>
              <w:ind w:left="-57" w:right="-57"/>
              <w:jc w:val="center"/>
              <w:rPr>
                <w:rFonts w:eastAsia="Calibri"/>
                <w:sz w:val="20"/>
                <w:szCs w:val="20"/>
                <w:lang w:eastAsia="en-US" w:bidi="ar-SA"/>
              </w:rPr>
            </w:pPr>
            <w:r w:rsidRPr="00B021D3">
              <w:rPr>
                <w:rFonts w:eastAsia="Calibri"/>
                <w:sz w:val="20"/>
                <w:szCs w:val="20"/>
                <w:lang w:eastAsia="en-US" w:bidi="ar-SA"/>
              </w:rPr>
              <w:t xml:space="preserve">Средняя за месяц, °С СП </w:t>
            </w:r>
            <w:r w:rsidR="00E63044" w:rsidRPr="00B021D3">
              <w:rPr>
                <w:rFonts w:eastAsia="Calibri"/>
                <w:sz w:val="20"/>
                <w:szCs w:val="20"/>
                <w:lang w:eastAsia="en-US" w:bidi="ar-SA"/>
              </w:rPr>
              <w:t>СП 131.13330.2020</w:t>
            </w:r>
          </w:p>
          <w:p w14:paraId="7DEDCE8E" w14:textId="1F2683A6"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«Строительная климатология»</w:t>
            </w:r>
          </w:p>
        </w:tc>
        <w:tc>
          <w:tcPr>
            <w:tcW w:w="379" w:type="pct"/>
            <w:shd w:val="clear" w:color="auto" w:fill="FFFFFF" w:themeFill="background1"/>
            <w:vAlign w:val="center"/>
          </w:tcPr>
          <w:p w14:paraId="271A0CC8"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-22,3</w:t>
            </w:r>
          </w:p>
        </w:tc>
        <w:tc>
          <w:tcPr>
            <w:tcW w:w="378" w:type="pct"/>
            <w:shd w:val="clear" w:color="auto" w:fill="FFFFFF" w:themeFill="background1"/>
            <w:vAlign w:val="center"/>
          </w:tcPr>
          <w:p w14:paraId="2D691D6A"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-17,2</w:t>
            </w:r>
          </w:p>
        </w:tc>
        <w:tc>
          <w:tcPr>
            <w:tcW w:w="303" w:type="pct"/>
            <w:shd w:val="clear" w:color="auto" w:fill="FFFFFF" w:themeFill="background1"/>
            <w:vAlign w:val="center"/>
          </w:tcPr>
          <w:p w14:paraId="349A2D4C"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-7,2</w:t>
            </w:r>
          </w:p>
        </w:tc>
        <w:tc>
          <w:tcPr>
            <w:tcW w:w="303" w:type="pct"/>
            <w:shd w:val="clear" w:color="auto" w:fill="FFFFFF" w:themeFill="background1"/>
            <w:vAlign w:val="center"/>
          </w:tcPr>
          <w:p w14:paraId="19C88285"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+4,2</w:t>
            </w:r>
          </w:p>
        </w:tc>
        <w:tc>
          <w:tcPr>
            <w:tcW w:w="303" w:type="pct"/>
            <w:shd w:val="clear" w:color="auto" w:fill="FFFFFF" w:themeFill="background1"/>
            <w:vAlign w:val="center"/>
          </w:tcPr>
          <w:p w14:paraId="3C43EDDA"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+12,5</w:t>
            </w:r>
          </w:p>
        </w:tc>
        <w:tc>
          <w:tcPr>
            <w:tcW w:w="379" w:type="pct"/>
            <w:shd w:val="clear" w:color="auto" w:fill="FFFFFF" w:themeFill="background1"/>
            <w:vAlign w:val="center"/>
          </w:tcPr>
          <w:p w14:paraId="15088D41"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+19,1</w:t>
            </w:r>
          </w:p>
        </w:tc>
        <w:tc>
          <w:tcPr>
            <w:tcW w:w="379" w:type="pct"/>
            <w:shd w:val="clear" w:color="auto" w:fill="FFFFFF" w:themeFill="background1"/>
            <w:vAlign w:val="center"/>
          </w:tcPr>
          <w:p w14:paraId="041FADEA"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+21,7</w:t>
            </w:r>
          </w:p>
        </w:tc>
        <w:tc>
          <w:tcPr>
            <w:tcW w:w="303" w:type="pct"/>
            <w:shd w:val="clear" w:color="auto" w:fill="FFFFFF" w:themeFill="background1"/>
            <w:vAlign w:val="center"/>
          </w:tcPr>
          <w:p w14:paraId="4E5F9F6E"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+19,4</w:t>
            </w:r>
          </w:p>
        </w:tc>
        <w:tc>
          <w:tcPr>
            <w:tcW w:w="303" w:type="pct"/>
            <w:shd w:val="clear" w:color="auto" w:fill="FFFFFF" w:themeFill="background1"/>
            <w:vAlign w:val="center"/>
          </w:tcPr>
          <w:p w14:paraId="45742C5B"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+12,4</w:t>
            </w:r>
          </w:p>
        </w:tc>
        <w:tc>
          <w:tcPr>
            <w:tcW w:w="303" w:type="pct"/>
            <w:shd w:val="clear" w:color="auto" w:fill="FFFFFF" w:themeFill="background1"/>
            <w:vAlign w:val="center"/>
          </w:tcPr>
          <w:p w14:paraId="14D68065"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+2,9</w:t>
            </w:r>
          </w:p>
        </w:tc>
        <w:tc>
          <w:tcPr>
            <w:tcW w:w="228" w:type="pct"/>
            <w:shd w:val="clear" w:color="auto" w:fill="FFFFFF" w:themeFill="background1"/>
            <w:noWrap/>
            <w:vAlign w:val="center"/>
          </w:tcPr>
          <w:p w14:paraId="0408544C"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-10,4</w:t>
            </w:r>
          </w:p>
        </w:tc>
        <w:tc>
          <w:tcPr>
            <w:tcW w:w="379" w:type="pct"/>
            <w:shd w:val="clear" w:color="auto" w:fill="FFFFFF" w:themeFill="background1"/>
            <w:vAlign w:val="center"/>
          </w:tcPr>
          <w:p w14:paraId="4E96A487"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-20,4</w:t>
            </w:r>
          </w:p>
        </w:tc>
        <w:tc>
          <w:tcPr>
            <w:tcW w:w="302" w:type="pct"/>
            <w:shd w:val="clear" w:color="auto" w:fill="FFFFFF" w:themeFill="background1"/>
            <w:vAlign w:val="center"/>
          </w:tcPr>
          <w:p w14:paraId="04329C5F" w14:textId="77777777" w:rsidR="00EF0AE6" w:rsidRPr="00B021D3" w:rsidRDefault="00EF0AE6" w:rsidP="00E63044">
            <w:pPr>
              <w:autoSpaceDE/>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+1,2</w:t>
            </w:r>
          </w:p>
        </w:tc>
      </w:tr>
      <w:bookmarkEnd w:id="17"/>
    </w:tbl>
    <w:p w14:paraId="5D80758F" w14:textId="77777777" w:rsidR="00EF0AE6" w:rsidRPr="00B021D3" w:rsidRDefault="00EF0AE6" w:rsidP="00E254B0">
      <w:pPr>
        <w:spacing w:line="360" w:lineRule="auto"/>
        <w:ind w:firstLine="709"/>
        <w:jc w:val="both"/>
        <w:rPr>
          <w:sz w:val="26"/>
          <w:szCs w:val="26"/>
        </w:rPr>
      </w:pPr>
    </w:p>
    <w:p w14:paraId="3C0C00E3" w14:textId="77777777" w:rsidR="00E63044" w:rsidRPr="00B021D3" w:rsidRDefault="00E63044" w:rsidP="00E63044">
      <w:pPr>
        <w:spacing w:line="360" w:lineRule="auto"/>
        <w:ind w:firstLine="709"/>
        <w:jc w:val="both"/>
        <w:rPr>
          <w:sz w:val="26"/>
          <w:szCs w:val="26"/>
        </w:rPr>
      </w:pPr>
      <w:r w:rsidRPr="00B021D3">
        <w:rPr>
          <w:sz w:val="26"/>
          <w:szCs w:val="26"/>
        </w:rPr>
        <w:t>По территории городского округа Благовещенска протекает несколько водотоков, два из них (река Чигири и река Бурхановка) – в черте городской застройки.</w:t>
      </w:r>
    </w:p>
    <w:p w14:paraId="338AE9EB" w14:textId="4B272024" w:rsidR="00E63044" w:rsidRPr="00B021D3" w:rsidRDefault="00E63044" w:rsidP="00E63044">
      <w:pPr>
        <w:spacing w:line="360" w:lineRule="auto"/>
        <w:ind w:firstLine="709"/>
        <w:jc w:val="both"/>
        <w:rPr>
          <w:sz w:val="26"/>
          <w:szCs w:val="26"/>
        </w:rPr>
      </w:pPr>
      <w:r w:rsidRPr="00B021D3">
        <w:rPr>
          <w:sz w:val="26"/>
          <w:szCs w:val="26"/>
        </w:rPr>
        <w:t>Русло реки Бурхановки искусственно спрямлено, река Чигири в нижнем течении имеет узкую, врезанную долину шириной от нескольких метров до 40-5 0 м, склоны долины здесь крутые, иногда обрывистые.</w:t>
      </w:r>
    </w:p>
    <w:p w14:paraId="49B809F8" w14:textId="77777777" w:rsidR="00E63044" w:rsidRPr="00B021D3" w:rsidRDefault="00E63044" w:rsidP="00E63044">
      <w:pPr>
        <w:spacing w:line="360" w:lineRule="auto"/>
        <w:ind w:firstLine="709"/>
        <w:jc w:val="both"/>
        <w:rPr>
          <w:b/>
          <w:sz w:val="26"/>
          <w:szCs w:val="26"/>
        </w:rPr>
      </w:pPr>
      <w:r w:rsidRPr="00B021D3">
        <w:rPr>
          <w:b/>
          <w:sz w:val="26"/>
          <w:szCs w:val="26"/>
        </w:rPr>
        <w:t>Рельеф</w:t>
      </w:r>
    </w:p>
    <w:p w14:paraId="3463578B" w14:textId="77777777" w:rsidR="00E63044" w:rsidRPr="00B021D3" w:rsidRDefault="00E63044" w:rsidP="00E63044">
      <w:pPr>
        <w:spacing w:line="360" w:lineRule="auto"/>
        <w:ind w:firstLine="709"/>
        <w:jc w:val="both"/>
        <w:rPr>
          <w:sz w:val="26"/>
          <w:szCs w:val="26"/>
        </w:rPr>
      </w:pPr>
      <w:r w:rsidRPr="00B021D3">
        <w:rPr>
          <w:sz w:val="26"/>
          <w:szCs w:val="26"/>
        </w:rPr>
        <w:t>Рельеф большей части, рассматриваемой территории, в частности современной городской застройки, относительно спокойный, равнинный и характеризуется абсолютными отметками 127-140 м.</w:t>
      </w:r>
    </w:p>
    <w:p w14:paraId="62225147" w14:textId="77777777" w:rsidR="00E63044" w:rsidRPr="00B021D3" w:rsidRDefault="00E63044" w:rsidP="00E63044">
      <w:pPr>
        <w:spacing w:line="360" w:lineRule="auto"/>
        <w:ind w:firstLine="709"/>
        <w:jc w:val="both"/>
        <w:rPr>
          <w:sz w:val="26"/>
          <w:szCs w:val="26"/>
        </w:rPr>
      </w:pPr>
      <w:r w:rsidRPr="00B021D3">
        <w:rPr>
          <w:sz w:val="26"/>
          <w:szCs w:val="26"/>
        </w:rPr>
        <w:t xml:space="preserve">В геоморфологическом отношении рассматриваемая территория расположена в пределах аллювиальных террас рек Зеи и Амура и, частично, на склоне Амуро-Зейского водораздела. </w:t>
      </w:r>
    </w:p>
    <w:p w14:paraId="5994EC34" w14:textId="77777777" w:rsidR="00E63044" w:rsidRPr="00B021D3" w:rsidRDefault="00E63044" w:rsidP="00E63044">
      <w:pPr>
        <w:spacing w:line="360" w:lineRule="auto"/>
        <w:ind w:firstLine="709"/>
        <w:jc w:val="both"/>
        <w:rPr>
          <w:sz w:val="26"/>
          <w:szCs w:val="26"/>
        </w:rPr>
      </w:pPr>
      <w:r w:rsidRPr="00B021D3">
        <w:rPr>
          <w:sz w:val="26"/>
          <w:szCs w:val="26"/>
        </w:rPr>
        <w:t>В пределах города выделяется ряд низких и высоких террас со слабым уклоном в юго-восточном направлении с абсолютными отметками соответственно 122-140 и 140-200 м. Значительная часть территории низких надпойменных террас затопляется паводками. Высокие террасы характеризуются крутыми склонами, в районе села Верхнеблаговещенского высота уступов достигает 20-30 м.</w:t>
      </w:r>
    </w:p>
    <w:p w14:paraId="413677CF" w14:textId="77777777" w:rsidR="00E63044" w:rsidRPr="00B021D3" w:rsidRDefault="00E63044" w:rsidP="00E63044">
      <w:pPr>
        <w:spacing w:line="360" w:lineRule="auto"/>
        <w:ind w:firstLine="709"/>
        <w:jc w:val="both"/>
        <w:rPr>
          <w:sz w:val="26"/>
          <w:szCs w:val="26"/>
        </w:rPr>
      </w:pPr>
      <w:r w:rsidRPr="00B021D3">
        <w:rPr>
          <w:sz w:val="26"/>
          <w:szCs w:val="26"/>
        </w:rPr>
        <w:t>С севера к городу примыкают склоны Амуро-Зейского водораздела. Абсолютные отметки поверхности достигают здесь 249 м. Уклоны поверхности в центральной части города составляют 3-5%, на склонах террас достигают 10-20%. На склоне водораздела в районе Моховой пади они превышают 20%.</w:t>
      </w:r>
    </w:p>
    <w:p w14:paraId="619F0FC5" w14:textId="77777777" w:rsidR="00E63044" w:rsidRPr="00B021D3" w:rsidRDefault="00E63044" w:rsidP="00E63044">
      <w:pPr>
        <w:spacing w:line="360" w:lineRule="auto"/>
        <w:ind w:firstLine="709"/>
        <w:jc w:val="both"/>
        <w:rPr>
          <w:sz w:val="26"/>
          <w:szCs w:val="26"/>
        </w:rPr>
      </w:pPr>
      <w:r w:rsidRPr="00B021D3">
        <w:rPr>
          <w:sz w:val="26"/>
          <w:szCs w:val="26"/>
        </w:rPr>
        <w:t>Из экзогенных геоморфологических процессов на рассматриваемой территории развито оврагообразование, заболачивание, размыв берегов, затопление паводковыми водами, оползневые процессы.</w:t>
      </w:r>
    </w:p>
    <w:p w14:paraId="2E2CF506" w14:textId="77777777" w:rsidR="00E63044" w:rsidRPr="00B021D3" w:rsidRDefault="00E63044" w:rsidP="00E63044">
      <w:pPr>
        <w:spacing w:line="360" w:lineRule="auto"/>
        <w:ind w:firstLine="709"/>
        <w:jc w:val="both"/>
        <w:rPr>
          <w:sz w:val="26"/>
          <w:szCs w:val="26"/>
        </w:rPr>
      </w:pPr>
      <w:r w:rsidRPr="00B021D3">
        <w:rPr>
          <w:sz w:val="26"/>
          <w:szCs w:val="26"/>
        </w:rPr>
        <w:t>Наиболее интенсивно заболачивание проявляется в пределах второго и третьего микрорайонов, БТЭЦ и в северной части города. Мощность торфа не превышает 1,2-1,5 м. Наиболее типичны верховые болота, в основном, травяные и камышовые, реже кочковатые, высота кочек 0,3-0,4 м.</w:t>
      </w:r>
    </w:p>
    <w:p w14:paraId="0DC0B5B5" w14:textId="77777777" w:rsidR="00E63044" w:rsidRPr="00B021D3" w:rsidRDefault="00E63044" w:rsidP="00E63044">
      <w:pPr>
        <w:spacing w:line="360" w:lineRule="auto"/>
        <w:ind w:firstLine="709"/>
        <w:jc w:val="both"/>
        <w:rPr>
          <w:sz w:val="26"/>
          <w:szCs w:val="26"/>
        </w:rPr>
      </w:pPr>
      <w:r w:rsidRPr="00B021D3">
        <w:rPr>
          <w:sz w:val="26"/>
          <w:szCs w:val="26"/>
        </w:rPr>
        <w:t>В связи со строительством равнинный рельеф города нарушен многочисленными искусственными выемками (траншеи, ливневые канавы) и навалами. Все эти техногенные образования являются аккумуляторами поверхностных вод и частично способствуют заболачиванию местности.</w:t>
      </w:r>
    </w:p>
    <w:p w14:paraId="6B9C54FB" w14:textId="77777777" w:rsidR="00E63044" w:rsidRPr="00B021D3" w:rsidRDefault="00E63044" w:rsidP="00E63044">
      <w:pPr>
        <w:spacing w:line="360" w:lineRule="auto"/>
        <w:ind w:firstLine="709"/>
        <w:jc w:val="both"/>
        <w:rPr>
          <w:b/>
          <w:sz w:val="26"/>
          <w:szCs w:val="26"/>
        </w:rPr>
      </w:pPr>
      <w:r w:rsidRPr="00B021D3">
        <w:rPr>
          <w:b/>
          <w:sz w:val="26"/>
          <w:szCs w:val="26"/>
        </w:rPr>
        <w:t>Численность населения</w:t>
      </w:r>
    </w:p>
    <w:p w14:paraId="67750549" w14:textId="16483CBB" w:rsidR="00E63044" w:rsidRPr="00B021D3" w:rsidRDefault="00E63044" w:rsidP="00E63044">
      <w:pPr>
        <w:spacing w:line="360" w:lineRule="auto"/>
        <w:ind w:firstLine="709"/>
        <w:jc w:val="both"/>
        <w:rPr>
          <w:sz w:val="26"/>
          <w:szCs w:val="26"/>
        </w:rPr>
      </w:pPr>
      <w:r w:rsidRPr="00B021D3">
        <w:rPr>
          <w:sz w:val="26"/>
          <w:szCs w:val="26"/>
        </w:rPr>
        <w:t>В соответствии с данными Федеральной службы государственной статистики по состоянию на 01.01.2020 численность населения городского округа - город Благовещенск составляла 231,628 тыс. человек, в том числе городского населения – 226,385 тыс. человек и сельского – 5,243 тыс. человек.</w:t>
      </w:r>
    </w:p>
    <w:p w14:paraId="1AAC681D" w14:textId="7481521E" w:rsidR="00EF0AE6" w:rsidRPr="00B021D3" w:rsidRDefault="00E63044" w:rsidP="00E63044">
      <w:pPr>
        <w:spacing w:line="360" w:lineRule="auto"/>
        <w:ind w:firstLine="709"/>
        <w:jc w:val="both"/>
        <w:rPr>
          <w:sz w:val="26"/>
          <w:szCs w:val="26"/>
        </w:rPr>
      </w:pPr>
      <w:r w:rsidRPr="00B021D3">
        <w:rPr>
          <w:sz w:val="26"/>
          <w:szCs w:val="26"/>
        </w:rPr>
        <w:t>Динамика численности населения по годам представлено в таблице ниже.</w:t>
      </w:r>
    </w:p>
    <w:p w14:paraId="6CD875F6" w14:textId="46F5144A" w:rsidR="001C60E2" w:rsidRPr="00B021D3" w:rsidRDefault="001C60E2" w:rsidP="00304890">
      <w:pPr>
        <w:pStyle w:val="-0"/>
        <w:numPr>
          <w:ilvl w:val="0"/>
          <w:numId w:val="49"/>
        </w:numPr>
        <w:ind w:left="0" w:firstLine="0"/>
        <w:jc w:val="both"/>
      </w:pPr>
      <w:r w:rsidRPr="00B021D3">
        <w:t>Численность населения, тыс. человек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837"/>
        <w:gridCol w:w="837"/>
        <w:gridCol w:w="837"/>
        <w:gridCol w:w="837"/>
        <w:gridCol w:w="837"/>
        <w:gridCol w:w="837"/>
        <w:gridCol w:w="832"/>
        <w:gridCol w:w="829"/>
        <w:gridCol w:w="829"/>
        <w:gridCol w:w="809"/>
      </w:tblGrid>
      <w:tr w:rsidR="00E63044" w:rsidRPr="00B021D3" w14:paraId="7A8C862E" w14:textId="77777777" w:rsidTr="001C60E2">
        <w:trPr>
          <w:cantSplit/>
          <w:jc w:val="center"/>
        </w:trPr>
        <w:tc>
          <w:tcPr>
            <w:tcW w:w="1113" w:type="dxa"/>
            <w:shd w:val="clear" w:color="auto" w:fill="auto"/>
            <w:vAlign w:val="center"/>
          </w:tcPr>
          <w:p w14:paraId="6CF66D25" w14:textId="69DEC55E" w:rsidR="00E63044" w:rsidRPr="00B021D3" w:rsidRDefault="001C60E2" w:rsidP="001C60E2">
            <w:pPr>
              <w:autoSpaceDE/>
              <w:spacing w:line="276" w:lineRule="auto"/>
              <w:ind w:left="-57" w:right="-57"/>
              <w:rPr>
                <w:rFonts w:eastAsia="Calibri"/>
                <w:b/>
                <w:sz w:val="20"/>
                <w:szCs w:val="20"/>
                <w:lang w:eastAsia="en-US" w:bidi="ar-SA"/>
              </w:rPr>
            </w:pPr>
            <w:bookmarkStart w:id="18" w:name="_Hlk79357613"/>
            <w:r w:rsidRPr="00B021D3">
              <w:rPr>
                <w:rFonts w:eastAsia="Calibri"/>
                <w:b/>
                <w:sz w:val="20"/>
                <w:szCs w:val="20"/>
                <w:lang w:eastAsia="en-US" w:bidi="ar-SA"/>
              </w:rPr>
              <w:t>Население</w:t>
            </w:r>
          </w:p>
        </w:tc>
        <w:tc>
          <w:tcPr>
            <w:tcW w:w="837" w:type="dxa"/>
            <w:shd w:val="clear" w:color="auto" w:fill="auto"/>
            <w:vAlign w:val="center"/>
          </w:tcPr>
          <w:p w14:paraId="44C60E9D"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2011</w:t>
            </w:r>
          </w:p>
        </w:tc>
        <w:tc>
          <w:tcPr>
            <w:tcW w:w="837" w:type="dxa"/>
            <w:shd w:val="clear" w:color="auto" w:fill="auto"/>
            <w:vAlign w:val="center"/>
          </w:tcPr>
          <w:p w14:paraId="7D2B85B5"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2012</w:t>
            </w:r>
          </w:p>
        </w:tc>
        <w:tc>
          <w:tcPr>
            <w:tcW w:w="837" w:type="dxa"/>
            <w:shd w:val="clear" w:color="auto" w:fill="auto"/>
            <w:vAlign w:val="center"/>
          </w:tcPr>
          <w:p w14:paraId="09B56772"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2013</w:t>
            </w:r>
          </w:p>
        </w:tc>
        <w:tc>
          <w:tcPr>
            <w:tcW w:w="837" w:type="dxa"/>
            <w:shd w:val="clear" w:color="auto" w:fill="auto"/>
            <w:vAlign w:val="center"/>
          </w:tcPr>
          <w:p w14:paraId="0F4E291A"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2014</w:t>
            </w:r>
          </w:p>
        </w:tc>
        <w:tc>
          <w:tcPr>
            <w:tcW w:w="837" w:type="dxa"/>
            <w:shd w:val="clear" w:color="auto" w:fill="auto"/>
            <w:vAlign w:val="center"/>
          </w:tcPr>
          <w:p w14:paraId="448B961F"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2015</w:t>
            </w:r>
          </w:p>
        </w:tc>
        <w:tc>
          <w:tcPr>
            <w:tcW w:w="837" w:type="dxa"/>
            <w:shd w:val="clear" w:color="auto" w:fill="auto"/>
            <w:vAlign w:val="center"/>
          </w:tcPr>
          <w:p w14:paraId="3A0B0EA2"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2016</w:t>
            </w:r>
          </w:p>
        </w:tc>
        <w:tc>
          <w:tcPr>
            <w:tcW w:w="832" w:type="dxa"/>
            <w:shd w:val="clear" w:color="auto" w:fill="auto"/>
            <w:vAlign w:val="center"/>
          </w:tcPr>
          <w:p w14:paraId="553D41DB"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2017</w:t>
            </w:r>
          </w:p>
        </w:tc>
        <w:tc>
          <w:tcPr>
            <w:tcW w:w="829" w:type="dxa"/>
            <w:shd w:val="clear" w:color="auto" w:fill="auto"/>
            <w:vAlign w:val="center"/>
          </w:tcPr>
          <w:p w14:paraId="2A1442B4"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2018</w:t>
            </w:r>
          </w:p>
        </w:tc>
        <w:tc>
          <w:tcPr>
            <w:tcW w:w="829" w:type="dxa"/>
            <w:shd w:val="clear" w:color="auto" w:fill="auto"/>
            <w:vAlign w:val="center"/>
          </w:tcPr>
          <w:p w14:paraId="664FCC8E"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2019</w:t>
            </w:r>
          </w:p>
        </w:tc>
        <w:tc>
          <w:tcPr>
            <w:tcW w:w="809" w:type="dxa"/>
            <w:shd w:val="clear" w:color="auto" w:fill="auto"/>
            <w:vAlign w:val="center"/>
          </w:tcPr>
          <w:p w14:paraId="1E674346" w14:textId="77777777" w:rsidR="00E63044" w:rsidRPr="00B021D3" w:rsidRDefault="00E63044" w:rsidP="001C60E2">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2020</w:t>
            </w:r>
          </w:p>
        </w:tc>
      </w:tr>
      <w:tr w:rsidR="00E63044" w:rsidRPr="00B021D3" w14:paraId="30A2A29F" w14:textId="77777777" w:rsidTr="001C60E2">
        <w:trPr>
          <w:cantSplit/>
          <w:jc w:val="center"/>
        </w:trPr>
        <w:tc>
          <w:tcPr>
            <w:tcW w:w="1113" w:type="dxa"/>
            <w:shd w:val="clear" w:color="auto" w:fill="auto"/>
            <w:vAlign w:val="center"/>
          </w:tcPr>
          <w:p w14:paraId="5446069E" w14:textId="0C8543D5" w:rsidR="00E63044" w:rsidRPr="00B021D3" w:rsidRDefault="00E63044" w:rsidP="001C60E2">
            <w:pPr>
              <w:autoSpaceDE/>
              <w:spacing w:line="276" w:lineRule="auto"/>
              <w:ind w:left="-57" w:right="-57"/>
              <w:rPr>
                <w:rFonts w:eastAsia="Calibri"/>
                <w:b/>
                <w:sz w:val="20"/>
                <w:szCs w:val="20"/>
                <w:lang w:val="en-US" w:eastAsia="en-US" w:bidi="ar-SA"/>
              </w:rPr>
            </w:pPr>
            <w:r w:rsidRPr="00B021D3">
              <w:rPr>
                <w:rFonts w:eastAsia="Calibri"/>
                <w:b/>
                <w:sz w:val="20"/>
                <w:szCs w:val="20"/>
                <w:lang w:val="en-US" w:eastAsia="en-US" w:bidi="ar-SA"/>
              </w:rPr>
              <w:t>Всё</w:t>
            </w:r>
          </w:p>
        </w:tc>
        <w:tc>
          <w:tcPr>
            <w:tcW w:w="837" w:type="dxa"/>
            <w:shd w:val="clear" w:color="auto" w:fill="auto"/>
            <w:vAlign w:val="center"/>
          </w:tcPr>
          <w:p w14:paraId="1D78CE6A"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219,818</w:t>
            </w:r>
          </w:p>
        </w:tc>
        <w:tc>
          <w:tcPr>
            <w:tcW w:w="837" w:type="dxa"/>
            <w:shd w:val="clear" w:color="auto" w:fill="auto"/>
            <w:vAlign w:val="center"/>
          </w:tcPr>
          <w:p w14:paraId="3E938B61"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221,136</w:t>
            </w:r>
          </w:p>
        </w:tc>
        <w:tc>
          <w:tcPr>
            <w:tcW w:w="837" w:type="dxa"/>
            <w:shd w:val="clear" w:color="auto" w:fill="auto"/>
            <w:vAlign w:val="center"/>
          </w:tcPr>
          <w:p w14:paraId="3D56DE08"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222,994</w:t>
            </w:r>
          </w:p>
        </w:tc>
        <w:tc>
          <w:tcPr>
            <w:tcW w:w="837" w:type="dxa"/>
            <w:shd w:val="clear" w:color="auto" w:fill="auto"/>
            <w:vAlign w:val="center"/>
          </w:tcPr>
          <w:p w14:paraId="4890B1EC"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225,453</w:t>
            </w:r>
          </w:p>
        </w:tc>
        <w:tc>
          <w:tcPr>
            <w:tcW w:w="837" w:type="dxa"/>
            <w:shd w:val="clear" w:color="auto" w:fill="auto"/>
            <w:vAlign w:val="center"/>
          </w:tcPr>
          <w:p w14:paraId="72067C7A"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229,561</w:t>
            </w:r>
          </w:p>
        </w:tc>
        <w:tc>
          <w:tcPr>
            <w:tcW w:w="837" w:type="dxa"/>
            <w:shd w:val="clear" w:color="auto" w:fill="auto"/>
            <w:vAlign w:val="center"/>
          </w:tcPr>
          <w:p w14:paraId="7DE25B0A"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229,713</w:t>
            </w:r>
          </w:p>
        </w:tc>
        <w:tc>
          <w:tcPr>
            <w:tcW w:w="832" w:type="dxa"/>
            <w:shd w:val="clear" w:color="auto" w:fill="auto"/>
            <w:vAlign w:val="center"/>
          </w:tcPr>
          <w:p w14:paraId="6FCB7F3F"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229,753</w:t>
            </w:r>
          </w:p>
        </w:tc>
        <w:tc>
          <w:tcPr>
            <w:tcW w:w="829" w:type="dxa"/>
            <w:shd w:val="clear" w:color="auto" w:fill="auto"/>
            <w:vAlign w:val="center"/>
          </w:tcPr>
          <w:p w14:paraId="6CDD9463"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230,416</w:t>
            </w:r>
          </w:p>
        </w:tc>
        <w:tc>
          <w:tcPr>
            <w:tcW w:w="829" w:type="dxa"/>
            <w:shd w:val="clear" w:color="auto" w:fill="auto"/>
            <w:vAlign w:val="center"/>
          </w:tcPr>
          <w:p w14:paraId="0B928797"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231,071</w:t>
            </w:r>
          </w:p>
        </w:tc>
        <w:tc>
          <w:tcPr>
            <w:tcW w:w="809" w:type="dxa"/>
            <w:shd w:val="clear" w:color="auto" w:fill="auto"/>
            <w:vAlign w:val="center"/>
          </w:tcPr>
          <w:p w14:paraId="0F685572"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231,628</w:t>
            </w:r>
          </w:p>
        </w:tc>
      </w:tr>
      <w:tr w:rsidR="00E63044" w:rsidRPr="00B021D3" w14:paraId="54522097" w14:textId="77777777" w:rsidTr="001C60E2">
        <w:trPr>
          <w:cantSplit/>
          <w:trHeight w:val="537"/>
          <w:jc w:val="center"/>
        </w:trPr>
        <w:tc>
          <w:tcPr>
            <w:tcW w:w="1113" w:type="dxa"/>
            <w:shd w:val="clear" w:color="auto" w:fill="auto"/>
            <w:vAlign w:val="center"/>
          </w:tcPr>
          <w:p w14:paraId="6A458E0B" w14:textId="77777777" w:rsidR="00E63044" w:rsidRPr="00B021D3" w:rsidRDefault="00E63044" w:rsidP="001C60E2">
            <w:pPr>
              <w:autoSpaceDE/>
              <w:spacing w:line="276" w:lineRule="auto"/>
              <w:ind w:left="-57" w:right="-57"/>
              <w:rPr>
                <w:rFonts w:eastAsia="Calibri"/>
                <w:b/>
                <w:sz w:val="20"/>
                <w:szCs w:val="20"/>
                <w:lang w:val="en-US" w:eastAsia="en-US" w:bidi="ar-SA"/>
              </w:rPr>
            </w:pPr>
            <w:r w:rsidRPr="00B021D3">
              <w:rPr>
                <w:rFonts w:eastAsia="Calibri"/>
                <w:b/>
                <w:sz w:val="20"/>
                <w:szCs w:val="20"/>
                <w:lang w:val="en-US" w:eastAsia="en-US" w:bidi="ar-SA"/>
              </w:rPr>
              <w:t>Городское</w:t>
            </w:r>
          </w:p>
          <w:p w14:paraId="09672580" w14:textId="278FD4D9" w:rsidR="00E63044" w:rsidRPr="00B021D3" w:rsidRDefault="00E63044" w:rsidP="001C60E2">
            <w:pPr>
              <w:autoSpaceDE/>
              <w:spacing w:line="276" w:lineRule="auto"/>
              <w:ind w:left="-57" w:right="-57"/>
              <w:rPr>
                <w:rFonts w:eastAsia="Calibri"/>
                <w:b/>
                <w:sz w:val="20"/>
                <w:szCs w:val="20"/>
                <w:lang w:val="en-US" w:eastAsia="en-US" w:bidi="ar-SA"/>
              </w:rPr>
            </w:pPr>
          </w:p>
        </w:tc>
        <w:tc>
          <w:tcPr>
            <w:tcW w:w="837" w:type="dxa"/>
            <w:shd w:val="clear" w:color="auto" w:fill="auto"/>
            <w:vAlign w:val="center"/>
          </w:tcPr>
          <w:p w14:paraId="55164962"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214,378</w:t>
            </w:r>
          </w:p>
        </w:tc>
        <w:tc>
          <w:tcPr>
            <w:tcW w:w="837" w:type="dxa"/>
            <w:shd w:val="clear" w:color="auto" w:fill="auto"/>
            <w:vAlign w:val="center"/>
          </w:tcPr>
          <w:p w14:paraId="530A230C"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215,736</w:t>
            </w:r>
          </w:p>
        </w:tc>
        <w:tc>
          <w:tcPr>
            <w:tcW w:w="837" w:type="dxa"/>
            <w:shd w:val="clear" w:color="auto" w:fill="auto"/>
            <w:vAlign w:val="center"/>
          </w:tcPr>
          <w:p w14:paraId="46EF5328"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217,644</w:t>
            </w:r>
          </w:p>
        </w:tc>
        <w:tc>
          <w:tcPr>
            <w:tcW w:w="837" w:type="dxa"/>
            <w:shd w:val="clear" w:color="auto" w:fill="auto"/>
            <w:vAlign w:val="center"/>
          </w:tcPr>
          <w:p w14:paraId="66561087"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220,077</w:t>
            </w:r>
          </w:p>
        </w:tc>
        <w:tc>
          <w:tcPr>
            <w:tcW w:w="837" w:type="dxa"/>
            <w:shd w:val="clear" w:color="auto" w:fill="auto"/>
            <w:vAlign w:val="center"/>
          </w:tcPr>
          <w:p w14:paraId="0EC4F392"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224,192</w:t>
            </w:r>
          </w:p>
        </w:tc>
        <w:tc>
          <w:tcPr>
            <w:tcW w:w="837" w:type="dxa"/>
            <w:shd w:val="clear" w:color="auto" w:fill="auto"/>
            <w:vAlign w:val="center"/>
          </w:tcPr>
          <w:p w14:paraId="34C0EA6D"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224,335</w:t>
            </w:r>
          </w:p>
        </w:tc>
        <w:tc>
          <w:tcPr>
            <w:tcW w:w="832" w:type="dxa"/>
            <w:shd w:val="clear" w:color="auto" w:fill="auto"/>
            <w:vAlign w:val="center"/>
          </w:tcPr>
          <w:p w14:paraId="67EE2EE3"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224,419</w:t>
            </w:r>
          </w:p>
        </w:tc>
        <w:tc>
          <w:tcPr>
            <w:tcW w:w="829" w:type="dxa"/>
            <w:shd w:val="clear" w:color="auto" w:fill="auto"/>
            <w:vAlign w:val="center"/>
          </w:tcPr>
          <w:p w14:paraId="3789ABC2"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225,091</w:t>
            </w:r>
          </w:p>
        </w:tc>
        <w:tc>
          <w:tcPr>
            <w:tcW w:w="829" w:type="dxa"/>
            <w:shd w:val="clear" w:color="auto" w:fill="auto"/>
            <w:vAlign w:val="center"/>
          </w:tcPr>
          <w:p w14:paraId="378EFD88"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225,810</w:t>
            </w:r>
          </w:p>
        </w:tc>
        <w:tc>
          <w:tcPr>
            <w:tcW w:w="809" w:type="dxa"/>
            <w:shd w:val="clear" w:color="auto" w:fill="auto"/>
            <w:vAlign w:val="center"/>
          </w:tcPr>
          <w:p w14:paraId="03A10BE6"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226,385</w:t>
            </w:r>
          </w:p>
        </w:tc>
      </w:tr>
      <w:tr w:rsidR="00E63044" w:rsidRPr="00B021D3" w14:paraId="312F515F" w14:textId="77777777" w:rsidTr="001C60E2">
        <w:trPr>
          <w:cantSplit/>
          <w:jc w:val="center"/>
        </w:trPr>
        <w:tc>
          <w:tcPr>
            <w:tcW w:w="1113" w:type="dxa"/>
            <w:shd w:val="clear" w:color="auto" w:fill="auto"/>
            <w:vAlign w:val="center"/>
          </w:tcPr>
          <w:p w14:paraId="6DB916DF" w14:textId="77777777" w:rsidR="00E63044" w:rsidRPr="00B021D3" w:rsidRDefault="00E63044" w:rsidP="001C60E2">
            <w:pPr>
              <w:autoSpaceDE/>
              <w:spacing w:line="276" w:lineRule="auto"/>
              <w:ind w:left="-57" w:right="-57"/>
              <w:rPr>
                <w:rFonts w:eastAsia="Calibri"/>
                <w:b/>
                <w:sz w:val="20"/>
                <w:szCs w:val="20"/>
                <w:lang w:val="en-US" w:eastAsia="en-US" w:bidi="ar-SA"/>
              </w:rPr>
            </w:pPr>
            <w:r w:rsidRPr="00B021D3">
              <w:rPr>
                <w:rFonts w:eastAsia="Calibri"/>
                <w:b/>
                <w:sz w:val="20"/>
                <w:szCs w:val="20"/>
                <w:lang w:val="en-US" w:eastAsia="en-US" w:bidi="ar-SA"/>
              </w:rPr>
              <w:t>Сельское</w:t>
            </w:r>
          </w:p>
          <w:p w14:paraId="70AF56EE" w14:textId="230A684B" w:rsidR="00E63044" w:rsidRPr="00B021D3" w:rsidRDefault="00E63044" w:rsidP="001C60E2">
            <w:pPr>
              <w:autoSpaceDE/>
              <w:spacing w:line="276" w:lineRule="auto"/>
              <w:ind w:left="-57" w:right="-57"/>
              <w:rPr>
                <w:rFonts w:eastAsia="Calibri"/>
                <w:b/>
                <w:sz w:val="20"/>
                <w:szCs w:val="20"/>
                <w:lang w:val="en-US" w:eastAsia="en-US" w:bidi="ar-SA"/>
              </w:rPr>
            </w:pPr>
          </w:p>
        </w:tc>
        <w:tc>
          <w:tcPr>
            <w:tcW w:w="837" w:type="dxa"/>
            <w:shd w:val="clear" w:color="auto" w:fill="auto"/>
            <w:vAlign w:val="center"/>
          </w:tcPr>
          <w:p w14:paraId="11A6D449"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5,440</w:t>
            </w:r>
          </w:p>
        </w:tc>
        <w:tc>
          <w:tcPr>
            <w:tcW w:w="837" w:type="dxa"/>
            <w:shd w:val="clear" w:color="auto" w:fill="auto"/>
            <w:vAlign w:val="center"/>
          </w:tcPr>
          <w:p w14:paraId="482AB6AE"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5,400</w:t>
            </w:r>
          </w:p>
        </w:tc>
        <w:tc>
          <w:tcPr>
            <w:tcW w:w="837" w:type="dxa"/>
            <w:shd w:val="clear" w:color="auto" w:fill="auto"/>
            <w:vAlign w:val="center"/>
          </w:tcPr>
          <w:p w14:paraId="29AF19F6"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5,350</w:t>
            </w:r>
          </w:p>
        </w:tc>
        <w:tc>
          <w:tcPr>
            <w:tcW w:w="837" w:type="dxa"/>
            <w:shd w:val="clear" w:color="auto" w:fill="auto"/>
            <w:vAlign w:val="center"/>
          </w:tcPr>
          <w:p w14:paraId="3D83C9A9"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5,376</w:t>
            </w:r>
          </w:p>
        </w:tc>
        <w:tc>
          <w:tcPr>
            <w:tcW w:w="837" w:type="dxa"/>
            <w:shd w:val="clear" w:color="auto" w:fill="auto"/>
            <w:vAlign w:val="center"/>
          </w:tcPr>
          <w:p w14:paraId="03DC2354"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5,369</w:t>
            </w:r>
          </w:p>
        </w:tc>
        <w:tc>
          <w:tcPr>
            <w:tcW w:w="837" w:type="dxa"/>
            <w:shd w:val="clear" w:color="auto" w:fill="auto"/>
            <w:vAlign w:val="center"/>
          </w:tcPr>
          <w:p w14:paraId="2F43F335"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5,378</w:t>
            </w:r>
          </w:p>
        </w:tc>
        <w:tc>
          <w:tcPr>
            <w:tcW w:w="832" w:type="dxa"/>
            <w:shd w:val="clear" w:color="auto" w:fill="auto"/>
            <w:vAlign w:val="center"/>
          </w:tcPr>
          <w:p w14:paraId="5CD5F9BD"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5,334</w:t>
            </w:r>
          </w:p>
        </w:tc>
        <w:tc>
          <w:tcPr>
            <w:tcW w:w="829" w:type="dxa"/>
            <w:shd w:val="clear" w:color="auto" w:fill="auto"/>
            <w:vAlign w:val="center"/>
          </w:tcPr>
          <w:p w14:paraId="17DABE6D"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5,325</w:t>
            </w:r>
          </w:p>
        </w:tc>
        <w:tc>
          <w:tcPr>
            <w:tcW w:w="829" w:type="dxa"/>
            <w:shd w:val="clear" w:color="auto" w:fill="auto"/>
            <w:vAlign w:val="center"/>
          </w:tcPr>
          <w:p w14:paraId="3DC80B41"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5,261</w:t>
            </w:r>
          </w:p>
        </w:tc>
        <w:tc>
          <w:tcPr>
            <w:tcW w:w="809" w:type="dxa"/>
            <w:shd w:val="clear" w:color="auto" w:fill="auto"/>
            <w:vAlign w:val="center"/>
          </w:tcPr>
          <w:p w14:paraId="3E64842C" w14:textId="77777777" w:rsidR="00E63044" w:rsidRPr="00B021D3" w:rsidRDefault="00E63044" w:rsidP="001C60E2">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5,243</w:t>
            </w:r>
          </w:p>
        </w:tc>
      </w:tr>
      <w:bookmarkEnd w:id="18"/>
    </w:tbl>
    <w:p w14:paraId="481DAA0F" w14:textId="5EA99307" w:rsidR="00E63044" w:rsidRPr="00B021D3" w:rsidRDefault="00E63044" w:rsidP="00E254B0">
      <w:pPr>
        <w:spacing w:line="360" w:lineRule="auto"/>
        <w:ind w:firstLine="709"/>
        <w:jc w:val="both"/>
        <w:rPr>
          <w:sz w:val="26"/>
          <w:szCs w:val="26"/>
        </w:rPr>
      </w:pPr>
    </w:p>
    <w:p w14:paraId="2A7A5C4B" w14:textId="5EF1E54D" w:rsidR="00E63044" w:rsidRPr="00B021D3" w:rsidRDefault="001C60E2" w:rsidP="00E254B0">
      <w:pPr>
        <w:spacing w:line="360" w:lineRule="auto"/>
        <w:ind w:firstLine="709"/>
        <w:jc w:val="both"/>
        <w:rPr>
          <w:sz w:val="26"/>
          <w:szCs w:val="26"/>
        </w:rPr>
      </w:pPr>
      <w:r w:rsidRPr="00B021D3">
        <w:rPr>
          <w:noProof/>
          <w:sz w:val="26"/>
          <w:szCs w:val="26"/>
          <w:lang w:bidi="ar-SA"/>
        </w:rPr>
        <w:drawing>
          <wp:inline distT="0" distB="0" distL="0" distR="0" wp14:anchorId="351CAFA7" wp14:editId="5DA0D9B3">
            <wp:extent cx="5316220" cy="3127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16220" cy="3127375"/>
                    </a:xfrm>
                    <a:prstGeom prst="rect">
                      <a:avLst/>
                    </a:prstGeom>
                    <a:noFill/>
                  </pic:spPr>
                </pic:pic>
              </a:graphicData>
            </a:graphic>
          </wp:inline>
        </w:drawing>
      </w:r>
    </w:p>
    <w:p w14:paraId="00F6A00E" w14:textId="4C5C37FB" w:rsidR="001C60E2" w:rsidRPr="00B021D3" w:rsidRDefault="001C60E2" w:rsidP="00263F18">
      <w:pPr>
        <w:pStyle w:val="af5"/>
        <w:widowControl/>
        <w:numPr>
          <w:ilvl w:val="0"/>
          <w:numId w:val="48"/>
        </w:numPr>
        <w:tabs>
          <w:tab w:val="left" w:pos="1418"/>
        </w:tabs>
        <w:autoSpaceDE/>
        <w:spacing w:before="120" w:after="120"/>
        <w:ind w:left="0" w:firstLine="0"/>
        <w:contextualSpacing/>
        <w:jc w:val="center"/>
        <w:rPr>
          <w:b/>
        </w:rPr>
      </w:pPr>
      <w:r w:rsidRPr="00B021D3">
        <w:rPr>
          <w:b/>
        </w:rPr>
        <w:t>Динамика изменения численности населения</w:t>
      </w:r>
    </w:p>
    <w:p w14:paraId="2C0919C7" w14:textId="5E8CB95A" w:rsidR="001C60E2" w:rsidRPr="00B021D3" w:rsidRDefault="001C60E2" w:rsidP="00E254B0">
      <w:pPr>
        <w:spacing w:line="360" w:lineRule="auto"/>
        <w:ind w:firstLine="709"/>
        <w:jc w:val="both"/>
        <w:rPr>
          <w:sz w:val="26"/>
          <w:szCs w:val="26"/>
        </w:rPr>
      </w:pPr>
      <w:r w:rsidRPr="00B021D3">
        <w:rPr>
          <w:sz w:val="26"/>
          <w:szCs w:val="26"/>
        </w:rPr>
        <w:t>Численность населения города за последние 10 лет возросла на 11,810 тыс. человек, что является характерной и отличительной от большинства других городов области и Дальнего Востока особенностью.</w:t>
      </w:r>
    </w:p>
    <w:p w14:paraId="1C4D7BEB" w14:textId="77777777" w:rsidR="001C60E2" w:rsidRPr="00B021D3" w:rsidRDefault="001C60E2" w:rsidP="001C60E2">
      <w:pPr>
        <w:spacing w:line="360" w:lineRule="auto"/>
        <w:ind w:firstLine="709"/>
        <w:jc w:val="both"/>
        <w:rPr>
          <w:b/>
          <w:sz w:val="26"/>
          <w:szCs w:val="26"/>
        </w:rPr>
      </w:pPr>
      <w:r w:rsidRPr="00B021D3">
        <w:rPr>
          <w:b/>
          <w:sz w:val="26"/>
          <w:szCs w:val="26"/>
        </w:rPr>
        <w:t>Жилой фонд</w:t>
      </w:r>
    </w:p>
    <w:p w14:paraId="6397A5D5" w14:textId="540FCDD6" w:rsidR="001C60E2" w:rsidRPr="00B021D3" w:rsidRDefault="001C60E2" w:rsidP="001C60E2">
      <w:pPr>
        <w:spacing w:line="360" w:lineRule="auto"/>
        <w:ind w:firstLine="709"/>
        <w:jc w:val="both"/>
        <w:rPr>
          <w:sz w:val="26"/>
          <w:szCs w:val="26"/>
        </w:rPr>
      </w:pPr>
      <w:r w:rsidRPr="00B021D3">
        <w:rPr>
          <w:sz w:val="26"/>
          <w:szCs w:val="26"/>
        </w:rPr>
        <w:t xml:space="preserve">По данным Федеральной службы государственной статистики по состоянию на 2020 год общая площадь жилых помещений города Благовещенска составляла </w:t>
      </w:r>
      <w:r w:rsidR="006046A3" w:rsidRPr="00B021D3">
        <w:rPr>
          <w:sz w:val="26"/>
          <w:szCs w:val="26"/>
        </w:rPr>
        <w:t>6046</w:t>
      </w:r>
      <w:r w:rsidRPr="00B021D3">
        <w:rPr>
          <w:sz w:val="26"/>
          <w:szCs w:val="26"/>
        </w:rPr>
        <w:t xml:space="preserve"> тыс. кв. м.</w:t>
      </w:r>
    </w:p>
    <w:p w14:paraId="4BC1D6D0" w14:textId="24757A8E" w:rsidR="001C60E2" w:rsidRPr="00B021D3" w:rsidRDefault="001C60E2" w:rsidP="001C60E2">
      <w:pPr>
        <w:spacing w:line="360" w:lineRule="auto"/>
        <w:ind w:firstLine="709"/>
        <w:jc w:val="both"/>
        <w:rPr>
          <w:sz w:val="26"/>
          <w:szCs w:val="26"/>
        </w:rPr>
      </w:pPr>
      <w:r w:rsidRPr="00B021D3">
        <w:rPr>
          <w:sz w:val="26"/>
          <w:szCs w:val="26"/>
        </w:rPr>
        <w:t xml:space="preserve">Общая площадь жилых помещений в ветхих и аварийных жилых домах </w:t>
      </w:r>
      <w:r w:rsidR="006046A3" w:rsidRPr="00B021D3">
        <w:rPr>
          <w:sz w:val="26"/>
          <w:szCs w:val="26"/>
        </w:rPr>
        <w:t xml:space="preserve">в </w:t>
      </w:r>
      <w:r w:rsidRPr="00B021D3">
        <w:rPr>
          <w:sz w:val="26"/>
          <w:szCs w:val="26"/>
        </w:rPr>
        <w:t xml:space="preserve">2021 </w:t>
      </w:r>
      <w:r w:rsidR="006046A3" w:rsidRPr="00B021D3">
        <w:rPr>
          <w:sz w:val="26"/>
          <w:szCs w:val="26"/>
        </w:rPr>
        <w:t>году составляла – 66</w:t>
      </w:r>
      <w:r w:rsidRPr="00B021D3">
        <w:rPr>
          <w:sz w:val="26"/>
          <w:szCs w:val="26"/>
        </w:rPr>
        <w:t xml:space="preserve"> тыс.</w:t>
      </w:r>
      <w:r w:rsidR="006046A3" w:rsidRPr="00B021D3">
        <w:rPr>
          <w:sz w:val="26"/>
          <w:szCs w:val="26"/>
        </w:rPr>
        <w:t xml:space="preserve"> кв. м</w:t>
      </w:r>
      <w:r w:rsidRPr="00B021D3">
        <w:rPr>
          <w:sz w:val="26"/>
          <w:szCs w:val="26"/>
        </w:rPr>
        <w:t>.</w:t>
      </w:r>
    </w:p>
    <w:p w14:paraId="665ABBC2" w14:textId="1D22F6FE" w:rsidR="001C60E2" w:rsidRPr="00B021D3" w:rsidRDefault="001C60E2" w:rsidP="001C60E2">
      <w:pPr>
        <w:spacing w:line="360" w:lineRule="auto"/>
        <w:ind w:firstLine="709"/>
        <w:jc w:val="both"/>
        <w:rPr>
          <w:sz w:val="26"/>
          <w:szCs w:val="26"/>
        </w:rPr>
      </w:pPr>
      <w:r w:rsidRPr="00B021D3">
        <w:rPr>
          <w:sz w:val="26"/>
          <w:szCs w:val="26"/>
        </w:rPr>
        <w:t>Изменение площади жилых помещений по го</w:t>
      </w:r>
      <w:r w:rsidR="006046A3" w:rsidRPr="00B021D3">
        <w:rPr>
          <w:sz w:val="26"/>
          <w:szCs w:val="26"/>
        </w:rPr>
        <w:t>дам представлено в таблице ниже.</w:t>
      </w:r>
    </w:p>
    <w:p w14:paraId="469E79A4" w14:textId="1E66D72A" w:rsidR="006046A3" w:rsidRPr="00B021D3" w:rsidRDefault="006046A3" w:rsidP="00304890">
      <w:pPr>
        <w:pStyle w:val="-0"/>
        <w:numPr>
          <w:ilvl w:val="0"/>
          <w:numId w:val="49"/>
        </w:numPr>
        <w:ind w:left="0" w:firstLine="0"/>
        <w:jc w:val="both"/>
      </w:pPr>
      <w:r w:rsidRPr="00B021D3">
        <w:t>Жилищный фонд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775"/>
        <w:gridCol w:w="776"/>
        <w:gridCol w:w="776"/>
        <w:gridCol w:w="776"/>
        <w:gridCol w:w="776"/>
        <w:gridCol w:w="776"/>
        <w:gridCol w:w="776"/>
        <w:gridCol w:w="776"/>
        <w:gridCol w:w="709"/>
        <w:gridCol w:w="771"/>
      </w:tblGrid>
      <w:tr w:rsidR="006046A3" w:rsidRPr="00B021D3" w14:paraId="5D53FD93" w14:textId="77777777" w:rsidTr="006046A3">
        <w:trPr>
          <w:cantSplit/>
          <w:jc w:val="center"/>
        </w:trPr>
        <w:tc>
          <w:tcPr>
            <w:tcW w:w="1009" w:type="pct"/>
            <w:shd w:val="clear" w:color="auto" w:fill="auto"/>
            <w:vAlign w:val="center"/>
          </w:tcPr>
          <w:p w14:paraId="192C60FC" w14:textId="5D4577AC" w:rsidR="006046A3" w:rsidRPr="00B021D3" w:rsidRDefault="006046A3" w:rsidP="006046A3">
            <w:pPr>
              <w:widowControl/>
              <w:autoSpaceDE/>
              <w:autoSpaceDN/>
              <w:spacing w:line="276" w:lineRule="auto"/>
              <w:ind w:left="-57" w:right="-57"/>
              <w:jc w:val="center"/>
              <w:rPr>
                <w:rFonts w:eastAsia="Calibri"/>
                <w:b/>
                <w:sz w:val="20"/>
                <w:szCs w:val="20"/>
                <w:lang w:eastAsia="en-US" w:bidi="ar-SA"/>
              </w:rPr>
            </w:pPr>
            <w:r w:rsidRPr="00B021D3">
              <w:rPr>
                <w:rFonts w:eastAsia="Calibri"/>
                <w:b/>
                <w:sz w:val="20"/>
                <w:szCs w:val="20"/>
                <w:lang w:eastAsia="en-US" w:bidi="ar-SA"/>
              </w:rPr>
              <w:t>Показатель</w:t>
            </w:r>
          </w:p>
        </w:tc>
        <w:tc>
          <w:tcPr>
            <w:tcW w:w="402" w:type="pct"/>
            <w:shd w:val="clear" w:color="auto" w:fill="auto"/>
            <w:vAlign w:val="center"/>
          </w:tcPr>
          <w:p w14:paraId="56916735"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2011</w:t>
            </w:r>
          </w:p>
        </w:tc>
        <w:tc>
          <w:tcPr>
            <w:tcW w:w="403" w:type="pct"/>
            <w:shd w:val="clear" w:color="auto" w:fill="auto"/>
            <w:vAlign w:val="center"/>
          </w:tcPr>
          <w:p w14:paraId="23314DEC"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2012</w:t>
            </w:r>
          </w:p>
        </w:tc>
        <w:tc>
          <w:tcPr>
            <w:tcW w:w="403" w:type="pct"/>
            <w:shd w:val="clear" w:color="auto" w:fill="auto"/>
            <w:vAlign w:val="center"/>
          </w:tcPr>
          <w:p w14:paraId="35871F44"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2013</w:t>
            </w:r>
          </w:p>
        </w:tc>
        <w:tc>
          <w:tcPr>
            <w:tcW w:w="403" w:type="pct"/>
            <w:shd w:val="clear" w:color="auto" w:fill="auto"/>
            <w:vAlign w:val="center"/>
          </w:tcPr>
          <w:p w14:paraId="1BC746F3"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2014</w:t>
            </w:r>
          </w:p>
        </w:tc>
        <w:tc>
          <w:tcPr>
            <w:tcW w:w="403" w:type="pct"/>
            <w:shd w:val="clear" w:color="auto" w:fill="auto"/>
            <w:vAlign w:val="center"/>
          </w:tcPr>
          <w:p w14:paraId="46F9AA8C"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2015</w:t>
            </w:r>
          </w:p>
        </w:tc>
        <w:tc>
          <w:tcPr>
            <w:tcW w:w="403" w:type="pct"/>
            <w:shd w:val="clear" w:color="auto" w:fill="auto"/>
            <w:vAlign w:val="center"/>
          </w:tcPr>
          <w:p w14:paraId="7310A7A1"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2016</w:t>
            </w:r>
          </w:p>
        </w:tc>
        <w:tc>
          <w:tcPr>
            <w:tcW w:w="403" w:type="pct"/>
            <w:shd w:val="clear" w:color="auto" w:fill="auto"/>
            <w:vAlign w:val="center"/>
          </w:tcPr>
          <w:p w14:paraId="60FBC578"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2017</w:t>
            </w:r>
          </w:p>
        </w:tc>
        <w:tc>
          <w:tcPr>
            <w:tcW w:w="403" w:type="pct"/>
            <w:shd w:val="clear" w:color="auto" w:fill="auto"/>
            <w:vAlign w:val="center"/>
          </w:tcPr>
          <w:p w14:paraId="35D381B5"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2018</w:t>
            </w:r>
          </w:p>
        </w:tc>
        <w:tc>
          <w:tcPr>
            <w:tcW w:w="368" w:type="pct"/>
            <w:shd w:val="clear" w:color="auto" w:fill="auto"/>
          </w:tcPr>
          <w:p w14:paraId="0E23D2ED"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2019</w:t>
            </w:r>
          </w:p>
        </w:tc>
        <w:tc>
          <w:tcPr>
            <w:tcW w:w="401" w:type="pct"/>
            <w:shd w:val="clear" w:color="auto" w:fill="auto"/>
            <w:vAlign w:val="center"/>
          </w:tcPr>
          <w:p w14:paraId="0F5F7D3B" w14:textId="77777777" w:rsidR="006046A3" w:rsidRPr="00B021D3" w:rsidRDefault="006046A3" w:rsidP="006046A3">
            <w:pPr>
              <w:widowControl/>
              <w:autoSpaceDE/>
              <w:autoSpaceDN/>
              <w:spacing w:line="276" w:lineRule="auto"/>
              <w:ind w:left="-57" w:right="-57"/>
              <w:jc w:val="center"/>
              <w:rPr>
                <w:rFonts w:eastAsia="Calibri"/>
                <w:b/>
                <w:sz w:val="20"/>
                <w:szCs w:val="20"/>
                <w:lang w:val="en-US" w:eastAsia="en-US" w:bidi="ar-SA"/>
              </w:rPr>
            </w:pPr>
            <w:r w:rsidRPr="00B021D3">
              <w:rPr>
                <w:rFonts w:eastAsia="Calibri"/>
                <w:b/>
                <w:sz w:val="20"/>
                <w:szCs w:val="20"/>
                <w:lang w:val="en-US" w:eastAsia="en-US" w:bidi="ar-SA"/>
              </w:rPr>
              <w:t>2020</w:t>
            </w:r>
          </w:p>
        </w:tc>
      </w:tr>
      <w:tr w:rsidR="006046A3" w:rsidRPr="00B021D3" w14:paraId="06BCAC1D" w14:textId="77777777" w:rsidTr="006046A3">
        <w:trPr>
          <w:cantSplit/>
          <w:jc w:val="center"/>
        </w:trPr>
        <w:tc>
          <w:tcPr>
            <w:tcW w:w="1009" w:type="pct"/>
            <w:shd w:val="clear" w:color="auto" w:fill="auto"/>
            <w:vAlign w:val="center"/>
          </w:tcPr>
          <w:p w14:paraId="7A33D2A1"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Общая площадь жилых помещений</w:t>
            </w:r>
          </w:p>
        </w:tc>
        <w:tc>
          <w:tcPr>
            <w:tcW w:w="402" w:type="pct"/>
            <w:shd w:val="clear" w:color="auto" w:fill="auto"/>
            <w:vAlign w:val="center"/>
          </w:tcPr>
          <w:p w14:paraId="31246FB6"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4911,2</w:t>
            </w:r>
          </w:p>
        </w:tc>
        <w:tc>
          <w:tcPr>
            <w:tcW w:w="403" w:type="pct"/>
            <w:shd w:val="clear" w:color="auto" w:fill="auto"/>
            <w:vAlign w:val="center"/>
          </w:tcPr>
          <w:p w14:paraId="5DDE7175"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5116,3</w:t>
            </w:r>
          </w:p>
        </w:tc>
        <w:tc>
          <w:tcPr>
            <w:tcW w:w="403" w:type="pct"/>
            <w:shd w:val="clear" w:color="auto" w:fill="auto"/>
            <w:vAlign w:val="center"/>
          </w:tcPr>
          <w:p w14:paraId="39B37543"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5116,3</w:t>
            </w:r>
          </w:p>
        </w:tc>
        <w:tc>
          <w:tcPr>
            <w:tcW w:w="403" w:type="pct"/>
            <w:shd w:val="clear" w:color="auto" w:fill="auto"/>
            <w:vAlign w:val="center"/>
          </w:tcPr>
          <w:p w14:paraId="34A66A6D"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5384,7</w:t>
            </w:r>
          </w:p>
        </w:tc>
        <w:tc>
          <w:tcPr>
            <w:tcW w:w="403" w:type="pct"/>
            <w:shd w:val="clear" w:color="auto" w:fill="auto"/>
            <w:vAlign w:val="center"/>
          </w:tcPr>
          <w:p w14:paraId="6F4D9E54"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5598,6</w:t>
            </w:r>
          </w:p>
        </w:tc>
        <w:tc>
          <w:tcPr>
            <w:tcW w:w="403" w:type="pct"/>
            <w:shd w:val="clear" w:color="auto" w:fill="auto"/>
            <w:vAlign w:val="center"/>
          </w:tcPr>
          <w:p w14:paraId="0FBFE857"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5713,5</w:t>
            </w:r>
          </w:p>
        </w:tc>
        <w:tc>
          <w:tcPr>
            <w:tcW w:w="403" w:type="pct"/>
            <w:shd w:val="clear" w:color="auto" w:fill="auto"/>
            <w:vAlign w:val="center"/>
          </w:tcPr>
          <w:p w14:paraId="504113C4"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5713,5</w:t>
            </w:r>
          </w:p>
        </w:tc>
        <w:tc>
          <w:tcPr>
            <w:tcW w:w="403" w:type="pct"/>
            <w:shd w:val="clear" w:color="auto" w:fill="auto"/>
            <w:vAlign w:val="center"/>
          </w:tcPr>
          <w:p w14:paraId="6BA02EF3"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5911,3</w:t>
            </w:r>
          </w:p>
        </w:tc>
        <w:tc>
          <w:tcPr>
            <w:tcW w:w="368" w:type="pct"/>
            <w:shd w:val="clear" w:color="auto" w:fill="auto"/>
            <w:vAlign w:val="center"/>
          </w:tcPr>
          <w:p w14:paraId="7B361DEE" w14:textId="6D60315A" w:rsidR="006046A3" w:rsidRPr="00B021D3" w:rsidRDefault="00A32BA0"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5975,6</w:t>
            </w:r>
          </w:p>
        </w:tc>
        <w:tc>
          <w:tcPr>
            <w:tcW w:w="401" w:type="pct"/>
            <w:tcBorders>
              <w:left w:val="nil"/>
            </w:tcBorders>
            <w:shd w:val="clear" w:color="auto" w:fill="auto"/>
            <w:vAlign w:val="center"/>
          </w:tcPr>
          <w:p w14:paraId="662724D3"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6046,3</w:t>
            </w:r>
          </w:p>
        </w:tc>
      </w:tr>
      <w:tr w:rsidR="006046A3" w:rsidRPr="00B021D3" w14:paraId="7D0B1D09" w14:textId="77777777" w:rsidTr="006046A3">
        <w:trPr>
          <w:cantSplit/>
          <w:jc w:val="center"/>
        </w:trPr>
        <w:tc>
          <w:tcPr>
            <w:tcW w:w="1009" w:type="pct"/>
            <w:shd w:val="clear" w:color="auto" w:fill="auto"/>
            <w:vAlign w:val="center"/>
          </w:tcPr>
          <w:p w14:paraId="0F2398E0" w14:textId="77777777" w:rsidR="006046A3" w:rsidRPr="00B021D3" w:rsidRDefault="006046A3" w:rsidP="006046A3">
            <w:pPr>
              <w:widowControl/>
              <w:autoSpaceDE/>
              <w:autoSpaceDN/>
              <w:spacing w:line="276" w:lineRule="auto"/>
              <w:ind w:left="-57" w:right="-57"/>
              <w:jc w:val="center"/>
              <w:rPr>
                <w:rFonts w:eastAsia="Calibri"/>
                <w:sz w:val="20"/>
                <w:szCs w:val="20"/>
                <w:lang w:eastAsia="en-US" w:bidi="ar-SA"/>
              </w:rPr>
            </w:pPr>
            <w:r w:rsidRPr="00B021D3">
              <w:rPr>
                <w:rFonts w:eastAsia="Calibri"/>
                <w:sz w:val="20"/>
                <w:szCs w:val="20"/>
                <w:lang w:eastAsia="en-US" w:bidi="ar-SA"/>
              </w:rPr>
              <w:t>Общая площадь жилых помещений в ветхих и аварийных жилых домах</w:t>
            </w:r>
          </w:p>
        </w:tc>
        <w:tc>
          <w:tcPr>
            <w:tcW w:w="402" w:type="pct"/>
            <w:shd w:val="clear" w:color="auto" w:fill="auto"/>
            <w:vAlign w:val="center"/>
          </w:tcPr>
          <w:p w14:paraId="63AC6FA9"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96,4</w:t>
            </w:r>
          </w:p>
        </w:tc>
        <w:tc>
          <w:tcPr>
            <w:tcW w:w="403" w:type="pct"/>
            <w:shd w:val="clear" w:color="auto" w:fill="auto"/>
            <w:vAlign w:val="center"/>
          </w:tcPr>
          <w:p w14:paraId="69449FA0"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72,2</w:t>
            </w:r>
          </w:p>
        </w:tc>
        <w:tc>
          <w:tcPr>
            <w:tcW w:w="403" w:type="pct"/>
            <w:shd w:val="clear" w:color="auto" w:fill="auto"/>
            <w:vAlign w:val="center"/>
          </w:tcPr>
          <w:p w14:paraId="08ACB949"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72,2</w:t>
            </w:r>
          </w:p>
        </w:tc>
        <w:tc>
          <w:tcPr>
            <w:tcW w:w="403" w:type="pct"/>
            <w:shd w:val="clear" w:color="auto" w:fill="auto"/>
            <w:vAlign w:val="center"/>
          </w:tcPr>
          <w:p w14:paraId="654CD82B"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74,0</w:t>
            </w:r>
          </w:p>
        </w:tc>
        <w:tc>
          <w:tcPr>
            <w:tcW w:w="403" w:type="pct"/>
            <w:shd w:val="clear" w:color="auto" w:fill="auto"/>
            <w:vAlign w:val="center"/>
          </w:tcPr>
          <w:p w14:paraId="500DE1BB"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н.д.</w:t>
            </w:r>
          </w:p>
        </w:tc>
        <w:tc>
          <w:tcPr>
            <w:tcW w:w="403" w:type="pct"/>
            <w:shd w:val="clear" w:color="auto" w:fill="auto"/>
            <w:vAlign w:val="center"/>
          </w:tcPr>
          <w:p w14:paraId="3F99A34B"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70,9</w:t>
            </w:r>
          </w:p>
        </w:tc>
        <w:tc>
          <w:tcPr>
            <w:tcW w:w="403" w:type="pct"/>
            <w:shd w:val="clear" w:color="auto" w:fill="auto"/>
            <w:vAlign w:val="center"/>
          </w:tcPr>
          <w:p w14:paraId="041A3E5B"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70,9</w:t>
            </w:r>
          </w:p>
        </w:tc>
        <w:tc>
          <w:tcPr>
            <w:tcW w:w="403" w:type="pct"/>
            <w:shd w:val="clear" w:color="auto" w:fill="auto"/>
            <w:vAlign w:val="center"/>
          </w:tcPr>
          <w:p w14:paraId="7DD6CED2"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54,85</w:t>
            </w:r>
          </w:p>
        </w:tc>
        <w:tc>
          <w:tcPr>
            <w:tcW w:w="368" w:type="pct"/>
            <w:tcBorders>
              <w:top w:val="nil"/>
            </w:tcBorders>
            <w:shd w:val="clear" w:color="auto" w:fill="auto"/>
            <w:vAlign w:val="center"/>
          </w:tcPr>
          <w:p w14:paraId="34C93D1C"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н/д</w:t>
            </w:r>
          </w:p>
        </w:tc>
        <w:tc>
          <w:tcPr>
            <w:tcW w:w="401" w:type="pct"/>
            <w:tcBorders>
              <w:top w:val="nil"/>
              <w:left w:val="nil"/>
            </w:tcBorders>
            <w:shd w:val="clear" w:color="auto" w:fill="auto"/>
            <w:vAlign w:val="center"/>
          </w:tcPr>
          <w:p w14:paraId="273A2787" w14:textId="77777777" w:rsidR="006046A3" w:rsidRPr="00B021D3" w:rsidRDefault="006046A3" w:rsidP="006046A3">
            <w:pPr>
              <w:widowControl/>
              <w:autoSpaceDE/>
              <w:autoSpaceDN/>
              <w:spacing w:line="276" w:lineRule="auto"/>
              <w:ind w:left="-57" w:right="-57"/>
              <w:jc w:val="center"/>
              <w:rPr>
                <w:rFonts w:eastAsia="Calibri"/>
                <w:sz w:val="20"/>
                <w:szCs w:val="20"/>
                <w:lang w:val="en-US" w:eastAsia="en-US" w:bidi="ar-SA"/>
              </w:rPr>
            </w:pPr>
            <w:r w:rsidRPr="00B021D3">
              <w:rPr>
                <w:rFonts w:eastAsia="Calibri"/>
                <w:sz w:val="20"/>
                <w:szCs w:val="20"/>
                <w:lang w:val="en-US" w:eastAsia="en-US" w:bidi="ar-SA"/>
              </w:rPr>
              <w:t>66,094</w:t>
            </w:r>
          </w:p>
        </w:tc>
      </w:tr>
    </w:tbl>
    <w:p w14:paraId="66F8437C" w14:textId="537E7930" w:rsidR="001C60E2" w:rsidRPr="00B021D3" w:rsidRDefault="001C60E2" w:rsidP="00E254B0">
      <w:pPr>
        <w:spacing w:line="360" w:lineRule="auto"/>
        <w:ind w:firstLine="709"/>
        <w:jc w:val="both"/>
        <w:rPr>
          <w:sz w:val="26"/>
          <w:szCs w:val="26"/>
        </w:rPr>
      </w:pPr>
    </w:p>
    <w:p w14:paraId="239CEDD9" w14:textId="77777777" w:rsidR="006046A3" w:rsidRPr="00B021D3" w:rsidRDefault="006046A3" w:rsidP="006046A3">
      <w:pPr>
        <w:spacing w:line="360" w:lineRule="auto"/>
        <w:ind w:firstLine="709"/>
        <w:jc w:val="both"/>
        <w:rPr>
          <w:sz w:val="26"/>
          <w:szCs w:val="26"/>
        </w:rPr>
      </w:pPr>
      <w:r w:rsidRPr="00B021D3">
        <w:rPr>
          <w:sz w:val="26"/>
          <w:szCs w:val="26"/>
        </w:rPr>
        <w:t>На период с 2011-2020 года общая площадь жилых помещений г. Благовещенска увеличилась на 1135,1 тыс. кв.м. А общая площадь жилых помещений в ветхих и аварийных жилых домах сократилась на 30,36 тыс. кв. м. в период с 2011 по 2020 год.</w:t>
      </w:r>
    </w:p>
    <w:p w14:paraId="35FC14E2" w14:textId="77777777" w:rsidR="001C60E2" w:rsidRPr="00B021D3" w:rsidRDefault="001C60E2" w:rsidP="00E254B0">
      <w:pPr>
        <w:spacing w:line="360" w:lineRule="auto"/>
        <w:ind w:firstLine="709"/>
        <w:jc w:val="both"/>
        <w:rPr>
          <w:sz w:val="26"/>
          <w:szCs w:val="26"/>
        </w:rPr>
      </w:pPr>
    </w:p>
    <w:p w14:paraId="4B2DDF68" w14:textId="09CE456A" w:rsidR="006046A3" w:rsidRPr="00B021D3" w:rsidRDefault="00A32BA0" w:rsidP="00E254B0">
      <w:pPr>
        <w:spacing w:line="360" w:lineRule="auto"/>
        <w:ind w:firstLine="709"/>
        <w:jc w:val="both"/>
        <w:rPr>
          <w:sz w:val="26"/>
          <w:szCs w:val="26"/>
        </w:rPr>
      </w:pPr>
      <w:r w:rsidRPr="00B021D3">
        <w:rPr>
          <w:noProof/>
          <w:sz w:val="26"/>
          <w:szCs w:val="26"/>
          <w:lang w:bidi="ar-SA"/>
        </w:rPr>
        <w:drawing>
          <wp:inline distT="0" distB="0" distL="0" distR="0" wp14:anchorId="69EAB0D8" wp14:editId="0A340C73">
            <wp:extent cx="4810125" cy="3127375"/>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0125" cy="3127375"/>
                    </a:xfrm>
                    <a:prstGeom prst="rect">
                      <a:avLst/>
                    </a:prstGeom>
                    <a:noFill/>
                  </pic:spPr>
                </pic:pic>
              </a:graphicData>
            </a:graphic>
          </wp:inline>
        </w:drawing>
      </w:r>
    </w:p>
    <w:p w14:paraId="485EC61B" w14:textId="1C4D3596" w:rsidR="006046A3" w:rsidRPr="00B021D3" w:rsidRDefault="006046A3" w:rsidP="00263F18">
      <w:pPr>
        <w:pStyle w:val="af5"/>
        <w:widowControl/>
        <w:numPr>
          <w:ilvl w:val="0"/>
          <w:numId w:val="48"/>
        </w:numPr>
        <w:tabs>
          <w:tab w:val="left" w:pos="1418"/>
        </w:tabs>
        <w:autoSpaceDE/>
        <w:spacing w:before="120" w:after="120"/>
        <w:ind w:left="0" w:firstLine="0"/>
        <w:contextualSpacing/>
        <w:jc w:val="center"/>
        <w:rPr>
          <w:b/>
        </w:rPr>
      </w:pPr>
      <w:r w:rsidRPr="00B021D3">
        <w:rPr>
          <w:b/>
        </w:rPr>
        <w:t>Динамика изменения площади жилых помещений</w:t>
      </w:r>
    </w:p>
    <w:p w14:paraId="752EC979" w14:textId="77777777" w:rsidR="00622E83" w:rsidRPr="00B021D3" w:rsidRDefault="00622E83" w:rsidP="00E254B0">
      <w:pPr>
        <w:spacing w:line="360" w:lineRule="auto"/>
        <w:ind w:firstLine="709"/>
        <w:jc w:val="both"/>
        <w:rPr>
          <w:sz w:val="26"/>
          <w:szCs w:val="26"/>
        </w:rPr>
        <w:sectPr w:rsidR="00622E83" w:rsidRPr="00B021D3" w:rsidSect="00570839">
          <w:footerReference w:type="default" r:id="rId16"/>
          <w:pgSz w:w="11910" w:h="16840"/>
          <w:pgMar w:top="1134" w:right="567" w:bottom="567" w:left="1701" w:header="0" w:footer="454" w:gutter="0"/>
          <w:cols w:space="720"/>
          <w:docGrid w:linePitch="299"/>
        </w:sectPr>
      </w:pPr>
    </w:p>
    <w:p w14:paraId="2F8F6BEE" w14:textId="3F2E6AFD" w:rsidR="007A55AF" w:rsidRPr="00B021D3" w:rsidRDefault="00622E83" w:rsidP="00304890">
      <w:pPr>
        <w:pStyle w:val="17"/>
        <w:numPr>
          <w:ilvl w:val="0"/>
          <w:numId w:val="6"/>
        </w:numPr>
        <w:tabs>
          <w:tab w:val="left" w:pos="1134"/>
          <w:tab w:val="left" w:pos="1418"/>
        </w:tabs>
        <w:spacing w:after="240"/>
        <w:ind w:left="0" w:right="3" w:firstLine="0"/>
      </w:pPr>
      <w:bookmarkStart w:id="19" w:name="_Toc85211277"/>
      <w:r w:rsidRPr="00B021D3">
        <w:t>Часть 1. Функциональная структура теплоснабжения</w:t>
      </w:r>
      <w:bookmarkEnd w:id="19"/>
    </w:p>
    <w:p w14:paraId="0ED271BE" w14:textId="77777777" w:rsidR="00825EB1" w:rsidRPr="00B021D3" w:rsidRDefault="00825EB1" w:rsidP="00A32BA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0" w:name="_Toc369588765"/>
      <w:bookmarkStart w:id="21" w:name="_Toc75849791"/>
      <w:bookmarkStart w:id="22" w:name="_Toc81957893"/>
      <w:bookmarkStart w:id="23" w:name="_Toc85211278"/>
      <w:r w:rsidRPr="00B021D3">
        <w:rPr>
          <w:rFonts w:ascii="Times New Roman" w:hAnsi="Times New Roman" w:cs="Times New Roman"/>
          <w:b/>
          <w:color w:val="auto"/>
          <w:sz w:val="26"/>
          <w:szCs w:val="26"/>
        </w:rPr>
        <w:t>Описание зон деятельности (эксплуатационной ответственности) теплоснабжающих и теплосетевых организаций</w:t>
      </w:r>
      <w:bookmarkEnd w:id="20"/>
      <w:bookmarkEnd w:id="21"/>
      <w:bookmarkEnd w:id="22"/>
      <w:bookmarkEnd w:id="23"/>
    </w:p>
    <w:p w14:paraId="0C59C426" w14:textId="3D65C294" w:rsidR="00825EB1" w:rsidRPr="00B021D3" w:rsidRDefault="00825EB1" w:rsidP="004D5589">
      <w:pPr>
        <w:spacing w:line="360" w:lineRule="auto"/>
        <w:ind w:firstLine="709"/>
        <w:jc w:val="both"/>
        <w:rPr>
          <w:sz w:val="26"/>
          <w:szCs w:val="26"/>
        </w:rPr>
      </w:pPr>
      <w:bookmarkStart w:id="24" w:name="_Hlk82494791"/>
      <w:r w:rsidRPr="00B021D3">
        <w:rPr>
          <w:sz w:val="26"/>
          <w:szCs w:val="26"/>
        </w:rPr>
        <w:t>Всего на территории города по состоянию на начало 2021 года для обеспечения централизова</w:t>
      </w:r>
      <w:r w:rsidR="001A4A92" w:rsidRPr="00B021D3">
        <w:rPr>
          <w:sz w:val="26"/>
          <w:szCs w:val="26"/>
        </w:rPr>
        <w:t xml:space="preserve">нного теплоснабжения </w:t>
      </w:r>
      <w:commentRangeStart w:id="25"/>
      <w:r w:rsidR="001A4A92" w:rsidRPr="00B021D3">
        <w:rPr>
          <w:sz w:val="26"/>
          <w:szCs w:val="26"/>
        </w:rPr>
        <w:t>работает</w:t>
      </w:r>
      <w:commentRangeEnd w:id="25"/>
      <w:r w:rsidR="00FA5330" w:rsidRPr="00B021D3">
        <w:rPr>
          <w:rStyle w:val="afd"/>
        </w:rPr>
        <w:commentReference w:id="25"/>
      </w:r>
      <w:r w:rsidR="001A4A92" w:rsidRPr="00B021D3">
        <w:rPr>
          <w:sz w:val="26"/>
          <w:szCs w:val="26"/>
        </w:rPr>
        <w:t xml:space="preserve"> 36</w:t>
      </w:r>
      <w:r w:rsidRPr="00B021D3">
        <w:rPr>
          <w:sz w:val="26"/>
          <w:szCs w:val="26"/>
        </w:rPr>
        <w:t xml:space="preserve"> котельные общей мощно</w:t>
      </w:r>
      <w:r w:rsidR="00994A21" w:rsidRPr="00B021D3">
        <w:rPr>
          <w:sz w:val="26"/>
          <w:szCs w:val="26"/>
        </w:rPr>
        <w:t>стью</w:t>
      </w:r>
      <w:r w:rsidR="001A4A92" w:rsidRPr="00B021D3">
        <w:rPr>
          <w:sz w:val="26"/>
          <w:szCs w:val="26"/>
        </w:rPr>
        <w:t xml:space="preserve"> </w:t>
      </w:r>
      <w:r w:rsidR="00994A21" w:rsidRPr="00B021D3">
        <w:rPr>
          <w:sz w:val="26"/>
          <w:szCs w:val="26"/>
        </w:rPr>
        <w:t xml:space="preserve">311,716 </w:t>
      </w:r>
      <w:r w:rsidR="001A4A92" w:rsidRPr="00B021D3">
        <w:rPr>
          <w:sz w:val="26"/>
          <w:szCs w:val="26"/>
        </w:rPr>
        <w:t>Гкал/час, из них 24</w:t>
      </w:r>
      <w:r w:rsidRPr="00B021D3">
        <w:rPr>
          <w:sz w:val="26"/>
          <w:szCs w:val="26"/>
        </w:rPr>
        <w:t xml:space="preserve"> малых с установленной мощ</w:t>
      </w:r>
      <w:r w:rsidR="00994A21" w:rsidRPr="00B021D3">
        <w:rPr>
          <w:sz w:val="26"/>
          <w:szCs w:val="26"/>
        </w:rPr>
        <w:t>ностью не более 5 Гкал/час</w:t>
      </w:r>
      <w:r w:rsidRPr="00B021D3">
        <w:rPr>
          <w:sz w:val="26"/>
          <w:szCs w:val="26"/>
        </w:rPr>
        <w:t>, и один источник комбинированной выработки тепловой и электрической энергии – СП «Благовещенская ТЭЦ».</w:t>
      </w:r>
      <w:bookmarkStart w:id="26" w:name="OLE_LINK7"/>
      <w:bookmarkEnd w:id="24"/>
      <w:r w:rsidR="004D5589" w:rsidRPr="00B021D3">
        <w:rPr>
          <w:sz w:val="26"/>
          <w:szCs w:val="26"/>
        </w:rPr>
        <w:t xml:space="preserve"> </w:t>
      </w:r>
      <w:r w:rsidRPr="00B021D3">
        <w:rPr>
          <w:sz w:val="26"/>
          <w:szCs w:val="26"/>
        </w:rPr>
        <w:t>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энергии и ее транспорт конечному потребителю.</w:t>
      </w:r>
    </w:p>
    <w:p w14:paraId="6AC69D79" w14:textId="77777777" w:rsidR="00825EB1" w:rsidRPr="00B021D3" w:rsidRDefault="00825EB1" w:rsidP="00825EB1">
      <w:pPr>
        <w:spacing w:line="360" w:lineRule="auto"/>
        <w:ind w:firstLine="709"/>
        <w:jc w:val="both"/>
        <w:rPr>
          <w:b/>
          <w:sz w:val="26"/>
          <w:szCs w:val="26"/>
        </w:rPr>
      </w:pPr>
      <w:bookmarkStart w:id="27" w:name="_Hlk82494830"/>
      <w:r w:rsidRPr="00B021D3">
        <w:rPr>
          <w:b/>
          <w:sz w:val="26"/>
          <w:szCs w:val="26"/>
        </w:rPr>
        <w:t>Генерация тепловой энергии происходит на мощностях:</w:t>
      </w:r>
    </w:p>
    <w:p w14:paraId="60942996"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СП «Благовещенская ТЭЦ» филиала АО «Дальневосточной Генерирующей Компании» (АО «ДГК») «Амурская Генерация»;</w:t>
      </w:r>
    </w:p>
    <w:p w14:paraId="2F0C386F"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Котельных филиала ООО «Амурские коммунальные системы» (ООО «АКС») «Амуртеплосервис»;</w:t>
      </w:r>
    </w:p>
    <w:p w14:paraId="02DDC51B"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Котельных ООО «Тепловая компания»;</w:t>
      </w:r>
    </w:p>
    <w:p w14:paraId="10DF5AED"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 xml:space="preserve">Котельной Забайкальской дирекции по тепловодоснабжению – структурного подразделения Центральной дирекция по тепловодоснабжению филиала ОАО «РЖД» (ЗДТВ филиал ЦДТВ ОАО «РЖД»); </w:t>
      </w:r>
    </w:p>
    <w:p w14:paraId="63AFFFD4"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Котельной ПАО «Ростелеком»;</w:t>
      </w:r>
    </w:p>
    <w:p w14:paraId="71F64EAA" w14:textId="77777777" w:rsidR="00825EB1" w:rsidRPr="00B021D3" w:rsidRDefault="00825EB1" w:rsidP="00304890">
      <w:pPr>
        <w:pStyle w:val="af5"/>
        <w:numPr>
          <w:ilvl w:val="0"/>
          <w:numId w:val="69"/>
        </w:numPr>
        <w:spacing w:line="360" w:lineRule="auto"/>
        <w:jc w:val="both"/>
        <w:rPr>
          <w:sz w:val="26"/>
          <w:szCs w:val="26"/>
        </w:rPr>
      </w:pPr>
      <w:r w:rsidRPr="00B021D3">
        <w:rPr>
          <w:sz w:val="26"/>
          <w:szCs w:val="26"/>
        </w:rPr>
        <w:t>Электрокотельной АО «Дальневосточная распределительная сетевая компания»;</w:t>
      </w:r>
    </w:p>
    <w:p w14:paraId="56922C95" w14:textId="1C3485A3"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ООО «Амурский бройлер»;</w:t>
      </w:r>
    </w:p>
    <w:p w14:paraId="4ACF1576" w14:textId="421A6BF2"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АО «Судостроительный завод им. Октябрьской революции»;</w:t>
      </w:r>
    </w:p>
    <w:p w14:paraId="7D85E084" w14:textId="71B35599"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ООО «Благовещенский Завод Строительных Материалов»;</w:t>
      </w:r>
    </w:p>
    <w:p w14:paraId="13425893" w14:textId="4F44BDF3"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ГАУ Амурской области «Амурская авиабаза»;</w:t>
      </w:r>
    </w:p>
    <w:p w14:paraId="681D7AD4" w14:textId="20534975"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ООО «Машиностроитель»;</w:t>
      </w:r>
    </w:p>
    <w:p w14:paraId="2C6D96B1" w14:textId="5EE6510C" w:rsidR="004D5589" w:rsidRPr="00B021D3" w:rsidRDefault="004D5589" w:rsidP="004D5589">
      <w:pPr>
        <w:pStyle w:val="af5"/>
        <w:numPr>
          <w:ilvl w:val="0"/>
          <w:numId w:val="69"/>
        </w:numPr>
        <w:rPr>
          <w:sz w:val="26"/>
          <w:szCs w:val="26"/>
        </w:rPr>
      </w:pPr>
      <w:r w:rsidRPr="00B021D3">
        <w:rPr>
          <w:sz w:val="26"/>
          <w:szCs w:val="26"/>
        </w:rPr>
        <w:t>Котельной</w:t>
      </w:r>
      <w:r w:rsidRPr="00B021D3">
        <w:t xml:space="preserve"> </w:t>
      </w:r>
      <w:r w:rsidRPr="00B021D3">
        <w:rPr>
          <w:sz w:val="26"/>
          <w:szCs w:val="26"/>
        </w:rPr>
        <w:t>ФГКУ «пограничное управление ФСБ РФ по Амурской области»;</w:t>
      </w:r>
    </w:p>
    <w:p w14:paraId="69CE6F36" w14:textId="3C0D9511" w:rsidR="004D5589" w:rsidRPr="00B021D3" w:rsidRDefault="004D5589" w:rsidP="004D5589">
      <w:pPr>
        <w:pStyle w:val="af5"/>
        <w:numPr>
          <w:ilvl w:val="0"/>
          <w:numId w:val="69"/>
        </w:numPr>
        <w:spacing w:line="360" w:lineRule="auto"/>
        <w:jc w:val="both"/>
        <w:rPr>
          <w:sz w:val="26"/>
          <w:szCs w:val="26"/>
        </w:rPr>
      </w:pPr>
      <w:r w:rsidRPr="00B021D3">
        <w:rPr>
          <w:sz w:val="26"/>
          <w:szCs w:val="26"/>
        </w:rPr>
        <w:t>Котельной ФГБУ ЦЖКУ МО РФ.</w:t>
      </w:r>
    </w:p>
    <w:p w14:paraId="1BA77F57" w14:textId="77777777" w:rsidR="00A32BA0" w:rsidRPr="00B021D3" w:rsidRDefault="00A32BA0" w:rsidP="00825EB1">
      <w:pPr>
        <w:spacing w:line="360" w:lineRule="auto"/>
        <w:ind w:firstLine="709"/>
        <w:jc w:val="both"/>
        <w:rPr>
          <w:b/>
          <w:sz w:val="26"/>
          <w:szCs w:val="26"/>
        </w:rPr>
      </w:pPr>
      <w:r w:rsidRPr="00B021D3">
        <w:rPr>
          <w:b/>
          <w:sz w:val="26"/>
          <w:szCs w:val="26"/>
        </w:rPr>
        <w:br w:type="page"/>
      </w:r>
    </w:p>
    <w:p w14:paraId="32ED0F6C" w14:textId="3A77A952" w:rsidR="00825EB1" w:rsidRPr="00B021D3" w:rsidRDefault="00825EB1" w:rsidP="00825EB1">
      <w:pPr>
        <w:spacing w:line="360" w:lineRule="auto"/>
        <w:ind w:firstLine="709"/>
        <w:jc w:val="both"/>
        <w:rPr>
          <w:b/>
          <w:sz w:val="26"/>
          <w:szCs w:val="26"/>
        </w:rPr>
      </w:pPr>
      <w:r w:rsidRPr="00B021D3">
        <w:rPr>
          <w:b/>
          <w:sz w:val="26"/>
          <w:szCs w:val="26"/>
        </w:rPr>
        <w:t>Передача тепловой энергии потребителям осуществляется:</w:t>
      </w:r>
    </w:p>
    <w:p w14:paraId="3F88BA19" w14:textId="77777777" w:rsidR="00E96728" w:rsidRPr="00B021D3" w:rsidRDefault="00E96728" w:rsidP="00E96728">
      <w:pPr>
        <w:pStyle w:val="af5"/>
        <w:keepLines/>
        <w:spacing w:line="360" w:lineRule="auto"/>
        <w:ind w:left="1429" w:firstLine="0"/>
        <w:rPr>
          <w:rFonts w:eastAsia="Calibri"/>
          <w:sz w:val="26"/>
          <w:szCs w:val="26"/>
        </w:rPr>
      </w:pPr>
      <w:r w:rsidRPr="00B021D3">
        <w:rPr>
          <w:rFonts w:eastAsia="Calibri"/>
          <w:sz w:val="26"/>
          <w:szCs w:val="26"/>
        </w:rPr>
        <w:t>Передача тепловой энергии потребителям осуществляется:</w:t>
      </w:r>
    </w:p>
    <w:p w14:paraId="7B582AD8" w14:textId="77777777" w:rsidR="00E96728" w:rsidRPr="00B021D3" w:rsidRDefault="00E96728" w:rsidP="00E96728">
      <w:pPr>
        <w:pStyle w:val="af5"/>
        <w:keepLines/>
        <w:widowControl/>
        <w:numPr>
          <w:ilvl w:val="0"/>
          <w:numId w:val="69"/>
        </w:numPr>
        <w:autoSpaceDE/>
        <w:autoSpaceDN/>
        <w:spacing w:line="360" w:lineRule="auto"/>
        <w:contextualSpacing/>
        <w:jc w:val="both"/>
        <w:rPr>
          <w:rFonts w:eastAsia="Calibri" w:cstheme="minorBidi"/>
          <w:sz w:val="26"/>
          <w:szCs w:val="26"/>
        </w:rPr>
      </w:pPr>
      <w:r w:rsidRPr="00B021D3">
        <w:rPr>
          <w:rFonts w:eastAsia="Calibri" w:cstheme="minorBidi"/>
          <w:sz w:val="26"/>
          <w:szCs w:val="26"/>
        </w:rPr>
        <w:t>по сетям, находящимся в собственности теплогенерирующих организаций;</w:t>
      </w:r>
    </w:p>
    <w:p w14:paraId="0070918A" w14:textId="77777777" w:rsidR="00E96728" w:rsidRPr="00B021D3" w:rsidRDefault="00E96728" w:rsidP="00E96728">
      <w:pPr>
        <w:pStyle w:val="af5"/>
        <w:keepLines/>
        <w:widowControl/>
        <w:numPr>
          <w:ilvl w:val="0"/>
          <w:numId w:val="69"/>
        </w:numPr>
        <w:autoSpaceDE/>
        <w:autoSpaceDN/>
        <w:spacing w:line="360" w:lineRule="auto"/>
        <w:contextualSpacing/>
        <w:jc w:val="both"/>
        <w:rPr>
          <w:rFonts w:eastAsia="Calibri" w:cstheme="minorBidi"/>
          <w:sz w:val="26"/>
          <w:szCs w:val="26"/>
        </w:rPr>
      </w:pPr>
      <w:r w:rsidRPr="00B021D3">
        <w:rPr>
          <w:rFonts w:eastAsia="Calibri" w:cstheme="minorBidi"/>
          <w:sz w:val="26"/>
          <w:szCs w:val="26"/>
        </w:rPr>
        <w:t>по муниципальным сетям, находящихся в аренде и обслуживаемых филиалом ООО «АКС» «Амуртеплосервис», ЗАО «Амурплодсемпром», ООО «Транзит», ООО «Василёк», ООО «Амурстрой Энергия» с покупкой тепловой энергии у других теплоснабжающих организаций;</w:t>
      </w:r>
    </w:p>
    <w:p w14:paraId="798C125A" w14:textId="77777777" w:rsidR="00E96728" w:rsidRPr="00B021D3" w:rsidRDefault="00E96728" w:rsidP="00E96728">
      <w:pPr>
        <w:pStyle w:val="af5"/>
        <w:keepLines/>
        <w:widowControl/>
        <w:numPr>
          <w:ilvl w:val="0"/>
          <w:numId w:val="69"/>
        </w:numPr>
        <w:autoSpaceDE/>
        <w:autoSpaceDN/>
        <w:spacing w:line="360" w:lineRule="auto"/>
        <w:contextualSpacing/>
        <w:jc w:val="both"/>
        <w:rPr>
          <w:rFonts w:eastAsia="Calibri" w:cstheme="minorBidi"/>
          <w:sz w:val="26"/>
          <w:szCs w:val="26"/>
        </w:rPr>
      </w:pPr>
      <w:r w:rsidRPr="00B021D3">
        <w:rPr>
          <w:rFonts w:eastAsia="Calibri" w:cstheme="minorBidi"/>
          <w:sz w:val="26"/>
          <w:szCs w:val="26"/>
        </w:rPr>
        <w:t>по собственным (абонентским) сетям;</w:t>
      </w:r>
    </w:p>
    <w:p w14:paraId="0DA901E2" w14:textId="77777777" w:rsidR="00E96728" w:rsidRPr="00B021D3" w:rsidRDefault="00E96728" w:rsidP="00E96728">
      <w:pPr>
        <w:pStyle w:val="af5"/>
        <w:keepLines/>
        <w:widowControl/>
        <w:numPr>
          <w:ilvl w:val="0"/>
          <w:numId w:val="69"/>
        </w:numPr>
        <w:autoSpaceDE/>
        <w:autoSpaceDN/>
        <w:spacing w:line="360" w:lineRule="auto"/>
        <w:contextualSpacing/>
        <w:jc w:val="both"/>
        <w:rPr>
          <w:rFonts w:eastAsia="Calibri"/>
          <w:sz w:val="26"/>
          <w:szCs w:val="26"/>
        </w:rPr>
      </w:pPr>
      <w:r w:rsidRPr="00B021D3">
        <w:rPr>
          <w:rFonts w:eastAsia="Calibri" w:cstheme="minorBidi"/>
          <w:sz w:val="26"/>
          <w:szCs w:val="26"/>
        </w:rPr>
        <w:t>по бесхозяйным тепловым сетям.</w:t>
      </w:r>
    </w:p>
    <w:bookmarkEnd w:id="26"/>
    <w:bookmarkEnd w:id="27"/>
    <w:p w14:paraId="0CC3169D" w14:textId="38034C0F"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Филиал АО «ДГК» «Амурская Генерация»</w:t>
      </w:r>
    </w:p>
    <w:p w14:paraId="334730B8" w14:textId="77777777" w:rsidR="00825EB1" w:rsidRPr="00B021D3" w:rsidRDefault="00825EB1" w:rsidP="00825EB1">
      <w:pPr>
        <w:spacing w:line="360" w:lineRule="auto"/>
        <w:ind w:firstLine="709"/>
        <w:jc w:val="both"/>
        <w:rPr>
          <w:sz w:val="26"/>
          <w:szCs w:val="26"/>
        </w:rPr>
      </w:pPr>
      <w:r w:rsidRPr="00B021D3">
        <w:rPr>
          <w:sz w:val="26"/>
          <w:szCs w:val="26"/>
        </w:rPr>
        <w:t>Организация осуществляет производство и поставку тепловой и электрической энергии, а также эксплуатацию теплоэнергетического оборудования.</w:t>
      </w:r>
    </w:p>
    <w:p w14:paraId="4D24D8B6" w14:textId="2CAB3447" w:rsidR="00825EB1" w:rsidRPr="00B021D3" w:rsidRDefault="00825EB1" w:rsidP="00825EB1">
      <w:pPr>
        <w:spacing w:line="360" w:lineRule="auto"/>
        <w:ind w:firstLine="709"/>
        <w:jc w:val="both"/>
        <w:rPr>
          <w:sz w:val="26"/>
          <w:szCs w:val="26"/>
        </w:rPr>
      </w:pPr>
      <w:r w:rsidRPr="00B021D3">
        <w:rPr>
          <w:sz w:val="26"/>
          <w:szCs w:val="26"/>
        </w:rPr>
        <w:t>СП «Благовещенская ТЭЦ», находящаяся в собственности АО «ДГК» «Амурская Генерация», обеспечивает теплоснабжение потребителей многоэтажной, малоэтажной и индивидуальной жилой застройки, промышленных потребителей и общественных зданий Центрального, Северного и Западного планировочных районов.</w:t>
      </w:r>
    </w:p>
    <w:p w14:paraId="199A9E1A" w14:textId="5DA4A59B" w:rsidR="00825EB1" w:rsidRPr="00B021D3" w:rsidRDefault="00825EB1" w:rsidP="00825EB1">
      <w:pPr>
        <w:spacing w:line="360" w:lineRule="auto"/>
        <w:ind w:firstLine="709"/>
        <w:jc w:val="both"/>
        <w:rPr>
          <w:sz w:val="26"/>
          <w:szCs w:val="26"/>
        </w:rPr>
      </w:pPr>
      <w:r w:rsidRPr="00B021D3">
        <w:rPr>
          <w:sz w:val="26"/>
          <w:szCs w:val="26"/>
        </w:rPr>
        <w:t>Установленная тепловая мощность Благовещенской ТЭЦ филиала АО «ДГК» «Амурская генерация» составляет 1005,6 Гкал/час</w:t>
      </w:r>
      <w:r w:rsidR="00A32BA0" w:rsidRPr="00B021D3">
        <w:rPr>
          <w:sz w:val="26"/>
          <w:szCs w:val="26"/>
        </w:rPr>
        <w:t>.</w:t>
      </w:r>
    </w:p>
    <w:p w14:paraId="5BB01912" w14:textId="0FE7E715"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ООО «АКС» «Амуртеплосервис»</w:t>
      </w:r>
    </w:p>
    <w:p w14:paraId="0DBEA846" w14:textId="77777777" w:rsidR="00825EB1" w:rsidRPr="00B021D3" w:rsidRDefault="00825EB1" w:rsidP="00825EB1">
      <w:pPr>
        <w:spacing w:line="360" w:lineRule="auto"/>
        <w:ind w:firstLine="709"/>
        <w:jc w:val="both"/>
        <w:rPr>
          <w:sz w:val="26"/>
          <w:szCs w:val="26"/>
        </w:rPr>
      </w:pPr>
      <w:bookmarkStart w:id="28" w:name="_Hlk81148705"/>
      <w:bookmarkStart w:id="29" w:name="_Hlk81148732"/>
      <w:r w:rsidRPr="00B021D3">
        <w:rPr>
          <w:sz w:val="26"/>
          <w:szCs w:val="26"/>
        </w:rPr>
        <w:t>В настоящее время в структуре АО «Амурские коммунальные системы» три филиала: «Амурэлектросетьсервис», «Амуртеплосервис» и «Амурводоканал». «Амурскими КС» обслуживаются 20 котельные, 180,13 км тепловых сетей, 356,5 км водопроводных сетей, 253,3 км канализационных сетей, 1494 км электрических сетей, также в ведении компании находится 469 трансформаторных подстанций и два водозабора: «Амурский» и «Северный».</w:t>
      </w:r>
    </w:p>
    <w:bookmarkEnd w:id="28"/>
    <w:p w14:paraId="664A4C03" w14:textId="77777777" w:rsidR="00825EB1" w:rsidRPr="00B021D3" w:rsidRDefault="00825EB1" w:rsidP="00825EB1">
      <w:pPr>
        <w:spacing w:line="360" w:lineRule="auto"/>
        <w:ind w:firstLine="709"/>
        <w:jc w:val="both"/>
        <w:rPr>
          <w:sz w:val="26"/>
          <w:szCs w:val="26"/>
        </w:rPr>
      </w:pPr>
      <w:r w:rsidRPr="00B021D3">
        <w:rPr>
          <w:sz w:val="26"/>
          <w:szCs w:val="26"/>
        </w:rPr>
        <w:t>Основные виды деятельности в сфере теплоснабжения:</w:t>
      </w:r>
    </w:p>
    <w:p w14:paraId="4B52ECFA" w14:textId="6180949A" w:rsidR="00825EB1" w:rsidRPr="00B021D3" w:rsidRDefault="00825EB1" w:rsidP="00304890">
      <w:pPr>
        <w:pStyle w:val="af5"/>
        <w:numPr>
          <w:ilvl w:val="0"/>
          <w:numId w:val="69"/>
        </w:numPr>
        <w:spacing w:line="360" w:lineRule="auto"/>
        <w:jc w:val="both"/>
        <w:rPr>
          <w:sz w:val="26"/>
          <w:szCs w:val="26"/>
        </w:rPr>
      </w:pPr>
      <w:r w:rsidRPr="00B021D3">
        <w:rPr>
          <w:sz w:val="26"/>
          <w:szCs w:val="26"/>
        </w:rPr>
        <w:t>обеспечение централизованного теплоснабжения потребителей от отопительных котельных;</w:t>
      </w:r>
    </w:p>
    <w:p w14:paraId="4759FD26" w14:textId="67934DDE" w:rsidR="00825EB1" w:rsidRPr="00B021D3" w:rsidRDefault="00825EB1" w:rsidP="00304890">
      <w:pPr>
        <w:pStyle w:val="af5"/>
        <w:numPr>
          <w:ilvl w:val="0"/>
          <w:numId w:val="69"/>
        </w:numPr>
        <w:spacing w:line="360" w:lineRule="auto"/>
        <w:jc w:val="both"/>
        <w:rPr>
          <w:sz w:val="26"/>
          <w:szCs w:val="26"/>
        </w:rPr>
      </w:pPr>
      <w:r w:rsidRPr="00B021D3">
        <w:rPr>
          <w:sz w:val="26"/>
          <w:szCs w:val="26"/>
        </w:rPr>
        <w:t>эксплуатация котельного оборудования и инженерных сетей.</w:t>
      </w:r>
    </w:p>
    <w:p w14:paraId="62517BD6" w14:textId="77777777" w:rsidR="00825EB1" w:rsidRPr="00B021D3" w:rsidRDefault="00825EB1" w:rsidP="00825EB1">
      <w:pPr>
        <w:spacing w:line="360" w:lineRule="auto"/>
        <w:ind w:firstLine="709"/>
        <w:jc w:val="both"/>
        <w:rPr>
          <w:sz w:val="26"/>
          <w:szCs w:val="26"/>
        </w:rPr>
      </w:pPr>
      <w:r w:rsidRPr="00B021D3">
        <w:rPr>
          <w:sz w:val="26"/>
          <w:szCs w:val="26"/>
        </w:rPr>
        <w:t>Муниципальные котельные (17 шт.), арендуемые филиалом ООО «АКС» «Амуртеплосервис», обеспечивают теплоснабжение потребителей многоэтажной, малоэтажной и индивидуальной жилой застройки, и общественных зданий в планировочных районах: Центральном, Северном, Западном, а также в с. Плодопитомник и с. Белогорье. Также ООО «АКС» «Амуртеплосервис» эксплуатирует 2 ведомственные котельные для нужд предприятий: «Очистные сооружения» в 258 квартале, «Мазутохранилище» по ул. 50 лет Октября, 227а, и и 1 ведомственную электрокотельную по ул. Набережная, 47, обеспечивающую теплоснабжением потребителей ул. Набережная, 47 с. Белогорье.</w:t>
      </w:r>
    </w:p>
    <w:p w14:paraId="6B08A332" w14:textId="77777777" w:rsidR="00825EB1" w:rsidRPr="00B021D3" w:rsidRDefault="00825EB1" w:rsidP="00825EB1">
      <w:pPr>
        <w:spacing w:line="360" w:lineRule="auto"/>
        <w:ind w:firstLine="709"/>
        <w:jc w:val="both"/>
        <w:rPr>
          <w:sz w:val="26"/>
          <w:szCs w:val="26"/>
        </w:rPr>
      </w:pPr>
      <w:r w:rsidRPr="00B021D3">
        <w:rPr>
          <w:sz w:val="26"/>
          <w:szCs w:val="26"/>
        </w:rPr>
        <w:t>Также по муниципальным тепловым сетям, арендуемым филиалом ООО «АКС» «Амуртеплосервис», в указанных планировочных районах производится транспорт теплоносителя к потребителям тепловой энергии как от собственных источников, так и от СП «Благовещенская ТЭЦ», источников ООО «Тепловая компания», котельной птицефабрики ООО «Амурский бройлер» и котельной ООО «Благовещенский Завод Строительных Материалов».</w:t>
      </w:r>
    </w:p>
    <w:bookmarkEnd w:id="29"/>
    <w:p w14:paraId="4569A8EE" w14:textId="61EF3C6D"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ООО «Тепловая компания»</w:t>
      </w:r>
    </w:p>
    <w:p w14:paraId="01827E5E" w14:textId="77777777" w:rsidR="00825EB1" w:rsidRPr="00B021D3" w:rsidRDefault="00825EB1" w:rsidP="00825EB1">
      <w:pPr>
        <w:spacing w:line="360" w:lineRule="auto"/>
        <w:ind w:firstLine="709"/>
        <w:jc w:val="both"/>
        <w:rPr>
          <w:sz w:val="26"/>
          <w:szCs w:val="26"/>
        </w:rPr>
      </w:pPr>
      <w:bookmarkStart w:id="30" w:name="_Hlk81148753"/>
      <w:r w:rsidRPr="00B021D3">
        <w:rPr>
          <w:sz w:val="26"/>
          <w:szCs w:val="26"/>
        </w:rPr>
        <w:t xml:space="preserve">Основными направлениями деятельности организации являются: </w:t>
      </w:r>
    </w:p>
    <w:p w14:paraId="06368FB4"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производство и реализация тепловой энергии;</w:t>
      </w:r>
    </w:p>
    <w:p w14:paraId="76339EAA"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ремонт и изготовление энергетического оборудования;</w:t>
      </w:r>
    </w:p>
    <w:p w14:paraId="355AE6E3"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эксплуатация и обслуживание электрических и тепловых сетей;</w:t>
      </w:r>
    </w:p>
    <w:p w14:paraId="7B58681B"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монтаж котлов и котельного оборудования;</w:t>
      </w:r>
    </w:p>
    <w:p w14:paraId="099EC541"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ремонтные и строительно- монтажные работы объектов по прямым договорам;</w:t>
      </w:r>
    </w:p>
    <w:p w14:paraId="2B020264"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лабораторные испытания качества топлива.</w:t>
      </w:r>
    </w:p>
    <w:p w14:paraId="07227D84" w14:textId="77777777" w:rsidR="00825EB1" w:rsidRPr="00B021D3" w:rsidRDefault="00825EB1" w:rsidP="00825EB1">
      <w:pPr>
        <w:spacing w:line="360" w:lineRule="auto"/>
        <w:ind w:firstLine="709"/>
        <w:jc w:val="both"/>
        <w:rPr>
          <w:sz w:val="26"/>
          <w:szCs w:val="26"/>
        </w:rPr>
      </w:pPr>
      <w:r w:rsidRPr="00B021D3">
        <w:rPr>
          <w:sz w:val="26"/>
          <w:szCs w:val="26"/>
        </w:rPr>
        <w:t>В настоящее время ООО «Тепловая компания» обслуживает 5 котельных. Котельные переданы в аренду ООО «Тепловая компания», обеспечивают теплоснабжение потребителей многоэтажной, малоэтажной и индивидуальной жилой застройки, и общественных зданий в Северном и Западном планировочных районах.</w:t>
      </w:r>
    </w:p>
    <w:bookmarkEnd w:id="30"/>
    <w:p w14:paraId="5135D37F" w14:textId="31404E71"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ПАО «Ростелеком»</w:t>
      </w:r>
    </w:p>
    <w:p w14:paraId="18FF7EDD" w14:textId="77777777" w:rsidR="00825EB1" w:rsidRPr="00B021D3" w:rsidRDefault="00825EB1" w:rsidP="00825EB1">
      <w:pPr>
        <w:spacing w:line="360" w:lineRule="auto"/>
        <w:ind w:firstLine="709"/>
        <w:jc w:val="both"/>
        <w:rPr>
          <w:sz w:val="26"/>
          <w:szCs w:val="26"/>
        </w:rPr>
      </w:pPr>
      <w:r w:rsidRPr="00B021D3">
        <w:rPr>
          <w:sz w:val="26"/>
          <w:szCs w:val="26"/>
        </w:rPr>
        <w:t xml:space="preserve">В настоящее время ПАО «Ростелеком» обслуживает 1 котельную и 0,145 км тепловых сетей. </w:t>
      </w:r>
    </w:p>
    <w:p w14:paraId="1CB2A1F4" w14:textId="77777777" w:rsidR="00825EB1" w:rsidRPr="00B021D3" w:rsidRDefault="00825EB1" w:rsidP="00825EB1">
      <w:pPr>
        <w:spacing w:line="360" w:lineRule="auto"/>
        <w:ind w:firstLine="709"/>
        <w:jc w:val="both"/>
        <w:rPr>
          <w:sz w:val="26"/>
          <w:szCs w:val="26"/>
        </w:rPr>
      </w:pPr>
      <w:r w:rsidRPr="00B021D3">
        <w:rPr>
          <w:sz w:val="26"/>
          <w:szCs w:val="26"/>
        </w:rPr>
        <w:t>Организация владеет на праве собственности источником теплоснабжения и осуществляет теплоснабжение как собственных объектов, так и жилых домов по ул. Политехническая, 212/2, 212/4, 214.</w:t>
      </w:r>
    </w:p>
    <w:p w14:paraId="0BFBD3ED" w14:textId="02AAF8BF"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ЗДТВ филиал ЦДТВ ОАО «РЖД»</w:t>
      </w:r>
    </w:p>
    <w:p w14:paraId="56FDED1C" w14:textId="77777777" w:rsidR="00825EB1" w:rsidRPr="00B021D3" w:rsidRDefault="00825EB1" w:rsidP="00825EB1">
      <w:pPr>
        <w:spacing w:line="360" w:lineRule="auto"/>
        <w:ind w:firstLine="709"/>
        <w:jc w:val="both"/>
        <w:rPr>
          <w:sz w:val="26"/>
          <w:szCs w:val="26"/>
        </w:rPr>
      </w:pPr>
      <w:bookmarkStart w:id="31" w:name="_Hlk81148773"/>
      <w:r w:rsidRPr="00B021D3">
        <w:rPr>
          <w:sz w:val="26"/>
          <w:szCs w:val="26"/>
        </w:rPr>
        <w:t xml:space="preserve">В настоящее время ЗДТВ филиал ЦДТВ ОАО «РЖД» обслуживает 1 котельную и 4,793 км тепловых сетей. </w:t>
      </w:r>
    </w:p>
    <w:p w14:paraId="667E25FC" w14:textId="77777777" w:rsidR="00825EB1" w:rsidRPr="00B021D3" w:rsidRDefault="00825EB1" w:rsidP="00825EB1">
      <w:pPr>
        <w:spacing w:line="360" w:lineRule="auto"/>
        <w:ind w:firstLine="709"/>
        <w:jc w:val="both"/>
        <w:rPr>
          <w:sz w:val="26"/>
          <w:szCs w:val="26"/>
        </w:rPr>
      </w:pPr>
      <w:r w:rsidRPr="00B021D3">
        <w:rPr>
          <w:sz w:val="26"/>
          <w:szCs w:val="26"/>
        </w:rPr>
        <w:t>На балансе предприятия находится одна котельная, которая обеспечивает тепловой энергией как собственные объекты организации, так и жилую, общественно-деловую застройку в Центральном планировочном районе г. Благовещенска.</w:t>
      </w:r>
    </w:p>
    <w:bookmarkEnd w:id="31"/>
    <w:p w14:paraId="10841415" w14:textId="3642C7C0" w:rsidR="00825EB1" w:rsidRPr="00B021D3" w:rsidRDefault="00CA11A8" w:rsidP="00825EB1">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АО «Дальневосточная распределительная сетевая компания»</w:t>
      </w:r>
    </w:p>
    <w:p w14:paraId="360333CF" w14:textId="77777777" w:rsidR="00825EB1" w:rsidRPr="00B021D3" w:rsidRDefault="00825EB1" w:rsidP="00825EB1">
      <w:pPr>
        <w:spacing w:line="360" w:lineRule="auto"/>
        <w:ind w:firstLine="709"/>
        <w:jc w:val="both"/>
        <w:rPr>
          <w:sz w:val="26"/>
          <w:szCs w:val="26"/>
        </w:rPr>
      </w:pPr>
      <w:r w:rsidRPr="00B021D3">
        <w:rPr>
          <w:sz w:val="26"/>
          <w:szCs w:val="26"/>
        </w:rPr>
        <w:t xml:space="preserve">В настоящее время АО «Дальневосточная распределительная сетевая компания» обслуживает 1 котельную и 0,987 км тепловых сетей. </w:t>
      </w:r>
    </w:p>
    <w:p w14:paraId="33E75F4C" w14:textId="77777777" w:rsidR="00825EB1" w:rsidRPr="00B021D3" w:rsidRDefault="00825EB1" w:rsidP="00825EB1">
      <w:pPr>
        <w:spacing w:line="360" w:lineRule="auto"/>
        <w:ind w:firstLine="709"/>
        <w:jc w:val="both"/>
        <w:rPr>
          <w:sz w:val="26"/>
          <w:szCs w:val="26"/>
        </w:rPr>
      </w:pPr>
      <w:r w:rsidRPr="00B021D3">
        <w:rPr>
          <w:sz w:val="26"/>
          <w:szCs w:val="26"/>
        </w:rPr>
        <w:t>На балансе предприятия находится одна электрокотельная, которая обеспечивает тепловой энергией жилые дома 1, 2, 3, 4, 5, 6, 7, а также Туристическую базу «Мухинская» в п. Мухинка.</w:t>
      </w:r>
    </w:p>
    <w:p w14:paraId="594A196D" w14:textId="3C5501CE" w:rsidR="00825EB1" w:rsidRPr="00B021D3" w:rsidRDefault="00CA11A8" w:rsidP="00021B07">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ООО «Транзит»</w:t>
      </w:r>
    </w:p>
    <w:p w14:paraId="0ABE5AFE" w14:textId="77777777" w:rsidR="00825EB1" w:rsidRPr="00B021D3" w:rsidRDefault="00825EB1" w:rsidP="00021B07">
      <w:pPr>
        <w:spacing w:line="360" w:lineRule="auto"/>
        <w:ind w:firstLine="709"/>
        <w:jc w:val="both"/>
        <w:rPr>
          <w:sz w:val="26"/>
          <w:szCs w:val="26"/>
        </w:rPr>
      </w:pPr>
      <w:r w:rsidRPr="00B021D3">
        <w:rPr>
          <w:sz w:val="26"/>
          <w:szCs w:val="26"/>
        </w:rPr>
        <w:t xml:space="preserve">Основными направлениями деятельности организации являются: </w:t>
      </w:r>
    </w:p>
    <w:p w14:paraId="43B5876F"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передача и распределение тепловой энергии;</w:t>
      </w:r>
    </w:p>
    <w:p w14:paraId="261979E7" w14:textId="6C940540" w:rsidR="00825EB1" w:rsidRPr="00B021D3" w:rsidRDefault="00CA11A8" w:rsidP="00021B07">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ЗАО «Амурплодсемпром»</w:t>
      </w:r>
    </w:p>
    <w:p w14:paraId="3A665ED2" w14:textId="77777777" w:rsidR="00825EB1" w:rsidRPr="00B021D3" w:rsidRDefault="00825EB1" w:rsidP="00021B07">
      <w:pPr>
        <w:spacing w:line="360" w:lineRule="auto"/>
        <w:ind w:firstLine="709"/>
        <w:jc w:val="both"/>
        <w:rPr>
          <w:sz w:val="26"/>
          <w:szCs w:val="26"/>
        </w:rPr>
      </w:pPr>
      <w:r w:rsidRPr="00B021D3">
        <w:rPr>
          <w:sz w:val="26"/>
          <w:szCs w:val="26"/>
        </w:rPr>
        <w:t xml:space="preserve">Основными направлениями деятельности организации являются: </w:t>
      </w:r>
    </w:p>
    <w:p w14:paraId="04507835"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производство продукции садоводства (плоды, ягоды);</w:t>
      </w:r>
    </w:p>
    <w:p w14:paraId="1E203B88"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выращивание саженцев плодово-ягодных и декоративных культур;</w:t>
      </w:r>
    </w:p>
    <w:p w14:paraId="5598A5AC" w14:textId="77777777" w:rsidR="00825EB1" w:rsidRPr="00B021D3" w:rsidRDefault="00825EB1" w:rsidP="00304890">
      <w:pPr>
        <w:pStyle w:val="af5"/>
        <w:numPr>
          <w:ilvl w:val="0"/>
          <w:numId w:val="70"/>
        </w:numPr>
        <w:spacing w:line="360" w:lineRule="auto"/>
        <w:jc w:val="both"/>
        <w:rPr>
          <w:sz w:val="26"/>
          <w:szCs w:val="26"/>
        </w:rPr>
      </w:pPr>
      <w:r w:rsidRPr="00B021D3">
        <w:rPr>
          <w:sz w:val="26"/>
          <w:szCs w:val="26"/>
        </w:rPr>
        <w:t>передача и распределение тепловой энергии;</w:t>
      </w:r>
    </w:p>
    <w:p w14:paraId="5C18AC72" w14:textId="77777777" w:rsidR="00825EB1" w:rsidRPr="00B021D3" w:rsidRDefault="00825EB1" w:rsidP="00021B07">
      <w:pPr>
        <w:spacing w:line="360" w:lineRule="auto"/>
        <w:ind w:firstLine="709"/>
        <w:jc w:val="both"/>
        <w:rPr>
          <w:sz w:val="26"/>
          <w:szCs w:val="26"/>
        </w:rPr>
      </w:pPr>
      <w:r w:rsidRPr="00B021D3">
        <w:rPr>
          <w:sz w:val="26"/>
          <w:szCs w:val="26"/>
        </w:rPr>
        <w:t>В эксплуатации ЗАО «Амурплодсемпром» находится 2202,4 м тепловых сетей в двухтрубном исчислении и ЦТП (ПНС) с. Плодпитомник.</w:t>
      </w:r>
    </w:p>
    <w:p w14:paraId="399C8002" w14:textId="77777777" w:rsidR="00825EB1" w:rsidRPr="00B021D3" w:rsidRDefault="00825EB1" w:rsidP="00021B07">
      <w:pPr>
        <w:spacing w:line="360" w:lineRule="auto"/>
        <w:ind w:firstLine="709"/>
        <w:jc w:val="both"/>
        <w:rPr>
          <w:sz w:val="26"/>
          <w:szCs w:val="26"/>
        </w:rPr>
      </w:pPr>
      <w:r w:rsidRPr="00B021D3">
        <w:rPr>
          <w:sz w:val="26"/>
          <w:szCs w:val="26"/>
        </w:rPr>
        <w:t xml:space="preserve">Тепловая энергия, передаваемая по тепловым сетям ЗАО «Амурплодсемпром», используется на нужды отопления и жилых, общественных и административных зданий, а также на нужды горячего водоснбжения на территории с. Плодпитомник. </w:t>
      </w:r>
    </w:p>
    <w:p w14:paraId="43E7AA76" w14:textId="21134B27" w:rsidR="00825EB1" w:rsidRPr="00B021D3" w:rsidRDefault="00CA11A8" w:rsidP="00021B07">
      <w:pPr>
        <w:spacing w:line="360" w:lineRule="auto"/>
        <w:ind w:firstLine="709"/>
        <w:jc w:val="both"/>
        <w:rPr>
          <w:b/>
          <w:sz w:val="26"/>
          <w:szCs w:val="26"/>
        </w:rPr>
      </w:pPr>
      <w:r w:rsidRPr="00B021D3">
        <w:rPr>
          <w:b/>
          <w:sz w:val="26"/>
          <w:szCs w:val="26"/>
        </w:rPr>
        <w:t xml:space="preserve">Зона эксплуатационной ответственности </w:t>
      </w:r>
      <w:r w:rsidR="00825EB1" w:rsidRPr="00B021D3">
        <w:rPr>
          <w:b/>
          <w:sz w:val="26"/>
          <w:szCs w:val="26"/>
        </w:rPr>
        <w:t>ООО «Амурстрой Энергия»</w:t>
      </w:r>
    </w:p>
    <w:p w14:paraId="298353A0" w14:textId="77777777" w:rsidR="00825EB1" w:rsidRPr="00B021D3" w:rsidRDefault="00825EB1" w:rsidP="00021B07">
      <w:pPr>
        <w:spacing w:line="360" w:lineRule="auto"/>
        <w:ind w:firstLine="709"/>
        <w:jc w:val="both"/>
        <w:rPr>
          <w:sz w:val="26"/>
          <w:szCs w:val="26"/>
        </w:rPr>
      </w:pPr>
      <w:r w:rsidRPr="00B021D3">
        <w:rPr>
          <w:sz w:val="26"/>
          <w:szCs w:val="26"/>
        </w:rPr>
        <w:t>В настоящее время организация осуществляет передачу тепловой и электрической энергии, транспортировка холодной воды и стоков.</w:t>
      </w:r>
    </w:p>
    <w:p w14:paraId="2E2BE40A" w14:textId="77777777" w:rsidR="00825EB1" w:rsidRPr="00B021D3" w:rsidRDefault="00825EB1" w:rsidP="00021B07">
      <w:pPr>
        <w:spacing w:line="360" w:lineRule="auto"/>
        <w:ind w:firstLine="709"/>
        <w:jc w:val="both"/>
        <w:rPr>
          <w:sz w:val="26"/>
          <w:szCs w:val="26"/>
        </w:rPr>
      </w:pPr>
      <w:r w:rsidRPr="00B021D3">
        <w:rPr>
          <w:sz w:val="26"/>
          <w:szCs w:val="26"/>
        </w:rPr>
        <w:t xml:space="preserve">В сфере теплоснабжения основными видами деятельности организации являются: </w:t>
      </w:r>
    </w:p>
    <w:p w14:paraId="64D80EF9" w14:textId="77777777" w:rsidR="00825EB1" w:rsidRPr="00B021D3" w:rsidRDefault="00825EB1" w:rsidP="00021B07">
      <w:pPr>
        <w:spacing w:line="360" w:lineRule="auto"/>
        <w:ind w:firstLine="709"/>
        <w:jc w:val="both"/>
        <w:rPr>
          <w:sz w:val="26"/>
          <w:szCs w:val="26"/>
        </w:rPr>
      </w:pPr>
      <w:r w:rsidRPr="00B021D3">
        <w:rPr>
          <w:sz w:val="26"/>
          <w:szCs w:val="26"/>
        </w:rPr>
        <w:t xml:space="preserve">обеспечение транспортировки тепловой энергии от сетей теплоснабжающей организации до потребителей; </w:t>
      </w:r>
    </w:p>
    <w:p w14:paraId="4FC36144" w14:textId="19757963" w:rsidR="00825EB1" w:rsidRPr="00B021D3" w:rsidRDefault="00825EB1" w:rsidP="00021B07">
      <w:pPr>
        <w:spacing w:line="360" w:lineRule="auto"/>
        <w:ind w:firstLine="709"/>
        <w:jc w:val="both"/>
        <w:rPr>
          <w:sz w:val="26"/>
          <w:szCs w:val="26"/>
        </w:rPr>
      </w:pPr>
      <w:r w:rsidRPr="00B021D3">
        <w:rPr>
          <w:sz w:val="26"/>
          <w:szCs w:val="26"/>
        </w:rPr>
        <w:t>техническое обслуживание и эксплуатация тепловых сетей.</w:t>
      </w:r>
      <w:r w:rsidRPr="00B021D3">
        <w:rPr>
          <w:noProof/>
          <w:sz w:val="26"/>
          <w:szCs w:val="26"/>
          <w:lang w:bidi="ar-SA"/>
        </w:rPr>
        <w:drawing>
          <wp:inline distT="0" distB="0" distL="0" distR="0" wp14:anchorId="2637EC0E" wp14:editId="56627027">
            <wp:extent cx="9525" cy="95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15773C61" w14:textId="77777777" w:rsidR="00825EB1" w:rsidRPr="00B021D3" w:rsidRDefault="00825EB1" w:rsidP="00021B07">
      <w:pPr>
        <w:spacing w:line="360" w:lineRule="auto"/>
        <w:ind w:firstLine="709"/>
        <w:jc w:val="both"/>
        <w:rPr>
          <w:sz w:val="26"/>
          <w:szCs w:val="26"/>
        </w:rPr>
      </w:pPr>
      <w:r w:rsidRPr="00B021D3">
        <w:rPr>
          <w:sz w:val="26"/>
          <w:szCs w:val="26"/>
        </w:rPr>
        <w:t>Источником тепловой энергии, от которого производится транспорт теплоносителя является Благовещенская ТЭЦ</w:t>
      </w:r>
    </w:p>
    <w:p w14:paraId="1A542471" w14:textId="77777777" w:rsidR="00825EB1" w:rsidRPr="00B021D3" w:rsidRDefault="00825EB1" w:rsidP="00021B07">
      <w:pPr>
        <w:spacing w:line="360" w:lineRule="auto"/>
        <w:ind w:firstLine="709"/>
        <w:jc w:val="both"/>
        <w:rPr>
          <w:sz w:val="26"/>
          <w:szCs w:val="26"/>
        </w:rPr>
      </w:pPr>
      <w:r w:rsidRPr="00B021D3">
        <w:rPr>
          <w:sz w:val="26"/>
          <w:szCs w:val="26"/>
        </w:rPr>
        <w:t>На балансе ООО «Амурстрой Энергия» находятся тепловые сети, протяженностью, 3,703 км, расположенные западном и центральном районах города Благовещенска:</w:t>
      </w:r>
    </w:p>
    <w:p w14:paraId="2906B64E" w14:textId="77777777" w:rsidR="00825EB1" w:rsidRPr="00B021D3" w:rsidRDefault="00825EB1" w:rsidP="00A32BA0">
      <w:pPr>
        <w:pStyle w:val="af5"/>
        <w:numPr>
          <w:ilvl w:val="0"/>
          <w:numId w:val="71"/>
        </w:numPr>
        <w:spacing w:line="360" w:lineRule="auto"/>
        <w:jc w:val="both"/>
        <w:rPr>
          <w:sz w:val="26"/>
          <w:szCs w:val="26"/>
        </w:rPr>
      </w:pPr>
      <w:r w:rsidRPr="00B021D3">
        <w:rPr>
          <w:sz w:val="26"/>
          <w:szCs w:val="26"/>
        </w:rPr>
        <w:t>Квартал 404 на МКД по улице Василенко и Игнатьевскому шоссе;</w:t>
      </w:r>
    </w:p>
    <w:p w14:paraId="018C8B1B" w14:textId="4F21D384" w:rsidR="00825EB1" w:rsidRPr="00B021D3" w:rsidRDefault="00825EB1" w:rsidP="00A32BA0">
      <w:pPr>
        <w:pStyle w:val="af5"/>
        <w:numPr>
          <w:ilvl w:val="0"/>
          <w:numId w:val="71"/>
        </w:numPr>
        <w:spacing w:line="360" w:lineRule="auto"/>
        <w:jc w:val="both"/>
        <w:rPr>
          <w:sz w:val="26"/>
          <w:szCs w:val="26"/>
        </w:rPr>
      </w:pPr>
      <w:r w:rsidRPr="00B021D3">
        <w:rPr>
          <w:sz w:val="26"/>
          <w:szCs w:val="26"/>
        </w:rPr>
        <w:t>Квартал ЗПУ-2 на МКД микрорайон «Подсолнухи»;</w:t>
      </w:r>
      <w:r w:rsidRPr="00B021D3">
        <w:rPr>
          <w:noProof/>
          <w:lang w:bidi="ar-SA"/>
        </w:rPr>
        <w:drawing>
          <wp:inline distT="0" distB="0" distL="0" distR="0" wp14:anchorId="4A67A722" wp14:editId="04125A60">
            <wp:extent cx="9525" cy="19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p>
    <w:p w14:paraId="07C14A34" w14:textId="77777777" w:rsidR="00825EB1" w:rsidRPr="00B021D3" w:rsidRDefault="00825EB1" w:rsidP="00A32BA0">
      <w:pPr>
        <w:pStyle w:val="af5"/>
        <w:numPr>
          <w:ilvl w:val="0"/>
          <w:numId w:val="71"/>
        </w:numPr>
        <w:spacing w:line="360" w:lineRule="auto"/>
        <w:jc w:val="both"/>
        <w:rPr>
          <w:sz w:val="26"/>
          <w:szCs w:val="26"/>
        </w:rPr>
      </w:pPr>
      <w:r w:rsidRPr="00B021D3">
        <w:rPr>
          <w:sz w:val="26"/>
          <w:szCs w:val="26"/>
        </w:rPr>
        <w:t>Квартал ЗПУ-5 на МКД микрорайон «Питер»;</w:t>
      </w:r>
    </w:p>
    <w:p w14:paraId="1D4853A2" w14:textId="77777777" w:rsidR="00825EB1" w:rsidRPr="00B021D3" w:rsidRDefault="00825EB1" w:rsidP="00A32BA0">
      <w:pPr>
        <w:pStyle w:val="af5"/>
        <w:numPr>
          <w:ilvl w:val="0"/>
          <w:numId w:val="71"/>
        </w:numPr>
        <w:spacing w:line="360" w:lineRule="auto"/>
        <w:jc w:val="both"/>
        <w:rPr>
          <w:sz w:val="26"/>
          <w:szCs w:val="26"/>
        </w:rPr>
      </w:pPr>
      <w:r w:rsidRPr="00B021D3">
        <w:rPr>
          <w:sz w:val="26"/>
          <w:szCs w:val="26"/>
        </w:rPr>
        <w:t>Квартал 130 на производственную базу Северная 163;</w:t>
      </w:r>
    </w:p>
    <w:p w14:paraId="7ABD294E" w14:textId="17BED1E3" w:rsidR="00825EB1" w:rsidRPr="00B021D3" w:rsidRDefault="00825EB1" w:rsidP="00A32BA0">
      <w:pPr>
        <w:pStyle w:val="af5"/>
        <w:numPr>
          <w:ilvl w:val="0"/>
          <w:numId w:val="71"/>
        </w:numPr>
        <w:spacing w:line="360" w:lineRule="auto"/>
        <w:jc w:val="both"/>
        <w:rPr>
          <w:sz w:val="26"/>
          <w:szCs w:val="26"/>
        </w:rPr>
      </w:pPr>
      <w:r w:rsidRPr="00B021D3">
        <w:rPr>
          <w:sz w:val="26"/>
          <w:szCs w:val="26"/>
        </w:rPr>
        <w:t>Квартал 237 на МКД ул. Чайковского 81;</w:t>
      </w:r>
      <w:r w:rsidRPr="00B021D3">
        <w:rPr>
          <w:noProof/>
          <w:lang w:bidi="ar-SA"/>
        </w:rPr>
        <w:drawing>
          <wp:inline distT="0" distB="0" distL="0" distR="0" wp14:anchorId="05839939" wp14:editId="670DCEAE">
            <wp:extent cx="9525" cy="95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45E6876A" w14:textId="38C75BF7" w:rsidR="00825EB1" w:rsidRPr="00B021D3" w:rsidRDefault="00825EB1" w:rsidP="00A32BA0">
      <w:pPr>
        <w:pStyle w:val="af5"/>
        <w:numPr>
          <w:ilvl w:val="0"/>
          <w:numId w:val="71"/>
        </w:numPr>
        <w:spacing w:line="360" w:lineRule="auto"/>
        <w:jc w:val="both"/>
        <w:rPr>
          <w:sz w:val="26"/>
          <w:szCs w:val="26"/>
        </w:rPr>
      </w:pPr>
      <w:r w:rsidRPr="00B021D3">
        <w:rPr>
          <w:noProof/>
          <w:lang w:bidi="ar-SA"/>
        </w:rPr>
        <w:drawing>
          <wp:anchor distT="0" distB="0" distL="114300" distR="114300" simplePos="0" relativeHeight="251674624" behindDoc="0" locked="0" layoutInCell="1" allowOverlap="0" wp14:anchorId="26E670F0" wp14:editId="4BB9FA62">
            <wp:simplePos x="0" y="0"/>
            <wp:positionH relativeFrom="page">
              <wp:posOffset>6876415</wp:posOffset>
            </wp:positionH>
            <wp:positionV relativeFrom="page">
              <wp:posOffset>8623300</wp:posOffset>
            </wp:positionV>
            <wp:extent cx="4445" cy="4445"/>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21D3">
        <w:rPr>
          <w:noProof/>
          <w:lang w:bidi="ar-SA"/>
        </w:rPr>
        <w:drawing>
          <wp:anchor distT="0" distB="0" distL="114300" distR="114300" simplePos="0" relativeHeight="251675648" behindDoc="0" locked="0" layoutInCell="1" allowOverlap="0" wp14:anchorId="7187715D" wp14:editId="405B5E1E">
            <wp:simplePos x="0" y="0"/>
            <wp:positionH relativeFrom="page">
              <wp:posOffset>6876415</wp:posOffset>
            </wp:positionH>
            <wp:positionV relativeFrom="page">
              <wp:posOffset>9226550</wp:posOffset>
            </wp:positionV>
            <wp:extent cx="4445" cy="4445"/>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21D3">
        <w:rPr>
          <w:noProof/>
          <w:lang w:bidi="ar-SA"/>
        </w:rPr>
        <w:drawing>
          <wp:anchor distT="0" distB="0" distL="114300" distR="114300" simplePos="0" relativeHeight="251676672" behindDoc="0" locked="0" layoutInCell="1" allowOverlap="0" wp14:anchorId="7414F63E" wp14:editId="13D3CBAB">
            <wp:simplePos x="0" y="0"/>
            <wp:positionH relativeFrom="page">
              <wp:posOffset>6876415</wp:posOffset>
            </wp:positionH>
            <wp:positionV relativeFrom="page">
              <wp:posOffset>5337810</wp:posOffset>
            </wp:positionV>
            <wp:extent cx="4445" cy="4445"/>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21D3">
        <w:rPr>
          <w:noProof/>
          <w:lang w:bidi="ar-SA"/>
        </w:rPr>
        <w:drawing>
          <wp:anchor distT="0" distB="0" distL="114300" distR="114300" simplePos="0" relativeHeight="251677696" behindDoc="0" locked="0" layoutInCell="1" allowOverlap="0" wp14:anchorId="6337934B" wp14:editId="0F453F22">
            <wp:simplePos x="0" y="0"/>
            <wp:positionH relativeFrom="page">
              <wp:posOffset>6876415</wp:posOffset>
            </wp:positionH>
            <wp:positionV relativeFrom="page">
              <wp:posOffset>5369560</wp:posOffset>
            </wp:positionV>
            <wp:extent cx="4445" cy="4445"/>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21D3">
        <w:rPr>
          <w:noProof/>
          <w:lang w:bidi="ar-SA"/>
        </w:rPr>
        <w:drawing>
          <wp:anchor distT="0" distB="0" distL="114300" distR="114300" simplePos="0" relativeHeight="251678720" behindDoc="0" locked="0" layoutInCell="1" allowOverlap="0" wp14:anchorId="661A9E4D" wp14:editId="28DE9B76">
            <wp:simplePos x="0" y="0"/>
            <wp:positionH relativeFrom="page">
              <wp:posOffset>6876415</wp:posOffset>
            </wp:positionH>
            <wp:positionV relativeFrom="page">
              <wp:posOffset>5570855</wp:posOffset>
            </wp:positionV>
            <wp:extent cx="4445" cy="4445"/>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21D3">
        <w:rPr>
          <w:sz w:val="26"/>
          <w:szCs w:val="26"/>
        </w:rPr>
        <w:t>Квартал 133 на МКД ул. Комсомольская 48.</w:t>
      </w:r>
    </w:p>
    <w:p w14:paraId="37E5C94C" w14:textId="1DB2639F" w:rsidR="00825EB1" w:rsidRPr="00B021D3" w:rsidRDefault="00825EB1" w:rsidP="00021B07">
      <w:pPr>
        <w:spacing w:line="360" w:lineRule="auto"/>
        <w:ind w:firstLine="709"/>
        <w:jc w:val="both"/>
        <w:rPr>
          <w:sz w:val="26"/>
          <w:szCs w:val="26"/>
        </w:rPr>
      </w:pPr>
      <w:r w:rsidRPr="00B021D3">
        <w:rPr>
          <w:sz w:val="26"/>
          <w:szCs w:val="26"/>
        </w:rPr>
        <w:t xml:space="preserve">Тепловая энергия, передаваемая по тепловым сетям ООО «Амурстрой Энергия» используется на нужды отопления и горячего водоснабжения жилых, административных и </w:t>
      </w:r>
      <w:r w:rsidRPr="00B021D3">
        <w:rPr>
          <w:noProof/>
          <w:sz w:val="26"/>
          <w:szCs w:val="26"/>
          <w:lang w:bidi="ar-SA"/>
        </w:rPr>
        <w:drawing>
          <wp:inline distT="0" distB="0" distL="0" distR="0" wp14:anchorId="2499D954" wp14:editId="561FD16F">
            <wp:extent cx="9525" cy="95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B021D3">
        <w:rPr>
          <w:sz w:val="26"/>
          <w:szCs w:val="26"/>
        </w:rPr>
        <w:t>производственных зданий.</w:t>
      </w:r>
    </w:p>
    <w:p w14:paraId="39572C6A" w14:textId="034AFD39" w:rsidR="00A32BA0" w:rsidRPr="00B021D3" w:rsidRDefault="00A32BA0" w:rsidP="00A32BA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2" w:name="_Toc85211279"/>
      <w:r w:rsidRPr="00B021D3">
        <w:rPr>
          <w:rFonts w:ascii="Times New Roman" w:hAnsi="Times New Roman" w:cs="Times New Roman"/>
          <w:b/>
          <w:color w:val="auto"/>
          <w:sz w:val="26"/>
          <w:szCs w:val="26"/>
        </w:rPr>
        <w:t>Зоны действия производственных котельных</w:t>
      </w:r>
      <w:bookmarkEnd w:id="32"/>
    </w:p>
    <w:p w14:paraId="28F7419D" w14:textId="44498F26" w:rsidR="00A32BA0" w:rsidRPr="00B021D3" w:rsidRDefault="00A32BA0" w:rsidP="00A32BA0">
      <w:pPr>
        <w:spacing w:line="360" w:lineRule="auto"/>
        <w:ind w:firstLine="709"/>
        <w:jc w:val="both"/>
        <w:rPr>
          <w:sz w:val="26"/>
          <w:szCs w:val="26"/>
        </w:rPr>
      </w:pPr>
      <w:r w:rsidRPr="00B021D3">
        <w:rPr>
          <w:sz w:val="26"/>
          <w:szCs w:val="26"/>
        </w:rPr>
        <w:t>На территории города имеются промышленные предприятия, производящие и реализующие тепловую энергию:</w:t>
      </w:r>
    </w:p>
    <w:p w14:paraId="309CF722" w14:textId="2AB4DE27" w:rsidR="00A32BA0" w:rsidRPr="00B021D3" w:rsidRDefault="00A32BA0" w:rsidP="00A32BA0">
      <w:pPr>
        <w:pStyle w:val="af5"/>
        <w:numPr>
          <w:ilvl w:val="0"/>
          <w:numId w:val="72"/>
        </w:numPr>
        <w:spacing w:line="360" w:lineRule="auto"/>
        <w:jc w:val="both"/>
        <w:rPr>
          <w:sz w:val="26"/>
          <w:szCs w:val="26"/>
        </w:rPr>
      </w:pPr>
      <w:r w:rsidRPr="00B021D3">
        <w:rPr>
          <w:sz w:val="26"/>
          <w:szCs w:val="26"/>
        </w:rPr>
        <w:t>ООО «Амурский бройлер»;</w:t>
      </w:r>
    </w:p>
    <w:p w14:paraId="10C197B0" w14:textId="72AFD4F0" w:rsidR="00A32BA0" w:rsidRPr="00B021D3" w:rsidRDefault="00A32BA0" w:rsidP="00A32BA0">
      <w:pPr>
        <w:pStyle w:val="af5"/>
        <w:numPr>
          <w:ilvl w:val="0"/>
          <w:numId w:val="72"/>
        </w:numPr>
        <w:spacing w:line="360" w:lineRule="auto"/>
        <w:jc w:val="both"/>
        <w:rPr>
          <w:sz w:val="26"/>
          <w:szCs w:val="26"/>
        </w:rPr>
      </w:pPr>
      <w:r w:rsidRPr="00B021D3">
        <w:rPr>
          <w:sz w:val="26"/>
          <w:szCs w:val="26"/>
        </w:rPr>
        <w:t>АО «Судостроительный завод им. Октябрьской революции» (АО «СЗОР»);</w:t>
      </w:r>
    </w:p>
    <w:p w14:paraId="6DE50796" w14:textId="06A3E3CA" w:rsidR="00A32BA0" w:rsidRPr="00B021D3" w:rsidRDefault="00A32BA0" w:rsidP="00A32BA0">
      <w:pPr>
        <w:pStyle w:val="af5"/>
        <w:numPr>
          <w:ilvl w:val="0"/>
          <w:numId w:val="72"/>
        </w:numPr>
        <w:spacing w:line="360" w:lineRule="auto"/>
        <w:jc w:val="both"/>
        <w:rPr>
          <w:sz w:val="26"/>
          <w:szCs w:val="26"/>
        </w:rPr>
      </w:pPr>
      <w:r w:rsidRPr="00B021D3">
        <w:rPr>
          <w:sz w:val="26"/>
          <w:szCs w:val="26"/>
        </w:rPr>
        <w:t>ООО «Благовещенский Завод Строительных Материалов» (ООО «БЗСМ»);</w:t>
      </w:r>
    </w:p>
    <w:p w14:paraId="0660FEBB" w14:textId="107031B8" w:rsidR="00A32BA0" w:rsidRPr="00B021D3" w:rsidRDefault="00A32BA0" w:rsidP="00A32BA0">
      <w:pPr>
        <w:pStyle w:val="af5"/>
        <w:numPr>
          <w:ilvl w:val="0"/>
          <w:numId w:val="72"/>
        </w:numPr>
        <w:spacing w:line="360" w:lineRule="auto"/>
        <w:jc w:val="both"/>
        <w:rPr>
          <w:sz w:val="26"/>
          <w:szCs w:val="26"/>
        </w:rPr>
      </w:pPr>
      <w:r w:rsidRPr="00B021D3">
        <w:rPr>
          <w:sz w:val="26"/>
          <w:szCs w:val="26"/>
        </w:rPr>
        <w:t>ГАУ Амурской области «Амурская авиабаза»;</w:t>
      </w:r>
    </w:p>
    <w:p w14:paraId="5218FB83" w14:textId="7AE67AF6" w:rsidR="00A32BA0" w:rsidRPr="00B021D3" w:rsidRDefault="00A32BA0" w:rsidP="00A32BA0">
      <w:pPr>
        <w:pStyle w:val="af5"/>
        <w:numPr>
          <w:ilvl w:val="0"/>
          <w:numId w:val="72"/>
        </w:numPr>
        <w:spacing w:line="360" w:lineRule="auto"/>
        <w:jc w:val="both"/>
        <w:rPr>
          <w:sz w:val="26"/>
          <w:szCs w:val="26"/>
        </w:rPr>
      </w:pPr>
      <w:r w:rsidRPr="00B021D3">
        <w:rPr>
          <w:sz w:val="26"/>
          <w:szCs w:val="26"/>
        </w:rPr>
        <w:t>Федеральное государственное казенное учреждение «Пограничное управление ФСБ РФ по Амурской области»</w:t>
      </w:r>
    </w:p>
    <w:p w14:paraId="2375B78B" w14:textId="16E06B39" w:rsidR="00A32BA0" w:rsidRPr="00B021D3" w:rsidRDefault="00A32BA0" w:rsidP="00A32BA0">
      <w:pPr>
        <w:pStyle w:val="af5"/>
        <w:numPr>
          <w:ilvl w:val="0"/>
          <w:numId w:val="72"/>
        </w:numPr>
        <w:spacing w:line="360" w:lineRule="auto"/>
        <w:jc w:val="both"/>
        <w:rPr>
          <w:sz w:val="26"/>
          <w:szCs w:val="26"/>
        </w:rPr>
      </w:pPr>
      <w:r w:rsidRPr="00B021D3">
        <w:rPr>
          <w:sz w:val="26"/>
          <w:szCs w:val="26"/>
        </w:rPr>
        <w:t>ФГБУ ЦЖКУ МО РФ по ВВС России по ВВО ЖКС №7</w:t>
      </w:r>
    </w:p>
    <w:p w14:paraId="578E8574" w14:textId="30527185" w:rsidR="00A32BA0" w:rsidRPr="00B021D3" w:rsidRDefault="00A32BA0" w:rsidP="00A32BA0">
      <w:pPr>
        <w:pStyle w:val="af5"/>
        <w:numPr>
          <w:ilvl w:val="0"/>
          <w:numId w:val="72"/>
        </w:numPr>
        <w:spacing w:line="360" w:lineRule="auto"/>
        <w:jc w:val="both"/>
        <w:rPr>
          <w:sz w:val="26"/>
          <w:szCs w:val="26"/>
        </w:rPr>
      </w:pPr>
      <w:r w:rsidRPr="00B021D3">
        <w:rPr>
          <w:sz w:val="26"/>
          <w:szCs w:val="26"/>
        </w:rPr>
        <w:t>ООО «Машиностроитель».</w:t>
      </w:r>
    </w:p>
    <w:p w14:paraId="1037E7E1" w14:textId="77777777" w:rsidR="00A32BA0" w:rsidRPr="00B021D3" w:rsidRDefault="00A32BA0" w:rsidP="00A32BA0">
      <w:pPr>
        <w:spacing w:line="360" w:lineRule="auto"/>
        <w:ind w:firstLine="709"/>
        <w:jc w:val="both"/>
        <w:rPr>
          <w:b/>
          <w:sz w:val="26"/>
          <w:szCs w:val="26"/>
        </w:rPr>
      </w:pPr>
      <w:r w:rsidRPr="00B021D3">
        <w:rPr>
          <w:b/>
          <w:sz w:val="26"/>
          <w:szCs w:val="26"/>
        </w:rPr>
        <w:t>ООО «Амурский бройлер»</w:t>
      </w:r>
    </w:p>
    <w:p w14:paraId="4BC769FF" w14:textId="07D0F8DE" w:rsidR="00A32BA0" w:rsidRPr="00B021D3" w:rsidRDefault="00A32BA0" w:rsidP="00A32BA0">
      <w:pPr>
        <w:spacing w:line="360" w:lineRule="auto"/>
        <w:ind w:firstLine="709"/>
        <w:jc w:val="both"/>
        <w:rPr>
          <w:sz w:val="26"/>
          <w:szCs w:val="26"/>
        </w:rPr>
      </w:pPr>
      <w:r w:rsidRPr="00B021D3">
        <w:rPr>
          <w:sz w:val="26"/>
          <w:szCs w:val="26"/>
        </w:rPr>
        <w:t>В настоящее время ООО «</w:t>
      </w:r>
      <w:r w:rsidR="00443CF7" w:rsidRPr="00B021D3">
        <w:rPr>
          <w:sz w:val="26"/>
          <w:szCs w:val="26"/>
        </w:rPr>
        <w:t xml:space="preserve">Амурский бройлер» обслуживает 1 </w:t>
      </w:r>
      <w:r w:rsidRPr="00B021D3">
        <w:rPr>
          <w:sz w:val="26"/>
          <w:szCs w:val="26"/>
        </w:rPr>
        <w:t xml:space="preserve">котельную и 10,41 км тепловых сетей. </w:t>
      </w:r>
    </w:p>
    <w:p w14:paraId="3C3A2B83" w14:textId="6DA94A81" w:rsidR="00A32BA0" w:rsidRPr="00B021D3" w:rsidRDefault="00A32BA0" w:rsidP="00A32BA0">
      <w:pPr>
        <w:spacing w:line="360" w:lineRule="auto"/>
        <w:ind w:firstLine="709"/>
        <w:jc w:val="both"/>
        <w:rPr>
          <w:sz w:val="26"/>
          <w:szCs w:val="26"/>
        </w:rPr>
      </w:pPr>
      <w:r w:rsidRPr="00B021D3">
        <w:rPr>
          <w:sz w:val="26"/>
          <w:szCs w:val="26"/>
        </w:rPr>
        <w:t xml:space="preserve">Производственно-отопительная котельная, находящаяся в собственности птицефабрики, функционирует как для теплоснабжения собственных объектов, так и для теплоснабжения потребителей многоэтажной и малоэтажной жилой застройки, и общественных зданий в п. Моховая Падь. </w:t>
      </w:r>
      <w:r w:rsidRPr="00B021D3">
        <w:rPr>
          <w:sz w:val="26"/>
          <w:szCs w:val="26"/>
        </w:rPr>
        <w:br w:type="page"/>
      </w:r>
    </w:p>
    <w:p w14:paraId="1EA40C32" w14:textId="77777777" w:rsidR="00A32BA0" w:rsidRPr="00B021D3" w:rsidRDefault="00A32BA0" w:rsidP="00A32BA0">
      <w:pPr>
        <w:spacing w:line="360" w:lineRule="auto"/>
        <w:ind w:firstLine="709"/>
        <w:jc w:val="both"/>
        <w:rPr>
          <w:b/>
          <w:sz w:val="26"/>
          <w:szCs w:val="26"/>
        </w:rPr>
      </w:pPr>
      <w:r w:rsidRPr="00B021D3">
        <w:rPr>
          <w:b/>
          <w:sz w:val="26"/>
          <w:szCs w:val="26"/>
        </w:rPr>
        <w:t>АО «СЗОР»</w:t>
      </w:r>
    </w:p>
    <w:p w14:paraId="16749835" w14:textId="77777777" w:rsidR="00A32BA0" w:rsidRPr="00B021D3" w:rsidRDefault="00A32BA0" w:rsidP="00A32BA0">
      <w:pPr>
        <w:spacing w:line="360" w:lineRule="auto"/>
        <w:ind w:firstLine="709"/>
        <w:jc w:val="both"/>
        <w:rPr>
          <w:sz w:val="26"/>
          <w:szCs w:val="26"/>
        </w:rPr>
      </w:pPr>
      <w:r w:rsidRPr="00B021D3">
        <w:rPr>
          <w:sz w:val="26"/>
          <w:szCs w:val="26"/>
        </w:rPr>
        <w:t xml:space="preserve">В настоящее время АО «СЗОР» обслуживает 1 котельную и 9,338 км тепловых сетей. </w:t>
      </w:r>
    </w:p>
    <w:p w14:paraId="11FFEC05" w14:textId="77777777" w:rsidR="00A32BA0" w:rsidRPr="00B021D3" w:rsidRDefault="00A32BA0" w:rsidP="00A32BA0">
      <w:pPr>
        <w:spacing w:line="360" w:lineRule="auto"/>
        <w:ind w:firstLine="709"/>
        <w:jc w:val="both"/>
        <w:rPr>
          <w:sz w:val="26"/>
          <w:szCs w:val="26"/>
        </w:rPr>
      </w:pPr>
      <w:r w:rsidRPr="00B021D3">
        <w:rPr>
          <w:sz w:val="26"/>
          <w:szCs w:val="26"/>
        </w:rPr>
        <w:t xml:space="preserve">Производственно-отопительная котельная, находящаяся в собственности АО «Судостроительный завод им. Октябрьской революции», обеспечивает теплоснабжение собственных потребителей, юридических лиц – арендаторов на территории завода, а также потребителей многоэтажной жилой застройки и общественных зданий в Центральном планировочном районе. </w:t>
      </w:r>
    </w:p>
    <w:p w14:paraId="220E293A" w14:textId="77777777" w:rsidR="00A32BA0" w:rsidRPr="00B021D3" w:rsidRDefault="00A32BA0" w:rsidP="00A32BA0">
      <w:pPr>
        <w:spacing w:line="360" w:lineRule="auto"/>
        <w:ind w:firstLine="709"/>
        <w:jc w:val="both"/>
        <w:rPr>
          <w:b/>
          <w:sz w:val="26"/>
          <w:szCs w:val="26"/>
        </w:rPr>
      </w:pPr>
      <w:r w:rsidRPr="00B021D3">
        <w:rPr>
          <w:b/>
          <w:sz w:val="26"/>
          <w:szCs w:val="26"/>
        </w:rPr>
        <w:t>ООО «БЗСМ»</w:t>
      </w:r>
    </w:p>
    <w:p w14:paraId="14504C65" w14:textId="77777777" w:rsidR="00A32BA0" w:rsidRPr="00B021D3" w:rsidRDefault="00A32BA0" w:rsidP="00A32BA0">
      <w:pPr>
        <w:spacing w:line="360" w:lineRule="auto"/>
        <w:ind w:firstLine="709"/>
        <w:jc w:val="both"/>
        <w:rPr>
          <w:sz w:val="26"/>
          <w:szCs w:val="26"/>
        </w:rPr>
      </w:pPr>
      <w:r w:rsidRPr="00B021D3">
        <w:rPr>
          <w:sz w:val="26"/>
          <w:szCs w:val="26"/>
        </w:rPr>
        <w:t>В настоящее время ООО «БЗСМ» обслуживает 1 котельную и 1,0 км тепловых сетей.</w:t>
      </w:r>
    </w:p>
    <w:p w14:paraId="678F8C9D" w14:textId="77777777" w:rsidR="00A32BA0" w:rsidRPr="00B021D3" w:rsidRDefault="00A32BA0" w:rsidP="00A32BA0">
      <w:pPr>
        <w:spacing w:line="360" w:lineRule="auto"/>
        <w:ind w:firstLine="709"/>
        <w:jc w:val="both"/>
        <w:rPr>
          <w:sz w:val="26"/>
          <w:szCs w:val="26"/>
        </w:rPr>
      </w:pPr>
      <w:r w:rsidRPr="00B021D3">
        <w:rPr>
          <w:sz w:val="26"/>
          <w:szCs w:val="26"/>
        </w:rPr>
        <w:t xml:space="preserve">ООО «Благовещенский Завод Строительных Материалов», обеспечивает теплоснабжение собственных потребителей, потребителей многоэтажной и индивидуальной жилой застройки, общественных зданий в Верхнем и Нижнем поселках в районе Белогорье. </w:t>
      </w:r>
    </w:p>
    <w:p w14:paraId="09125FA5" w14:textId="77777777" w:rsidR="00A32BA0" w:rsidRPr="00B021D3" w:rsidRDefault="00A32BA0" w:rsidP="00A32BA0">
      <w:pPr>
        <w:spacing w:line="360" w:lineRule="auto"/>
        <w:ind w:firstLine="709"/>
        <w:jc w:val="both"/>
        <w:rPr>
          <w:b/>
          <w:sz w:val="26"/>
          <w:szCs w:val="26"/>
        </w:rPr>
      </w:pPr>
      <w:r w:rsidRPr="00B021D3">
        <w:rPr>
          <w:b/>
          <w:sz w:val="26"/>
          <w:szCs w:val="26"/>
        </w:rPr>
        <w:t>ГАУ Амурской области «Амурская авиабаза»</w:t>
      </w:r>
    </w:p>
    <w:p w14:paraId="20EBF30B" w14:textId="77777777" w:rsidR="00A32BA0" w:rsidRPr="00B021D3" w:rsidRDefault="00A32BA0" w:rsidP="00A32BA0">
      <w:pPr>
        <w:spacing w:line="360" w:lineRule="auto"/>
        <w:ind w:firstLine="709"/>
        <w:jc w:val="both"/>
        <w:rPr>
          <w:sz w:val="26"/>
          <w:szCs w:val="26"/>
        </w:rPr>
      </w:pPr>
      <w:r w:rsidRPr="00B021D3">
        <w:rPr>
          <w:sz w:val="26"/>
          <w:szCs w:val="26"/>
        </w:rPr>
        <w:t>В настоящее время ГАУ Амурской области «Амурская авиабаза» обслуживает 1 котельную и 0,4682 км тепловых сетей.</w:t>
      </w:r>
    </w:p>
    <w:p w14:paraId="16D7A605" w14:textId="77777777" w:rsidR="00A32BA0" w:rsidRPr="00B021D3" w:rsidRDefault="00A32BA0" w:rsidP="00A32BA0">
      <w:pPr>
        <w:spacing w:line="360" w:lineRule="auto"/>
        <w:ind w:firstLine="709"/>
        <w:jc w:val="both"/>
        <w:rPr>
          <w:sz w:val="26"/>
          <w:szCs w:val="26"/>
        </w:rPr>
      </w:pPr>
      <w:r w:rsidRPr="00B021D3">
        <w:rPr>
          <w:sz w:val="26"/>
          <w:szCs w:val="26"/>
        </w:rPr>
        <w:t xml:space="preserve">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Игнатьевского шоссе). </w:t>
      </w:r>
    </w:p>
    <w:p w14:paraId="6A08CA0E" w14:textId="77777777" w:rsidR="00A32BA0" w:rsidRPr="00B021D3" w:rsidRDefault="00A32BA0" w:rsidP="00A32BA0">
      <w:pPr>
        <w:spacing w:line="360" w:lineRule="auto"/>
        <w:ind w:firstLine="709"/>
        <w:jc w:val="both"/>
        <w:rPr>
          <w:sz w:val="26"/>
          <w:szCs w:val="26"/>
        </w:rPr>
      </w:pPr>
      <w:bookmarkStart w:id="33" w:name="_Hlk81148928"/>
      <w:r w:rsidRPr="00B021D3">
        <w:rPr>
          <w:sz w:val="26"/>
          <w:szCs w:val="26"/>
        </w:rPr>
        <w:t>Федеральное государственное казенное учреждение «Пограничное управление ФСБ РФ по Амурской области» (мазутная котельная)</w:t>
      </w:r>
    </w:p>
    <w:p w14:paraId="6E3C7CC9" w14:textId="77777777" w:rsidR="00A32BA0" w:rsidRPr="00B021D3" w:rsidRDefault="00A32BA0" w:rsidP="00A32BA0">
      <w:pPr>
        <w:spacing w:line="360" w:lineRule="auto"/>
        <w:ind w:firstLine="709"/>
        <w:jc w:val="both"/>
        <w:rPr>
          <w:sz w:val="26"/>
          <w:szCs w:val="26"/>
        </w:rPr>
      </w:pPr>
      <w:r w:rsidRPr="00B021D3">
        <w:rPr>
          <w:sz w:val="26"/>
          <w:szCs w:val="26"/>
        </w:rPr>
        <w:t>Производственно-отопительная котельная, находящаяся в собственности ФСБ РФ по Амурской области, эксплуатирует объекты ФСБ РФ Амурской области обеспечивает теплоснабжение собственных потребителей.</w:t>
      </w:r>
    </w:p>
    <w:p w14:paraId="218C14F8" w14:textId="77777777" w:rsidR="00A32BA0" w:rsidRPr="00B021D3" w:rsidRDefault="00A32BA0" w:rsidP="00A32BA0">
      <w:pPr>
        <w:spacing w:line="360" w:lineRule="auto"/>
        <w:ind w:firstLine="709"/>
        <w:jc w:val="both"/>
        <w:rPr>
          <w:b/>
          <w:sz w:val="26"/>
          <w:szCs w:val="26"/>
        </w:rPr>
      </w:pPr>
      <w:r w:rsidRPr="00B021D3">
        <w:rPr>
          <w:b/>
          <w:sz w:val="26"/>
          <w:szCs w:val="26"/>
        </w:rPr>
        <w:t>ФГБУ ЦЖКУ МО РФ</w:t>
      </w:r>
    </w:p>
    <w:p w14:paraId="160D41F1" w14:textId="77777777" w:rsidR="00A32BA0" w:rsidRPr="00B021D3" w:rsidRDefault="00A32BA0" w:rsidP="00A32BA0">
      <w:pPr>
        <w:spacing w:line="360" w:lineRule="auto"/>
        <w:ind w:firstLine="709"/>
        <w:jc w:val="both"/>
        <w:rPr>
          <w:sz w:val="26"/>
          <w:szCs w:val="26"/>
        </w:rPr>
      </w:pPr>
      <w:r w:rsidRPr="00B021D3">
        <w:rPr>
          <w:sz w:val="26"/>
          <w:szCs w:val="26"/>
        </w:rPr>
        <w:t>Производственно-отопительная котельная, находящаяся в собственности ФГБУ ЦЖКУ МО РФ, эксплуатирует объекты ФГБУ ЦЖКУ МО РФ Амурской области обеспечивает теплоснабжение собственных потребителей.</w:t>
      </w:r>
    </w:p>
    <w:p w14:paraId="15A777D8" w14:textId="77777777" w:rsidR="00A32BA0" w:rsidRPr="00B021D3" w:rsidRDefault="00A32BA0" w:rsidP="00A32BA0">
      <w:pPr>
        <w:spacing w:line="360" w:lineRule="auto"/>
        <w:ind w:firstLine="709"/>
        <w:jc w:val="both"/>
        <w:rPr>
          <w:b/>
          <w:sz w:val="26"/>
          <w:szCs w:val="26"/>
        </w:rPr>
      </w:pPr>
      <w:bookmarkStart w:id="34" w:name="_Hlk79621361"/>
      <w:r w:rsidRPr="00B021D3">
        <w:rPr>
          <w:b/>
          <w:sz w:val="26"/>
          <w:szCs w:val="26"/>
        </w:rPr>
        <w:t>ООО «Машиностроитель»</w:t>
      </w:r>
      <w:bookmarkEnd w:id="34"/>
    </w:p>
    <w:p w14:paraId="54AD6346" w14:textId="77777777" w:rsidR="00A32BA0" w:rsidRPr="00B021D3" w:rsidRDefault="00A32BA0" w:rsidP="00A32BA0">
      <w:pPr>
        <w:spacing w:line="360" w:lineRule="auto"/>
        <w:ind w:firstLine="709"/>
        <w:jc w:val="both"/>
        <w:rPr>
          <w:sz w:val="26"/>
          <w:szCs w:val="26"/>
        </w:rPr>
      </w:pPr>
      <w:r w:rsidRPr="00B021D3">
        <w:rPr>
          <w:sz w:val="26"/>
          <w:szCs w:val="26"/>
        </w:rPr>
        <w:t>В настоящее время ООО «Машиностроитель» обслуживает 1 котельную и 2,522 км тепловых сетей.</w:t>
      </w:r>
    </w:p>
    <w:p w14:paraId="1AC64B0D" w14:textId="77777777" w:rsidR="00A32BA0" w:rsidRPr="00B021D3" w:rsidRDefault="00A32BA0" w:rsidP="00A32BA0">
      <w:pPr>
        <w:spacing w:line="360" w:lineRule="auto"/>
        <w:ind w:firstLine="709"/>
        <w:jc w:val="both"/>
        <w:rPr>
          <w:sz w:val="26"/>
          <w:szCs w:val="26"/>
        </w:rPr>
      </w:pPr>
      <w:r w:rsidRPr="00B021D3">
        <w:rPr>
          <w:sz w:val="26"/>
          <w:szCs w:val="26"/>
        </w:rPr>
        <w:t xml:space="preserve">Производственно-отопительная котельная, находящаяся в собственности ООО «Амурский металлист», эксплуатирует ООО «Машиностроитель» обеспечивает теплоснабжение собственных потребителей, а также потребителей жилых зданий в Центральном планировочном районе. </w:t>
      </w:r>
    </w:p>
    <w:p w14:paraId="38A99AB1" w14:textId="29DA1C50" w:rsidR="00A32BA0" w:rsidRPr="00B021D3" w:rsidRDefault="00D23F9E" w:rsidP="00A32BA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5" w:name="_Toc85211280"/>
      <w:bookmarkEnd w:id="33"/>
      <w:r w:rsidRPr="00B021D3">
        <w:rPr>
          <w:rFonts w:ascii="Times New Roman" w:hAnsi="Times New Roman" w:cs="Times New Roman"/>
          <w:b/>
          <w:color w:val="auto"/>
          <w:sz w:val="26"/>
          <w:szCs w:val="26"/>
        </w:rPr>
        <w:t>Описание структуры договорных отношений между теплоснабжающими организациями</w:t>
      </w:r>
      <w:bookmarkEnd w:id="35"/>
    </w:p>
    <w:p w14:paraId="534CD3F5" w14:textId="0D0EC7FC" w:rsidR="00A32BA0" w:rsidRPr="00B021D3" w:rsidRDefault="00A32BA0" w:rsidP="00A32BA0">
      <w:pPr>
        <w:spacing w:line="360" w:lineRule="auto"/>
        <w:ind w:firstLine="709"/>
        <w:jc w:val="both"/>
        <w:rPr>
          <w:sz w:val="26"/>
          <w:szCs w:val="26"/>
        </w:rPr>
      </w:pPr>
      <w:r w:rsidRPr="00B021D3">
        <w:rPr>
          <w:sz w:val="26"/>
          <w:szCs w:val="26"/>
        </w:rPr>
        <w:t xml:space="preserve">Филиал ООО «АКС» «Амуртеплосервис» является крупной теплосетевой организацией, обслуживающей муниципальные тепловые сети. Филиал ООО «АКС» «Амуртеплосервис» заключает договоры на покупку теплоносителя с филиалом АО «ДГК» «Амурская Генерация», ООО «Тепловая компания», ООО «Амурский бройлер», ООО «Благовещенский Завод Строительных Материалов», и осуществляет перепродажу тепловой энергии конечным потребителям. </w:t>
      </w:r>
    </w:p>
    <w:p w14:paraId="456C34D9" w14:textId="77777777" w:rsidR="00A32BA0" w:rsidRPr="00B021D3" w:rsidRDefault="00A32BA0" w:rsidP="00A32BA0">
      <w:pPr>
        <w:spacing w:line="360" w:lineRule="auto"/>
        <w:ind w:firstLine="709"/>
        <w:jc w:val="both"/>
        <w:rPr>
          <w:sz w:val="26"/>
          <w:szCs w:val="26"/>
        </w:rPr>
      </w:pPr>
      <w:r w:rsidRPr="00B021D3">
        <w:rPr>
          <w:sz w:val="26"/>
          <w:szCs w:val="26"/>
        </w:rPr>
        <w:t xml:space="preserve">На границах балансовой принадлежности учет тепловой энергии не производится. </w:t>
      </w:r>
    </w:p>
    <w:p w14:paraId="642E51D7" w14:textId="77777777" w:rsidR="00A32BA0" w:rsidRPr="00B021D3" w:rsidRDefault="00A32BA0" w:rsidP="00A32BA0">
      <w:pPr>
        <w:spacing w:line="360" w:lineRule="auto"/>
        <w:ind w:firstLine="709"/>
        <w:jc w:val="both"/>
        <w:rPr>
          <w:sz w:val="26"/>
          <w:szCs w:val="26"/>
        </w:rPr>
      </w:pPr>
      <w:r w:rsidRPr="00B021D3">
        <w:rPr>
          <w:sz w:val="26"/>
          <w:szCs w:val="26"/>
        </w:rPr>
        <w:t>ЗАО «Амурплодсемпром» заключает договоры на покупку теплоносителя с филиалом АО «ДГК» «Амурская Генерация» и осуществляет перепродажу тепловой энергии конечным потребителям.</w:t>
      </w:r>
    </w:p>
    <w:p w14:paraId="60068AB5" w14:textId="77777777" w:rsidR="00A32BA0" w:rsidRPr="00B021D3" w:rsidRDefault="00A32BA0" w:rsidP="00A32BA0">
      <w:pPr>
        <w:spacing w:line="360" w:lineRule="auto"/>
        <w:ind w:firstLine="709"/>
        <w:jc w:val="both"/>
        <w:rPr>
          <w:sz w:val="26"/>
          <w:szCs w:val="26"/>
        </w:rPr>
      </w:pPr>
      <w:r w:rsidRPr="00B021D3">
        <w:rPr>
          <w:sz w:val="26"/>
          <w:szCs w:val="26"/>
        </w:rPr>
        <w:t>Кроме того, передачу тепловой энергии осуществляю ООО «Амурстрой Энергия» и ООО «Транзит» в г. Благовещенск.</w:t>
      </w:r>
    </w:p>
    <w:p w14:paraId="76042747" w14:textId="611B9D6C" w:rsidR="00A32BA0" w:rsidRPr="00B021D3" w:rsidRDefault="00A32BA0" w:rsidP="00A32BA0">
      <w:pPr>
        <w:spacing w:line="360" w:lineRule="auto"/>
        <w:ind w:firstLine="709"/>
        <w:jc w:val="both"/>
        <w:rPr>
          <w:sz w:val="26"/>
          <w:szCs w:val="26"/>
        </w:rPr>
      </w:pPr>
      <w:r w:rsidRPr="00B021D3">
        <w:rPr>
          <w:sz w:val="26"/>
          <w:szCs w:val="26"/>
        </w:rPr>
        <w:t xml:space="preserve">Структура договорных отношений, всех участников системы теплоснабжения </w:t>
      </w:r>
      <w:r w:rsidR="00D23F9E" w:rsidRPr="00B021D3">
        <w:rPr>
          <w:sz w:val="26"/>
          <w:szCs w:val="26"/>
        </w:rPr>
        <w:t>представлена на рисунке ниже.</w:t>
      </w:r>
    </w:p>
    <w:p w14:paraId="34F6BEB5" w14:textId="77777777" w:rsidR="00991C78" w:rsidRPr="00B021D3" w:rsidRDefault="00991C78" w:rsidP="00A32BA0">
      <w:pPr>
        <w:spacing w:line="360" w:lineRule="auto"/>
        <w:ind w:firstLine="709"/>
        <w:jc w:val="both"/>
        <w:rPr>
          <w:sz w:val="26"/>
          <w:szCs w:val="26"/>
        </w:rPr>
        <w:sectPr w:rsidR="00991C78" w:rsidRPr="00B021D3" w:rsidSect="00570839">
          <w:pgSz w:w="11910" w:h="16840"/>
          <w:pgMar w:top="1134" w:right="567" w:bottom="567" w:left="1701" w:header="0" w:footer="454" w:gutter="0"/>
          <w:cols w:space="720"/>
          <w:docGrid w:linePitch="299"/>
        </w:sectPr>
      </w:pPr>
    </w:p>
    <w:p w14:paraId="1434CE17" w14:textId="6C0FEA5C" w:rsidR="00991C78" w:rsidRPr="00B021D3" w:rsidRDefault="00A406E6" w:rsidP="00991C78">
      <w:pPr>
        <w:spacing w:line="360" w:lineRule="auto"/>
        <w:ind w:firstLine="709"/>
        <w:jc w:val="center"/>
        <w:rPr>
          <w:sz w:val="26"/>
          <w:szCs w:val="26"/>
        </w:rPr>
      </w:pPr>
      <w:r w:rsidRPr="00B021D3">
        <w:rPr>
          <w:noProof/>
          <w:lang w:bidi="ar-SA"/>
        </w:rPr>
        <w:drawing>
          <wp:inline distT="0" distB="0" distL="0" distR="0" wp14:anchorId="3DACC3DB" wp14:editId="5EA49C60">
            <wp:extent cx="12011025" cy="8172450"/>
            <wp:effectExtent l="0" t="0" r="9525" b="0"/>
            <wp:docPr id="24" name="Рисунок 24" descr="C:\Users\a.korneenko\AppData\Local\Microsoft\Windows\INetCache\Content.Word\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a.korneenko\AppData\Local\Microsoft\Windows\INetCache\Content.Word\Безымянный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11025" cy="8172450"/>
                    </a:xfrm>
                    <a:prstGeom prst="rect">
                      <a:avLst/>
                    </a:prstGeom>
                    <a:noFill/>
                    <a:ln>
                      <a:noFill/>
                    </a:ln>
                  </pic:spPr>
                </pic:pic>
              </a:graphicData>
            </a:graphic>
          </wp:inline>
        </w:drawing>
      </w:r>
    </w:p>
    <w:p w14:paraId="379D52B0" w14:textId="41EC6FB4" w:rsidR="00991C78" w:rsidRPr="00B021D3" w:rsidRDefault="00991C78" w:rsidP="00991C78">
      <w:pPr>
        <w:pStyle w:val="af5"/>
        <w:widowControl/>
        <w:numPr>
          <w:ilvl w:val="0"/>
          <w:numId w:val="48"/>
        </w:numPr>
        <w:tabs>
          <w:tab w:val="left" w:pos="1418"/>
        </w:tabs>
        <w:autoSpaceDE/>
        <w:spacing w:before="120" w:after="120"/>
        <w:ind w:left="0" w:firstLine="0"/>
        <w:contextualSpacing/>
        <w:jc w:val="center"/>
        <w:rPr>
          <w:b/>
        </w:rPr>
      </w:pPr>
      <w:r w:rsidRPr="00B021D3">
        <w:rPr>
          <w:b/>
        </w:rPr>
        <w:t>Структура договорных отношений</w:t>
      </w:r>
    </w:p>
    <w:p w14:paraId="7A196141" w14:textId="77777777" w:rsidR="00991C78" w:rsidRPr="00B021D3" w:rsidRDefault="00991C78" w:rsidP="00A32BA0">
      <w:pPr>
        <w:spacing w:line="360" w:lineRule="auto"/>
        <w:ind w:firstLine="709"/>
        <w:jc w:val="both"/>
        <w:rPr>
          <w:sz w:val="26"/>
          <w:szCs w:val="26"/>
        </w:rPr>
        <w:sectPr w:rsidR="00991C78" w:rsidRPr="00B021D3" w:rsidSect="00991C78">
          <w:pgSz w:w="23811" w:h="16838" w:orient="landscape" w:code="8"/>
          <w:pgMar w:top="1701" w:right="1134" w:bottom="567" w:left="567" w:header="0" w:footer="454" w:gutter="0"/>
          <w:cols w:space="720"/>
          <w:docGrid w:linePitch="299"/>
        </w:sectPr>
      </w:pPr>
    </w:p>
    <w:p w14:paraId="5731CCBD" w14:textId="464302C8" w:rsidR="00A32BA0" w:rsidRPr="00B021D3" w:rsidRDefault="00991C78" w:rsidP="00991C7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6" w:name="_Toc85211281"/>
      <w:r w:rsidRPr="00B021D3">
        <w:rPr>
          <w:rFonts w:ascii="Times New Roman" w:hAnsi="Times New Roman" w:cs="Times New Roman"/>
          <w:b/>
          <w:color w:val="auto"/>
          <w:sz w:val="26"/>
          <w:szCs w:val="26"/>
        </w:rPr>
        <w:t>Зоны индивидуального теплоснабжения</w:t>
      </w:r>
      <w:bookmarkEnd w:id="36"/>
    </w:p>
    <w:p w14:paraId="2C4AF7B2" w14:textId="77777777" w:rsidR="00991C78" w:rsidRPr="00B021D3" w:rsidRDefault="00991C78" w:rsidP="00991C78">
      <w:pPr>
        <w:spacing w:line="360" w:lineRule="auto"/>
        <w:ind w:firstLine="709"/>
        <w:jc w:val="both"/>
        <w:rPr>
          <w:sz w:val="26"/>
          <w:szCs w:val="26"/>
        </w:rPr>
      </w:pPr>
      <w:r w:rsidRPr="00B021D3">
        <w:rPr>
          <w:sz w:val="26"/>
          <w:szCs w:val="26"/>
        </w:rPr>
        <w:t>Ряд кварталов жилой застройки является зонами индивидуального теплоснабжения. Это зоны малоэтажной жилой застройки, не присоединённые к системам централизованного теплоснабжения. Теплоснабжение осуществляется, преимущественно, с использованием печного отопления</w:t>
      </w:r>
    </w:p>
    <w:p w14:paraId="75368CF1" w14:textId="530D3EA8" w:rsidR="00A32BA0" w:rsidRPr="00B021D3" w:rsidRDefault="00991C78" w:rsidP="00991C78">
      <w:pPr>
        <w:spacing w:line="360" w:lineRule="auto"/>
        <w:ind w:firstLine="709"/>
        <w:jc w:val="both"/>
        <w:rPr>
          <w:sz w:val="26"/>
          <w:szCs w:val="26"/>
        </w:rPr>
      </w:pPr>
      <w:r w:rsidRPr="00B021D3">
        <w:rPr>
          <w:sz w:val="26"/>
          <w:szCs w:val="26"/>
        </w:rPr>
        <w:t>Изменений в описании зон действия индивидуального теплоснабжения за период, предшествующий актуализации схемы теплоснабжения (2020г.), не произошло.</w:t>
      </w:r>
    </w:p>
    <w:p w14:paraId="00DD32C0" w14:textId="64522FDE" w:rsidR="00991C78" w:rsidRPr="00B021D3" w:rsidRDefault="00991C78" w:rsidP="00991C7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7" w:name="_Toc85211282"/>
      <w:r w:rsidRPr="00B021D3">
        <w:rPr>
          <w:rFonts w:ascii="Times New Roman" w:hAnsi="Times New Roman" w:cs="Times New Roman"/>
          <w:b/>
          <w:color w:val="auto"/>
          <w:sz w:val="26"/>
          <w:szCs w:val="26"/>
        </w:rPr>
        <w:t>Графические материалы</w:t>
      </w:r>
      <w:bookmarkEnd w:id="37"/>
    </w:p>
    <w:p w14:paraId="4E8F8336" w14:textId="64FD1067" w:rsidR="00991C78" w:rsidRPr="00B021D3" w:rsidRDefault="00991C78" w:rsidP="00991C78">
      <w:pPr>
        <w:spacing w:line="360" w:lineRule="auto"/>
        <w:ind w:firstLine="709"/>
        <w:jc w:val="both"/>
        <w:rPr>
          <w:sz w:val="26"/>
          <w:szCs w:val="26"/>
        </w:rPr>
      </w:pPr>
      <w:commentRangeStart w:id="38"/>
      <w:r w:rsidRPr="00B021D3">
        <w:rPr>
          <w:sz w:val="26"/>
          <w:szCs w:val="26"/>
        </w:rPr>
        <w:t>Зоны деятельности теплоснабжающих организаций представлены в Приложении.</w:t>
      </w:r>
    </w:p>
    <w:p w14:paraId="445A8AFC" w14:textId="2CD764B2" w:rsidR="00991C78" w:rsidRPr="00B021D3" w:rsidRDefault="00991C78" w:rsidP="00991C78">
      <w:pPr>
        <w:spacing w:line="360" w:lineRule="auto"/>
        <w:ind w:firstLine="709"/>
        <w:jc w:val="both"/>
        <w:rPr>
          <w:sz w:val="26"/>
          <w:szCs w:val="26"/>
        </w:rPr>
      </w:pPr>
      <w:r w:rsidRPr="00B021D3">
        <w:rPr>
          <w:sz w:val="26"/>
          <w:szCs w:val="26"/>
        </w:rPr>
        <w:t xml:space="preserve">Зоны </w:t>
      </w:r>
      <w:commentRangeEnd w:id="38"/>
      <w:r w:rsidR="00FA5330" w:rsidRPr="00B021D3">
        <w:rPr>
          <w:rStyle w:val="afd"/>
        </w:rPr>
        <w:commentReference w:id="38"/>
      </w:r>
      <w:r w:rsidRPr="00B021D3">
        <w:rPr>
          <w:sz w:val="26"/>
          <w:szCs w:val="26"/>
        </w:rPr>
        <w:t>действия источников тепловой энергии г. Благовещенска представлены в Приложении.</w:t>
      </w:r>
    </w:p>
    <w:p w14:paraId="6C117D15" w14:textId="77777777" w:rsidR="00991C78" w:rsidRPr="00B021D3" w:rsidRDefault="00991C78" w:rsidP="00A32BA0">
      <w:pPr>
        <w:spacing w:line="360" w:lineRule="auto"/>
        <w:ind w:firstLine="709"/>
        <w:jc w:val="both"/>
        <w:rPr>
          <w:sz w:val="26"/>
          <w:szCs w:val="26"/>
        </w:rPr>
        <w:sectPr w:rsidR="00991C78" w:rsidRPr="00B021D3" w:rsidSect="00570839">
          <w:pgSz w:w="11910" w:h="16840"/>
          <w:pgMar w:top="1134" w:right="567" w:bottom="567" w:left="1701" w:header="0" w:footer="454" w:gutter="0"/>
          <w:cols w:space="720"/>
          <w:docGrid w:linePitch="299"/>
        </w:sectPr>
      </w:pPr>
    </w:p>
    <w:p w14:paraId="382E10D5" w14:textId="0CE386C5" w:rsidR="00CB2464" w:rsidRPr="00B021D3" w:rsidRDefault="00CB2464" w:rsidP="005415F4">
      <w:pPr>
        <w:pStyle w:val="17"/>
        <w:pageBreakBefore/>
        <w:numPr>
          <w:ilvl w:val="0"/>
          <w:numId w:val="6"/>
        </w:numPr>
        <w:tabs>
          <w:tab w:val="left" w:pos="1134"/>
          <w:tab w:val="left" w:pos="1418"/>
        </w:tabs>
        <w:spacing w:after="240"/>
        <w:ind w:left="357" w:right="6" w:hanging="357"/>
      </w:pPr>
      <w:bookmarkStart w:id="39" w:name="_Toc85211283"/>
      <w:r w:rsidRPr="00B021D3">
        <w:t>Часть 2. Источники тепловой энергии</w:t>
      </w:r>
      <w:bookmarkEnd w:id="39"/>
    </w:p>
    <w:p w14:paraId="30FF9102" w14:textId="2332A1F6" w:rsidR="00CB2464" w:rsidRPr="00B021D3" w:rsidRDefault="00CB2464" w:rsidP="00CB2464">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40" w:name="_Toc85211284"/>
      <w:r w:rsidRPr="00B021D3">
        <w:rPr>
          <w:rFonts w:ascii="Times New Roman" w:hAnsi="Times New Roman" w:cs="Times New Roman"/>
          <w:b/>
          <w:color w:val="auto"/>
          <w:sz w:val="26"/>
          <w:szCs w:val="26"/>
        </w:rPr>
        <w:t>Структура и технические характеристики основного оборудования</w:t>
      </w:r>
      <w:bookmarkEnd w:id="40"/>
    </w:p>
    <w:p w14:paraId="2329D344" w14:textId="1350658C" w:rsidR="00CB2464" w:rsidRPr="00B021D3" w:rsidRDefault="00CB2464" w:rsidP="00CB2464">
      <w:pPr>
        <w:pStyle w:val="32"/>
        <w:numPr>
          <w:ilvl w:val="2"/>
          <w:numId w:val="6"/>
        </w:numPr>
        <w:tabs>
          <w:tab w:val="left" w:pos="1418"/>
        </w:tabs>
        <w:spacing w:before="240" w:after="240"/>
        <w:jc w:val="both"/>
        <w:rPr>
          <w:color w:val="auto"/>
          <w:sz w:val="26"/>
          <w:szCs w:val="26"/>
        </w:rPr>
      </w:pPr>
      <w:bookmarkStart w:id="41" w:name="_Toc85211285"/>
      <w:r w:rsidRPr="00B021D3">
        <w:rPr>
          <w:rFonts w:ascii="Times New Roman" w:hAnsi="Times New Roman" w:cs="Times New Roman"/>
          <w:b/>
          <w:color w:val="auto"/>
          <w:sz w:val="26"/>
          <w:szCs w:val="26"/>
        </w:rPr>
        <w:t>СП «Благовещенская ТЭЦ»</w:t>
      </w:r>
      <w:bookmarkEnd w:id="41"/>
    </w:p>
    <w:p w14:paraId="4921790E" w14:textId="77777777" w:rsidR="00CB2464" w:rsidRPr="00B021D3" w:rsidRDefault="00CB2464" w:rsidP="00CB2464">
      <w:pPr>
        <w:spacing w:line="360" w:lineRule="auto"/>
        <w:ind w:firstLine="709"/>
        <w:jc w:val="both"/>
        <w:rPr>
          <w:sz w:val="26"/>
          <w:szCs w:val="26"/>
        </w:rPr>
      </w:pPr>
      <w:r w:rsidRPr="00B021D3">
        <w:rPr>
          <w:sz w:val="26"/>
          <w:szCs w:val="26"/>
        </w:rPr>
        <w:t>СП «Благовещенская ТЭЦ» находится на балансе филиала АО «ДГК» «Амурская генерация» и расположена по адресу г. Благовещенск, ул. Загородная 177.</w:t>
      </w:r>
    </w:p>
    <w:p w14:paraId="242DD80B" w14:textId="77777777" w:rsidR="00CB2464" w:rsidRPr="00B021D3" w:rsidRDefault="00CB2464" w:rsidP="00CB2464">
      <w:pPr>
        <w:spacing w:line="360" w:lineRule="auto"/>
        <w:ind w:firstLine="709"/>
        <w:jc w:val="both"/>
        <w:rPr>
          <w:sz w:val="26"/>
          <w:szCs w:val="26"/>
        </w:rPr>
      </w:pPr>
      <w:r w:rsidRPr="00B021D3">
        <w:rPr>
          <w:sz w:val="26"/>
          <w:szCs w:val="26"/>
        </w:rPr>
        <w:t>СП «Благовещенская ТЭЦ» – базовое предприятие энергетики Амурской области. СП «Благовещенская ТЭЦ» на 85 % обеспечивает потребности предприятий промышленности и жилищно-коммунального хозяйства столицы Приамурья в тепле и вырабатывает седьмую часть всей электроэнергии, потребляемой в области. </w:t>
      </w:r>
    </w:p>
    <w:p w14:paraId="0DC5DC31" w14:textId="77777777" w:rsidR="00CB2464" w:rsidRPr="00B021D3" w:rsidRDefault="00CB2464" w:rsidP="00CB2464">
      <w:pPr>
        <w:spacing w:line="360" w:lineRule="auto"/>
        <w:ind w:firstLine="709"/>
        <w:jc w:val="both"/>
        <w:rPr>
          <w:sz w:val="26"/>
          <w:szCs w:val="26"/>
        </w:rPr>
      </w:pPr>
      <w:r w:rsidRPr="00B021D3">
        <w:rPr>
          <w:sz w:val="26"/>
          <w:szCs w:val="26"/>
        </w:rPr>
        <w:t>Отпуск тепла осуществляется по комбинированной схеме выработки электрической и тепловой энергии.</w:t>
      </w:r>
    </w:p>
    <w:p w14:paraId="7A9CEE22" w14:textId="77777777" w:rsidR="00CB2464" w:rsidRPr="00B021D3" w:rsidRDefault="00CB2464" w:rsidP="00CB2464">
      <w:pPr>
        <w:spacing w:line="360" w:lineRule="auto"/>
        <w:ind w:firstLine="709"/>
        <w:jc w:val="both"/>
        <w:rPr>
          <w:sz w:val="26"/>
          <w:szCs w:val="26"/>
        </w:rPr>
      </w:pPr>
      <w:r w:rsidRPr="00B021D3">
        <w:rPr>
          <w:sz w:val="26"/>
          <w:szCs w:val="26"/>
        </w:rPr>
        <w:t>Установленная мощность станции:</w:t>
      </w:r>
    </w:p>
    <w:p w14:paraId="7168803D" w14:textId="77777777" w:rsidR="00CB2464" w:rsidRPr="00B021D3" w:rsidRDefault="00CB2464" w:rsidP="00CB2464">
      <w:pPr>
        <w:spacing w:line="360" w:lineRule="auto"/>
        <w:ind w:firstLine="709"/>
        <w:jc w:val="both"/>
        <w:rPr>
          <w:sz w:val="26"/>
          <w:szCs w:val="26"/>
        </w:rPr>
      </w:pPr>
      <w:r w:rsidRPr="00B021D3">
        <w:rPr>
          <w:sz w:val="26"/>
          <w:szCs w:val="26"/>
        </w:rPr>
        <w:t>– электрическая – 404 МВт;</w:t>
      </w:r>
    </w:p>
    <w:p w14:paraId="510CA7F5" w14:textId="77777777" w:rsidR="00CB2464" w:rsidRPr="00B021D3" w:rsidRDefault="00CB2464" w:rsidP="00CB2464">
      <w:pPr>
        <w:spacing w:line="360" w:lineRule="auto"/>
        <w:ind w:firstLine="709"/>
        <w:jc w:val="both"/>
        <w:rPr>
          <w:sz w:val="26"/>
          <w:szCs w:val="26"/>
        </w:rPr>
      </w:pPr>
      <w:r w:rsidRPr="00B021D3">
        <w:rPr>
          <w:sz w:val="26"/>
          <w:szCs w:val="26"/>
        </w:rPr>
        <w:t xml:space="preserve">– тепловая – </w:t>
      </w:r>
      <w:bookmarkStart w:id="42" w:name="OLE_LINK13"/>
      <w:bookmarkStart w:id="43" w:name="OLE_LINK14"/>
      <w:r w:rsidRPr="00B021D3">
        <w:rPr>
          <w:sz w:val="26"/>
          <w:szCs w:val="26"/>
        </w:rPr>
        <w:t xml:space="preserve">1005,6 </w:t>
      </w:r>
      <w:bookmarkEnd w:id="42"/>
      <w:bookmarkEnd w:id="43"/>
      <w:r w:rsidRPr="00B021D3">
        <w:rPr>
          <w:sz w:val="26"/>
          <w:szCs w:val="26"/>
        </w:rPr>
        <w:t>Гкал/ч.</w:t>
      </w:r>
      <w:r w:rsidRPr="00B021D3">
        <w:rPr>
          <w:sz w:val="26"/>
          <w:szCs w:val="26"/>
        </w:rPr>
        <w:tab/>
      </w:r>
    </w:p>
    <w:p w14:paraId="4F6204F8" w14:textId="724240A2" w:rsidR="00B84C03" w:rsidRPr="00B021D3" w:rsidRDefault="00CB2464" w:rsidP="00CB2464">
      <w:pPr>
        <w:spacing w:line="360" w:lineRule="auto"/>
        <w:ind w:firstLine="709"/>
        <w:jc w:val="both"/>
        <w:rPr>
          <w:sz w:val="26"/>
          <w:szCs w:val="26"/>
        </w:rPr>
      </w:pPr>
      <w:r w:rsidRPr="00B021D3">
        <w:rPr>
          <w:sz w:val="26"/>
          <w:szCs w:val="26"/>
        </w:rPr>
        <w:t>На БТЭЦ установлено пять паровых котлов: чет</w:t>
      </w:r>
      <w:r w:rsidR="00B71AED" w:rsidRPr="00B021D3">
        <w:rPr>
          <w:sz w:val="26"/>
          <w:szCs w:val="26"/>
        </w:rPr>
        <w:t>ыре БКЗ - 420 -140 - 7</w:t>
      </w:r>
      <w:r w:rsidRPr="00B021D3">
        <w:rPr>
          <w:sz w:val="26"/>
          <w:szCs w:val="26"/>
        </w:rPr>
        <w:t>,</w:t>
      </w:r>
      <w:r w:rsidR="00B71AED" w:rsidRPr="00B021D3">
        <w:rPr>
          <w:sz w:val="26"/>
          <w:szCs w:val="26"/>
        </w:rPr>
        <w:t xml:space="preserve"> один Е-</w:t>
      </w:r>
      <w:r w:rsidR="00B84C03" w:rsidRPr="00B021D3">
        <w:rPr>
          <w:sz w:val="26"/>
          <w:szCs w:val="26"/>
        </w:rPr>
        <w:t> </w:t>
      </w:r>
      <w:r w:rsidR="00B71AED" w:rsidRPr="00B021D3">
        <w:rPr>
          <w:sz w:val="26"/>
          <w:szCs w:val="26"/>
        </w:rPr>
        <w:t>420-13,8-560 БТ</w:t>
      </w:r>
      <w:r w:rsidRPr="00B021D3">
        <w:rPr>
          <w:sz w:val="26"/>
          <w:szCs w:val="26"/>
        </w:rPr>
        <w:t>, а также два водогрейных к</w:t>
      </w:r>
      <w:r w:rsidR="00B71AED" w:rsidRPr="00B021D3">
        <w:rPr>
          <w:sz w:val="26"/>
          <w:szCs w:val="26"/>
        </w:rPr>
        <w:t>отла типа КВГМ-100</w:t>
      </w:r>
      <w:r w:rsidRPr="00B021D3">
        <w:rPr>
          <w:sz w:val="26"/>
          <w:szCs w:val="26"/>
        </w:rPr>
        <w:t xml:space="preserve"> и четыре турбоагрегата</w:t>
      </w:r>
      <w:r w:rsidR="00B84C03" w:rsidRPr="00B021D3">
        <w:rPr>
          <w:sz w:val="26"/>
          <w:szCs w:val="26"/>
        </w:rPr>
        <w:t>: ПТ-60-130/13 (ст. №1), Т-110/120-130-4 (ст. №2), Т-110/120-130-4 (ст. №3), Т-120/140-12,8-2 (ст. №4).</w:t>
      </w:r>
    </w:p>
    <w:p w14:paraId="6DB3FD83" w14:textId="63102609" w:rsidR="00CB2464" w:rsidRPr="00B021D3" w:rsidRDefault="00CB2464" w:rsidP="00CB2464">
      <w:pPr>
        <w:spacing w:line="360" w:lineRule="auto"/>
        <w:ind w:firstLine="709"/>
        <w:jc w:val="both"/>
        <w:rPr>
          <w:sz w:val="26"/>
          <w:szCs w:val="26"/>
        </w:rPr>
      </w:pPr>
      <w:r w:rsidRPr="00B021D3">
        <w:rPr>
          <w:sz w:val="26"/>
          <w:szCs w:val="26"/>
        </w:rPr>
        <w:t>В качестве основного топлива используется бурый уголь Райчихинского, Ерковецкого и Харанорского месторождений Переясловского разреза.</w:t>
      </w:r>
      <w:r w:rsidR="00B84C03" w:rsidRPr="00B021D3">
        <w:rPr>
          <w:sz w:val="26"/>
          <w:szCs w:val="26"/>
        </w:rPr>
        <w:t xml:space="preserve"> Состав и структура основного оборудования представлены в таблице ниже.</w:t>
      </w:r>
    </w:p>
    <w:p w14:paraId="58E0A1EF" w14:textId="7FE545BA" w:rsidR="007B4290" w:rsidRPr="00B021D3" w:rsidRDefault="007B4290" w:rsidP="007B4290">
      <w:pPr>
        <w:pStyle w:val="-0"/>
        <w:numPr>
          <w:ilvl w:val="0"/>
          <w:numId w:val="49"/>
        </w:numPr>
        <w:ind w:left="0" w:firstLine="0"/>
        <w:jc w:val="both"/>
      </w:pPr>
      <w:r w:rsidRPr="00B021D3">
        <w:t>Состав основного оборудования БТЭЦ</w:t>
      </w:r>
    </w:p>
    <w:tbl>
      <w:tblPr>
        <w:tblStyle w:val="136"/>
        <w:tblW w:w="5000" w:type="pct"/>
        <w:jc w:val="center"/>
        <w:tblLook w:val="04A0" w:firstRow="1" w:lastRow="0" w:firstColumn="1" w:lastColumn="0" w:noHBand="0" w:noVBand="1"/>
      </w:tblPr>
      <w:tblGrid>
        <w:gridCol w:w="391"/>
        <w:gridCol w:w="1316"/>
        <w:gridCol w:w="1350"/>
        <w:gridCol w:w="1155"/>
        <w:gridCol w:w="1361"/>
        <w:gridCol w:w="1608"/>
        <w:gridCol w:w="1435"/>
        <w:gridCol w:w="1016"/>
      </w:tblGrid>
      <w:tr w:rsidR="00B84C03" w:rsidRPr="00B021D3" w14:paraId="51936781" w14:textId="77777777" w:rsidTr="009C7819">
        <w:trPr>
          <w:tblHeader/>
          <w:jc w:val="center"/>
        </w:trPr>
        <w:tc>
          <w:tcPr>
            <w:tcW w:w="222" w:type="pct"/>
            <w:vAlign w:val="center"/>
          </w:tcPr>
          <w:p w14:paraId="7C39BCF9" w14:textId="77777777" w:rsidR="00B84C03" w:rsidRPr="00B021D3" w:rsidRDefault="00B84C03" w:rsidP="00B84C03">
            <w:pPr>
              <w:jc w:val="center"/>
              <w:rPr>
                <w:b/>
                <w:sz w:val="18"/>
                <w:szCs w:val="18"/>
                <w:lang w:bidi="ar-SA"/>
              </w:rPr>
            </w:pPr>
            <w:r w:rsidRPr="00B021D3">
              <w:rPr>
                <w:b/>
                <w:sz w:val="18"/>
                <w:szCs w:val="18"/>
                <w:lang w:bidi="ar-SA"/>
              </w:rPr>
              <w:t>№</w:t>
            </w:r>
          </w:p>
        </w:tc>
        <w:tc>
          <w:tcPr>
            <w:tcW w:w="720" w:type="pct"/>
            <w:vAlign w:val="center"/>
          </w:tcPr>
          <w:p w14:paraId="4E13A43A" w14:textId="77777777" w:rsidR="00B84C03" w:rsidRPr="00B021D3" w:rsidRDefault="00B84C03" w:rsidP="00B84C03">
            <w:pPr>
              <w:jc w:val="center"/>
              <w:rPr>
                <w:b/>
                <w:sz w:val="18"/>
                <w:szCs w:val="18"/>
                <w:lang w:bidi="ar-SA"/>
              </w:rPr>
            </w:pPr>
            <w:r w:rsidRPr="00B021D3">
              <w:rPr>
                <w:b/>
                <w:sz w:val="18"/>
                <w:szCs w:val="18"/>
                <w:lang w:bidi="ar-SA"/>
              </w:rPr>
              <w:t>Тип, модификация</w:t>
            </w:r>
          </w:p>
        </w:tc>
        <w:tc>
          <w:tcPr>
            <w:tcW w:w="569" w:type="pct"/>
            <w:vAlign w:val="center"/>
          </w:tcPr>
          <w:p w14:paraId="62902401" w14:textId="77777777" w:rsidR="00B84C03" w:rsidRPr="00B021D3" w:rsidRDefault="00B84C03" w:rsidP="00B84C03">
            <w:pPr>
              <w:jc w:val="center"/>
              <w:rPr>
                <w:b/>
                <w:sz w:val="18"/>
                <w:szCs w:val="18"/>
                <w:lang w:bidi="ar-SA"/>
              </w:rPr>
            </w:pPr>
            <w:r w:rsidRPr="00B021D3">
              <w:rPr>
                <w:b/>
                <w:sz w:val="18"/>
                <w:szCs w:val="18"/>
                <w:lang w:bidi="ar-SA"/>
              </w:rPr>
              <w:t>Год ввода в эксплуатацию</w:t>
            </w:r>
          </w:p>
        </w:tc>
        <w:tc>
          <w:tcPr>
            <w:tcW w:w="633" w:type="pct"/>
            <w:vAlign w:val="center"/>
          </w:tcPr>
          <w:p w14:paraId="4EC21986" w14:textId="77777777" w:rsidR="00B84C03" w:rsidRPr="00B021D3" w:rsidRDefault="00B84C03" w:rsidP="00B84C03">
            <w:pPr>
              <w:jc w:val="center"/>
              <w:rPr>
                <w:b/>
                <w:sz w:val="18"/>
                <w:szCs w:val="18"/>
                <w:lang w:bidi="ar-SA"/>
              </w:rPr>
            </w:pPr>
            <w:r w:rsidRPr="00B021D3">
              <w:rPr>
                <w:b/>
                <w:sz w:val="18"/>
                <w:szCs w:val="18"/>
                <w:lang w:bidi="ar-SA"/>
              </w:rPr>
              <w:t>Год достижения паркового ресурса</w:t>
            </w:r>
          </w:p>
        </w:tc>
        <w:tc>
          <w:tcPr>
            <w:tcW w:w="569" w:type="pct"/>
            <w:vAlign w:val="center"/>
          </w:tcPr>
          <w:p w14:paraId="0759F762" w14:textId="77777777" w:rsidR="00B84C03" w:rsidRPr="00B021D3" w:rsidRDefault="00B84C03" w:rsidP="00B84C03">
            <w:pPr>
              <w:jc w:val="center"/>
              <w:rPr>
                <w:b/>
                <w:sz w:val="18"/>
                <w:szCs w:val="18"/>
                <w:lang w:bidi="ar-SA"/>
              </w:rPr>
            </w:pPr>
            <w:r w:rsidRPr="00B021D3">
              <w:rPr>
                <w:b/>
                <w:sz w:val="18"/>
                <w:szCs w:val="18"/>
                <w:lang w:bidi="ar-SA"/>
              </w:rPr>
              <w:t>Наработка с начала эксплуатации, час</w:t>
            </w:r>
          </w:p>
        </w:tc>
        <w:tc>
          <w:tcPr>
            <w:tcW w:w="659" w:type="pct"/>
            <w:vAlign w:val="center"/>
          </w:tcPr>
          <w:p w14:paraId="21742BF1" w14:textId="77777777" w:rsidR="00B84C03" w:rsidRPr="00B021D3" w:rsidRDefault="00B84C03" w:rsidP="00B84C03">
            <w:pPr>
              <w:jc w:val="center"/>
              <w:rPr>
                <w:b/>
                <w:sz w:val="18"/>
                <w:szCs w:val="18"/>
                <w:lang w:bidi="ar-SA"/>
              </w:rPr>
            </w:pPr>
            <w:r w:rsidRPr="00B021D3">
              <w:rPr>
                <w:b/>
                <w:sz w:val="18"/>
                <w:szCs w:val="18"/>
                <w:lang w:bidi="ar-SA"/>
              </w:rPr>
              <w:t>Год достижения индивидуального ресурса с учетом продления</w:t>
            </w:r>
          </w:p>
        </w:tc>
        <w:tc>
          <w:tcPr>
            <w:tcW w:w="844" w:type="pct"/>
            <w:vAlign w:val="center"/>
          </w:tcPr>
          <w:p w14:paraId="00C67F04" w14:textId="77777777" w:rsidR="00B84C03" w:rsidRPr="00B021D3" w:rsidRDefault="00B84C03" w:rsidP="00B84C03">
            <w:pPr>
              <w:jc w:val="center"/>
              <w:rPr>
                <w:b/>
                <w:sz w:val="18"/>
                <w:szCs w:val="18"/>
                <w:lang w:bidi="ar-SA"/>
              </w:rPr>
            </w:pPr>
            <w:r w:rsidRPr="00B021D3">
              <w:rPr>
                <w:b/>
                <w:sz w:val="18"/>
                <w:szCs w:val="18"/>
                <w:lang w:bidi="ar-SA"/>
              </w:rPr>
              <w:t>Установленная мощность, Гкал/ч (т/ч)</w:t>
            </w:r>
          </w:p>
        </w:tc>
        <w:tc>
          <w:tcPr>
            <w:tcW w:w="784" w:type="pct"/>
            <w:vAlign w:val="center"/>
          </w:tcPr>
          <w:p w14:paraId="5A037459" w14:textId="5D353C4B" w:rsidR="00B84C03" w:rsidRPr="00B021D3" w:rsidRDefault="00FA2AD6" w:rsidP="00B84C03">
            <w:pPr>
              <w:spacing w:line="276" w:lineRule="auto"/>
              <w:ind w:left="-57" w:right="-57"/>
              <w:jc w:val="center"/>
              <w:rPr>
                <w:b/>
                <w:sz w:val="18"/>
                <w:szCs w:val="18"/>
                <w:lang w:bidi="ar-SA"/>
              </w:rPr>
            </w:pPr>
            <w:r w:rsidRPr="00B021D3">
              <w:rPr>
                <w:b/>
                <w:sz w:val="18"/>
                <w:szCs w:val="18"/>
                <w:lang w:bidi="ar-SA"/>
              </w:rPr>
              <w:t>Наработка за 2020 год, ч (экв.ч)</w:t>
            </w:r>
          </w:p>
        </w:tc>
      </w:tr>
      <w:tr w:rsidR="00B84C03" w:rsidRPr="00B021D3" w14:paraId="7528A36C" w14:textId="77777777" w:rsidTr="009C7819">
        <w:trPr>
          <w:jc w:val="center"/>
        </w:trPr>
        <w:tc>
          <w:tcPr>
            <w:tcW w:w="5000" w:type="pct"/>
            <w:gridSpan w:val="8"/>
            <w:vAlign w:val="center"/>
          </w:tcPr>
          <w:p w14:paraId="1EF697C2" w14:textId="77777777" w:rsidR="00B84C03" w:rsidRPr="00B021D3" w:rsidRDefault="00B84C03" w:rsidP="00B84C03">
            <w:pPr>
              <w:jc w:val="center"/>
              <w:rPr>
                <w:b/>
                <w:sz w:val="18"/>
                <w:szCs w:val="18"/>
                <w:lang w:bidi="ar-SA"/>
              </w:rPr>
            </w:pPr>
            <w:r w:rsidRPr="00B021D3">
              <w:rPr>
                <w:b/>
                <w:sz w:val="18"/>
                <w:szCs w:val="18"/>
                <w:lang w:bidi="ar-SA"/>
              </w:rPr>
              <w:t>Паровые котлы</w:t>
            </w:r>
          </w:p>
        </w:tc>
      </w:tr>
      <w:tr w:rsidR="00674FC0" w:rsidRPr="00B021D3" w14:paraId="6266D46D" w14:textId="77777777" w:rsidTr="009C7819">
        <w:trPr>
          <w:jc w:val="center"/>
        </w:trPr>
        <w:tc>
          <w:tcPr>
            <w:tcW w:w="222" w:type="pct"/>
            <w:vAlign w:val="center"/>
          </w:tcPr>
          <w:p w14:paraId="33125E0C" w14:textId="77777777" w:rsidR="00674FC0" w:rsidRPr="00B021D3" w:rsidRDefault="00674FC0" w:rsidP="00674FC0">
            <w:pPr>
              <w:jc w:val="both"/>
              <w:rPr>
                <w:sz w:val="18"/>
                <w:szCs w:val="18"/>
                <w:lang w:bidi="ar-SA"/>
              </w:rPr>
            </w:pPr>
            <w:r w:rsidRPr="00B021D3">
              <w:rPr>
                <w:sz w:val="18"/>
                <w:szCs w:val="18"/>
                <w:lang w:bidi="ar-SA"/>
              </w:rPr>
              <w:t>1</w:t>
            </w:r>
          </w:p>
        </w:tc>
        <w:tc>
          <w:tcPr>
            <w:tcW w:w="720" w:type="pct"/>
            <w:vAlign w:val="center"/>
          </w:tcPr>
          <w:p w14:paraId="62AEB6EB" w14:textId="77777777" w:rsidR="00674FC0" w:rsidRPr="00B021D3" w:rsidRDefault="00674FC0" w:rsidP="00674FC0">
            <w:pPr>
              <w:jc w:val="both"/>
              <w:rPr>
                <w:sz w:val="18"/>
                <w:szCs w:val="18"/>
                <w:lang w:bidi="ar-SA"/>
              </w:rPr>
            </w:pPr>
            <w:r w:rsidRPr="00B021D3">
              <w:rPr>
                <w:sz w:val="18"/>
                <w:szCs w:val="18"/>
                <w:lang w:bidi="ar-SA"/>
              </w:rPr>
              <w:t>БКЗ-420-140-7</w:t>
            </w:r>
          </w:p>
        </w:tc>
        <w:tc>
          <w:tcPr>
            <w:tcW w:w="569" w:type="pct"/>
            <w:vAlign w:val="center"/>
          </w:tcPr>
          <w:p w14:paraId="63AC36ED" w14:textId="77777777" w:rsidR="00674FC0" w:rsidRPr="00B021D3" w:rsidRDefault="00674FC0" w:rsidP="00674FC0">
            <w:pPr>
              <w:jc w:val="center"/>
              <w:rPr>
                <w:sz w:val="18"/>
                <w:szCs w:val="18"/>
                <w:lang w:bidi="ar-SA"/>
              </w:rPr>
            </w:pPr>
            <w:r w:rsidRPr="00B021D3">
              <w:rPr>
                <w:sz w:val="18"/>
                <w:szCs w:val="18"/>
                <w:lang w:bidi="ar-SA"/>
              </w:rPr>
              <w:t>1982</w:t>
            </w:r>
          </w:p>
        </w:tc>
        <w:tc>
          <w:tcPr>
            <w:tcW w:w="633" w:type="pct"/>
            <w:vAlign w:val="center"/>
          </w:tcPr>
          <w:p w14:paraId="60C40EF7" w14:textId="640E24A3" w:rsidR="00674FC0" w:rsidRPr="00B021D3" w:rsidRDefault="00674FC0" w:rsidP="00674FC0">
            <w:pPr>
              <w:jc w:val="center"/>
              <w:rPr>
                <w:sz w:val="18"/>
                <w:szCs w:val="18"/>
                <w:lang w:bidi="ar-SA"/>
              </w:rPr>
            </w:pPr>
            <w:r w:rsidRPr="00B021D3">
              <w:rPr>
                <w:sz w:val="18"/>
                <w:szCs w:val="18"/>
                <w:lang w:bidi="ar-SA"/>
              </w:rPr>
              <w:t>2040</w:t>
            </w:r>
          </w:p>
        </w:tc>
        <w:tc>
          <w:tcPr>
            <w:tcW w:w="569" w:type="pct"/>
            <w:vAlign w:val="center"/>
          </w:tcPr>
          <w:p w14:paraId="5C7F1702" w14:textId="77777777" w:rsidR="00674FC0" w:rsidRPr="00B021D3" w:rsidRDefault="00674FC0" w:rsidP="00674FC0">
            <w:pPr>
              <w:jc w:val="center"/>
              <w:rPr>
                <w:sz w:val="18"/>
                <w:szCs w:val="18"/>
                <w:lang w:bidi="ar-SA"/>
              </w:rPr>
            </w:pPr>
            <w:r w:rsidRPr="00B021D3">
              <w:rPr>
                <w:sz w:val="18"/>
                <w:szCs w:val="18"/>
                <w:lang w:bidi="ar-SA"/>
              </w:rPr>
              <w:t>193 334</w:t>
            </w:r>
          </w:p>
        </w:tc>
        <w:tc>
          <w:tcPr>
            <w:tcW w:w="659" w:type="pct"/>
            <w:vAlign w:val="center"/>
          </w:tcPr>
          <w:p w14:paraId="12A29C8B" w14:textId="2D3528EA" w:rsidR="00674FC0" w:rsidRPr="00B021D3" w:rsidRDefault="00674FC0" w:rsidP="00674FC0">
            <w:pPr>
              <w:jc w:val="center"/>
              <w:rPr>
                <w:sz w:val="18"/>
                <w:szCs w:val="18"/>
                <w:lang w:bidi="ar-SA"/>
              </w:rPr>
            </w:pPr>
            <w:r w:rsidRPr="00B021D3">
              <w:rPr>
                <w:sz w:val="18"/>
                <w:szCs w:val="18"/>
                <w:lang w:bidi="ar-SA"/>
              </w:rPr>
              <w:t>2040</w:t>
            </w:r>
          </w:p>
        </w:tc>
        <w:tc>
          <w:tcPr>
            <w:tcW w:w="844" w:type="pct"/>
            <w:vAlign w:val="center"/>
          </w:tcPr>
          <w:p w14:paraId="035C3ACB" w14:textId="77777777" w:rsidR="00674FC0" w:rsidRPr="00B021D3" w:rsidRDefault="00674FC0" w:rsidP="00674FC0">
            <w:pPr>
              <w:jc w:val="center"/>
              <w:rPr>
                <w:sz w:val="18"/>
                <w:szCs w:val="18"/>
                <w:lang w:bidi="ar-SA"/>
              </w:rPr>
            </w:pPr>
            <w:r w:rsidRPr="00B021D3">
              <w:rPr>
                <w:color w:val="000000"/>
                <w:sz w:val="18"/>
                <w:szCs w:val="18"/>
                <w:lang w:bidi="ar-SA"/>
              </w:rPr>
              <w:t>254 (420)</w:t>
            </w:r>
          </w:p>
        </w:tc>
        <w:tc>
          <w:tcPr>
            <w:tcW w:w="784" w:type="pct"/>
            <w:vAlign w:val="center"/>
          </w:tcPr>
          <w:p w14:paraId="04483D5D" w14:textId="26D4C715" w:rsidR="00674FC0" w:rsidRPr="00B021D3" w:rsidRDefault="00674FC0" w:rsidP="00674FC0">
            <w:pPr>
              <w:jc w:val="center"/>
              <w:rPr>
                <w:sz w:val="18"/>
                <w:szCs w:val="18"/>
                <w:lang w:bidi="ar-SA"/>
              </w:rPr>
            </w:pPr>
            <w:r w:rsidRPr="00B021D3">
              <w:rPr>
                <w:sz w:val="18"/>
                <w:szCs w:val="18"/>
                <w:lang w:bidi="ar-SA"/>
              </w:rPr>
              <w:t>4377</w:t>
            </w:r>
          </w:p>
        </w:tc>
      </w:tr>
      <w:tr w:rsidR="00674FC0" w:rsidRPr="00B021D3" w14:paraId="6C4EE935" w14:textId="77777777" w:rsidTr="009C7819">
        <w:trPr>
          <w:jc w:val="center"/>
        </w:trPr>
        <w:tc>
          <w:tcPr>
            <w:tcW w:w="222" w:type="pct"/>
            <w:vAlign w:val="center"/>
          </w:tcPr>
          <w:p w14:paraId="1DF049EB" w14:textId="77777777" w:rsidR="00674FC0" w:rsidRPr="00B021D3" w:rsidRDefault="00674FC0" w:rsidP="00674FC0">
            <w:pPr>
              <w:jc w:val="both"/>
              <w:rPr>
                <w:sz w:val="18"/>
                <w:szCs w:val="18"/>
                <w:lang w:bidi="ar-SA"/>
              </w:rPr>
            </w:pPr>
            <w:r w:rsidRPr="00B021D3">
              <w:rPr>
                <w:sz w:val="18"/>
                <w:szCs w:val="18"/>
                <w:lang w:bidi="ar-SA"/>
              </w:rPr>
              <w:t>2</w:t>
            </w:r>
          </w:p>
        </w:tc>
        <w:tc>
          <w:tcPr>
            <w:tcW w:w="720" w:type="pct"/>
            <w:vAlign w:val="center"/>
          </w:tcPr>
          <w:p w14:paraId="26507A90" w14:textId="77777777" w:rsidR="00674FC0" w:rsidRPr="00B021D3" w:rsidRDefault="00674FC0" w:rsidP="00674FC0">
            <w:pPr>
              <w:jc w:val="both"/>
              <w:rPr>
                <w:sz w:val="18"/>
                <w:szCs w:val="18"/>
                <w:lang w:bidi="ar-SA"/>
              </w:rPr>
            </w:pPr>
            <w:r w:rsidRPr="00B021D3">
              <w:rPr>
                <w:sz w:val="18"/>
                <w:szCs w:val="18"/>
                <w:lang w:bidi="ar-SA"/>
              </w:rPr>
              <w:t>БКЗ-420-140-7</w:t>
            </w:r>
          </w:p>
        </w:tc>
        <w:tc>
          <w:tcPr>
            <w:tcW w:w="569" w:type="pct"/>
            <w:vAlign w:val="center"/>
          </w:tcPr>
          <w:p w14:paraId="787AB702" w14:textId="77777777" w:rsidR="00674FC0" w:rsidRPr="00B021D3" w:rsidRDefault="00674FC0" w:rsidP="00674FC0">
            <w:pPr>
              <w:jc w:val="center"/>
              <w:rPr>
                <w:sz w:val="18"/>
                <w:szCs w:val="18"/>
                <w:lang w:bidi="ar-SA"/>
              </w:rPr>
            </w:pPr>
            <w:r w:rsidRPr="00B021D3">
              <w:rPr>
                <w:sz w:val="18"/>
                <w:szCs w:val="18"/>
                <w:lang w:bidi="ar-SA"/>
              </w:rPr>
              <w:t>1983</w:t>
            </w:r>
          </w:p>
        </w:tc>
        <w:tc>
          <w:tcPr>
            <w:tcW w:w="633" w:type="pct"/>
            <w:vAlign w:val="center"/>
          </w:tcPr>
          <w:p w14:paraId="16CBB99F" w14:textId="4C719AC1" w:rsidR="00674FC0" w:rsidRPr="00B021D3" w:rsidRDefault="00674FC0" w:rsidP="00674FC0">
            <w:pPr>
              <w:jc w:val="center"/>
              <w:rPr>
                <w:sz w:val="18"/>
                <w:szCs w:val="18"/>
                <w:lang w:bidi="ar-SA"/>
              </w:rPr>
            </w:pPr>
            <w:r w:rsidRPr="00B021D3">
              <w:rPr>
                <w:sz w:val="18"/>
                <w:szCs w:val="18"/>
                <w:lang w:bidi="ar-SA"/>
              </w:rPr>
              <w:t>2040</w:t>
            </w:r>
          </w:p>
        </w:tc>
        <w:tc>
          <w:tcPr>
            <w:tcW w:w="569" w:type="pct"/>
            <w:tcBorders>
              <w:top w:val="nil"/>
            </w:tcBorders>
            <w:vAlign w:val="center"/>
          </w:tcPr>
          <w:p w14:paraId="209CBFD6" w14:textId="77777777" w:rsidR="00674FC0" w:rsidRPr="00B021D3" w:rsidRDefault="00674FC0" w:rsidP="00674FC0">
            <w:pPr>
              <w:jc w:val="center"/>
              <w:rPr>
                <w:sz w:val="18"/>
                <w:szCs w:val="18"/>
                <w:lang w:bidi="ar-SA"/>
              </w:rPr>
            </w:pPr>
            <w:r w:rsidRPr="00B021D3">
              <w:rPr>
                <w:sz w:val="18"/>
                <w:szCs w:val="18"/>
                <w:lang w:bidi="ar-SA"/>
              </w:rPr>
              <w:t>183 492</w:t>
            </w:r>
          </w:p>
        </w:tc>
        <w:tc>
          <w:tcPr>
            <w:tcW w:w="659" w:type="pct"/>
            <w:vAlign w:val="center"/>
          </w:tcPr>
          <w:p w14:paraId="38783BA0" w14:textId="28BED83F" w:rsidR="00674FC0" w:rsidRPr="00B021D3" w:rsidRDefault="00674FC0" w:rsidP="00674FC0">
            <w:pPr>
              <w:jc w:val="center"/>
              <w:rPr>
                <w:sz w:val="18"/>
                <w:szCs w:val="18"/>
                <w:lang w:bidi="ar-SA"/>
              </w:rPr>
            </w:pPr>
            <w:r w:rsidRPr="00B021D3">
              <w:rPr>
                <w:sz w:val="18"/>
                <w:szCs w:val="18"/>
                <w:lang w:bidi="ar-SA"/>
              </w:rPr>
              <w:t>2040</w:t>
            </w:r>
          </w:p>
        </w:tc>
        <w:tc>
          <w:tcPr>
            <w:tcW w:w="844" w:type="pct"/>
            <w:tcBorders>
              <w:top w:val="nil"/>
            </w:tcBorders>
            <w:vAlign w:val="center"/>
          </w:tcPr>
          <w:p w14:paraId="77943C84" w14:textId="77777777" w:rsidR="00674FC0" w:rsidRPr="00B021D3" w:rsidRDefault="00674FC0" w:rsidP="00674FC0">
            <w:pPr>
              <w:jc w:val="center"/>
              <w:rPr>
                <w:sz w:val="18"/>
                <w:szCs w:val="18"/>
                <w:lang w:bidi="ar-SA"/>
              </w:rPr>
            </w:pPr>
            <w:r w:rsidRPr="00B021D3">
              <w:rPr>
                <w:color w:val="000000"/>
                <w:sz w:val="18"/>
                <w:szCs w:val="18"/>
                <w:lang w:bidi="ar-SA"/>
              </w:rPr>
              <w:t>254 (420)</w:t>
            </w:r>
          </w:p>
        </w:tc>
        <w:tc>
          <w:tcPr>
            <w:tcW w:w="784" w:type="pct"/>
            <w:vAlign w:val="center"/>
          </w:tcPr>
          <w:p w14:paraId="0CE29A87" w14:textId="3084C533" w:rsidR="00674FC0" w:rsidRPr="00B021D3" w:rsidRDefault="00674FC0" w:rsidP="00674FC0">
            <w:pPr>
              <w:jc w:val="center"/>
              <w:rPr>
                <w:sz w:val="18"/>
                <w:szCs w:val="18"/>
                <w:lang w:bidi="ar-SA"/>
              </w:rPr>
            </w:pPr>
            <w:r w:rsidRPr="00B021D3">
              <w:rPr>
                <w:sz w:val="18"/>
                <w:szCs w:val="18"/>
                <w:lang w:bidi="ar-SA"/>
              </w:rPr>
              <w:t>6099</w:t>
            </w:r>
          </w:p>
        </w:tc>
      </w:tr>
      <w:tr w:rsidR="00674FC0" w:rsidRPr="00B021D3" w14:paraId="621FEE9C" w14:textId="77777777" w:rsidTr="009C7819">
        <w:trPr>
          <w:jc w:val="center"/>
        </w:trPr>
        <w:tc>
          <w:tcPr>
            <w:tcW w:w="222" w:type="pct"/>
            <w:vAlign w:val="center"/>
          </w:tcPr>
          <w:p w14:paraId="2A5590FD" w14:textId="77777777" w:rsidR="00674FC0" w:rsidRPr="00B021D3" w:rsidRDefault="00674FC0" w:rsidP="00674FC0">
            <w:pPr>
              <w:jc w:val="both"/>
              <w:rPr>
                <w:sz w:val="18"/>
                <w:szCs w:val="18"/>
                <w:lang w:bidi="ar-SA"/>
              </w:rPr>
            </w:pPr>
            <w:r w:rsidRPr="00B021D3">
              <w:rPr>
                <w:sz w:val="18"/>
                <w:szCs w:val="18"/>
                <w:lang w:bidi="ar-SA"/>
              </w:rPr>
              <w:t>3</w:t>
            </w:r>
          </w:p>
        </w:tc>
        <w:tc>
          <w:tcPr>
            <w:tcW w:w="720" w:type="pct"/>
            <w:vAlign w:val="center"/>
          </w:tcPr>
          <w:p w14:paraId="2FA801C5" w14:textId="77777777" w:rsidR="00674FC0" w:rsidRPr="00B021D3" w:rsidRDefault="00674FC0" w:rsidP="00674FC0">
            <w:pPr>
              <w:jc w:val="both"/>
              <w:rPr>
                <w:sz w:val="18"/>
                <w:szCs w:val="18"/>
                <w:lang w:bidi="ar-SA"/>
              </w:rPr>
            </w:pPr>
            <w:r w:rsidRPr="00B021D3">
              <w:rPr>
                <w:sz w:val="18"/>
                <w:szCs w:val="18"/>
                <w:lang w:bidi="ar-SA"/>
              </w:rPr>
              <w:t>БКЗ-420-140-7</w:t>
            </w:r>
          </w:p>
        </w:tc>
        <w:tc>
          <w:tcPr>
            <w:tcW w:w="569" w:type="pct"/>
            <w:vAlign w:val="center"/>
          </w:tcPr>
          <w:p w14:paraId="5B589D75" w14:textId="77777777" w:rsidR="00674FC0" w:rsidRPr="00B021D3" w:rsidRDefault="00674FC0" w:rsidP="00674FC0">
            <w:pPr>
              <w:jc w:val="center"/>
              <w:rPr>
                <w:sz w:val="18"/>
                <w:szCs w:val="18"/>
                <w:lang w:bidi="ar-SA"/>
              </w:rPr>
            </w:pPr>
            <w:r w:rsidRPr="00B021D3">
              <w:rPr>
                <w:sz w:val="18"/>
                <w:szCs w:val="18"/>
                <w:lang w:bidi="ar-SA"/>
              </w:rPr>
              <w:t>1985</w:t>
            </w:r>
          </w:p>
        </w:tc>
        <w:tc>
          <w:tcPr>
            <w:tcW w:w="633" w:type="pct"/>
            <w:vAlign w:val="center"/>
          </w:tcPr>
          <w:p w14:paraId="719D88DD" w14:textId="28656205" w:rsidR="00674FC0" w:rsidRPr="00B021D3" w:rsidRDefault="00674FC0" w:rsidP="00674FC0">
            <w:pPr>
              <w:jc w:val="center"/>
              <w:rPr>
                <w:sz w:val="18"/>
                <w:szCs w:val="18"/>
                <w:lang w:bidi="ar-SA"/>
              </w:rPr>
            </w:pPr>
            <w:r w:rsidRPr="00B021D3">
              <w:rPr>
                <w:sz w:val="18"/>
                <w:szCs w:val="18"/>
                <w:lang w:bidi="ar-SA"/>
              </w:rPr>
              <w:t>2044</w:t>
            </w:r>
          </w:p>
        </w:tc>
        <w:tc>
          <w:tcPr>
            <w:tcW w:w="569" w:type="pct"/>
            <w:tcBorders>
              <w:top w:val="nil"/>
            </w:tcBorders>
            <w:vAlign w:val="center"/>
          </w:tcPr>
          <w:p w14:paraId="43986DB0" w14:textId="77777777" w:rsidR="00674FC0" w:rsidRPr="00B021D3" w:rsidRDefault="00674FC0" w:rsidP="00674FC0">
            <w:pPr>
              <w:jc w:val="center"/>
              <w:rPr>
                <w:sz w:val="18"/>
                <w:szCs w:val="18"/>
                <w:lang w:bidi="ar-SA"/>
              </w:rPr>
            </w:pPr>
            <w:r w:rsidRPr="00B021D3">
              <w:rPr>
                <w:sz w:val="18"/>
                <w:szCs w:val="18"/>
                <w:lang w:bidi="ar-SA"/>
              </w:rPr>
              <w:t>167 568</w:t>
            </w:r>
          </w:p>
        </w:tc>
        <w:tc>
          <w:tcPr>
            <w:tcW w:w="659" w:type="pct"/>
            <w:vAlign w:val="center"/>
          </w:tcPr>
          <w:p w14:paraId="49B4C5E3" w14:textId="4876DA51" w:rsidR="00674FC0" w:rsidRPr="00B021D3" w:rsidRDefault="00674FC0" w:rsidP="00674FC0">
            <w:pPr>
              <w:jc w:val="center"/>
              <w:rPr>
                <w:sz w:val="18"/>
                <w:szCs w:val="18"/>
                <w:lang w:bidi="ar-SA"/>
              </w:rPr>
            </w:pPr>
            <w:r w:rsidRPr="00B021D3">
              <w:rPr>
                <w:sz w:val="18"/>
                <w:szCs w:val="18"/>
                <w:lang w:bidi="ar-SA"/>
              </w:rPr>
              <w:t>2044</w:t>
            </w:r>
          </w:p>
        </w:tc>
        <w:tc>
          <w:tcPr>
            <w:tcW w:w="844" w:type="pct"/>
            <w:tcBorders>
              <w:top w:val="nil"/>
            </w:tcBorders>
            <w:vAlign w:val="center"/>
          </w:tcPr>
          <w:p w14:paraId="37188436" w14:textId="77777777" w:rsidR="00674FC0" w:rsidRPr="00B021D3" w:rsidRDefault="00674FC0" w:rsidP="00674FC0">
            <w:pPr>
              <w:jc w:val="center"/>
              <w:rPr>
                <w:sz w:val="18"/>
                <w:szCs w:val="18"/>
                <w:lang w:bidi="ar-SA"/>
              </w:rPr>
            </w:pPr>
            <w:r w:rsidRPr="00B021D3">
              <w:rPr>
                <w:color w:val="000000"/>
                <w:sz w:val="18"/>
                <w:szCs w:val="18"/>
                <w:lang w:bidi="ar-SA"/>
              </w:rPr>
              <w:t>254 (420)</w:t>
            </w:r>
          </w:p>
        </w:tc>
        <w:tc>
          <w:tcPr>
            <w:tcW w:w="784" w:type="pct"/>
            <w:vAlign w:val="center"/>
          </w:tcPr>
          <w:p w14:paraId="4294D0ED" w14:textId="5BDB0DF5" w:rsidR="00674FC0" w:rsidRPr="00B021D3" w:rsidRDefault="00674FC0" w:rsidP="00674FC0">
            <w:pPr>
              <w:jc w:val="center"/>
              <w:rPr>
                <w:sz w:val="18"/>
                <w:szCs w:val="18"/>
                <w:lang w:bidi="ar-SA"/>
              </w:rPr>
            </w:pPr>
            <w:r w:rsidRPr="00B021D3">
              <w:rPr>
                <w:sz w:val="18"/>
                <w:szCs w:val="18"/>
                <w:lang w:bidi="ar-SA"/>
              </w:rPr>
              <w:t>5271</w:t>
            </w:r>
          </w:p>
        </w:tc>
      </w:tr>
      <w:tr w:rsidR="00674FC0" w:rsidRPr="00B021D3" w14:paraId="632FB373" w14:textId="77777777" w:rsidTr="009C7819">
        <w:trPr>
          <w:jc w:val="center"/>
        </w:trPr>
        <w:tc>
          <w:tcPr>
            <w:tcW w:w="222" w:type="pct"/>
            <w:vAlign w:val="center"/>
          </w:tcPr>
          <w:p w14:paraId="7E11C0B1" w14:textId="77777777" w:rsidR="00674FC0" w:rsidRPr="00B021D3" w:rsidRDefault="00674FC0" w:rsidP="00674FC0">
            <w:pPr>
              <w:jc w:val="both"/>
              <w:rPr>
                <w:sz w:val="18"/>
                <w:szCs w:val="18"/>
                <w:lang w:bidi="ar-SA"/>
              </w:rPr>
            </w:pPr>
            <w:r w:rsidRPr="00B021D3">
              <w:rPr>
                <w:sz w:val="18"/>
                <w:szCs w:val="18"/>
                <w:lang w:bidi="ar-SA"/>
              </w:rPr>
              <w:t>4</w:t>
            </w:r>
          </w:p>
        </w:tc>
        <w:tc>
          <w:tcPr>
            <w:tcW w:w="720" w:type="pct"/>
            <w:vAlign w:val="center"/>
          </w:tcPr>
          <w:p w14:paraId="0A1A4755" w14:textId="77777777" w:rsidR="00674FC0" w:rsidRPr="00B021D3" w:rsidRDefault="00674FC0" w:rsidP="00674FC0">
            <w:pPr>
              <w:jc w:val="both"/>
              <w:rPr>
                <w:sz w:val="18"/>
                <w:szCs w:val="18"/>
                <w:lang w:bidi="ar-SA"/>
              </w:rPr>
            </w:pPr>
            <w:r w:rsidRPr="00B021D3">
              <w:rPr>
                <w:sz w:val="18"/>
                <w:szCs w:val="18"/>
                <w:lang w:bidi="ar-SA"/>
              </w:rPr>
              <w:t>БКЗ-420-140-7</w:t>
            </w:r>
          </w:p>
        </w:tc>
        <w:tc>
          <w:tcPr>
            <w:tcW w:w="569" w:type="pct"/>
            <w:vAlign w:val="center"/>
          </w:tcPr>
          <w:p w14:paraId="2D2F3344" w14:textId="77777777" w:rsidR="00674FC0" w:rsidRPr="00B021D3" w:rsidRDefault="00674FC0" w:rsidP="00674FC0">
            <w:pPr>
              <w:jc w:val="center"/>
              <w:rPr>
                <w:sz w:val="18"/>
                <w:szCs w:val="18"/>
                <w:lang w:bidi="ar-SA"/>
              </w:rPr>
            </w:pPr>
            <w:r w:rsidRPr="00B021D3">
              <w:rPr>
                <w:sz w:val="18"/>
                <w:szCs w:val="18"/>
                <w:lang w:bidi="ar-SA"/>
              </w:rPr>
              <w:t>1994</w:t>
            </w:r>
          </w:p>
        </w:tc>
        <w:tc>
          <w:tcPr>
            <w:tcW w:w="633" w:type="pct"/>
            <w:vAlign w:val="center"/>
          </w:tcPr>
          <w:p w14:paraId="06CE71B4" w14:textId="77777777" w:rsidR="00674FC0" w:rsidRPr="00B021D3" w:rsidRDefault="00674FC0" w:rsidP="00674FC0">
            <w:pPr>
              <w:jc w:val="center"/>
              <w:rPr>
                <w:sz w:val="18"/>
                <w:szCs w:val="18"/>
                <w:lang w:bidi="ar-SA"/>
              </w:rPr>
            </w:pPr>
            <w:r w:rsidRPr="00B021D3">
              <w:rPr>
                <w:sz w:val="18"/>
                <w:szCs w:val="18"/>
                <w:lang w:bidi="ar-SA"/>
              </w:rPr>
              <w:t>2055</w:t>
            </w:r>
          </w:p>
        </w:tc>
        <w:tc>
          <w:tcPr>
            <w:tcW w:w="569" w:type="pct"/>
            <w:tcBorders>
              <w:top w:val="nil"/>
            </w:tcBorders>
            <w:vAlign w:val="center"/>
          </w:tcPr>
          <w:p w14:paraId="38ECAA22" w14:textId="77777777" w:rsidR="00674FC0" w:rsidRPr="00B021D3" w:rsidRDefault="00674FC0" w:rsidP="00674FC0">
            <w:pPr>
              <w:jc w:val="center"/>
              <w:rPr>
                <w:sz w:val="18"/>
                <w:szCs w:val="18"/>
                <w:lang w:bidi="ar-SA"/>
              </w:rPr>
            </w:pPr>
            <w:r w:rsidRPr="00B021D3">
              <w:rPr>
                <w:sz w:val="18"/>
                <w:szCs w:val="18"/>
                <w:lang w:bidi="ar-SA"/>
              </w:rPr>
              <w:t>126 994</w:t>
            </w:r>
          </w:p>
        </w:tc>
        <w:tc>
          <w:tcPr>
            <w:tcW w:w="659" w:type="pct"/>
            <w:vAlign w:val="center"/>
          </w:tcPr>
          <w:p w14:paraId="6A47A67A" w14:textId="73804F6C" w:rsidR="00674FC0" w:rsidRPr="00B021D3" w:rsidRDefault="00674FC0" w:rsidP="00674FC0">
            <w:pPr>
              <w:jc w:val="center"/>
              <w:rPr>
                <w:sz w:val="18"/>
                <w:szCs w:val="18"/>
                <w:lang w:bidi="ar-SA"/>
              </w:rPr>
            </w:pPr>
            <w:r w:rsidRPr="00B021D3">
              <w:rPr>
                <w:sz w:val="18"/>
                <w:szCs w:val="18"/>
                <w:lang w:bidi="ar-SA"/>
              </w:rPr>
              <w:t>2055</w:t>
            </w:r>
          </w:p>
        </w:tc>
        <w:tc>
          <w:tcPr>
            <w:tcW w:w="844" w:type="pct"/>
            <w:tcBorders>
              <w:top w:val="nil"/>
            </w:tcBorders>
            <w:vAlign w:val="center"/>
          </w:tcPr>
          <w:p w14:paraId="59CA8523" w14:textId="77777777" w:rsidR="00674FC0" w:rsidRPr="00B021D3" w:rsidRDefault="00674FC0" w:rsidP="00674FC0">
            <w:pPr>
              <w:jc w:val="center"/>
              <w:rPr>
                <w:sz w:val="18"/>
                <w:szCs w:val="18"/>
                <w:lang w:bidi="ar-SA"/>
              </w:rPr>
            </w:pPr>
            <w:r w:rsidRPr="00B021D3">
              <w:rPr>
                <w:color w:val="000000"/>
                <w:sz w:val="18"/>
                <w:szCs w:val="18"/>
                <w:lang w:bidi="ar-SA"/>
              </w:rPr>
              <w:t>254 (420)</w:t>
            </w:r>
          </w:p>
        </w:tc>
        <w:tc>
          <w:tcPr>
            <w:tcW w:w="784" w:type="pct"/>
            <w:vAlign w:val="center"/>
          </w:tcPr>
          <w:p w14:paraId="4962825B" w14:textId="56996E8C" w:rsidR="00674FC0" w:rsidRPr="00B021D3" w:rsidRDefault="00674FC0" w:rsidP="00674FC0">
            <w:pPr>
              <w:jc w:val="center"/>
              <w:rPr>
                <w:sz w:val="18"/>
                <w:szCs w:val="18"/>
                <w:lang w:bidi="ar-SA"/>
              </w:rPr>
            </w:pPr>
            <w:r w:rsidRPr="00B021D3">
              <w:rPr>
                <w:sz w:val="18"/>
                <w:szCs w:val="18"/>
                <w:lang w:bidi="ar-SA"/>
              </w:rPr>
              <w:t>5178</w:t>
            </w:r>
          </w:p>
        </w:tc>
      </w:tr>
      <w:tr w:rsidR="00674FC0" w:rsidRPr="00B021D3" w14:paraId="361A0693" w14:textId="77777777" w:rsidTr="009C7819">
        <w:trPr>
          <w:jc w:val="center"/>
        </w:trPr>
        <w:tc>
          <w:tcPr>
            <w:tcW w:w="222" w:type="pct"/>
            <w:vAlign w:val="center"/>
          </w:tcPr>
          <w:p w14:paraId="38042D2D" w14:textId="77777777" w:rsidR="00674FC0" w:rsidRPr="00B021D3" w:rsidRDefault="00674FC0" w:rsidP="00674FC0">
            <w:pPr>
              <w:jc w:val="both"/>
              <w:rPr>
                <w:sz w:val="18"/>
                <w:szCs w:val="18"/>
                <w:lang w:bidi="ar-SA"/>
              </w:rPr>
            </w:pPr>
            <w:r w:rsidRPr="00B021D3">
              <w:rPr>
                <w:sz w:val="18"/>
                <w:szCs w:val="18"/>
                <w:lang w:bidi="ar-SA"/>
              </w:rPr>
              <w:t>5</w:t>
            </w:r>
          </w:p>
        </w:tc>
        <w:tc>
          <w:tcPr>
            <w:tcW w:w="720" w:type="pct"/>
            <w:vAlign w:val="center"/>
          </w:tcPr>
          <w:p w14:paraId="1345EE7E" w14:textId="77777777" w:rsidR="00674FC0" w:rsidRPr="00B021D3" w:rsidRDefault="00674FC0" w:rsidP="00674FC0">
            <w:pPr>
              <w:jc w:val="both"/>
              <w:rPr>
                <w:sz w:val="18"/>
                <w:szCs w:val="18"/>
                <w:lang w:bidi="ar-SA"/>
              </w:rPr>
            </w:pPr>
            <w:r w:rsidRPr="00B021D3">
              <w:rPr>
                <w:sz w:val="18"/>
                <w:szCs w:val="18"/>
                <w:lang w:bidi="ar-SA"/>
              </w:rPr>
              <w:t>Е-420-13,8-560БТ</w:t>
            </w:r>
          </w:p>
        </w:tc>
        <w:tc>
          <w:tcPr>
            <w:tcW w:w="569" w:type="pct"/>
            <w:vAlign w:val="center"/>
          </w:tcPr>
          <w:p w14:paraId="7CDB14C3" w14:textId="77777777" w:rsidR="00674FC0" w:rsidRPr="00B021D3" w:rsidRDefault="00674FC0" w:rsidP="00674FC0">
            <w:pPr>
              <w:jc w:val="center"/>
              <w:rPr>
                <w:sz w:val="18"/>
                <w:szCs w:val="18"/>
                <w:lang w:bidi="ar-SA"/>
              </w:rPr>
            </w:pPr>
            <w:r w:rsidRPr="00B021D3">
              <w:rPr>
                <w:sz w:val="18"/>
                <w:szCs w:val="18"/>
                <w:lang w:bidi="ar-SA"/>
              </w:rPr>
              <w:t>2016</w:t>
            </w:r>
          </w:p>
        </w:tc>
        <w:tc>
          <w:tcPr>
            <w:tcW w:w="633" w:type="pct"/>
            <w:vAlign w:val="center"/>
          </w:tcPr>
          <w:p w14:paraId="7BB8777F" w14:textId="0C7041DF" w:rsidR="00674FC0" w:rsidRPr="00B021D3" w:rsidRDefault="00674FC0" w:rsidP="00674FC0">
            <w:pPr>
              <w:jc w:val="center"/>
              <w:rPr>
                <w:sz w:val="18"/>
                <w:szCs w:val="18"/>
                <w:lang w:bidi="ar-SA"/>
              </w:rPr>
            </w:pPr>
            <w:r w:rsidRPr="00B021D3">
              <w:rPr>
                <w:sz w:val="18"/>
                <w:szCs w:val="18"/>
                <w:lang w:bidi="ar-SA"/>
              </w:rPr>
              <w:t>2065</w:t>
            </w:r>
          </w:p>
        </w:tc>
        <w:tc>
          <w:tcPr>
            <w:tcW w:w="569" w:type="pct"/>
            <w:tcBorders>
              <w:top w:val="nil"/>
            </w:tcBorders>
            <w:vAlign w:val="center"/>
          </w:tcPr>
          <w:p w14:paraId="6ECD2A4F" w14:textId="77777777" w:rsidR="00674FC0" w:rsidRPr="00B021D3" w:rsidRDefault="00674FC0" w:rsidP="00674FC0">
            <w:pPr>
              <w:jc w:val="center"/>
              <w:rPr>
                <w:sz w:val="18"/>
                <w:szCs w:val="18"/>
                <w:lang w:bidi="ar-SA"/>
              </w:rPr>
            </w:pPr>
            <w:r w:rsidRPr="00B021D3">
              <w:rPr>
                <w:sz w:val="18"/>
                <w:szCs w:val="18"/>
                <w:lang w:bidi="ar-SA"/>
              </w:rPr>
              <w:t>30 190</w:t>
            </w:r>
          </w:p>
        </w:tc>
        <w:tc>
          <w:tcPr>
            <w:tcW w:w="659" w:type="pct"/>
            <w:vAlign w:val="center"/>
          </w:tcPr>
          <w:p w14:paraId="4FDD1D8C" w14:textId="2507B155" w:rsidR="00674FC0" w:rsidRPr="00B021D3" w:rsidRDefault="00674FC0" w:rsidP="00674FC0">
            <w:pPr>
              <w:jc w:val="center"/>
              <w:rPr>
                <w:sz w:val="18"/>
                <w:szCs w:val="18"/>
                <w:lang w:bidi="ar-SA"/>
              </w:rPr>
            </w:pPr>
            <w:r w:rsidRPr="00B021D3">
              <w:rPr>
                <w:sz w:val="18"/>
                <w:szCs w:val="18"/>
                <w:lang w:bidi="ar-SA"/>
              </w:rPr>
              <w:t>2065</w:t>
            </w:r>
          </w:p>
        </w:tc>
        <w:tc>
          <w:tcPr>
            <w:tcW w:w="844" w:type="pct"/>
            <w:tcBorders>
              <w:top w:val="nil"/>
            </w:tcBorders>
            <w:vAlign w:val="center"/>
          </w:tcPr>
          <w:p w14:paraId="70C35FA5" w14:textId="77777777" w:rsidR="00674FC0" w:rsidRPr="00B021D3" w:rsidRDefault="00674FC0" w:rsidP="00674FC0">
            <w:pPr>
              <w:jc w:val="center"/>
              <w:rPr>
                <w:sz w:val="18"/>
                <w:szCs w:val="18"/>
                <w:lang w:bidi="ar-SA"/>
              </w:rPr>
            </w:pPr>
            <w:r w:rsidRPr="00B021D3">
              <w:rPr>
                <w:color w:val="000000"/>
                <w:sz w:val="18"/>
                <w:szCs w:val="18"/>
                <w:lang w:bidi="ar-SA"/>
              </w:rPr>
              <w:t>253,3 (420)</w:t>
            </w:r>
          </w:p>
        </w:tc>
        <w:tc>
          <w:tcPr>
            <w:tcW w:w="784" w:type="pct"/>
            <w:vAlign w:val="center"/>
          </w:tcPr>
          <w:p w14:paraId="12392A57" w14:textId="7279E265" w:rsidR="00674FC0" w:rsidRPr="00B021D3" w:rsidRDefault="00674FC0" w:rsidP="00674FC0">
            <w:pPr>
              <w:jc w:val="center"/>
              <w:rPr>
                <w:sz w:val="18"/>
                <w:szCs w:val="18"/>
                <w:lang w:bidi="ar-SA"/>
              </w:rPr>
            </w:pPr>
            <w:r w:rsidRPr="00B021D3">
              <w:rPr>
                <w:sz w:val="18"/>
                <w:szCs w:val="18"/>
                <w:lang w:bidi="ar-SA"/>
              </w:rPr>
              <w:t>7029</w:t>
            </w:r>
          </w:p>
        </w:tc>
      </w:tr>
      <w:tr w:rsidR="00B84C03" w:rsidRPr="00B021D3" w14:paraId="4EBCB26E" w14:textId="77777777" w:rsidTr="009C7819">
        <w:trPr>
          <w:jc w:val="center"/>
        </w:trPr>
        <w:tc>
          <w:tcPr>
            <w:tcW w:w="5000" w:type="pct"/>
            <w:gridSpan w:val="8"/>
            <w:vAlign w:val="center"/>
          </w:tcPr>
          <w:p w14:paraId="1F7B0D5F" w14:textId="77777777" w:rsidR="00B84C03" w:rsidRPr="00B021D3" w:rsidRDefault="00B84C03" w:rsidP="00B84C03">
            <w:pPr>
              <w:jc w:val="center"/>
              <w:rPr>
                <w:b/>
                <w:sz w:val="18"/>
                <w:szCs w:val="18"/>
                <w:lang w:bidi="ar-SA"/>
              </w:rPr>
            </w:pPr>
            <w:r w:rsidRPr="00B021D3">
              <w:rPr>
                <w:b/>
                <w:sz w:val="18"/>
                <w:szCs w:val="18"/>
                <w:lang w:bidi="ar-SA"/>
              </w:rPr>
              <w:t>Водогрейные котлы</w:t>
            </w:r>
          </w:p>
        </w:tc>
      </w:tr>
      <w:tr w:rsidR="00B84C03" w:rsidRPr="00B021D3" w14:paraId="2060B431" w14:textId="77777777" w:rsidTr="009C7819">
        <w:trPr>
          <w:jc w:val="center"/>
        </w:trPr>
        <w:tc>
          <w:tcPr>
            <w:tcW w:w="222" w:type="pct"/>
            <w:vAlign w:val="center"/>
          </w:tcPr>
          <w:p w14:paraId="3815F34A" w14:textId="77777777" w:rsidR="00B84C03" w:rsidRPr="00B021D3" w:rsidRDefault="00B84C03" w:rsidP="00B84C03">
            <w:pPr>
              <w:jc w:val="both"/>
              <w:rPr>
                <w:sz w:val="18"/>
                <w:szCs w:val="18"/>
                <w:lang w:bidi="ar-SA"/>
              </w:rPr>
            </w:pPr>
            <w:r w:rsidRPr="00B021D3">
              <w:rPr>
                <w:sz w:val="18"/>
                <w:szCs w:val="18"/>
                <w:lang w:bidi="ar-SA"/>
              </w:rPr>
              <w:t>1</w:t>
            </w:r>
          </w:p>
        </w:tc>
        <w:tc>
          <w:tcPr>
            <w:tcW w:w="720" w:type="pct"/>
            <w:vAlign w:val="center"/>
          </w:tcPr>
          <w:p w14:paraId="3D2322BE" w14:textId="77777777" w:rsidR="00B84C03" w:rsidRPr="00B021D3" w:rsidRDefault="00B84C03" w:rsidP="00B84C03">
            <w:pPr>
              <w:jc w:val="both"/>
              <w:rPr>
                <w:sz w:val="18"/>
                <w:szCs w:val="18"/>
                <w:lang w:bidi="ar-SA"/>
              </w:rPr>
            </w:pPr>
            <w:r w:rsidRPr="00B021D3">
              <w:rPr>
                <w:sz w:val="18"/>
                <w:szCs w:val="18"/>
                <w:lang w:bidi="ar-SA"/>
              </w:rPr>
              <w:t>КВГМ-100</w:t>
            </w:r>
          </w:p>
        </w:tc>
        <w:tc>
          <w:tcPr>
            <w:tcW w:w="569" w:type="pct"/>
            <w:vAlign w:val="center"/>
          </w:tcPr>
          <w:p w14:paraId="07F8AA18" w14:textId="25AB6AF4" w:rsidR="00B84C03" w:rsidRPr="00B021D3" w:rsidRDefault="00CC0548" w:rsidP="00B84C03">
            <w:pPr>
              <w:jc w:val="center"/>
              <w:rPr>
                <w:sz w:val="18"/>
                <w:szCs w:val="18"/>
                <w:lang w:bidi="ar-SA"/>
              </w:rPr>
            </w:pPr>
            <w:r w:rsidRPr="00B021D3">
              <w:rPr>
                <w:color w:val="000000"/>
                <w:sz w:val="18"/>
                <w:szCs w:val="18"/>
                <w:lang w:bidi="ar-SA"/>
              </w:rPr>
              <w:t>1976</w:t>
            </w:r>
          </w:p>
        </w:tc>
        <w:tc>
          <w:tcPr>
            <w:tcW w:w="633" w:type="pct"/>
            <w:vAlign w:val="center"/>
          </w:tcPr>
          <w:p w14:paraId="69A210BD" w14:textId="78231B8F" w:rsidR="00B84C03" w:rsidRPr="00B021D3" w:rsidRDefault="00674FC0" w:rsidP="00B84C03">
            <w:pPr>
              <w:jc w:val="center"/>
              <w:rPr>
                <w:sz w:val="18"/>
                <w:szCs w:val="18"/>
                <w:lang w:bidi="ar-SA"/>
              </w:rPr>
            </w:pPr>
            <w:r w:rsidRPr="00B021D3">
              <w:rPr>
                <w:sz w:val="18"/>
                <w:szCs w:val="18"/>
                <w:lang w:bidi="ar-SA"/>
              </w:rPr>
              <w:t>2022</w:t>
            </w:r>
          </w:p>
        </w:tc>
        <w:tc>
          <w:tcPr>
            <w:tcW w:w="569" w:type="pct"/>
            <w:vAlign w:val="center"/>
          </w:tcPr>
          <w:p w14:paraId="09692171" w14:textId="77777777" w:rsidR="00B84C03" w:rsidRPr="00B021D3" w:rsidRDefault="00B84C03" w:rsidP="00B84C03">
            <w:pPr>
              <w:jc w:val="center"/>
              <w:rPr>
                <w:sz w:val="18"/>
                <w:szCs w:val="18"/>
                <w:lang w:bidi="ar-SA"/>
              </w:rPr>
            </w:pPr>
            <w:r w:rsidRPr="00B021D3">
              <w:rPr>
                <w:sz w:val="18"/>
                <w:szCs w:val="18"/>
                <w:lang w:bidi="ar-SA"/>
              </w:rPr>
              <w:t>52 219</w:t>
            </w:r>
          </w:p>
        </w:tc>
        <w:tc>
          <w:tcPr>
            <w:tcW w:w="659" w:type="pct"/>
            <w:vAlign w:val="center"/>
          </w:tcPr>
          <w:p w14:paraId="2134AC6B" w14:textId="77777777" w:rsidR="00B84C03" w:rsidRPr="00B021D3" w:rsidRDefault="00B84C03" w:rsidP="00B84C03">
            <w:pPr>
              <w:jc w:val="center"/>
              <w:rPr>
                <w:sz w:val="18"/>
                <w:szCs w:val="18"/>
                <w:lang w:bidi="ar-SA"/>
              </w:rPr>
            </w:pPr>
            <w:r w:rsidRPr="00B021D3">
              <w:rPr>
                <w:sz w:val="18"/>
                <w:szCs w:val="18"/>
                <w:lang w:bidi="ar-SA"/>
              </w:rPr>
              <w:t>2022</w:t>
            </w:r>
          </w:p>
        </w:tc>
        <w:tc>
          <w:tcPr>
            <w:tcW w:w="844" w:type="pct"/>
            <w:vAlign w:val="center"/>
          </w:tcPr>
          <w:p w14:paraId="7CC73978" w14:textId="77777777" w:rsidR="00B84C03" w:rsidRPr="00B021D3" w:rsidRDefault="00B84C03" w:rsidP="00B84C03">
            <w:pPr>
              <w:jc w:val="center"/>
              <w:rPr>
                <w:sz w:val="18"/>
                <w:szCs w:val="18"/>
                <w:lang w:bidi="ar-SA"/>
              </w:rPr>
            </w:pPr>
            <w:r w:rsidRPr="00B021D3">
              <w:rPr>
                <w:sz w:val="18"/>
                <w:szCs w:val="18"/>
                <w:lang w:bidi="ar-SA"/>
              </w:rPr>
              <w:t>100</w:t>
            </w:r>
          </w:p>
        </w:tc>
        <w:tc>
          <w:tcPr>
            <w:tcW w:w="784" w:type="pct"/>
            <w:vAlign w:val="center"/>
          </w:tcPr>
          <w:p w14:paraId="01F49E11" w14:textId="4CA5A04B" w:rsidR="00B84C03" w:rsidRPr="00B021D3" w:rsidRDefault="00FA2AD6" w:rsidP="00B84C03">
            <w:pPr>
              <w:jc w:val="center"/>
              <w:rPr>
                <w:sz w:val="18"/>
                <w:szCs w:val="18"/>
                <w:lang w:bidi="ar-SA"/>
              </w:rPr>
            </w:pPr>
            <w:r w:rsidRPr="00B021D3">
              <w:rPr>
                <w:sz w:val="18"/>
                <w:szCs w:val="18"/>
                <w:lang w:bidi="ar-SA"/>
              </w:rPr>
              <w:t>7</w:t>
            </w:r>
          </w:p>
        </w:tc>
      </w:tr>
      <w:tr w:rsidR="00B84C03" w:rsidRPr="00B021D3" w14:paraId="1A74B2D8" w14:textId="77777777" w:rsidTr="009C7819">
        <w:trPr>
          <w:jc w:val="center"/>
        </w:trPr>
        <w:tc>
          <w:tcPr>
            <w:tcW w:w="222" w:type="pct"/>
            <w:vAlign w:val="center"/>
          </w:tcPr>
          <w:p w14:paraId="38ED7041" w14:textId="77777777" w:rsidR="00B84C03" w:rsidRPr="00B021D3" w:rsidRDefault="00B84C03" w:rsidP="00B84C03">
            <w:pPr>
              <w:jc w:val="both"/>
              <w:rPr>
                <w:sz w:val="18"/>
                <w:szCs w:val="18"/>
                <w:lang w:bidi="ar-SA"/>
              </w:rPr>
            </w:pPr>
            <w:r w:rsidRPr="00B021D3">
              <w:rPr>
                <w:sz w:val="18"/>
                <w:szCs w:val="18"/>
                <w:lang w:bidi="ar-SA"/>
              </w:rPr>
              <w:t>2</w:t>
            </w:r>
          </w:p>
        </w:tc>
        <w:tc>
          <w:tcPr>
            <w:tcW w:w="720" w:type="pct"/>
            <w:vAlign w:val="center"/>
          </w:tcPr>
          <w:p w14:paraId="07F83DCA" w14:textId="77777777" w:rsidR="00B84C03" w:rsidRPr="00B021D3" w:rsidRDefault="00B84C03" w:rsidP="00B84C03">
            <w:pPr>
              <w:jc w:val="both"/>
              <w:rPr>
                <w:sz w:val="18"/>
                <w:szCs w:val="18"/>
                <w:lang w:bidi="ar-SA"/>
              </w:rPr>
            </w:pPr>
            <w:r w:rsidRPr="00B021D3">
              <w:rPr>
                <w:sz w:val="18"/>
                <w:szCs w:val="18"/>
                <w:lang w:bidi="ar-SA"/>
              </w:rPr>
              <w:t>КВГМ-100</w:t>
            </w:r>
          </w:p>
        </w:tc>
        <w:tc>
          <w:tcPr>
            <w:tcW w:w="569" w:type="pct"/>
            <w:tcBorders>
              <w:top w:val="nil"/>
            </w:tcBorders>
            <w:vAlign w:val="center"/>
          </w:tcPr>
          <w:p w14:paraId="59672F7F" w14:textId="2C7EFE62" w:rsidR="00B84C03" w:rsidRPr="00B021D3" w:rsidRDefault="00CC0548" w:rsidP="00B84C03">
            <w:pPr>
              <w:jc w:val="center"/>
              <w:rPr>
                <w:sz w:val="18"/>
                <w:szCs w:val="18"/>
                <w:lang w:bidi="ar-SA"/>
              </w:rPr>
            </w:pPr>
            <w:r w:rsidRPr="00B021D3">
              <w:rPr>
                <w:color w:val="000000"/>
                <w:sz w:val="18"/>
                <w:szCs w:val="18"/>
                <w:lang w:bidi="ar-SA"/>
              </w:rPr>
              <w:t>1984</w:t>
            </w:r>
          </w:p>
        </w:tc>
        <w:tc>
          <w:tcPr>
            <w:tcW w:w="633" w:type="pct"/>
            <w:vAlign w:val="center"/>
          </w:tcPr>
          <w:p w14:paraId="6695EF0E" w14:textId="5824BD85" w:rsidR="00B84C03" w:rsidRPr="00B021D3" w:rsidRDefault="00674FC0" w:rsidP="00B84C03">
            <w:pPr>
              <w:jc w:val="center"/>
              <w:rPr>
                <w:sz w:val="18"/>
                <w:szCs w:val="18"/>
                <w:lang w:bidi="ar-SA"/>
              </w:rPr>
            </w:pPr>
            <w:r w:rsidRPr="00B021D3">
              <w:rPr>
                <w:sz w:val="18"/>
                <w:szCs w:val="18"/>
                <w:lang w:bidi="ar-SA"/>
              </w:rPr>
              <w:t>2022</w:t>
            </w:r>
          </w:p>
        </w:tc>
        <w:tc>
          <w:tcPr>
            <w:tcW w:w="569" w:type="pct"/>
            <w:vAlign w:val="center"/>
          </w:tcPr>
          <w:p w14:paraId="2100D6B6" w14:textId="77777777" w:rsidR="00B84C03" w:rsidRPr="00B021D3" w:rsidRDefault="00B84C03" w:rsidP="00B84C03">
            <w:pPr>
              <w:jc w:val="center"/>
              <w:rPr>
                <w:sz w:val="18"/>
                <w:szCs w:val="18"/>
                <w:lang w:bidi="ar-SA"/>
              </w:rPr>
            </w:pPr>
            <w:r w:rsidRPr="00B021D3">
              <w:rPr>
                <w:sz w:val="18"/>
                <w:szCs w:val="18"/>
                <w:lang w:bidi="ar-SA"/>
              </w:rPr>
              <w:t>50 670</w:t>
            </w:r>
          </w:p>
        </w:tc>
        <w:tc>
          <w:tcPr>
            <w:tcW w:w="659" w:type="pct"/>
            <w:vAlign w:val="center"/>
          </w:tcPr>
          <w:p w14:paraId="3839C9CD" w14:textId="77777777" w:rsidR="00B84C03" w:rsidRPr="00B021D3" w:rsidRDefault="00B84C03" w:rsidP="00B84C03">
            <w:pPr>
              <w:jc w:val="center"/>
              <w:rPr>
                <w:sz w:val="18"/>
                <w:szCs w:val="18"/>
                <w:lang w:bidi="ar-SA"/>
              </w:rPr>
            </w:pPr>
            <w:r w:rsidRPr="00B021D3">
              <w:rPr>
                <w:sz w:val="18"/>
                <w:szCs w:val="18"/>
                <w:lang w:bidi="ar-SA"/>
              </w:rPr>
              <w:t>2022</w:t>
            </w:r>
          </w:p>
        </w:tc>
        <w:tc>
          <w:tcPr>
            <w:tcW w:w="844" w:type="pct"/>
            <w:vAlign w:val="center"/>
          </w:tcPr>
          <w:p w14:paraId="1BFF9478" w14:textId="77777777" w:rsidR="00B84C03" w:rsidRPr="00B021D3" w:rsidRDefault="00B84C03" w:rsidP="00B84C03">
            <w:pPr>
              <w:jc w:val="center"/>
              <w:rPr>
                <w:sz w:val="18"/>
                <w:szCs w:val="18"/>
                <w:lang w:bidi="ar-SA"/>
              </w:rPr>
            </w:pPr>
            <w:r w:rsidRPr="00B021D3">
              <w:rPr>
                <w:sz w:val="18"/>
                <w:szCs w:val="18"/>
                <w:lang w:bidi="ar-SA"/>
              </w:rPr>
              <w:t>100</w:t>
            </w:r>
          </w:p>
        </w:tc>
        <w:tc>
          <w:tcPr>
            <w:tcW w:w="784" w:type="pct"/>
            <w:vAlign w:val="center"/>
          </w:tcPr>
          <w:p w14:paraId="36EF6EA6" w14:textId="5C543635" w:rsidR="00B84C03" w:rsidRPr="00B021D3" w:rsidRDefault="00FA2AD6" w:rsidP="00B84C03">
            <w:pPr>
              <w:jc w:val="center"/>
              <w:rPr>
                <w:sz w:val="18"/>
                <w:szCs w:val="18"/>
                <w:lang w:bidi="ar-SA"/>
              </w:rPr>
            </w:pPr>
            <w:r w:rsidRPr="00B021D3">
              <w:rPr>
                <w:sz w:val="18"/>
                <w:szCs w:val="18"/>
                <w:lang w:bidi="ar-SA"/>
              </w:rPr>
              <w:t>0</w:t>
            </w:r>
          </w:p>
        </w:tc>
      </w:tr>
    </w:tbl>
    <w:p w14:paraId="62410AD4" w14:textId="77777777" w:rsidR="00B84C03" w:rsidRPr="00B021D3" w:rsidRDefault="00B84C03" w:rsidP="00CB2464">
      <w:pPr>
        <w:spacing w:line="360" w:lineRule="auto"/>
        <w:ind w:firstLine="709"/>
        <w:jc w:val="both"/>
        <w:rPr>
          <w:sz w:val="26"/>
          <w:szCs w:val="26"/>
        </w:rPr>
      </w:pPr>
    </w:p>
    <w:p w14:paraId="34531FD2" w14:textId="77777777" w:rsidR="007B4290" w:rsidRPr="00B021D3" w:rsidRDefault="007B4290" w:rsidP="00A32BA0">
      <w:pPr>
        <w:spacing w:line="360" w:lineRule="auto"/>
        <w:ind w:firstLine="709"/>
        <w:jc w:val="both"/>
        <w:rPr>
          <w:sz w:val="26"/>
          <w:szCs w:val="26"/>
        </w:rPr>
        <w:sectPr w:rsidR="007B4290" w:rsidRPr="00B021D3" w:rsidSect="00570839">
          <w:pgSz w:w="11910" w:h="16840"/>
          <w:pgMar w:top="1134" w:right="567" w:bottom="567" w:left="1701" w:header="0" w:footer="454" w:gutter="0"/>
          <w:cols w:space="720"/>
          <w:docGrid w:linePitch="299"/>
        </w:sectPr>
      </w:pPr>
    </w:p>
    <w:p w14:paraId="0B72F88A" w14:textId="77777777" w:rsidR="009C7819" w:rsidRPr="00B021D3" w:rsidRDefault="009C7819" w:rsidP="009C7819">
      <w:pPr>
        <w:pStyle w:val="-0"/>
        <w:numPr>
          <w:ilvl w:val="0"/>
          <w:numId w:val="49"/>
        </w:numPr>
        <w:jc w:val="both"/>
      </w:pPr>
      <w:r w:rsidRPr="00B021D3">
        <w:t>Состав основного оборудования БТЭЦ</w:t>
      </w:r>
    </w:p>
    <w:tbl>
      <w:tblPr>
        <w:tblStyle w:val="54"/>
        <w:tblW w:w="5000" w:type="pct"/>
        <w:tblLayout w:type="fixed"/>
        <w:tblLook w:val="04A0" w:firstRow="1" w:lastRow="0" w:firstColumn="1" w:lastColumn="0" w:noHBand="0" w:noVBand="1"/>
      </w:tblPr>
      <w:tblGrid>
        <w:gridCol w:w="1029"/>
        <w:gridCol w:w="1059"/>
        <w:gridCol w:w="980"/>
        <w:gridCol w:w="1035"/>
        <w:gridCol w:w="1011"/>
        <w:gridCol w:w="1089"/>
        <w:gridCol w:w="763"/>
        <w:gridCol w:w="992"/>
        <w:gridCol w:w="968"/>
        <w:gridCol w:w="1207"/>
        <w:gridCol w:w="1413"/>
        <w:gridCol w:w="763"/>
        <w:gridCol w:w="1413"/>
        <w:gridCol w:w="1407"/>
      </w:tblGrid>
      <w:tr w:rsidR="007B4290" w:rsidRPr="00B021D3" w14:paraId="29D34B87" w14:textId="77777777" w:rsidTr="009C7819">
        <w:tc>
          <w:tcPr>
            <w:tcW w:w="340" w:type="pct"/>
            <w:vMerge w:val="restart"/>
            <w:shd w:val="clear" w:color="auto" w:fill="auto"/>
            <w:vAlign w:val="center"/>
          </w:tcPr>
          <w:p w14:paraId="5271A0E8" w14:textId="77777777" w:rsidR="007B4290" w:rsidRPr="00B021D3" w:rsidRDefault="007B4290" w:rsidP="007B4290">
            <w:pPr>
              <w:jc w:val="center"/>
              <w:rPr>
                <w:sz w:val="18"/>
                <w:szCs w:val="18"/>
                <w:lang w:bidi="ar-SA"/>
              </w:rPr>
            </w:pPr>
            <w:r w:rsidRPr="00B021D3">
              <w:rPr>
                <w:b/>
                <w:bCs/>
                <w:color w:val="000000"/>
                <w:sz w:val="18"/>
                <w:szCs w:val="18"/>
                <w:lang w:bidi="ar-SA"/>
              </w:rPr>
              <w:t>Станционный №</w:t>
            </w:r>
          </w:p>
        </w:tc>
        <w:tc>
          <w:tcPr>
            <w:tcW w:w="350" w:type="pct"/>
            <w:vMerge w:val="restart"/>
            <w:shd w:val="clear" w:color="auto" w:fill="auto"/>
            <w:vAlign w:val="center"/>
          </w:tcPr>
          <w:p w14:paraId="6C36B3A1" w14:textId="77777777" w:rsidR="007B4290" w:rsidRPr="00B021D3" w:rsidRDefault="007B4290" w:rsidP="007B4290">
            <w:pPr>
              <w:jc w:val="center"/>
              <w:rPr>
                <w:sz w:val="18"/>
                <w:szCs w:val="18"/>
                <w:lang w:bidi="ar-SA"/>
              </w:rPr>
            </w:pPr>
            <w:r w:rsidRPr="00B021D3">
              <w:rPr>
                <w:b/>
                <w:bCs/>
                <w:color w:val="000000"/>
                <w:sz w:val="18"/>
                <w:szCs w:val="18"/>
                <w:lang w:bidi="ar-SA"/>
              </w:rPr>
              <w:t>Наименование оборудования, тип</w:t>
            </w:r>
          </w:p>
        </w:tc>
        <w:tc>
          <w:tcPr>
            <w:tcW w:w="324" w:type="pct"/>
            <w:vMerge w:val="restart"/>
            <w:shd w:val="clear" w:color="auto" w:fill="auto"/>
            <w:vAlign w:val="center"/>
          </w:tcPr>
          <w:p w14:paraId="09960F0B" w14:textId="77777777" w:rsidR="007B4290" w:rsidRPr="00B021D3" w:rsidRDefault="007B4290" w:rsidP="007B4290">
            <w:pPr>
              <w:jc w:val="center"/>
              <w:rPr>
                <w:sz w:val="18"/>
                <w:szCs w:val="18"/>
                <w:lang w:bidi="ar-SA"/>
              </w:rPr>
            </w:pPr>
            <w:r w:rsidRPr="00B021D3">
              <w:rPr>
                <w:b/>
                <w:bCs/>
                <w:color w:val="000000"/>
                <w:sz w:val="18"/>
                <w:szCs w:val="18"/>
                <w:lang w:bidi="ar-SA"/>
              </w:rPr>
              <w:t>Завод изготовитель</w:t>
            </w:r>
          </w:p>
        </w:tc>
        <w:tc>
          <w:tcPr>
            <w:tcW w:w="342" w:type="pct"/>
            <w:vMerge w:val="restart"/>
            <w:shd w:val="clear" w:color="auto" w:fill="auto"/>
            <w:vAlign w:val="center"/>
          </w:tcPr>
          <w:p w14:paraId="5CCBCDAB" w14:textId="77777777" w:rsidR="007B4290" w:rsidRPr="00B021D3" w:rsidRDefault="007B4290" w:rsidP="007B4290">
            <w:pPr>
              <w:jc w:val="center"/>
              <w:rPr>
                <w:sz w:val="18"/>
                <w:szCs w:val="18"/>
                <w:lang w:bidi="ar-SA"/>
              </w:rPr>
            </w:pPr>
            <w:r w:rsidRPr="00B021D3">
              <w:rPr>
                <w:b/>
                <w:bCs/>
                <w:color w:val="000000"/>
                <w:sz w:val="18"/>
                <w:szCs w:val="18"/>
                <w:lang w:bidi="ar-SA"/>
              </w:rPr>
              <w:t>Год ввода в эксплуатацию</w:t>
            </w:r>
          </w:p>
        </w:tc>
        <w:tc>
          <w:tcPr>
            <w:tcW w:w="694" w:type="pct"/>
            <w:gridSpan w:val="2"/>
            <w:shd w:val="clear" w:color="auto" w:fill="auto"/>
            <w:vAlign w:val="center"/>
          </w:tcPr>
          <w:p w14:paraId="119E0D90" w14:textId="77777777" w:rsidR="007B4290" w:rsidRPr="00B021D3" w:rsidRDefault="007B4290" w:rsidP="007B4290">
            <w:pPr>
              <w:jc w:val="center"/>
              <w:rPr>
                <w:sz w:val="18"/>
                <w:szCs w:val="18"/>
                <w:lang w:bidi="ar-SA"/>
              </w:rPr>
            </w:pPr>
            <w:r w:rsidRPr="00B021D3">
              <w:rPr>
                <w:b/>
                <w:bCs/>
                <w:color w:val="000000"/>
                <w:sz w:val="18"/>
                <w:szCs w:val="18"/>
                <w:lang w:bidi="ar-SA"/>
              </w:rPr>
              <w:t>Мощность, МВт</w:t>
            </w:r>
          </w:p>
        </w:tc>
        <w:tc>
          <w:tcPr>
            <w:tcW w:w="580" w:type="pct"/>
            <w:gridSpan w:val="2"/>
            <w:shd w:val="clear" w:color="auto" w:fill="auto"/>
            <w:vAlign w:val="center"/>
          </w:tcPr>
          <w:p w14:paraId="777B0B20" w14:textId="77777777" w:rsidR="007B4290" w:rsidRPr="00B021D3" w:rsidRDefault="007B4290" w:rsidP="007B4290">
            <w:pPr>
              <w:jc w:val="center"/>
              <w:rPr>
                <w:sz w:val="18"/>
                <w:szCs w:val="18"/>
                <w:lang w:bidi="ar-SA"/>
              </w:rPr>
            </w:pPr>
            <w:r w:rsidRPr="00B021D3">
              <w:rPr>
                <w:b/>
                <w:bCs/>
                <w:color w:val="000000"/>
                <w:sz w:val="18"/>
                <w:szCs w:val="18"/>
                <w:lang w:bidi="ar-SA"/>
              </w:rPr>
              <w:t>Параметры свежего пара</w:t>
            </w:r>
          </w:p>
        </w:tc>
        <w:tc>
          <w:tcPr>
            <w:tcW w:w="1185" w:type="pct"/>
            <w:gridSpan w:val="3"/>
            <w:shd w:val="clear" w:color="auto" w:fill="auto"/>
            <w:vAlign w:val="center"/>
          </w:tcPr>
          <w:p w14:paraId="4666C535"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Отбор Т</w:t>
            </w:r>
          </w:p>
        </w:tc>
        <w:tc>
          <w:tcPr>
            <w:tcW w:w="1185" w:type="pct"/>
            <w:gridSpan w:val="3"/>
            <w:shd w:val="clear" w:color="auto" w:fill="auto"/>
            <w:vAlign w:val="center"/>
          </w:tcPr>
          <w:p w14:paraId="6FA86262"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Отбор П</w:t>
            </w:r>
          </w:p>
        </w:tc>
      </w:tr>
      <w:tr w:rsidR="009C7819" w:rsidRPr="00B021D3" w14:paraId="4F140004" w14:textId="77777777" w:rsidTr="009C7819">
        <w:tc>
          <w:tcPr>
            <w:tcW w:w="340" w:type="pct"/>
            <w:vMerge/>
            <w:shd w:val="clear" w:color="auto" w:fill="auto"/>
            <w:vAlign w:val="center"/>
          </w:tcPr>
          <w:p w14:paraId="2A0552AF" w14:textId="77777777" w:rsidR="007B4290" w:rsidRPr="00B021D3" w:rsidRDefault="007B4290" w:rsidP="007B4290">
            <w:pPr>
              <w:jc w:val="center"/>
              <w:rPr>
                <w:sz w:val="18"/>
                <w:szCs w:val="18"/>
                <w:lang w:bidi="ar-SA"/>
              </w:rPr>
            </w:pPr>
          </w:p>
        </w:tc>
        <w:tc>
          <w:tcPr>
            <w:tcW w:w="350" w:type="pct"/>
            <w:vMerge/>
            <w:shd w:val="clear" w:color="auto" w:fill="auto"/>
            <w:vAlign w:val="center"/>
          </w:tcPr>
          <w:p w14:paraId="2941D8D8" w14:textId="77777777" w:rsidR="007B4290" w:rsidRPr="00B021D3" w:rsidRDefault="007B4290" w:rsidP="007B4290">
            <w:pPr>
              <w:jc w:val="center"/>
              <w:rPr>
                <w:sz w:val="18"/>
                <w:szCs w:val="18"/>
                <w:lang w:bidi="ar-SA"/>
              </w:rPr>
            </w:pPr>
          </w:p>
        </w:tc>
        <w:tc>
          <w:tcPr>
            <w:tcW w:w="324" w:type="pct"/>
            <w:vMerge/>
            <w:shd w:val="clear" w:color="auto" w:fill="auto"/>
            <w:vAlign w:val="center"/>
          </w:tcPr>
          <w:p w14:paraId="5E28A511" w14:textId="77777777" w:rsidR="007B4290" w:rsidRPr="00B021D3" w:rsidRDefault="007B4290" w:rsidP="007B4290">
            <w:pPr>
              <w:jc w:val="center"/>
              <w:rPr>
                <w:sz w:val="18"/>
                <w:szCs w:val="18"/>
                <w:lang w:bidi="ar-SA"/>
              </w:rPr>
            </w:pPr>
          </w:p>
        </w:tc>
        <w:tc>
          <w:tcPr>
            <w:tcW w:w="342" w:type="pct"/>
            <w:vMerge/>
            <w:shd w:val="clear" w:color="auto" w:fill="auto"/>
            <w:vAlign w:val="center"/>
          </w:tcPr>
          <w:p w14:paraId="58516BC5" w14:textId="77777777" w:rsidR="007B4290" w:rsidRPr="00B021D3" w:rsidRDefault="007B4290" w:rsidP="007B4290">
            <w:pPr>
              <w:jc w:val="center"/>
              <w:rPr>
                <w:sz w:val="18"/>
                <w:szCs w:val="18"/>
                <w:lang w:bidi="ar-SA"/>
              </w:rPr>
            </w:pPr>
          </w:p>
        </w:tc>
        <w:tc>
          <w:tcPr>
            <w:tcW w:w="334" w:type="pct"/>
            <w:shd w:val="clear" w:color="auto" w:fill="auto"/>
            <w:vAlign w:val="center"/>
          </w:tcPr>
          <w:p w14:paraId="46A0424D" w14:textId="77777777" w:rsidR="007B4290" w:rsidRPr="00B021D3" w:rsidRDefault="007B4290" w:rsidP="007B4290">
            <w:pPr>
              <w:jc w:val="center"/>
              <w:rPr>
                <w:sz w:val="18"/>
                <w:szCs w:val="18"/>
                <w:lang w:bidi="ar-SA"/>
              </w:rPr>
            </w:pPr>
            <w:r w:rsidRPr="00B021D3">
              <w:rPr>
                <w:b/>
                <w:bCs/>
                <w:color w:val="000000"/>
                <w:sz w:val="18"/>
                <w:szCs w:val="18"/>
                <w:lang w:bidi="ar-SA"/>
              </w:rPr>
              <w:t>Номинальная</w:t>
            </w:r>
          </w:p>
        </w:tc>
        <w:tc>
          <w:tcPr>
            <w:tcW w:w="360" w:type="pct"/>
            <w:shd w:val="clear" w:color="auto" w:fill="auto"/>
            <w:vAlign w:val="center"/>
          </w:tcPr>
          <w:p w14:paraId="0D1C66BB" w14:textId="77777777" w:rsidR="007B4290" w:rsidRPr="00B021D3" w:rsidRDefault="007B4290" w:rsidP="007B4290">
            <w:pPr>
              <w:jc w:val="center"/>
              <w:rPr>
                <w:sz w:val="18"/>
                <w:szCs w:val="18"/>
                <w:lang w:bidi="ar-SA"/>
              </w:rPr>
            </w:pPr>
            <w:r w:rsidRPr="00B021D3">
              <w:rPr>
                <w:b/>
                <w:bCs/>
                <w:color w:val="000000"/>
                <w:sz w:val="18"/>
                <w:szCs w:val="18"/>
                <w:lang w:bidi="ar-SA"/>
              </w:rPr>
              <w:t>Максимальная</w:t>
            </w:r>
          </w:p>
        </w:tc>
        <w:tc>
          <w:tcPr>
            <w:tcW w:w="252" w:type="pct"/>
            <w:shd w:val="clear" w:color="auto" w:fill="auto"/>
            <w:vAlign w:val="center"/>
          </w:tcPr>
          <w:p w14:paraId="159DD6D9" w14:textId="77777777" w:rsidR="007B4290" w:rsidRPr="00B021D3" w:rsidRDefault="007B4290" w:rsidP="007B4290">
            <w:pPr>
              <w:jc w:val="center"/>
              <w:rPr>
                <w:sz w:val="18"/>
                <w:szCs w:val="18"/>
                <w:lang w:bidi="ar-SA"/>
              </w:rPr>
            </w:pPr>
            <w:r w:rsidRPr="00B021D3">
              <w:rPr>
                <w:b/>
                <w:bCs/>
                <w:color w:val="000000"/>
                <w:sz w:val="18"/>
                <w:szCs w:val="18"/>
                <w:lang w:bidi="ar-SA"/>
              </w:rPr>
              <w:t>Давление кгс/см</w:t>
            </w:r>
            <w:r w:rsidRPr="00B021D3">
              <w:rPr>
                <w:b/>
                <w:bCs/>
                <w:color w:val="000000"/>
                <w:sz w:val="18"/>
                <w:szCs w:val="18"/>
                <w:vertAlign w:val="superscript"/>
                <w:lang w:bidi="ar-SA"/>
              </w:rPr>
              <w:t>2</w:t>
            </w:r>
          </w:p>
        </w:tc>
        <w:tc>
          <w:tcPr>
            <w:tcW w:w="328" w:type="pct"/>
            <w:shd w:val="clear" w:color="auto" w:fill="auto"/>
            <w:vAlign w:val="center"/>
          </w:tcPr>
          <w:p w14:paraId="6347FE2C" w14:textId="77777777" w:rsidR="007B4290" w:rsidRPr="00B021D3" w:rsidRDefault="007B4290" w:rsidP="007B4290">
            <w:pPr>
              <w:jc w:val="center"/>
              <w:rPr>
                <w:sz w:val="18"/>
                <w:szCs w:val="18"/>
                <w:lang w:bidi="ar-SA"/>
              </w:rPr>
            </w:pPr>
            <w:r w:rsidRPr="00B021D3">
              <w:rPr>
                <w:b/>
                <w:bCs/>
                <w:color w:val="000000"/>
                <w:sz w:val="18"/>
                <w:szCs w:val="18"/>
                <w:lang w:bidi="ar-SA"/>
              </w:rPr>
              <w:t>Температура, °С</w:t>
            </w:r>
          </w:p>
        </w:tc>
        <w:tc>
          <w:tcPr>
            <w:tcW w:w="320" w:type="pct"/>
            <w:shd w:val="clear" w:color="auto" w:fill="auto"/>
            <w:vAlign w:val="center"/>
          </w:tcPr>
          <w:p w14:paraId="5BEED8CA"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Давление пара, кгс/см</w:t>
            </w:r>
            <w:r w:rsidRPr="00B021D3">
              <w:rPr>
                <w:b/>
                <w:bCs/>
                <w:color w:val="000000"/>
                <w:sz w:val="18"/>
                <w:szCs w:val="18"/>
                <w:vertAlign w:val="superscript"/>
                <w:lang w:bidi="ar-SA"/>
              </w:rPr>
              <w:t>2</w:t>
            </w:r>
          </w:p>
        </w:tc>
        <w:tc>
          <w:tcPr>
            <w:tcW w:w="399" w:type="pct"/>
            <w:shd w:val="clear" w:color="auto" w:fill="auto"/>
            <w:vAlign w:val="center"/>
          </w:tcPr>
          <w:p w14:paraId="74FFB26B"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Производительность номинальная, Гкал/ч</w:t>
            </w:r>
          </w:p>
        </w:tc>
        <w:tc>
          <w:tcPr>
            <w:tcW w:w="467" w:type="pct"/>
            <w:shd w:val="clear" w:color="auto" w:fill="auto"/>
            <w:vAlign w:val="center"/>
          </w:tcPr>
          <w:p w14:paraId="106CA870"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Производительность максимальная, Гкал/ч</w:t>
            </w:r>
          </w:p>
        </w:tc>
        <w:tc>
          <w:tcPr>
            <w:tcW w:w="252" w:type="pct"/>
            <w:shd w:val="clear" w:color="auto" w:fill="auto"/>
            <w:vAlign w:val="center"/>
          </w:tcPr>
          <w:p w14:paraId="33868404"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Давление пара, кгс/см</w:t>
            </w:r>
            <w:r w:rsidRPr="00B021D3">
              <w:rPr>
                <w:b/>
                <w:bCs/>
                <w:color w:val="000000"/>
                <w:sz w:val="18"/>
                <w:szCs w:val="18"/>
                <w:vertAlign w:val="superscript"/>
                <w:lang w:bidi="ar-SA"/>
              </w:rPr>
              <w:t>2</w:t>
            </w:r>
          </w:p>
        </w:tc>
        <w:tc>
          <w:tcPr>
            <w:tcW w:w="467" w:type="pct"/>
            <w:shd w:val="clear" w:color="auto" w:fill="auto"/>
            <w:vAlign w:val="center"/>
          </w:tcPr>
          <w:p w14:paraId="4A835130"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Производительность номинальная, Гкал/ч</w:t>
            </w:r>
          </w:p>
        </w:tc>
        <w:tc>
          <w:tcPr>
            <w:tcW w:w="467" w:type="pct"/>
            <w:shd w:val="clear" w:color="auto" w:fill="auto"/>
            <w:vAlign w:val="center"/>
          </w:tcPr>
          <w:p w14:paraId="2ACE8012" w14:textId="77777777" w:rsidR="007B4290" w:rsidRPr="00B021D3" w:rsidRDefault="007B4290" w:rsidP="007B4290">
            <w:pPr>
              <w:jc w:val="center"/>
              <w:rPr>
                <w:b/>
                <w:bCs/>
                <w:color w:val="000000"/>
                <w:sz w:val="18"/>
                <w:szCs w:val="18"/>
                <w:lang w:bidi="ar-SA"/>
              </w:rPr>
            </w:pPr>
            <w:r w:rsidRPr="00B021D3">
              <w:rPr>
                <w:b/>
                <w:bCs/>
                <w:color w:val="000000"/>
                <w:sz w:val="18"/>
                <w:szCs w:val="18"/>
                <w:lang w:bidi="ar-SA"/>
              </w:rPr>
              <w:t>Производительность максимальная, Гкал/ч</w:t>
            </w:r>
          </w:p>
        </w:tc>
      </w:tr>
      <w:tr w:rsidR="009C7819" w:rsidRPr="00B021D3" w14:paraId="4755C944" w14:textId="77777777" w:rsidTr="009C7819">
        <w:tc>
          <w:tcPr>
            <w:tcW w:w="340" w:type="pct"/>
            <w:shd w:val="clear" w:color="auto" w:fill="auto"/>
            <w:vAlign w:val="center"/>
          </w:tcPr>
          <w:p w14:paraId="4D516C40" w14:textId="4B5DD3A8" w:rsidR="007B4290" w:rsidRPr="00B021D3" w:rsidRDefault="007B4290" w:rsidP="007B4290">
            <w:pPr>
              <w:jc w:val="center"/>
              <w:rPr>
                <w:color w:val="000000"/>
                <w:sz w:val="18"/>
                <w:szCs w:val="18"/>
                <w:lang w:bidi="ar-SA"/>
              </w:rPr>
            </w:pPr>
            <w:r w:rsidRPr="00B021D3">
              <w:rPr>
                <w:color w:val="000000"/>
                <w:sz w:val="18"/>
                <w:szCs w:val="18"/>
                <w:lang w:bidi="ar-SA"/>
              </w:rPr>
              <w:t>1</w:t>
            </w:r>
          </w:p>
        </w:tc>
        <w:tc>
          <w:tcPr>
            <w:tcW w:w="350" w:type="pct"/>
            <w:shd w:val="clear" w:color="auto" w:fill="auto"/>
            <w:vAlign w:val="center"/>
          </w:tcPr>
          <w:p w14:paraId="47B2A213" w14:textId="768EB368" w:rsidR="007B4290" w:rsidRPr="00B021D3" w:rsidRDefault="007B4290" w:rsidP="007B4290">
            <w:pPr>
              <w:ind w:left="-57" w:right="-57"/>
              <w:jc w:val="center"/>
              <w:rPr>
                <w:sz w:val="18"/>
                <w:szCs w:val="18"/>
                <w:lang w:bidi="ar-SA"/>
              </w:rPr>
            </w:pPr>
            <w:r w:rsidRPr="00B021D3">
              <w:rPr>
                <w:color w:val="000000"/>
                <w:sz w:val="18"/>
                <w:szCs w:val="18"/>
                <w:lang w:bidi="ar-SA"/>
              </w:rPr>
              <w:t>Паровая турбина ПТ-60-130/13</w:t>
            </w:r>
          </w:p>
        </w:tc>
        <w:tc>
          <w:tcPr>
            <w:tcW w:w="324" w:type="pct"/>
            <w:shd w:val="clear" w:color="auto" w:fill="auto"/>
            <w:vAlign w:val="center"/>
          </w:tcPr>
          <w:p w14:paraId="2B00900A" w14:textId="77777777" w:rsidR="007B4290" w:rsidRPr="00B021D3" w:rsidRDefault="007B4290" w:rsidP="007B4290">
            <w:pPr>
              <w:jc w:val="center"/>
              <w:rPr>
                <w:sz w:val="18"/>
                <w:szCs w:val="18"/>
                <w:lang w:bidi="ar-SA"/>
              </w:rPr>
            </w:pPr>
            <w:r w:rsidRPr="00B021D3">
              <w:rPr>
                <w:color w:val="000000"/>
                <w:sz w:val="18"/>
                <w:szCs w:val="18"/>
                <w:lang w:bidi="ar-SA"/>
              </w:rPr>
              <w:t>ЛМЗ</w:t>
            </w:r>
          </w:p>
        </w:tc>
        <w:tc>
          <w:tcPr>
            <w:tcW w:w="342" w:type="pct"/>
            <w:shd w:val="clear" w:color="auto" w:fill="auto"/>
            <w:vAlign w:val="center"/>
          </w:tcPr>
          <w:p w14:paraId="4FA2A101" w14:textId="77777777" w:rsidR="007B4290" w:rsidRPr="00B021D3" w:rsidRDefault="007B4290" w:rsidP="007B4290">
            <w:pPr>
              <w:jc w:val="center"/>
              <w:rPr>
                <w:sz w:val="18"/>
                <w:szCs w:val="18"/>
                <w:lang w:bidi="ar-SA"/>
              </w:rPr>
            </w:pPr>
            <w:r w:rsidRPr="00B021D3">
              <w:rPr>
                <w:color w:val="000000"/>
                <w:sz w:val="18"/>
                <w:szCs w:val="18"/>
                <w:lang w:bidi="ar-SA"/>
              </w:rPr>
              <w:t>1982</w:t>
            </w:r>
          </w:p>
        </w:tc>
        <w:tc>
          <w:tcPr>
            <w:tcW w:w="334" w:type="pct"/>
            <w:shd w:val="clear" w:color="auto" w:fill="auto"/>
            <w:vAlign w:val="center"/>
          </w:tcPr>
          <w:p w14:paraId="2D07873F" w14:textId="77777777" w:rsidR="007B4290" w:rsidRPr="00B021D3" w:rsidRDefault="007B4290" w:rsidP="007B4290">
            <w:pPr>
              <w:jc w:val="center"/>
              <w:rPr>
                <w:sz w:val="18"/>
                <w:szCs w:val="18"/>
                <w:lang w:bidi="ar-SA"/>
              </w:rPr>
            </w:pPr>
            <w:r w:rsidRPr="00B021D3">
              <w:rPr>
                <w:sz w:val="18"/>
                <w:szCs w:val="18"/>
                <w:lang w:bidi="ar-SA"/>
              </w:rPr>
              <w:t>60</w:t>
            </w:r>
          </w:p>
        </w:tc>
        <w:tc>
          <w:tcPr>
            <w:tcW w:w="360" w:type="pct"/>
            <w:shd w:val="clear" w:color="auto" w:fill="auto"/>
            <w:vAlign w:val="center"/>
          </w:tcPr>
          <w:p w14:paraId="14DC343C" w14:textId="77777777" w:rsidR="007B4290" w:rsidRPr="00B021D3" w:rsidRDefault="007B4290" w:rsidP="007B4290">
            <w:pPr>
              <w:jc w:val="center"/>
              <w:rPr>
                <w:sz w:val="18"/>
                <w:szCs w:val="18"/>
                <w:lang w:bidi="ar-SA"/>
              </w:rPr>
            </w:pPr>
            <w:r w:rsidRPr="00B021D3">
              <w:rPr>
                <w:sz w:val="18"/>
                <w:szCs w:val="18"/>
                <w:lang w:bidi="ar-SA"/>
              </w:rPr>
              <w:t>75</w:t>
            </w:r>
          </w:p>
        </w:tc>
        <w:tc>
          <w:tcPr>
            <w:tcW w:w="252" w:type="pct"/>
            <w:shd w:val="clear" w:color="auto" w:fill="auto"/>
            <w:vAlign w:val="center"/>
          </w:tcPr>
          <w:p w14:paraId="5ECCAC0D" w14:textId="77777777" w:rsidR="007B4290" w:rsidRPr="00B021D3" w:rsidRDefault="007B4290" w:rsidP="007B4290">
            <w:pPr>
              <w:jc w:val="center"/>
              <w:rPr>
                <w:sz w:val="18"/>
                <w:szCs w:val="18"/>
                <w:lang w:bidi="ar-SA"/>
              </w:rPr>
            </w:pPr>
            <w:r w:rsidRPr="00B021D3">
              <w:rPr>
                <w:sz w:val="18"/>
                <w:szCs w:val="18"/>
                <w:lang w:bidi="ar-SA"/>
              </w:rPr>
              <w:t>130</w:t>
            </w:r>
          </w:p>
        </w:tc>
        <w:tc>
          <w:tcPr>
            <w:tcW w:w="328" w:type="pct"/>
            <w:shd w:val="clear" w:color="auto" w:fill="auto"/>
            <w:vAlign w:val="center"/>
          </w:tcPr>
          <w:p w14:paraId="6CF148C9" w14:textId="77777777" w:rsidR="007B4290" w:rsidRPr="00B021D3" w:rsidRDefault="007B4290" w:rsidP="007B4290">
            <w:pPr>
              <w:jc w:val="center"/>
              <w:rPr>
                <w:sz w:val="18"/>
                <w:szCs w:val="18"/>
                <w:lang w:bidi="ar-SA"/>
              </w:rPr>
            </w:pPr>
            <w:r w:rsidRPr="00B021D3">
              <w:rPr>
                <w:sz w:val="18"/>
                <w:szCs w:val="18"/>
                <w:lang w:bidi="ar-SA"/>
              </w:rPr>
              <w:t>565</w:t>
            </w:r>
          </w:p>
        </w:tc>
        <w:tc>
          <w:tcPr>
            <w:tcW w:w="320" w:type="pct"/>
            <w:shd w:val="clear" w:color="auto" w:fill="auto"/>
            <w:vAlign w:val="center"/>
          </w:tcPr>
          <w:p w14:paraId="7F822D98" w14:textId="2BC0DBF8" w:rsidR="007B4290" w:rsidRPr="00B021D3" w:rsidRDefault="007B4290" w:rsidP="007B4290">
            <w:pPr>
              <w:jc w:val="center"/>
              <w:rPr>
                <w:sz w:val="18"/>
                <w:szCs w:val="18"/>
                <w:lang w:bidi="ar-SA"/>
              </w:rPr>
            </w:pPr>
            <w:r w:rsidRPr="00B021D3">
              <w:rPr>
                <w:sz w:val="18"/>
                <w:szCs w:val="18"/>
                <w:lang w:bidi="ar-SA"/>
              </w:rPr>
              <w:t>0,7 – 2,5</w:t>
            </w:r>
          </w:p>
        </w:tc>
        <w:tc>
          <w:tcPr>
            <w:tcW w:w="399" w:type="pct"/>
            <w:shd w:val="clear" w:color="auto" w:fill="auto"/>
            <w:vAlign w:val="center"/>
          </w:tcPr>
          <w:p w14:paraId="401C13AF" w14:textId="7935EA86" w:rsidR="007B4290" w:rsidRPr="00B021D3" w:rsidRDefault="007B4290" w:rsidP="007B4290">
            <w:pPr>
              <w:jc w:val="center"/>
              <w:rPr>
                <w:sz w:val="18"/>
                <w:szCs w:val="18"/>
                <w:lang w:bidi="ar-SA"/>
              </w:rPr>
            </w:pPr>
            <w:r w:rsidRPr="00B021D3">
              <w:rPr>
                <w:sz w:val="18"/>
                <w:szCs w:val="18"/>
                <w:lang w:bidi="ar-SA"/>
              </w:rPr>
              <w:t>54</w:t>
            </w:r>
            <w:r w:rsidR="009C7819" w:rsidRPr="00B021D3">
              <w:rPr>
                <w:sz w:val="18"/>
                <w:szCs w:val="18"/>
                <w:lang w:bidi="ar-SA"/>
              </w:rPr>
              <w:t>,07</w:t>
            </w:r>
          </w:p>
        </w:tc>
        <w:tc>
          <w:tcPr>
            <w:tcW w:w="467" w:type="pct"/>
            <w:shd w:val="clear" w:color="auto" w:fill="auto"/>
            <w:vAlign w:val="center"/>
          </w:tcPr>
          <w:p w14:paraId="102BF6F8" w14:textId="0D481792" w:rsidR="007B4290" w:rsidRPr="00B021D3" w:rsidRDefault="009C7819" w:rsidP="007B4290">
            <w:pPr>
              <w:jc w:val="center"/>
              <w:rPr>
                <w:sz w:val="18"/>
                <w:szCs w:val="18"/>
                <w:lang w:bidi="ar-SA"/>
              </w:rPr>
            </w:pPr>
            <w:r w:rsidRPr="00B021D3">
              <w:rPr>
                <w:sz w:val="18"/>
                <w:szCs w:val="18"/>
                <w:lang w:bidi="ar-SA"/>
              </w:rPr>
              <w:t>86,51</w:t>
            </w:r>
          </w:p>
        </w:tc>
        <w:tc>
          <w:tcPr>
            <w:tcW w:w="252" w:type="pct"/>
            <w:shd w:val="clear" w:color="auto" w:fill="auto"/>
            <w:vAlign w:val="center"/>
          </w:tcPr>
          <w:p w14:paraId="01AE4C22" w14:textId="77777777" w:rsidR="007B4290" w:rsidRPr="00B021D3" w:rsidRDefault="007B4290" w:rsidP="007B4290">
            <w:pPr>
              <w:jc w:val="center"/>
              <w:rPr>
                <w:sz w:val="18"/>
                <w:szCs w:val="18"/>
                <w:lang w:bidi="ar-SA"/>
              </w:rPr>
            </w:pPr>
            <w:r w:rsidRPr="00B021D3">
              <w:rPr>
                <w:sz w:val="18"/>
                <w:szCs w:val="18"/>
                <w:lang w:bidi="ar-SA"/>
              </w:rPr>
              <w:t>13 – 18</w:t>
            </w:r>
          </w:p>
        </w:tc>
        <w:tc>
          <w:tcPr>
            <w:tcW w:w="467" w:type="pct"/>
            <w:shd w:val="clear" w:color="auto" w:fill="auto"/>
            <w:vAlign w:val="center"/>
          </w:tcPr>
          <w:p w14:paraId="16AB6522" w14:textId="7C415251" w:rsidR="007B4290" w:rsidRPr="00B021D3" w:rsidRDefault="007B4290" w:rsidP="007B4290">
            <w:pPr>
              <w:jc w:val="center"/>
              <w:rPr>
                <w:sz w:val="18"/>
                <w:szCs w:val="18"/>
                <w:lang w:bidi="ar-SA"/>
              </w:rPr>
            </w:pPr>
            <w:r w:rsidRPr="00B021D3">
              <w:rPr>
                <w:sz w:val="18"/>
                <w:szCs w:val="18"/>
                <w:lang w:bidi="ar-SA"/>
              </w:rPr>
              <w:t>86,3</w:t>
            </w:r>
            <w:r w:rsidR="009C7819" w:rsidRPr="00B021D3">
              <w:rPr>
                <w:sz w:val="18"/>
                <w:szCs w:val="18"/>
                <w:lang w:bidi="ar-SA"/>
              </w:rPr>
              <w:t>1</w:t>
            </w:r>
          </w:p>
        </w:tc>
        <w:tc>
          <w:tcPr>
            <w:tcW w:w="467" w:type="pct"/>
            <w:shd w:val="clear" w:color="auto" w:fill="auto"/>
            <w:vAlign w:val="center"/>
          </w:tcPr>
          <w:p w14:paraId="48538658" w14:textId="3ED1BF33" w:rsidR="007B4290" w:rsidRPr="00B021D3" w:rsidRDefault="009C7819" w:rsidP="007B4290">
            <w:pPr>
              <w:jc w:val="center"/>
              <w:rPr>
                <w:sz w:val="18"/>
                <w:szCs w:val="18"/>
                <w:lang w:bidi="ar-SA"/>
              </w:rPr>
            </w:pPr>
            <w:r w:rsidRPr="00B021D3">
              <w:rPr>
                <w:sz w:val="18"/>
                <w:szCs w:val="18"/>
                <w:lang w:bidi="ar-SA"/>
              </w:rPr>
              <w:t>154,13</w:t>
            </w:r>
          </w:p>
        </w:tc>
      </w:tr>
      <w:tr w:rsidR="009C7819" w:rsidRPr="00B021D3" w14:paraId="6BEB4C48" w14:textId="77777777" w:rsidTr="009C7819">
        <w:tc>
          <w:tcPr>
            <w:tcW w:w="340" w:type="pct"/>
            <w:shd w:val="clear" w:color="auto" w:fill="auto"/>
            <w:vAlign w:val="center"/>
          </w:tcPr>
          <w:p w14:paraId="411713BD" w14:textId="19CEA53F" w:rsidR="007B4290" w:rsidRPr="00B021D3" w:rsidRDefault="007B4290" w:rsidP="007B4290">
            <w:pPr>
              <w:jc w:val="center"/>
              <w:rPr>
                <w:color w:val="000000"/>
                <w:sz w:val="18"/>
                <w:szCs w:val="18"/>
                <w:lang w:bidi="ar-SA"/>
              </w:rPr>
            </w:pPr>
            <w:r w:rsidRPr="00B021D3">
              <w:rPr>
                <w:color w:val="000000"/>
                <w:sz w:val="18"/>
                <w:szCs w:val="18"/>
                <w:lang w:bidi="ar-SA"/>
              </w:rPr>
              <w:t>2</w:t>
            </w:r>
          </w:p>
        </w:tc>
        <w:tc>
          <w:tcPr>
            <w:tcW w:w="350" w:type="pct"/>
            <w:shd w:val="clear" w:color="auto" w:fill="auto"/>
            <w:vAlign w:val="center"/>
          </w:tcPr>
          <w:p w14:paraId="2D5D11ED" w14:textId="77777777" w:rsidR="007B4290" w:rsidRPr="00B021D3" w:rsidRDefault="007B4290" w:rsidP="007B4290">
            <w:pPr>
              <w:jc w:val="center"/>
              <w:rPr>
                <w:sz w:val="18"/>
                <w:szCs w:val="18"/>
                <w:lang w:bidi="ar-SA"/>
              </w:rPr>
            </w:pPr>
            <w:r w:rsidRPr="00B021D3">
              <w:rPr>
                <w:color w:val="000000"/>
                <w:sz w:val="18"/>
                <w:szCs w:val="18"/>
                <w:lang w:bidi="ar-SA"/>
              </w:rPr>
              <w:t xml:space="preserve">Паровая турбина Т-110/120-130-4 </w:t>
            </w:r>
          </w:p>
        </w:tc>
        <w:tc>
          <w:tcPr>
            <w:tcW w:w="324" w:type="pct"/>
            <w:shd w:val="clear" w:color="auto" w:fill="auto"/>
            <w:vAlign w:val="center"/>
          </w:tcPr>
          <w:p w14:paraId="668589E3" w14:textId="77777777" w:rsidR="007B4290" w:rsidRPr="00B021D3" w:rsidRDefault="007B4290" w:rsidP="007B4290">
            <w:pPr>
              <w:jc w:val="center"/>
              <w:rPr>
                <w:sz w:val="18"/>
                <w:szCs w:val="18"/>
                <w:lang w:bidi="ar-SA"/>
              </w:rPr>
            </w:pPr>
            <w:r w:rsidRPr="00B021D3">
              <w:rPr>
                <w:color w:val="000000"/>
                <w:sz w:val="18"/>
                <w:szCs w:val="18"/>
                <w:lang w:bidi="ar-SA"/>
              </w:rPr>
              <w:t>УТМЗ</w:t>
            </w:r>
          </w:p>
        </w:tc>
        <w:tc>
          <w:tcPr>
            <w:tcW w:w="342" w:type="pct"/>
            <w:shd w:val="clear" w:color="auto" w:fill="auto"/>
            <w:vAlign w:val="center"/>
          </w:tcPr>
          <w:p w14:paraId="2C07ACAC" w14:textId="77777777" w:rsidR="007B4290" w:rsidRPr="00B021D3" w:rsidRDefault="007B4290" w:rsidP="007B4290">
            <w:pPr>
              <w:jc w:val="center"/>
              <w:rPr>
                <w:sz w:val="18"/>
                <w:szCs w:val="18"/>
                <w:lang w:bidi="ar-SA"/>
              </w:rPr>
            </w:pPr>
            <w:r w:rsidRPr="00B021D3">
              <w:rPr>
                <w:color w:val="000000"/>
                <w:sz w:val="18"/>
                <w:szCs w:val="18"/>
                <w:lang w:bidi="ar-SA"/>
              </w:rPr>
              <w:t>1983</w:t>
            </w:r>
          </w:p>
        </w:tc>
        <w:tc>
          <w:tcPr>
            <w:tcW w:w="334" w:type="pct"/>
            <w:shd w:val="clear" w:color="auto" w:fill="auto"/>
            <w:vAlign w:val="center"/>
          </w:tcPr>
          <w:p w14:paraId="3D7808D8" w14:textId="77777777" w:rsidR="007B4290" w:rsidRPr="00B021D3" w:rsidRDefault="007B4290" w:rsidP="007B4290">
            <w:pPr>
              <w:jc w:val="center"/>
              <w:rPr>
                <w:sz w:val="18"/>
                <w:szCs w:val="18"/>
                <w:lang w:bidi="ar-SA"/>
              </w:rPr>
            </w:pPr>
            <w:r w:rsidRPr="00B021D3">
              <w:rPr>
                <w:sz w:val="18"/>
                <w:szCs w:val="18"/>
                <w:lang w:bidi="ar-SA"/>
              </w:rPr>
              <w:t>110</w:t>
            </w:r>
          </w:p>
        </w:tc>
        <w:tc>
          <w:tcPr>
            <w:tcW w:w="360" w:type="pct"/>
            <w:shd w:val="clear" w:color="auto" w:fill="auto"/>
            <w:vAlign w:val="center"/>
          </w:tcPr>
          <w:p w14:paraId="40F80F73" w14:textId="77777777" w:rsidR="007B4290" w:rsidRPr="00B021D3" w:rsidRDefault="007B4290" w:rsidP="007B4290">
            <w:pPr>
              <w:jc w:val="center"/>
              <w:rPr>
                <w:sz w:val="18"/>
                <w:szCs w:val="18"/>
                <w:lang w:bidi="ar-SA"/>
              </w:rPr>
            </w:pPr>
            <w:r w:rsidRPr="00B021D3">
              <w:rPr>
                <w:sz w:val="18"/>
                <w:szCs w:val="18"/>
                <w:lang w:bidi="ar-SA"/>
              </w:rPr>
              <w:t>120</w:t>
            </w:r>
          </w:p>
        </w:tc>
        <w:tc>
          <w:tcPr>
            <w:tcW w:w="252" w:type="pct"/>
            <w:shd w:val="clear" w:color="auto" w:fill="auto"/>
            <w:vAlign w:val="center"/>
          </w:tcPr>
          <w:p w14:paraId="07758579" w14:textId="77777777" w:rsidR="007B4290" w:rsidRPr="00B021D3" w:rsidRDefault="007B4290" w:rsidP="007B4290">
            <w:pPr>
              <w:jc w:val="center"/>
              <w:rPr>
                <w:sz w:val="18"/>
                <w:szCs w:val="18"/>
                <w:lang w:bidi="ar-SA"/>
              </w:rPr>
            </w:pPr>
            <w:r w:rsidRPr="00B021D3">
              <w:rPr>
                <w:sz w:val="18"/>
                <w:szCs w:val="18"/>
                <w:lang w:bidi="ar-SA"/>
              </w:rPr>
              <w:t>130</w:t>
            </w:r>
          </w:p>
        </w:tc>
        <w:tc>
          <w:tcPr>
            <w:tcW w:w="328" w:type="pct"/>
            <w:shd w:val="clear" w:color="auto" w:fill="auto"/>
            <w:vAlign w:val="center"/>
          </w:tcPr>
          <w:p w14:paraId="428E2C81" w14:textId="77777777" w:rsidR="007B4290" w:rsidRPr="00B021D3" w:rsidRDefault="007B4290" w:rsidP="007B4290">
            <w:pPr>
              <w:jc w:val="center"/>
              <w:rPr>
                <w:sz w:val="18"/>
                <w:szCs w:val="18"/>
                <w:lang w:bidi="ar-SA"/>
              </w:rPr>
            </w:pPr>
            <w:r w:rsidRPr="00B021D3">
              <w:rPr>
                <w:sz w:val="18"/>
                <w:szCs w:val="18"/>
                <w:lang w:bidi="ar-SA"/>
              </w:rPr>
              <w:t>555</w:t>
            </w:r>
          </w:p>
        </w:tc>
        <w:tc>
          <w:tcPr>
            <w:tcW w:w="320" w:type="pct"/>
            <w:shd w:val="clear" w:color="auto" w:fill="auto"/>
            <w:vAlign w:val="center"/>
          </w:tcPr>
          <w:p w14:paraId="634E1785" w14:textId="31475AE8" w:rsidR="007B4290" w:rsidRPr="00B021D3" w:rsidRDefault="009C7819" w:rsidP="007B4290">
            <w:pPr>
              <w:jc w:val="center"/>
              <w:rPr>
                <w:sz w:val="18"/>
                <w:szCs w:val="18"/>
                <w:lang w:bidi="ar-SA"/>
              </w:rPr>
            </w:pPr>
            <w:r w:rsidRPr="00B021D3">
              <w:rPr>
                <w:sz w:val="18"/>
                <w:szCs w:val="18"/>
                <w:lang w:bidi="ar-SA"/>
              </w:rPr>
              <w:t>0,5</w:t>
            </w:r>
            <w:r w:rsidR="007B4290" w:rsidRPr="00B021D3">
              <w:rPr>
                <w:sz w:val="18"/>
                <w:szCs w:val="18"/>
                <w:lang w:bidi="ar-SA"/>
              </w:rPr>
              <w:t xml:space="preserve"> – 2,5</w:t>
            </w:r>
          </w:p>
        </w:tc>
        <w:tc>
          <w:tcPr>
            <w:tcW w:w="399" w:type="pct"/>
            <w:shd w:val="clear" w:color="auto" w:fill="auto"/>
            <w:vAlign w:val="center"/>
          </w:tcPr>
          <w:p w14:paraId="45E92E2B" w14:textId="77777777" w:rsidR="007B4290" w:rsidRPr="00B021D3" w:rsidRDefault="007B4290" w:rsidP="007B4290">
            <w:pPr>
              <w:jc w:val="center"/>
              <w:rPr>
                <w:sz w:val="18"/>
                <w:szCs w:val="18"/>
                <w:lang w:bidi="ar-SA"/>
              </w:rPr>
            </w:pPr>
            <w:r w:rsidRPr="00B021D3">
              <w:rPr>
                <w:sz w:val="18"/>
                <w:szCs w:val="18"/>
                <w:lang w:bidi="ar-SA"/>
              </w:rPr>
              <w:t>175</w:t>
            </w:r>
          </w:p>
        </w:tc>
        <w:tc>
          <w:tcPr>
            <w:tcW w:w="467" w:type="pct"/>
            <w:shd w:val="clear" w:color="auto" w:fill="auto"/>
            <w:vAlign w:val="center"/>
          </w:tcPr>
          <w:p w14:paraId="1D9D1432" w14:textId="77777777" w:rsidR="007B4290" w:rsidRPr="00B021D3" w:rsidRDefault="007B4290" w:rsidP="007B4290">
            <w:pPr>
              <w:jc w:val="center"/>
              <w:rPr>
                <w:sz w:val="18"/>
                <w:szCs w:val="18"/>
                <w:lang w:bidi="ar-SA"/>
              </w:rPr>
            </w:pPr>
            <w:r w:rsidRPr="00B021D3">
              <w:rPr>
                <w:sz w:val="18"/>
                <w:szCs w:val="18"/>
                <w:lang w:bidi="ar-SA"/>
              </w:rPr>
              <w:t>175</w:t>
            </w:r>
          </w:p>
        </w:tc>
        <w:tc>
          <w:tcPr>
            <w:tcW w:w="252" w:type="pct"/>
            <w:shd w:val="clear" w:color="auto" w:fill="auto"/>
            <w:vAlign w:val="center"/>
          </w:tcPr>
          <w:p w14:paraId="2E1C7D35"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15FC3931"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082AC59A" w14:textId="77777777" w:rsidR="007B4290" w:rsidRPr="00B021D3" w:rsidRDefault="007B4290" w:rsidP="007B4290">
            <w:pPr>
              <w:jc w:val="center"/>
              <w:rPr>
                <w:sz w:val="18"/>
                <w:szCs w:val="18"/>
                <w:lang w:bidi="ar-SA"/>
              </w:rPr>
            </w:pPr>
            <w:r w:rsidRPr="00B021D3">
              <w:rPr>
                <w:sz w:val="18"/>
                <w:szCs w:val="18"/>
                <w:lang w:bidi="ar-SA"/>
              </w:rPr>
              <w:t>–</w:t>
            </w:r>
          </w:p>
        </w:tc>
      </w:tr>
      <w:tr w:rsidR="009C7819" w:rsidRPr="00B021D3" w14:paraId="7F3E3563" w14:textId="77777777" w:rsidTr="009C7819">
        <w:tc>
          <w:tcPr>
            <w:tcW w:w="340" w:type="pct"/>
            <w:shd w:val="clear" w:color="auto" w:fill="auto"/>
            <w:vAlign w:val="center"/>
          </w:tcPr>
          <w:p w14:paraId="3CDA4DDC" w14:textId="4A7BC889" w:rsidR="007B4290" w:rsidRPr="00B021D3" w:rsidRDefault="007B4290" w:rsidP="007B4290">
            <w:pPr>
              <w:jc w:val="center"/>
              <w:rPr>
                <w:color w:val="000000"/>
                <w:sz w:val="18"/>
                <w:szCs w:val="18"/>
                <w:lang w:bidi="ar-SA"/>
              </w:rPr>
            </w:pPr>
            <w:r w:rsidRPr="00B021D3">
              <w:rPr>
                <w:color w:val="000000"/>
                <w:sz w:val="18"/>
                <w:szCs w:val="18"/>
                <w:lang w:bidi="ar-SA"/>
              </w:rPr>
              <w:t>3</w:t>
            </w:r>
          </w:p>
        </w:tc>
        <w:tc>
          <w:tcPr>
            <w:tcW w:w="350" w:type="pct"/>
            <w:shd w:val="clear" w:color="auto" w:fill="auto"/>
            <w:vAlign w:val="center"/>
          </w:tcPr>
          <w:p w14:paraId="1DE9B363" w14:textId="77777777" w:rsidR="007B4290" w:rsidRPr="00B021D3" w:rsidRDefault="007B4290" w:rsidP="007B4290">
            <w:pPr>
              <w:jc w:val="center"/>
              <w:rPr>
                <w:sz w:val="18"/>
                <w:szCs w:val="18"/>
                <w:lang w:bidi="ar-SA"/>
              </w:rPr>
            </w:pPr>
            <w:r w:rsidRPr="00B021D3">
              <w:rPr>
                <w:color w:val="000000"/>
                <w:sz w:val="18"/>
                <w:szCs w:val="18"/>
                <w:lang w:bidi="ar-SA"/>
              </w:rPr>
              <w:t>Паровая турбина Т-110/120-130-4</w:t>
            </w:r>
          </w:p>
        </w:tc>
        <w:tc>
          <w:tcPr>
            <w:tcW w:w="324" w:type="pct"/>
            <w:shd w:val="clear" w:color="auto" w:fill="auto"/>
            <w:vAlign w:val="center"/>
          </w:tcPr>
          <w:p w14:paraId="299394DD" w14:textId="77777777" w:rsidR="007B4290" w:rsidRPr="00B021D3" w:rsidRDefault="007B4290" w:rsidP="007B4290">
            <w:pPr>
              <w:jc w:val="center"/>
              <w:rPr>
                <w:sz w:val="18"/>
                <w:szCs w:val="18"/>
                <w:lang w:bidi="ar-SA"/>
              </w:rPr>
            </w:pPr>
            <w:r w:rsidRPr="00B021D3">
              <w:rPr>
                <w:color w:val="000000"/>
                <w:sz w:val="18"/>
                <w:szCs w:val="18"/>
                <w:lang w:bidi="ar-SA"/>
              </w:rPr>
              <w:t>УТМЗ</w:t>
            </w:r>
          </w:p>
        </w:tc>
        <w:tc>
          <w:tcPr>
            <w:tcW w:w="342" w:type="pct"/>
            <w:shd w:val="clear" w:color="auto" w:fill="auto"/>
            <w:vAlign w:val="center"/>
          </w:tcPr>
          <w:p w14:paraId="1DC2A918" w14:textId="77777777" w:rsidR="007B4290" w:rsidRPr="00B021D3" w:rsidRDefault="007B4290" w:rsidP="007B4290">
            <w:pPr>
              <w:jc w:val="center"/>
              <w:rPr>
                <w:sz w:val="18"/>
                <w:szCs w:val="18"/>
                <w:lang w:bidi="ar-SA"/>
              </w:rPr>
            </w:pPr>
            <w:r w:rsidRPr="00B021D3">
              <w:rPr>
                <w:color w:val="000000"/>
                <w:sz w:val="18"/>
                <w:szCs w:val="18"/>
                <w:lang w:bidi="ar-SA"/>
              </w:rPr>
              <w:t>1985</w:t>
            </w:r>
          </w:p>
        </w:tc>
        <w:tc>
          <w:tcPr>
            <w:tcW w:w="334" w:type="pct"/>
            <w:shd w:val="clear" w:color="auto" w:fill="auto"/>
            <w:vAlign w:val="center"/>
          </w:tcPr>
          <w:p w14:paraId="4FDDCA25" w14:textId="77777777" w:rsidR="007B4290" w:rsidRPr="00B021D3" w:rsidRDefault="007B4290" w:rsidP="007B4290">
            <w:pPr>
              <w:jc w:val="center"/>
              <w:rPr>
                <w:sz w:val="18"/>
                <w:szCs w:val="18"/>
                <w:lang w:bidi="ar-SA"/>
              </w:rPr>
            </w:pPr>
            <w:r w:rsidRPr="00B021D3">
              <w:rPr>
                <w:sz w:val="18"/>
                <w:szCs w:val="18"/>
                <w:lang w:bidi="ar-SA"/>
              </w:rPr>
              <w:t>110</w:t>
            </w:r>
          </w:p>
        </w:tc>
        <w:tc>
          <w:tcPr>
            <w:tcW w:w="360" w:type="pct"/>
            <w:shd w:val="clear" w:color="auto" w:fill="auto"/>
            <w:vAlign w:val="center"/>
          </w:tcPr>
          <w:p w14:paraId="0AA0D1C6" w14:textId="77777777" w:rsidR="007B4290" w:rsidRPr="00B021D3" w:rsidRDefault="007B4290" w:rsidP="007B4290">
            <w:pPr>
              <w:jc w:val="center"/>
              <w:rPr>
                <w:sz w:val="18"/>
                <w:szCs w:val="18"/>
                <w:lang w:bidi="ar-SA"/>
              </w:rPr>
            </w:pPr>
            <w:r w:rsidRPr="00B021D3">
              <w:rPr>
                <w:sz w:val="18"/>
                <w:szCs w:val="18"/>
                <w:lang w:bidi="ar-SA"/>
              </w:rPr>
              <w:t>120</w:t>
            </w:r>
          </w:p>
        </w:tc>
        <w:tc>
          <w:tcPr>
            <w:tcW w:w="252" w:type="pct"/>
            <w:shd w:val="clear" w:color="auto" w:fill="auto"/>
            <w:vAlign w:val="center"/>
          </w:tcPr>
          <w:p w14:paraId="569C54B9" w14:textId="77777777" w:rsidR="007B4290" w:rsidRPr="00B021D3" w:rsidRDefault="007B4290" w:rsidP="007B4290">
            <w:pPr>
              <w:jc w:val="center"/>
              <w:rPr>
                <w:sz w:val="18"/>
                <w:szCs w:val="18"/>
                <w:lang w:bidi="ar-SA"/>
              </w:rPr>
            </w:pPr>
            <w:r w:rsidRPr="00B021D3">
              <w:rPr>
                <w:sz w:val="18"/>
                <w:szCs w:val="18"/>
                <w:lang w:bidi="ar-SA"/>
              </w:rPr>
              <w:t>130</w:t>
            </w:r>
          </w:p>
        </w:tc>
        <w:tc>
          <w:tcPr>
            <w:tcW w:w="328" w:type="pct"/>
            <w:shd w:val="clear" w:color="auto" w:fill="auto"/>
            <w:vAlign w:val="center"/>
          </w:tcPr>
          <w:p w14:paraId="466B1519" w14:textId="77777777" w:rsidR="007B4290" w:rsidRPr="00B021D3" w:rsidRDefault="007B4290" w:rsidP="007B4290">
            <w:pPr>
              <w:jc w:val="center"/>
              <w:rPr>
                <w:sz w:val="18"/>
                <w:szCs w:val="18"/>
                <w:lang w:bidi="ar-SA"/>
              </w:rPr>
            </w:pPr>
            <w:r w:rsidRPr="00B021D3">
              <w:rPr>
                <w:sz w:val="18"/>
                <w:szCs w:val="18"/>
                <w:lang w:bidi="ar-SA"/>
              </w:rPr>
              <w:t>555</w:t>
            </w:r>
          </w:p>
        </w:tc>
        <w:tc>
          <w:tcPr>
            <w:tcW w:w="320" w:type="pct"/>
            <w:shd w:val="clear" w:color="auto" w:fill="auto"/>
            <w:vAlign w:val="center"/>
          </w:tcPr>
          <w:p w14:paraId="15153C66" w14:textId="09A571C5" w:rsidR="007B4290" w:rsidRPr="00B021D3" w:rsidRDefault="009C7819" w:rsidP="007B4290">
            <w:pPr>
              <w:jc w:val="center"/>
              <w:rPr>
                <w:sz w:val="18"/>
                <w:szCs w:val="18"/>
                <w:lang w:bidi="ar-SA"/>
              </w:rPr>
            </w:pPr>
            <w:r w:rsidRPr="00B021D3">
              <w:rPr>
                <w:sz w:val="18"/>
                <w:szCs w:val="18"/>
                <w:lang w:bidi="ar-SA"/>
              </w:rPr>
              <w:t>0,5</w:t>
            </w:r>
            <w:r w:rsidR="007B4290" w:rsidRPr="00B021D3">
              <w:rPr>
                <w:sz w:val="18"/>
                <w:szCs w:val="18"/>
                <w:lang w:bidi="ar-SA"/>
              </w:rPr>
              <w:t>– 2,5</w:t>
            </w:r>
          </w:p>
        </w:tc>
        <w:tc>
          <w:tcPr>
            <w:tcW w:w="399" w:type="pct"/>
            <w:shd w:val="clear" w:color="auto" w:fill="auto"/>
            <w:vAlign w:val="center"/>
          </w:tcPr>
          <w:p w14:paraId="6ABAC023" w14:textId="77777777" w:rsidR="007B4290" w:rsidRPr="00B021D3" w:rsidRDefault="007B4290" w:rsidP="007B4290">
            <w:pPr>
              <w:jc w:val="center"/>
              <w:rPr>
                <w:sz w:val="18"/>
                <w:szCs w:val="18"/>
                <w:lang w:bidi="ar-SA"/>
              </w:rPr>
            </w:pPr>
            <w:r w:rsidRPr="00B021D3">
              <w:rPr>
                <w:sz w:val="18"/>
                <w:szCs w:val="18"/>
                <w:lang w:bidi="ar-SA"/>
              </w:rPr>
              <w:t>175</w:t>
            </w:r>
          </w:p>
        </w:tc>
        <w:tc>
          <w:tcPr>
            <w:tcW w:w="467" w:type="pct"/>
            <w:shd w:val="clear" w:color="auto" w:fill="auto"/>
            <w:vAlign w:val="center"/>
          </w:tcPr>
          <w:p w14:paraId="1969E991" w14:textId="77777777" w:rsidR="007B4290" w:rsidRPr="00B021D3" w:rsidRDefault="007B4290" w:rsidP="007B4290">
            <w:pPr>
              <w:jc w:val="center"/>
              <w:rPr>
                <w:sz w:val="18"/>
                <w:szCs w:val="18"/>
                <w:lang w:bidi="ar-SA"/>
              </w:rPr>
            </w:pPr>
            <w:r w:rsidRPr="00B021D3">
              <w:rPr>
                <w:sz w:val="18"/>
                <w:szCs w:val="18"/>
                <w:lang w:bidi="ar-SA"/>
              </w:rPr>
              <w:t>175</w:t>
            </w:r>
          </w:p>
        </w:tc>
        <w:tc>
          <w:tcPr>
            <w:tcW w:w="252" w:type="pct"/>
            <w:shd w:val="clear" w:color="auto" w:fill="auto"/>
            <w:vAlign w:val="center"/>
          </w:tcPr>
          <w:p w14:paraId="0F3213E7"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0F324F8D"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18228468" w14:textId="77777777" w:rsidR="007B4290" w:rsidRPr="00B021D3" w:rsidRDefault="007B4290" w:rsidP="007B4290">
            <w:pPr>
              <w:jc w:val="center"/>
              <w:rPr>
                <w:sz w:val="18"/>
                <w:szCs w:val="18"/>
                <w:lang w:bidi="ar-SA"/>
              </w:rPr>
            </w:pPr>
            <w:r w:rsidRPr="00B021D3">
              <w:rPr>
                <w:sz w:val="18"/>
                <w:szCs w:val="18"/>
                <w:lang w:bidi="ar-SA"/>
              </w:rPr>
              <w:t>–</w:t>
            </w:r>
          </w:p>
        </w:tc>
      </w:tr>
      <w:tr w:rsidR="009C7819" w:rsidRPr="00B021D3" w14:paraId="09DA200C" w14:textId="77777777" w:rsidTr="009C7819">
        <w:tc>
          <w:tcPr>
            <w:tcW w:w="340" w:type="pct"/>
            <w:shd w:val="clear" w:color="auto" w:fill="auto"/>
            <w:vAlign w:val="center"/>
          </w:tcPr>
          <w:p w14:paraId="10930C3B" w14:textId="3ABAAC69" w:rsidR="007B4290" w:rsidRPr="00B021D3" w:rsidRDefault="007B4290" w:rsidP="007B4290">
            <w:pPr>
              <w:jc w:val="center"/>
              <w:rPr>
                <w:color w:val="000000"/>
                <w:sz w:val="18"/>
                <w:szCs w:val="18"/>
                <w:lang w:bidi="ar-SA"/>
              </w:rPr>
            </w:pPr>
            <w:r w:rsidRPr="00B021D3">
              <w:rPr>
                <w:color w:val="000000"/>
                <w:sz w:val="18"/>
                <w:szCs w:val="18"/>
                <w:lang w:bidi="ar-SA"/>
              </w:rPr>
              <w:t>4</w:t>
            </w:r>
          </w:p>
        </w:tc>
        <w:tc>
          <w:tcPr>
            <w:tcW w:w="350" w:type="pct"/>
            <w:shd w:val="clear" w:color="auto" w:fill="auto"/>
            <w:vAlign w:val="center"/>
          </w:tcPr>
          <w:p w14:paraId="7448F13F" w14:textId="77777777" w:rsidR="007B4290" w:rsidRPr="00B021D3" w:rsidRDefault="007B4290" w:rsidP="007B4290">
            <w:pPr>
              <w:jc w:val="center"/>
              <w:rPr>
                <w:color w:val="000000"/>
                <w:sz w:val="18"/>
                <w:szCs w:val="18"/>
                <w:lang w:bidi="ar-SA"/>
              </w:rPr>
            </w:pPr>
            <w:r w:rsidRPr="00B021D3">
              <w:rPr>
                <w:color w:val="000000"/>
                <w:sz w:val="18"/>
                <w:szCs w:val="18"/>
                <w:lang w:bidi="ar-SA"/>
              </w:rPr>
              <w:t xml:space="preserve">Паровая турбина Т-120/140-12,8-2 </w:t>
            </w:r>
          </w:p>
        </w:tc>
        <w:tc>
          <w:tcPr>
            <w:tcW w:w="324" w:type="pct"/>
            <w:shd w:val="clear" w:color="auto" w:fill="auto"/>
            <w:vAlign w:val="center"/>
          </w:tcPr>
          <w:p w14:paraId="2D5BF879" w14:textId="77777777" w:rsidR="007B4290" w:rsidRPr="00B021D3" w:rsidRDefault="007B4290" w:rsidP="007B4290">
            <w:pPr>
              <w:jc w:val="center"/>
              <w:rPr>
                <w:color w:val="000000"/>
                <w:sz w:val="18"/>
                <w:szCs w:val="18"/>
                <w:lang w:bidi="ar-SA"/>
              </w:rPr>
            </w:pPr>
            <w:r w:rsidRPr="00B021D3">
              <w:rPr>
                <w:color w:val="000000"/>
                <w:sz w:val="18"/>
                <w:szCs w:val="18"/>
                <w:lang w:bidi="ar-SA"/>
              </w:rPr>
              <w:t>ЛМЗ</w:t>
            </w:r>
          </w:p>
        </w:tc>
        <w:tc>
          <w:tcPr>
            <w:tcW w:w="342" w:type="pct"/>
            <w:shd w:val="clear" w:color="auto" w:fill="auto"/>
            <w:vAlign w:val="center"/>
          </w:tcPr>
          <w:p w14:paraId="3C57F3BA" w14:textId="77777777" w:rsidR="007B4290" w:rsidRPr="00B021D3" w:rsidRDefault="007B4290" w:rsidP="007B4290">
            <w:pPr>
              <w:jc w:val="center"/>
              <w:rPr>
                <w:color w:val="000000"/>
                <w:sz w:val="18"/>
                <w:szCs w:val="18"/>
                <w:lang w:bidi="ar-SA"/>
              </w:rPr>
            </w:pPr>
            <w:r w:rsidRPr="00B021D3">
              <w:rPr>
                <w:color w:val="000000"/>
                <w:sz w:val="18"/>
                <w:szCs w:val="18"/>
                <w:lang w:bidi="ar-SA"/>
              </w:rPr>
              <w:t>2016</w:t>
            </w:r>
          </w:p>
        </w:tc>
        <w:tc>
          <w:tcPr>
            <w:tcW w:w="334" w:type="pct"/>
            <w:shd w:val="clear" w:color="auto" w:fill="auto"/>
            <w:vAlign w:val="center"/>
          </w:tcPr>
          <w:p w14:paraId="152E0223" w14:textId="77777777" w:rsidR="007B4290" w:rsidRPr="00B021D3" w:rsidRDefault="007B4290" w:rsidP="007B4290">
            <w:pPr>
              <w:jc w:val="center"/>
              <w:rPr>
                <w:sz w:val="18"/>
                <w:szCs w:val="18"/>
                <w:lang w:bidi="ar-SA"/>
              </w:rPr>
            </w:pPr>
            <w:r w:rsidRPr="00B021D3">
              <w:rPr>
                <w:sz w:val="18"/>
                <w:szCs w:val="18"/>
                <w:lang w:bidi="ar-SA"/>
              </w:rPr>
              <w:t>124</w:t>
            </w:r>
          </w:p>
        </w:tc>
        <w:tc>
          <w:tcPr>
            <w:tcW w:w="360" w:type="pct"/>
            <w:shd w:val="clear" w:color="auto" w:fill="auto"/>
            <w:vAlign w:val="center"/>
          </w:tcPr>
          <w:p w14:paraId="2114AAD8" w14:textId="77777777" w:rsidR="007B4290" w:rsidRPr="00B021D3" w:rsidRDefault="007B4290" w:rsidP="007B4290">
            <w:pPr>
              <w:jc w:val="center"/>
              <w:rPr>
                <w:sz w:val="18"/>
                <w:szCs w:val="18"/>
                <w:lang w:bidi="ar-SA"/>
              </w:rPr>
            </w:pPr>
            <w:r w:rsidRPr="00B021D3">
              <w:rPr>
                <w:sz w:val="18"/>
                <w:szCs w:val="18"/>
                <w:lang w:bidi="ar-SA"/>
              </w:rPr>
              <w:t>157,48</w:t>
            </w:r>
          </w:p>
        </w:tc>
        <w:tc>
          <w:tcPr>
            <w:tcW w:w="252" w:type="pct"/>
            <w:shd w:val="clear" w:color="auto" w:fill="auto"/>
            <w:vAlign w:val="center"/>
          </w:tcPr>
          <w:p w14:paraId="30EAE7CD" w14:textId="77777777" w:rsidR="007B4290" w:rsidRPr="00B021D3" w:rsidRDefault="007B4290" w:rsidP="007B4290">
            <w:pPr>
              <w:jc w:val="center"/>
              <w:rPr>
                <w:sz w:val="18"/>
                <w:szCs w:val="18"/>
                <w:lang w:bidi="ar-SA"/>
              </w:rPr>
            </w:pPr>
            <w:r w:rsidRPr="00B021D3">
              <w:rPr>
                <w:sz w:val="18"/>
                <w:szCs w:val="18"/>
                <w:lang w:bidi="ar-SA"/>
              </w:rPr>
              <w:t>130</w:t>
            </w:r>
          </w:p>
        </w:tc>
        <w:tc>
          <w:tcPr>
            <w:tcW w:w="328" w:type="pct"/>
            <w:shd w:val="clear" w:color="auto" w:fill="auto"/>
            <w:vAlign w:val="center"/>
          </w:tcPr>
          <w:p w14:paraId="3ECB7A51" w14:textId="77777777" w:rsidR="007B4290" w:rsidRPr="00B021D3" w:rsidRDefault="007B4290" w:rsidP="007B4290">
            <w:pPr>
              <w:jc w:val="center"/>
              <w:rPr>
                <w:sz w:val="18"/>
                <w:szCs w:val="18"/>
                <w:lang w:bidi="ar-SA"/>
              </w:rPr>
            </w:pPr>
            <w:r w:rsidRPr="00B021D3">
              <w:rPr>
                <w:sz w:val="18"/>
                <w:szCs w:val="18"/>
                <w:lang w:bidi="ar-SA"/>
              </w:rPr>
              <w:t>555</w:t>
            </w:r>
          </w:p>
        </w:tc>
        <w:tc>
          <w:tcPr>
            <w:tcW w:w="320" w:type="pct"/>
            <w:shd w:val="clear" w:color="auto" w:fill="auto"/>
            <w:vAlign w:val="center"/>
          </w:tcPr>
          <w:p w14:paraId="1F203CE9" w14:textId="77777777" w:rsidR="007B4290" w:rsidRPr="00B021D3" w:rsidRDefault="007B4290" w:rsidP="007B4290">
            <w:pPr>
              <w:jc w:val="center"/>
              <w:rPr>
                <w:sz w:val="18"/>
                <w:szCs w:val="18"/>
                <w:lang w:bidi="ar-SA"/>
              </w:rPr>
            </w:pPr>
            <w:r w:rsidRPr="00B021D3">
              <w:rPr>
                <w:sz w:val="18"/>
                <w:szCs w:val="18"/>
                <w:lang w:bidi="ar-SA"/>
              </w:rPr>
              <w:t>0,5 – 2,5</w:t>
            </w:r>
          </w:p>
        </w:tc>
        <w:tc>
          <w:tcPr>
            <w:tcW w:w="399" w:type="pct"/>
            <w:shd w:val="clear" w:color="auto" w:fill="auto"/>
            <w:vAlign w:val="center"/>
          </w:tcPr>
          <w:p w14:paraId="32CD7510" w14:textId="77777777" w:rsidR="007B4290" w:rsidRPr="00B021D3" w:rsidRDefault="007B4290" w:rsidP="007B4290">
            <w:pPr>
              <w:jc w:val="center"/>
              <w:rPr>
                <w:sz w:val="18"/>
                <w:szCs w:val="18"/>
                <w:lang w:bidi="ar-SA"/>
              </w:rPr>
            </w:pPr>
            <w:r w:rsidRPr="00B021D3">
              <w:rPr>
                <w:sz w:val="18"/>
                <w:szCs w:val="18"/>
                <w:lang w:bidi="ar-SA"/>
              </w:rPr>
              <w:t>188,6</w:t>
            </w:r>
          </w:p>
        </w:tc>
        <w:tc>
          <w:tcPr>
            <w:tcW w:w="467" w:type="pct"/>
            <w:shd w:val="clear" w:color="auto" w:fill="auto"/>
            <w:vAlign w:val="center"/>
          </w:tcPr>
          <w:p w14:paraId="0F10A60E" w14:textId="77777777" w:rsidR="007B4290" w:rsidRPr="00B021D3" w:rsidRDefault="007B4290" w:rsidP="007B4290">
            <w:pPr>
              <w:jc w:val="center"/>
              <w:rPr>
                <w:sz w:val="18"/>
                <w:szCs w:val="18"/>
                <w:lang w:bidi="ar-SA"/>
              </w:rPr>
            </w:pPr>
            <w:r w:rsidRPr="00B021D3">
              <w:rPr>
                <w:sz w:val="18"/>
                <w:szCs w:val="18"/>
                <w:lang w:bidi="ar-SA"/>
              </w:rPr>
              <w:t>188,6</w:t>
            </w:r>
          </w:p>
        </w:tc>
        <w:tc>
          <w:tcPr>
            <w:tcW w:w="252" w:type="pct"/>
            <w:shd w:val="clear" w:color="auto" w:fill="auto"/>
            <w:vAlign w:val="center"/>
          </w:tcPr>
          <w:p w14:paraId="0CBF2641"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1C2B43D0" w14:textId="77777777" w:rsidR="007B4290" w:rsidRPr="00B021D3" w:rsidRDefault="007B4290" w:rsidP="007B4290">
            <w:pPr>
              <w:jc w:val="center"/>
              <w:rPr>
                <w:sz w:val="18"/>
                <w:szCs w:val="18"/>
                <w:lang w:bidi="ar-SA"/>
              </w:rPr>
            </w:pPr>
            <w:r w:rsidRPr="00B021D3">
              <w:rPr>
                <w:sz w:val="18"/>
                <w:szCs w:val="18"/>
                <w:lang w:bidi="ar-SA"/>
              </w:rPr>
              <w:t>–</w:t>
            </w:r>
          </w:p>
        </w:tc>
        <w:tc>
          <w:tcPr>
            <w:tcW w:w="467" w:type="pct"/>
            <w:shd w:val="clear" w:color="auto" w:fill="auto"/>
            <w:vAlign w:val="center"/>
          </w:tcPr>
          <w:p w14:paraId="42D53EE1" w14:textId="77777777" w:rsidR="007B4290" w:rsidRPr="00B021D3" w:rsidRDefault="007B4290" w:rsidP="007B4290">
            <w:pPr>
              <w:jc w:val="center"/>
              <w:rPr>
                <w:sz w:val="18"/>
                <w:szCs w:val="18"/>
                <w:lang w:bidi="ar-SA"/>
              </w:rPr>
            </w:pPr>
            <w:r w:rsidRPr="00B021D3">
              <w:rPr>
                <w:sz w:val="18"/>
                <w:szCs w:val="18"/>
                <w:lang w:bidi="ar-SA"/>
              </w:rPr>
              <w:t>–</w:t>
            </w:r>
          </w:p>
        </w:tc>
      </w:tr>
    </w:tbl>
    <w:p w14:paraId="5074B884" w14:textId="5E5EAF2A" w:rsidR="007B4290" w:rsidRPr="00B021D3" w:rsidRDefault="007B4290" w:rsidP="00A32BA0">
      <w:pPr>
        <w:spacing w:line="360" w:lineRule="auto"/>
        <w:ind w:firstLine="709"/>
        <w:jc w:val="both"/>
        <w:rPr>
          <w:sz w:val="26"/>
          <w:szCs w:val="26"/>
        </w:rPr>
      </w:pPr>
    </w:p>
    <w:p w14:paraId="64E479EF" w14:textId="77777777" w:rsidR="007B4290" w:rsidRPr="00B021D3" w:rsidRDefault="007B4290" w:rsidP="00A32BA0">
      <w:pPr>
        <w:spacing w:line="360" w:lineRule="auto"/>
        <w:ind w:firstLine="709"/>
        <w:jc w:val="both"/>
        <w:rPr>
          <w:sz w:val="26"/>
          <w:szCs w:val="26"/>
        </w:rPr>
        <w:sectPr w:rsidR="007B4290" w:rsidRPr="00B021D3" w:rsidSect="007B4290">
          <w:pgSz w:w="16840" w:h="11910" w:orient="landscape"/>
          <w:pgMar w:top="1701" w:right="1134" w:bottom="567" w:left="567" w:header="0" w:footer="454" w:gutter="0"/>
          <w:cols w:space="720"/>
          <w:docGrid w:linePitch="299"/>
        </w:sectPr>
      </w:pPr>
    </w:p>
    <w:p w14:paraId="3014417A" w14:textId="6CC453B4" w:rsidR="00605516" w:rsidRPr="00B021D3" w:rsidRDefault="001A1949" w:rsidP="00605516">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44" w:name="_Toc85211286"/>
      <w:r w:rsidRPr="00B021D3">
        <w:rPr>
          <w:rFonts w:ascii="Times New Roman" w:hAnsi="Times New Roman" w:cs="Times New Roman"/>
          <w:b/>
          <w:color w:val="auto"/>
          <w:sz w:val="26"/>
          <w:szCs w:val="26"/>
        </w:rPr>
        <w:t>Филиал ООО «АКС» «Амуртеплосервис»</w:t>
      </w:r>
      <w:bookmarkEnd w:id="44"/>
    </w:p>
    <w:p w14:paraId="691D0E74" w14:textId="180B89B7" w:rsidR="001A1949" w:rsidRPr="00B021D3" w:rsidRDefault="001A1949" w:rsidP="001A1949">
      <w:pPr>
        <w:spacing w:line="360" w:lineRule="auto"/>
        <w:ind w:firstLine="709"/>
        <w:jc w:val="both"/>
        <w:rPr>
          <w:sz w:val="26"/>
          <w:szCs w:val="26"/>
        </w:rPr>
      </w:pPr>
      <w:r w:rsidRPr="00B021D3">
        <w:rPr>
          <w:sz w:val="26"/>
          <w:szCs w:val="26"/>
        </w:rPr>
        <w:t>В настоящее время на праве аренды филиал ООО «АКС» «Амуртеплосервис» эксплуатирует 20 действующих котельных на территории г. Благовещенска. Основным видом топлива на источниках является бурый уголь и мазут. Суммарная установленная мощность источников тепловой энергии филиала ООО «АКС» «Амуртеплосервис» составляет 141,276 Гкал/ч.</w:t>
      </w:r>
    </w:p>
    <w:p w14:paraId="1AC0610B" w14:textId="77777777" w:rsidR="001A1949" w:rsidRPr="00B021D3" w:rsidRDefault="001A1949" w:rsidP="001A1949">
      <w:pPr>
        <w:spacing w:line="360" w:lineRule="auto"/>
        <w:ind w:firstLine="709"/>
        <w:jc w:val="both"/>
        <w:rPr>
          <w:sz w:val="26"/>
          <w:szCs w:val="26"/>
        </w:rPr>
      </w:pPr>
      <w:r w:rsidRPr="00B021D3">
        <w:rPr>
          <w:sz w:val="26"/>
          <w:szCs w:val="26"/>
        </w:rPr>
        <w:t>В таблице ниже приведен полный перечень источников тепловой энергии с указанием основного установленного оборудования.</w:t>
      </w:r>
    </w:p>
    <w:p w14:paraId="1B210F95" w14:textId="77777777" w:rsidR="001A1949" w:rsidRPr="00B021D3" w:rsidRDefault="001A1949" w:rsidP="00A32BA0">
      <w:pPr>
        <w:spacing w:line="360" w:lineRule="auto"/>
        <w:ind w:firstLine="709"/>
        <w:jc w:val="both"/>
        <w:rPr>
          <w:sz w:val="26"/>
          <w:szCs w:val="26"/>
        </w:rPr>
        <w:sectPr w:rsidR="001A1949" w:rsidRPr="00B021D3" w:rsidSect="00570839">
          <w:pgSz w:w="11910" w:h="16840"/>
          <w:pgMar w:top="1134" w:right="567" w:bottom="567" w:left="1701" w:header="0" w:footer="454" w:gutter="0"/>
          <w:cols w:space="720"/>
          <w:docGrid w:linePitch="299"/>
        </w:sectPr>
      </w:pPr>
    </w:p>
    <w:p w14:paraId="7172D098" w14:textId="570BAB8D" w:rsidR="007B4290" w:rsidRPr="00B021D3" w:rsidRDefault="00910FBD" w:rsidP="00910FBD">
      <w:pPr>
        <w:pStyle w:val="-0"/>
        <w:numPr>
          <w:ilvl w:val="0"/>
          <w:numId w:val="49"/>
        </w:numPr>
        <w:jc w:val="both"/>
      </w:pPr>
      <w:r w:rsidRPr="00B021D3">
        <w:t>Состав основного оборудования источников филиала ООО «АКС» «Амуртеплосервис»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677"/>
        <w:gridCol w:w="3302"/>
        <w:gridCol w:w="2175"/>
        <w:gridCol w:w="2223"/>
        <w:gridCol w:w="1414"/>
        <w:gridCol w:w="1848"/>
        <w:gridCol w:w="1861"/>
        <w:gridCol w:w="2294"/>
        <w:gridCol w:w="2568"/>
      </w:tblGrid>
      <w:tr w:rsidR="001A1949" w:rsidRPr="00B021D3" w14:paraId="39243CAD" w14:textId="77777777" w:rsidTr="00B021D3">
        <w:trPr>
          <w:trHeight w:val="20"/>
          <w:tblHeader/>
          <w:jc w:val="center"/>
        </w:trPr>
        <w:tc>
          <w:tcPr>
            <w:tcW w:w="167" w:type="pct"/>
            <w:shd w:val="clear" w:color="auto" w:fill="auto"/>
            <w:vAlign w:val="center"/>
            <w:hideMark/>
          </w:tcPr>
          <w:p w14:paraId="7D86161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 п/п</w:t>
            </w:r>
          </w:p>
        </w:tc>
        <w:tc>
          <w:tcPr>
            <w:tcW w:w="832" w:type="pct"/>
            <w:shd w:val="clear" w:color="auto" w:fill="auto"/>
            <w:vAlign w:val="center"/>
            <w:hideMark/>
          </w:tcPr>
          <w:p w14:paraId="1C09EDCF"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w:t>
            </w:r>
          </w:p>
        </w:tc>
        <w:tc>
          <w:tcPr>
            <w:tcW w:w="747" w:type="pct"/>
            <w:shd w:val="clear" w:color="auto" w:fill="auto"/>
            <w:vAlign w:val="center"/>
            <w:hideMark/>
          </w:tcPr>
          <w:p w14:paraId="43F4F172"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Адрес котельной</w:t>
            </w:r>
          </w:p>
        </w:tc>
        <w:tc>
          <w:tcPr>
            <w:tcW w:w="492" w:type="pct"/>
            <w:shd w:val="clear" w:color="auto" w:fill="auto"/>
            <w:vAlign w:val="center"/>
            <w:hideMark/>
          </w:tcPr>
          <w:p w14:paraId="26DF74B0"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Марка котлов</w:t>
            </w:r>
          </w:p>
        </w:tc>
        <w:tc>
          <w:tcPr>
            <w:tcW w:w="503" w:type="pct"/>
            <w:shd w:val="clear" w:color="auto" w:fill="auto"/>
            <w:vAlign w:val="center"/>
            <w:hideMark/>
          </w:tcPr>
          <w:p w14:paraId="658C4858"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Производительность, Гкал/час (т/ч)</w:t>
            </w:r>
          </w:p>
        </w:tc>
        <w:tc>
          <w:tcPr>
            <w:tcW w:w="320" w:type="pct"/>
            <w:shd w:val="clear" w:color="auto" w:fill="auto"/>
            <w:vAlign w:val="center"/>
            <w:hideMark/>
          </w:tcPr>
          <w:p w14:paraId="51C051F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Вид топлива</w:t>
            </w:r>
          </w:p>
        </w:tc>
        <w:tc>
          <w:tcPr>
            <w:tcW w:w="418" w:type="pct"/>
            <w:shd w:val="clear" w:color="auto" w:fill="auto"/>
            <w:vAlign w:val="center"/>
            <w:hideMark/>
          </w:tcPr>
          <w:p w14:paraId="5A14CC6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Год ввода в</w:t>
            </w:r>
          </w:p>
          <w:p w14:paraId="6AF1EE7E"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эксплуатацию</w:t>
            </w:r>
          </w:p>
        </w:tc>
        <w:tc>
          <w:tcPr>
            <w:tcW w:w="421" w:type="pct"/>
            <w:shd w:val="clear" w:color="auto" w:fill="auto"/>
            <w:vAlign w:val="center"/>
            <w:hideMark/>
          </w:tcPr>
          <w:p w14:paraId="5E5753A1"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Средний КПД</w:t>
            </w:r>
          </w:p>
          <w:p w14:paraId="57302B11"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котлов, %</w:t>
            </w:r>
          </w:p>
        </w:tc>
        <w:tc>
          <w:tcPr>
            <w:tcW w:w="519" w:type="pct"/>
            <w:shd w:val="clear" w:color="auto" w:fill="auto"/>
            <w:vAlign w:val="center"/>
            <w:hideMark/>
          </w:tcPr>
          <w:p w14:paraId="6DF1145F"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81" w:type="pct"/>
            <w:shd w:val="clear" w:color="auto" w:fill="auto"/>
            <w:vAlign w:val="center"/>
            <w:hideMark/>
          </w:tcPr>
          <w:p w14:paraId="54A7819D"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1A1949" w:rsidRPr="00B021D3" w14:paraId="26584FA7" w14:textId="77777777" w:rsidTr="00B021D3">
        <w:trPr>
          <w:trHeight w:val="214"/>
          <w:tblHeader/>
          <w:jc w:val="center"/>
        </w:trPr>
        <w:tc>
          <w:tcPr>
            <w:tcW w:w="167" w:type="pct"/>
            <w:shd w:val="clear" w:color="auto" w:fill="auto"/>
            <w:vAlign w:val="center"/>
            <w:hideMark/>
          </w:tcPr>
          <w:p w14:paraId="3E388E1E" w14:textId="77777777" w:rsidR="001A1949" w:rsidRPr="00B021D3" w:rsidRDefault="001A1949" w:rsidP="001A1949">
            <w:pPr>
              <w:keepLines/>
              <w:autoSpaceDE/>
              <w:autoSpaceDN/>
              <w:jc w:val="center"/>
              <w:rPr>
                <w:sz w:val="20"/>
                <w:lang w:eastAsia="en-US" w:bidi="ar-SA"/>
              </w:rPr>
            </w:pPr>
            <w:r w:rsidRPr="00B021D3">
              <w:rPr>
                <w:sz w:val="20"/>
                <w:lang w:eastAsia="en-US" w:bidi="ar-SA"/>
              </w:rPr>
              <w:t>1</w:t>
            </w:r>
          </w:p>
        </w:tc>
        <w:tc>
          <w:tcPr>
            <w:tcW w:w="832" w:type="pct"/>
            <w:shd w:val="clear" w:color="auto" w:fill="auto"/>
            <w:vAlign w:val="center"/>
            <w:hideMark/>
          </w:tcPr>
          <w:p w14:paraId="1AB0E380" w14:textId="77777777" w:rsidR="001A1949" w:rsidRPr="00B021D3" w:rsidRDefault="001A1949" w:rsidP="001A1949">
            <w:pPr>
              <w:keepLines/>
              <w:autoSpaceDE/>
              <w:autoSpaceDN/>
              <w:jc w:val="center"/>
              <w:rPr>
                <w:sz w:val="20"/>
                <w:lang w:eastAsia="en-US" w:bidi="ar-SA"/>
              </w:rPr>
            </w:pPr>
            <w:r w:rsidRPr="00B021D3">
              <w:rPr>
                <w:sz w:val="20"/>
                <w:lang w:eastAsia="en-US" w:bidi="ar-SA"/>
              </w:rPr>
              <w:t>2</w:t>
            </w:r>
          </w:p>
        </w:tc>
        <w:tc>
          <w:tcPr>
            <w:tcW w:w="747" w:type="pct"/>
            <w:shd w:val="clear" w:color="auto" w:fill="auto"/>
            <w:vAlign w:val="center"/>
            <w:hideMark/>
          </w:tcPr>
          <w:p w14:paraId="0F146DBC" w14:textId="77777777" w:rsidR="001A1949" w:rsidRPr="00B021D3" w:rsidRDefault="001A1949" w:rsidP="001A1949">
            <w:pPr>
              <w:keepLines/>
              <w:autoSpaceDE/>
              <w:autoSpaceDN/>
              <w:jc w:val="center"/>
              <w:rPr>
                <w:sz w:val="20"/>
                <w:lang w:eastAsia="en-US" w:bidi="ar-SA"/>
              </w:rPr>
            </w:pPr>
            <w:r w:rsidRPr="00B021D3">
              <w:rPr>
                <w:sz w:val="20"/>
                <w:lang w:eastAsia="en-US" w:bidi="ar-SA"/>
              </w:rPr>
              <w:t>3</w:t>
            </w:r>
          </w:p>
        </w:tc>
        <w:tc>
          <w:tcPr>
            <w:tcW w:w="492" w:type="pct"/>
            <w:shd w:val="clear" w:color="auto" w:fill="auto"/>
            <w:vAlign w:val="center"/>
            <w:hideMark/>
          </w:tcPr>
          <w:p w14:paraId="1DC27CAC" w14:textId="77777777" w:rsidR="001A1949" w:rsidRPr="00B021D3" w:rsidRDefault="001A1949" w:rsidP="001A1949">
            <w:pPr>
              <w:keepLines/>
              <w:autoSpaceDE/>
              <w:autoSpaceDN/>
              <w:jc w:val="center"/>
              <w:rPr>
                <w:sz w:val="20"/>
                <w:lang w:eastAsia="en-US" w:bidi="ar-SA"/>
              </w:rPr>
            </w:pPr>
            <w:r w:rsidRPr="00B021D3">
              <w:rPr>
                <w:sz w:val="20"/>
                <w:lang w:eastAsia="en-US" w:bidi="ar-SA"/>
              </w:rPr>
              <w:t>4</w:t>
            </w:r>
          </w:p>
        </w:tc>
        <w:tc>
          <w:tcPr>
            <w:tcW w:w="503" w:type="pct"/>
            <w:shd w:val="clear" w:color="auto" w:fill="auto"/>
            <w:vAlign w:val="center"/>
            <w:hideMark/>
          </w:tcPr>
          <w:p w14:paraId="49358EE0" w14:textId="77777777" w:rsidR="001A1949" w:rsidRPr="00B021D3" w:rsidRDefault="001A1949" w:rsidP="001A1949">
            <w:pPr>
              <w:keepLines/>
              <w:autoSpaceDE/>
              <w:autoSpaceDN/>
              <w:jc w:val="center"/>
              <w:rPr>
                <w:sz w:val="20"/>
                <w:lang w:eastAsia="en-US" w:bidi="ar-SA"/>
              </w:rPr>
            </w:pPr>
            <w:r w:rsidRPr="00B021D3">
              <w:rPr>
                <w:sz w:val="20"/>
                <w:lang w:eastAsia="en-US" w:bidi="ar-SA"/>
              </w:rPr>
              <w:t>5</w:t>
            </w:r>
          </w:p>
        </w:tc>
        <w:tc>
          <w:tcPr>
            <w:tcW w:w="320" w:type="pct"/>
            <w:shd w:val="clear" w:color="auto" w:fill="auto"/>
            <w:vAlign w:val="center"/>
            <w:hideMark/>
          </w:tcPr>
          <w:p w14:paraId="26B710A7" w14:textId="77777777" w:rsidR="001A1949" w:rsidRPr="00B021D3" w:rsidRDefault="001A1949" w:rsidP="001A1949">
            <w:pPr>
              <w:keepLines/>
              <w:autoSpaceDE/>
              <w:autoSpaceDN/>
              <w:jc w:val="center"/>
              <w:rPr>
                <w:sz w:val="20"/>
                <w:lang w:eastAsia="en-US" w:bidi="ar-SA"/>
              </w:rPr>
            </w:pPr>
            <w:r w:rsidRPr="00B021D3">
              <w:rPr>
                <w:sz w:val="20"/>
                <w:lang w:eastAsia="en-US" w:bidi="ar-SA"/>
              </w:rPr>
              <w:t>6</w:t>
            </w:r>
          </w:p>
        </w:tc>
        <w:tc>
          <w:tcPr>
            <w:tcW w:w="418" w:type="pct"/>
            <w:shd w:val="clear" w:color="auto" w:fill="auto"/>
            <w:vAlign w:val="center"/>
            <w:hideMark/>
          </w:tcPr>
          <w:p w14:paraId="58069203" w14:textId="77777777" w:rsidR="001A1949" w:rsidRPr="00B021D3" w:rsidRDefault="001A1949" w:rsidP="001A1949">
            <w:pPr>
              <w:keepLines/>
              <w:autoSpaceDE/>
              <w:autoSpaceDN/>
              <w:jc w:val="center"/>
              <w:rPr>
                <w:sz w:val="20"/>
                <w:lang w:eastAsia="en-US" w:bidi="ar-SA"/>
              </w:rPr>
            </w:pPr>
            <w:r w:rsidRPr="00B021D3">
              <w:rPr>
                <w:sz w:val="20"/>
                <w:lang w:eastAsia="en-US" w:bidi="ar-SA"/>
              </w:rPr>
              <w:t>7</w:t>
            </w:r>
          </w:p>
        </w:tc>
        <w:tc>
          <w:tcPr>
            <w:tcW w:w="421" w:type="pct"/>
            <w:shd w:val="clear" w:color="auto" w:fill="auto"/>
            <w:vAlign w:val="center"/>
            <w:hideMark/>
          </w:tcPr>
          <w:p w14:paraId="0F1C518A" w14:textId="77777777" w:rsidR="001A1949" w:rsidRPr="00B021D3" w:rsidRDefault="001A1949" w:rsidP="001A1949">
            <w:pPr>
              <w:keepLines/>
              <w:autoSpaceDE/>
              <w:autoSpaceDN/>
              <w:jc w:val="center"/>
              <w:rPr>
                <w:sz w:val="20"/>
                <w:lang w:eastAsia="en-US" w:bidi="ar-SA"/>
              </w:rPr>
            </w:pPr>
            <w:r w:rsidRPr="00B021D3">
              <w:rPr>
                <w:sz w:val="20"/>
                <w:lang w:eastAsia="en-US" w:bidi="ar-SA"/>
              </w:rPr>
              <w:t>8</w:t>
            </w:r>
          </w:p>
        </w:tc>
        <w:tc>
          <w:tcPr>
            <w:tcW w:w="519" w:type="pct"/>
            <w:shd w:val="clear" w:color="auto" w:fill="auto"/>
            <w:vAlign w:val="center"/>
            <w:hideMark/>
          </w:tcPr>
          <w:p w14:paraId="4C70C372" w14:textId="77777777" w:rsidR="001A1949" w:rsidRPr="00B021D3" w:rsidRDefault="001A1949" w:rsidP="001A1949">
            <w:pPr>
              <w:keepLines/>
              <w:autoSpaceDE/>
              <w:autoSpaceDN/>
              <w:jc w:val="center"/>
              <w:rPr>
                <w:sz w:val="20"/>
                <w:lang w:eastAsia="en-US" w:bidi="ar-SA"/>
              </w:rPr>
            </w:pPr>
            <w:r w:rsidRPr="00B021D3">
              <w:rPr>
                <w:sz w:val="20"/>
                <w:lang w:eastAsia="en-US" w:bidi="ar-SA"/>
              </w:rPr>
              <w:t>9</w:t>
            </w:r>
          </w:p>
        </w:tc>
        <w:tc>
          <w:tcPr>
            <w:tcW w:w="581" w:type="pct"/>
            <w:shd w:val="clear" w:color="auto" w:fill="auto"/>
            <w:vAlign w:val="center"/>
            <w:hideMark/>
          </w:tcPr>
          <w:p w14:paraId="1D06BB9E" w14:textId="77777777" w:rsidR="001A1949" w:rsidRPr="00B021D3" w:rsidRDefault="001A1949" w:rsidP="001A1949">
            <w:pPr>
              <w:keepLines/>
              <w:autoSpaceDE/>
              <w:autoSpaceDN/>
              <w:jc w:val="center"/>
              <w:rPr>
                <w:sz w:val="20"/>
                <w:lang w:eastAsia="en-US" w:bidi="ar-SA"/>
              </w:rPr>
            </w:pPr>
            <w:r w:rsidRPr="00B021D3">
              <w:rPr>
                <w:sz w:val="20"/>
                <w:lang w:eastAsia="en-US" w:bidi="ar-SA"/>
              </w:rPr>
              <w:t>10</w:t>
            </w:r>
          </w:p>
        </w:tc>
      </w:tr>
      <w:tr w:rsidR="001A1949" w:rsidRPr="00B021D3" w14:paraId="46554AC6" w14:textId="77777777" w:rsidTr="00B021D3">
        <w:trPr>
          <w:trHeight w:val="20"/>
          <w:jc w:val="center"/>
        </w:trPr>
        <w:tc>
          <w:tcPr>
            <w:tcW w:w="167" w:type="pct"/>
            <w:shd w:val="clear" w:color="auto" w:fill="auto"/>
            <w:vAlign w:val="center"/>
            <w:hideMark/>
          </w:tcPr>
          <w:p w14:paraId="24F47670" w14:textId="77777777" w:rsidR="001A1949" w:rsidRPr="00B021D3" w:rsidRDefault="001A1949" w:rsidP="001A1949">
            <w:pPr>
              <w:keepLines/>
              <w:autoSpaceDE/>
              <w:autoSpaceDN/>
              <w:jc w:val="center"/>
              <w:rPr>
                <w:sz w:val="20"/>
                <w:lang w:eastAsia="en-US" w:bidi="ar-SA"/>
              </w:rPr>
            </w:pPr>
            <w:r w:rsidRPr="00B021D3">
              <w:rPr>
                <w:sz w:val="20"/>
                <w:lang w:eastAsia="en-US" w:bidi="ar-SA"/>
              </w:rPr>
              <w:t>1</w:t>
            </w:r>
          </w:p>
        </w:tc>
        <w:tc>
          <w:tcPr>
            <w:tcW w:w="832" w:type="pct"/>
            <w:shd w:val="clear" w:color="auto" w:fill="auto"/>
            <w:vAlign w:val="center"/>
            <w:hideMark/>
          </w:tcPr>
          <w:p w14:paraId="51706613"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74 квартала</w:t>
            </w:r>
          </w:p>
        </w:tc>
        <w:tc>
          <w:tcPr>
            <w:tcW w:w="747" w:type="pct"/>
            <w:shd w:val="clear" w:color="auto" w:fill="auto"/>
            <w:vAlign w:val="center"/>
            <w:hideMark/>
          </w:tcPr>
          <w:p w14:paraId="6008DA5D"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Краснофлотская, 14</w:t>
            </w:r>
          </w:p>
        </w:tc>
        <w:tc>
          <w:tcPr>
            <w:tcW w:w="492" w:type="pct"/>
            <w:shd w:val="clear" w:color="auto" w:fill="auto"/>
            <w:vAlign w:val="center"/>
          </w:tcPr>
          <w:p w14:paraId="4EAE1E77"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08D39EAA"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397A94A8"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EA5D403"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2AC34EE8"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19" w:type="pct"/>
            <w:shd w:val="clear" w:color="auto" w:fill="auto"/>
            <w:vAlign w:val="center"/>
            <w:hideMark/>
          </w:tcPr>
          <w:p w14:paraId="21B6EFA0" w14:textId="77777777" w:rsidR="001A1949" w:rsidRPr="00B021D3" w:rsidRDefault="001A1949" w:rsidP="001A1949">
            <w:pPr>
              <w:keepLines/>
              <w:autoSpaceDE/>
              <w:autoSpaceDN/>
              <w:jc w:val="center"/>
              <w:rPr>
                <w:sz w:val="20"/>
                <w:lang w:eastAsia="en-US" w:bidi="ar-SA"/>
              </w:rPr>
            </w:pPr>
            <w:r w:rsidRPr="00B021D3">
              <w:rPr>
                <w:sz w:val="20"/>
                <w:lang w:eastAsia="en-US" w:bidi="ar-SA"/>
              </w:rPr>
              <w:t>39,000</w:t>
            </w:r>
          </w:p>
        </w:tc>
        <w:tc>
          <w:tcPr>
            <w:tcW w:w="581" w:type="pct"/>
            <w:shd w:val="clear" w:color="auto" w:fill="auto"/>
            <w:vAlign w:val="center"/>
            <w:hideMark/>
          </w:tcPr>
          <w:p w14:paraId="0213A2B2" w14:textId="77777777" w:rsidR="001A1949" w:rsidRPr="00B021D3" w:rsidRDefault="001A1949" w:rsidP="001A1949">
            <w:pPr>
              <w:keepLines/>
              <w:autoSpaceDE/>
              <w:autoSpaceDN/>
              <w:jc w:val="center"/>
              <w:rPr>
                <w:sz w:val="20"/>
                <w:lang w:eastAsia="en-US" w:bidi="ar-SA"/>
              </w:rPr>
            </w:pPr>
            <w:r w:rsidRPr="00B021D3">
              <w:rPr>
                <w:sz w:val="20"/>
                <w:lang w:eastAsia="en-US" w:bidi="ar-SA"/>
              </w:rPr>
              <w:t>39,000</w:t>
            </w:r>
          </w:p>
        </w:tc>
      </w:tr>
      <w:tr w:rsidR="001A1949" w:rsidRPr="00B021D3" w14:paraId="047E8FAE" w14:textId="77777777" w:rsidTr="00B021D3">
        <w:trPr>
          <w:trHeight w:val="20"/>
          <w:jc w:val="center"/>
        </w:trPr>
        <w:tc>
          <w:tcPr>
            <w:tcW w:w="167" w:type="pct"/>
            <w:shd w:val="clear" w:color="auto" w:fill="auto"/>
            <w:vAlign w:val="center"/>
          </w:tcPr>
          <w:p w14:paraId="51226C0B"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097B1D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68F839D"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AB90271"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ДКВР-20-13</w:t>
            </w:r>
          </w:p>
        </w:tc>
        <w:tc>
          <w:tcPr>
            <w:tcW w:w="503" w:type="pct"/>
            <w:shd w:val="clear" w:color="auto" w:fill="auto"/>
            <w:vAlign w:val="center"/>
            <w:hideMark/>
          </w:tcPr>
          <w:p w14:paraId="769F6BCF" w14:textId="77777777" w:rsidR="001A1949" w:rsidRPr="00B021D3" w:rsidRDefault="001A1949" w:rsidP="001A1949">
            <w:pPr>
              <w:keepLines/>
              <w:autoSpaceDE/>
              <w:autoSpaceDN/>
              <w:jc w:val="center"/>
              <w:rPr>
                <w:sz w:val="20"/>
                <w:lang w:eastAsia="en-US" w:bidi="ar-SA"/>
              </w:rPr>
            </w:pPr>
            <w:r w:rsidRPr="00B021D3">
              <w:rPr>
                <w:sz w:val="20"/>
                <w:lang w:eastAsia="en-US" w:bidi="ar-SA"/>
              </w:rPr>
              <w:t>13,000 (20 т/ч)</w:t>
            </w:r>
          </w:p>
        </w:tc>
        <w:tc>
          <w:tcPr>
            <w:tcW w:w="320" w:type="pct"/>
            <w:shd w:val="clear" w:color="auto" w:fill="auto"/>
            <w:vAlign w:val="center"/>
            <w:hideMark/>
          </w:tcPr>
          <w:p w14:paraId="5CF7DE5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C193FB7" w14:textId="77777777" w:rsidR="001A1949" w:rsidRPr="00B021D3" w:rsidRDefault="001A1949" w:rsidP="001A1949">
            <w:pPr>
              <w:keepLines/>
              <w:autoSpaceDE/>
              <w:autoSpaceDN/>
              <w:jc w:val="center"/>
              <w:rPr>
                <w:sz w:val="20"/>
                <w:lang w:eastAsia="en-US" w:bidi="ar-SA"/>
              </w:rPr>
            </w:pPr>
            <w:r w:rsidRPr="00B021D3">
              <w:rPr>
                <w:sz w:val="20"/>
                <w:lang w:eastAsia="en-US" w:bidi="ar-SA"/>
              </w:rPr>
              <w:t>2020</w:t>
            </w:r>
          </w:p>
        </w:tc>
        <w:tc>
          <w:tcPr>
            <w:tcW w:w="421" w:type="pct"/>
            <w:vMerge w:val="restart"/>
            <w:shd w:val="clear" w:color="auto" w:fill="auto"/>
            <w:vAlign w:val="center"/>
            <w:hideMark/>
          </w:tcPr>
          <w:p w14:paraId="5FAE2B57"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19" w:type="pct"/>
            <w:vMerge w:val="restart"/>
            <w:shd w:val="clear" w:color="auto" w:fill="auto"/>
            <w:vAlign w:val="center"/>
          </w:tcPr>
          <w:p w14:paraId="37C19CF8" w14:textId="77777777" w:rsidR="001A1949" w:rsidRPr="00B021D3" w:rsidRDefault="001A1949" w:rsidP="001A1949">
            <w:pPr>
              <w:keepLines/>
              <w:autoSpaceDE/>
              <w:autoSpaceDN/>
              <w:jc w:val="center"/>
              <w:rPr>
                <w:sz w:val="20"/>
                <w:lang w:eastAsia="en-US" w:bidi="ar-SA"/>
              </w:rPr>
            </w:pPr>
            <w:r w:rsidRPr="00B021D3">
              <w:rPr>
                <w:sz w:val="20"/>
                <w:lang w:eastAsia="en-US" w:bidi="ar-SA"/>
              </w:rPr>
              <w:t>39,000</w:t>
            </w:r>
          </w:p>
        </w:tc>
        <w:tc>
          <w:tcPr>
            <w:tcW w:w="581" w:type="pct"/>
            <w:vMerge w:val="restart"/>
            <w:shd w:val="clear" w:color="auto" w:fill="auto"/>
            <w:vAlign w:val="center"/>
            <w:hideMark/>
          </w:tcPr>
          <w:p w14:paraId="19AFB34F" w14:textId="77777777" w:rsidR="001A1949" w:rsidRPr="00B021D3" w:rsidRDefault="001A1949" w:rsidP="001A1949">
            <w:pPr>
              <w:keepLines/>
              <w:autoSpaceDE/>
              <w:autoSpaceDN/>
              <w:jc w:val="center"/>
              <w:rPr>
                <w:sz w:val="20"/>
                <w:lang w:eastAsia="en-US" w:bidi="ar-SA"/>
              </w:rPr>
            </w:pPr>
            <w:r w:rsidRPr="00B021D3">
              <w:rPr>
                <w:sz w:val="20"/>
                <w:lang w:eastAsia="en-US" w:bidi="ar-SA"/>
              </w:rPr>
              <w:t>39,000</w:t>
            </w:r>
          </w:p>
        </w:tc>
      </w:tr>
      <w:tr w:rsidR="001A1949" w:rsidRPr="00B021D3" w14:paraId="3F73FB82" w14:textId="77777777" w:rsidTr="00B021D3">
        <w:trPr>
          <w:trHeight w:val="20"/>
          <w:jc w:val="center"/>
        </w:trPr>
        <w:tc>
          <w:tcPr>
            <w:tcW w:w="167" w:type="pct"/>
            <w:shd w:val="clear" w:color="auto" w:fill="auto"/>
            <w:vAlign w:val="center"/>
          </w:tcPr>
          <w:p w14:paraId="065ABF9C"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2757C64"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031F56C"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7A11C0F"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ДКВР-20-13</w:t>
            </w:r>
          </w:p>
        </w:tc>
        <w:tc>
          <w:tcPr>
            <w:tcW w:w="503" w:type="pct"/>
            <w:shd w:val="clear" w:color="auto" w:fill="auto"/>
            <w:vAlign w:val="center"/>
            <w:hideMark/>
          </w:tcPr>
          <w:p w14:paraId="6ABE2D89" w14:textId="77777777" w:rsidR="001A1949" w:rsidRPr="00B021D3" w:rsidRDefault="001A1949" w:rsidP="001A1949">
            <w:pPr>
              <w:keepLines/>
              <w:autoSpaceDE/>
              <w:autoSpaceDN/>
              <w:jc w:val="center"/>
              <w:rPr>
                <w:sz w:val="20"/>
                <w:lang w:eastAsia="en-US" w:bidi="ar-SA"/>
              </w:rPr>
            </w:pPr>
            <w:r w:rsidRPr="00B021D3">
              <w:rPr>
                <w:sz w:val="20"/>
                <w:lang w:eastAsia="en-US" w:bidi="ar-SA"/>
              </w:rPr>
              <w:t>13,000 (20 т/ч)</w:t>
            </w:r>
          </w:p>
        </w:tc>
        <w:tc>
          <w:tcPr>
            <w:tcW w:w="320" w:type="pct"/>
            <w:shd w:val="clear" w:color="auto" w:fill="auto"/>
            <w:vAlign w:val="center"/>
            <w:hideMark/>
          </w:tcPr>
          <w:p w14:paraId="1CE5C28E"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356576A3" w14:textId="77777777" w:rsidR="001A1949" w:rsidRPr="00B021D3" w:rsidRDefault="001A1949" w:rsidP="001A1949">
            <w:pPr>
              <w:keepLines/>
              <w:autoSpaceDE/>
              <w:autoSpaceDN/>
              <w:jc w:val="center"/>
              <w:rPr>
                <w:sz w:val="20"/>
                <w:lang w:eastAsia="en-US" w:bidi="ar-SA"/>
              </w:rPr>
            </w:pPr>
            <w:r w:rsidRPr="00B021D3">
              <w:rPr>
                <w:sz w:val="20"/>
                <w:lang w:eastAsia="en-US" w:bidi="ar-SA"/>
              </w:rPr>
              <w:t>2020</w:t>
            </w:r>
          </w:p>
        </w:tc>
        <w:tc>
          <w:tcPr>
            <w:tcW w:w="421" w:type="pct"/>
            <w:vMerge/>
            <w:shd w:val="clear" w:color="auto" w:fill="auto"/>
            <w:vAlign w:val="center"/>
            <w:hideMark/>
          </w:tcPr>
          <w:p w14:paraId="108515C6"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hideMark/>
          </w:tcPr>
          <w:p w14:paraId="5CA0F624"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hideMark/>
          </w:tcPr>
          <w:p w14:paraId="260F992C" w14:textId="77777777" w:rsidR="001A1949" w:rsidRPr="00B021D3" w:rsidRDefault="001A1949" w:rsidP="001A1949">
            <w:pPr>
              <w:keepLines/>
              <w:autoSpaceDE/>
              <w:autoSpaceDN/>
              <w:jc w:val="center"/>
              <w:rPr>
                <w:sz w:val="20"/>
                <w:lang w:eastAsia="en-US" w:bidi="ar-SA"/>
              </w:rPr>
            </w:pPr>
          </w:p>
        </w:tc>
      </w:tr>
      <w:tr w:rsidR="001A1949" w:rsidRPr="00B021D3" w14:paraId="5C693EDC" w14:textId="77777777" w:rsidTr="00B021D3">
        <w:trPr>
          <w:trHeight w:val="20"/>
          <w:jc w:val="center"/>
        </w:trPr>
        <w:tc>
          <w:tcPr>
            <w:tcW w:w="167" w:type="pct"/>
            <w:shd w:val="clear" w:color="auto" w:fill="auto"/>
            <w:vAlign w:val="center"/>
          </w:tcPr>
          <w:p w14:paraId="5F8491D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BDC3A0C"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AABE71A"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3FCDBD51"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ДКВР-20-13</w:t>
            </w:r>
          </w:p>
        </w:tc>
        <w:tc>
          <w:tcPr>
            <w:tcW w:w="503" w:type="pct"/>
            <w:shd w:val="clear" w:color="auto" w:fill="auto"/>
            <w:vAlign w:val="center"/>
            <w:hideMark/>
          </w:tcPr>
          <w:p w14:paraId="52E4A357" w14:textId="77777777" w:rsidR="001A1949" w:rsidRPr="00B021D3" w:rsidRDefault="001A1949" w:rsidP="001A1949">
            <w:pPr>
              <w:keepLines/>
              <w:autoSpaceDE/>
              <w:autoSpaceDN/>
              <w:jc w:val="center"/>
              <w:rPr>
                <w:sz w:val="20"/>
                <w:lang w:eastAsia="en-US" w:bidi="ar-SA"/>
              </w:rPr>
            </w:pPr>
            <w:r w:rsidRPr="00B021D3">
              <w:rPr>
                <w:sz w:val="20"/>
                <w:lang w:eastAsia="en-US" w:bidi="ar-SA"/>
              </w:rPr>
              <w:t>13,000 (20 т/ч)</w:t>
            </w:r>
          </w:p>
        </w:tc>
        <w:tc>
          <w:tcPr>
            <w:tcW w:w="320" w:type="pct"/>
            <w:shd w:val="clear" w:color="auto" w:fill="auto"/>
            <w:vAlign w:val="center"/>
            <w:hideMark/>
          </w:tcPr>
          <w:p w14:paraId="285B356C"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4E1D2A87" w14:textId="77777777" w:rsidR="001A1949" w:rsidRPr="00B021D3" w:rsidRDefault="001A1949" w:rsidP="001A1949">
            <w:pPr>
              <w:keepLines/>
              <w:autoSpaceDE/>
              <w:autoSpaceDN/>
              <w:jc w:val="center"/>
              <w:rPr>
                <w:sz w:val="20"/>
                <w:lang w:eastAsia="en-US" w:bidi="ar-SA"/>
              </w:rPr>
            </w:pPr>
            <w:r w:rsidRPr="00B021D3">
              <w:rPr>
                <w:sz w:val="20"/>
                <w:lang w:eastAsia="en-US" w:bidi="ar-SA"/>
              </w:rPr>
              <w:t>2020</w:t>
            </w:r>
          </w:p>
        </w:tc>
        <w:tc>
          <w:tcPr>
            <w:tcW w:w="421" w:type="pct"/>
            <w:vMerge/>
            <w:shd w:val="clear" w:color="auto" w:fill="auto"/>
            <w:vAlign w:val="center"/>
            <w:hideMark/>
          </w:tcPr>
          <w:p w14:paraId="4FF56305"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hideMark/>
          </w:tcPr>
          <w:p w14:paraId="13E498D3"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hideMark/>
          </w:tcPr>
          <w:p w14:paraId="43C7A09B" w14:textId="77777777" w:rsidR="001A1949" w:rsidRPr="00B021D3" w:rsidRDefault="001A1949" w:rsidP="001A1949">
            <w:pPr>
              <w:keepLines/>
              <w:autoSpaceDE/>
              <w:autoSpaceDN/>
              <w:jc w:val="center"/>
              <w:rPr>
                <w:sz w:val="20"/>
                <w:lang w:eastAsia="en-US" w:bidi="ar-SA"/>
              </w:rPr>
            </w:pPr>
          </w:p>
        </w:tc>
      </w:tr>
      <w:tr w:rsidR="001A1949" w:rsidRPr="00B021D3" w14:paraId="52A57B85" w14:textId="77777777" w:rsidTr="00B021D3">
        <w:trPr>
          <w:trHeight w:val="20"/>
          <w:jc w:val="center"/>
        </w:trPr>
        <w:tc>
          <w:tcPr>
            <w:tcW w:w="167" w:type="pct"/>
            <w:shd w:val="clear" w:color="auto" w:fill="auto"/>
            <w:vAlign w:val="center"/>
            <w:hideMark/>
          </w:tcPr>
          <w:p w14:paraId="4C9D74FC" w14:textId="77777777" w:rsidR="001A1949" w:rsidRPr="00B021D3" w:rsidRDefault="001A1949" w:rsidP="001A1949">
            <w:pPr>
              <w:keepLines/>
              <w:autoSpaceDE/>
              <w:autoSpaceDN/>
              <w:jc w:val="center"/>
              <w:rPr>
                <w:sz w:val="20"/>
                <w:lang w:eastAsia="en-US" w:bidi="ar-SA"/>
              </w:rPr>
            </w:pPr>
            <w:r w:rsidRPr="00B021D3">
              <w:rPr>
                <w:sz w:val="20"/>
                <w:lang w:eastAsia="en-US" w:bidi="ar-SA"/>
              </w:rPr>
              <w:t>2</w:t>
            </w:r>
          </w:p>
        </w:tc>
        <w:tc>
          <w:tcPr>
            <w:tcW w:w="832" w:type="pct"/>
            <w:shd w:val="clear" w:color="auto" w:fill="auto"/>
            <w:vAlign w:val="center"/>
            <w:hideMark/>
          </w:tcPr>
          <w:p w14:paraId="4F9DB313"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101 квартала</w:t>
            </w:r>
          </w:p>
        </w:tc>
        <w:tc>
          <w:tcPr>
            <w:tcW w:w="747" w:type="pct"/>
            <w:shd w:val="clear" w:color="auto" w:fill="auto"/>
            <w:vAlign w:val="center"/>
            <w:hideMark/>
          </w:tcPr>
          <w:p w14:paraId="6FEBBD56"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Первомайская, 27</w:t>
            </w:r>
          </w:p>
        </w:tc>
        <w:tc>
          <w:tcPr>
            <w:tcW w:w="492" w:type="pct"/>
            <w:shd w:val="clear" w:color="auto" w:fill="auto"/>
            <w:vAlign w:val="center"/>
          </w:tcPr>
          <w:p w14:paraId="41CB797D"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360083F5"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4CD315C9"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58F79A4F"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2DE79DD2" w14:textId="77777777" w:rsidR="001A1949" w:rsidRPr="00B021D3" w:rsidRDefault="001A1949" w:rsidP="001A1949">
            <w:pPr>
              <w:keepLines/>
              <w:autoSpaceDE/>
              <w:autoSpaceDN/>
              <w:jc w:val="center"/>
              <w:rPr>
                <w:sz w:val="20"/>
                <w:lang w:eastAsia="en-US" w:bidi="ar-SA"/>
              </w:rPr>
            </w:pPr>
            <w:r w:rsidRPr="00B021D3">
              <w:rPr>
                <w:sz w:val="20"/>
                <w:lang w:eastAsia="en-US" w:bidi="ar-SA"/>
              </w:rPr>
              <w:t>77,210</w:t>
            </w:r>
          </w:p>
        </w:tc>
        <w:tc>
          <w:tcPr>
            <w:tcW w:w="519" w:type="pct"/>
            <w:shd w:val="clear" w:color="auto" w:fill="auto"/>
            <w:vAlign w:val="center"/>
            <w:hideMark/>
          </w:tcPr>
          <w:p w14:paraId="299E41F4" w14:textId="77777777" w:rsidR="001A1949" w:rsidRPr="00B021D3" w:rsidRDefault="001A1949" w:rsidP="001A1949">
            <w:pPr>
              <w:keepLines/>
              <w:autoSpaceDE/>
              <w:autoSpaceDN/>
              <w:jc w:val="center"/>
              <w:rPr>
                <w:sz w:val="20"/>
                <w:lang w:eastAsia="en-US" w:bidi="ar-SA"/>
              </w:rPr>
            </w:pPr>
            <w:r w:rsidRPr="00B021D3">
              <w:rPr>
                <w:sz w:val="20"/>
                <w:lang w:eastAsia="en-US" w:bidi="ar-SA"/>
              </w:rPr>
              <w:t>18,000</w:t>
            </w:r>
          </w:p>
        </w:tc>
        <w:tc>
          <w:tcPr>
            <w:tcW w:w="581" w:type="pct"/>
            <w:shd w:val="clear" w:color="auto" w:fill="auto"/>
            <w:vAlign w:val="center"/>
            <w:hideMark/>
          </w:tcPr>
          <w:p w14:paraId="3754FE1D" w14:textId="77777777" w:rsidR="001A1949" w:rsidRPr="00B021D3" w:rsidRDefault="001A1949" w:rsidP="001A1949">
            <w:pPr>
              <w:keepLines/>
              <w:autoSpaceDE/>
              <w:autoSpaceDN/>
              <w:jc w:val="center"/>
              <w:rPr>
                <w:sz w:val="20"/>
                <w:lang w:eastAsia="en-US" w:bidi="ar-SA"/>
              </w:rPr>
            </w:pPr>
            <w:r w:rsidRPr="00B021D3">
              <w:rPr>
                <w:sz w:val="20"/>
                <w:lang w:eastAsia="en-US" w:bidi="ar-SA"/>
              </w:rPr>
              <w:t>19,500</w:t>
            </w:r>
          </w:p>
        </w:tc>
      </w:tr>
      <w:tr w:rsidR="001A1949" w:rsidRPr="00B021D3" w14:paraId="600B0757" w14:textId="77777777" w:rsidTr="00B021D3">
        <w:trPr>
          <w:trHeight w:val="20"/>
          <w:jc w:val="center"/>
        </w:trPr>
        <w:tc>
          <w:tcPr>
            <w:tcW w:w="167" w:type="pct"/>
            <w:shd w:val="clear" w:color="auto" w:fill="auto"/>
            <w:vAlign w:val="center"/>
          </w:tcPr>
          <w:p w14:paraId="3180871E"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ACC4FA9"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B18BDFD"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7F3D8A91"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76F9E006"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6B14300D"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08455E4" w14:textId="77777777" w:rsidR="001A1949" w:rsidRPr="00B021D3" w:rsidRDefault="001A1949" w:rsidP="001A1949">
            <w:pPr>
              <w:keepLines/>
              <w:autoSpaceDE/>
              <w:autoSpaceDN/>
              <w:jc w:val="center"/>
              <w:rPr>
                <w:sz w:val="20"/>
                <w:lang w:val="en-US" w:eastAsia="en-US" w:bidi="ar-SA"/>
              </w:rPr>
            </w:pPr>
            <w:r w:rsidRPr="00B021D3">
              <w:rPr>
                <w:sz w:val="20"/>
                <w:lang w:val="en-US" w:eastAsia="en-US" w:bidi="ar-SA"/>
              </w:rPr>
              <w:t>1969</w:t>
            </w:r>
          </w:p>
        </w:tc>
        <w:tc>
          <w:tcPr>
            <w:tcW w:w="421" w:type="pct"/>
            <w:vMerge w:val="restart"/>
            <w:shd w:val="clear" w:color="auto" w:fill="auto"/>
            <w:vAlign w:val="center"/>
            <w:hideMark/>
          </w:tcPr>
          <w:p w14:paraId="6FDFC658" w14:textId="77777777" w:rsidR="001A1949" w:rsidRPr="00B021D3" w:rsidRDefault="001A1949" w:rsidP="001A1949">
            <w:pPr>
              <w:keepLines/>
              <w:autoSpaceDE/>
              <w:autoSpaceDN/>
              <w:jc w:val="center"/>
              <w:rPr>
                <w:sz w:val="20"/>
                <w:lang w:eastAsia="en-US" w:bidi="ar-SA"/>
              </w:rPr>
            </w:pPr>
            <w:r w:rsidRPr="00B021D3">
              <w:rPr>
                <w:sz w:val="20"/>
                <w:lang w:eastAsia="en-US" w:bidi="ar-SA"/>
              </w:rPr>
              <w:t>77,210</w:t>
            </w:r>
          </w:p>
        </w:tc>
        <w:tc>
          <w:tcPr>
            <w:tcW w:w="519" w:type="pct"/>
            <w:vMerge w:val="restart"/>
            <w:shd w:val="clear" w:color="auto" w:fill="auto"/>
            <w:vAlign w:val="center"/>
            <w:hideMark/>
          </w:tcPr>
          <w:p w14:paraId="76C918D9" w14:textId="77777777" w:rsidR="001A1949" w:rsidRPr="00B021D3" w:rsidRDefault="001A1949" w:rsidP="001A1949">
            <w:pPr>
              <w:keepLines/>
              <w:autoSpaceDE/>
              <w:autoSpaceDN/>
              <w:jc w:val="center"/>
              <w:rPr>
                <w:sz w:val="20"/>
                <w:lang w:eastAsia="en-US" w:bidi="ar-SA"/>
              </w:rPr>
            </w:pPr>
            <w:r w:rsidRPr="00B021D3">
              <w:rPr>
                <w:sz w:val="20"/>
                <w:lang w:eastAsia="en-US" w:bidi="ar-SA"/>
              </w:rPr>
              <w:t>18,000</w:t>
            </w:r>
          </w:p>
        </w:tc>
        <w:tc>
          <w:tcPr>
            <w:tcW w:w="581" w:type="pct"/>
            <w:vMerge w:val="restart"/>
            <w:shd w:val="clear" w:color="auto" w:fill="auto"/>
            <w:vAlign w:val="center"/>
            <w:hideMark/>
          </w:tcPr>
          <w:p w14:paraId="1BCB4461" w14:textId="77777777" w:rsidR="001A1949" w:rsidRPr="00B021D3" w:rsidRDefault="001A1949" w:rsidP="001A1949">
            <w:pPr>
              <w:keepLines/>
              <w:autoSpaceDE/>
              <w:autoSpaceDN/>
              <w:jc w:val="center"/>
              <w:rPr>
                <w:sz w:val="20"/>
                <w:lang w:eastAsia="en-US" w:bidi="ar-SA"/>
              </w:rPr>
            </w:pPr>
            <w:r w:rsidRPr="00B021D3">
              <w:rPr>
                <w:sz w:val="20"/>
                <w:lang w:eastAsia="en-US" w:bidi="ar-SA"/>
              </w:rPr>
              <w:t>19,500</w:t>
            </w:r>
          </w:p>
        </w:tc>
      </w:tr>
      <w:tr w:rsidR="001A1949" w:rsidRPr="00B021D3" w14:paraId="588130B0" w14:textId="77777777" w:rsidTr="00B021D3">
        <w:trPr>
          <w:trHeight w:val="20"/>
          <w:jc w:val="center"/>
        </w:trPr>
        <w:tc>
          <w:tcPr>
            <w:tcW w:w="167" w:type="pct"/>
            <w:shd w:val="clear" w:color="auto" w:fill="auto"/>
            <w:vAlign w:val="center"/>
          </w:tcPr>
          <w:p w14:paraId="22258719"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4BC928A"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14E8469"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5C3A8689"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4C48202B"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0606E8C4"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521C6432" w14:textId="77777777" w:rsidR="001A1949" w:rsidRPr="00B021D3" w:rsidRDefault="001A1949" w:rsidP="001A1949">
            <w:pPr>
              <w:keepLines/>
              <w:autoSpaceDE/>
              <w:autoSpaceDN/>
              <w:jc w:val="center"/>
              <w:rPr>
                <w:sz w:val="20"/>
                <w:lang w:val="en-US" w:eastAsia="en-US" w:bidi="ar-SA"/>
              </w:rPr>
            </w:pPr>
            <w:r w:rsidRPr="00B021D3">
              <w:rPr>
                <w:sz w:val="20"/>
                <w:lang w:val="en-US" w:eastAsia="en-US" w:bidi="ar-SA"/>
              </w:rPr>
              <w:t>1998</w:t>
            </w:r>
          </w:p>
        </w:tc>
        <w:tc>
          <w:tcPr>
            <w:tcW w:w="421" w:type="pct"/>
            <w:vMerge/>
            <w:shd w:val="clear" w:color="auto" w:fill="auto"/>
            <w:vAlign w:val="center"/>
            <w:hideMark/>
          </w:tcPr>
          <w:p w14:paraId="263CA676"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hideMark/>
          </w:tcPr>
          <w:p w14:paraId="7FCABD9A"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hideMark/>
          </w:tcPr>
          <w:p w14:paraId="1FD8BAC1" w14:textId="77777777" w:rsidR="001A1949" w:rsidRPr="00B021D3" w:rsidRDefault="001A1949" w:rsidP="001A1949">
            <w:pPr>
              <w:keepLines/>
              <w:autoSpaceDE/>
              <w:autoSpaceDN/>
              <w:jc w:val="center"/>
              <w:rPr>
                <w:sz w:val="20"/>
                <w:lang w:eastAsia="en-US" w:bidi="ar-SA"/>
              </w:rPr>
            </w:pPr>
          </w:p>
        </w:tc>
      </w:tr>
      <w:tr w:rsidR="001A1949" w:rsidRPr="00B021D3" w14:paraId="6A09EFFA" w14:textId="77777777" w:rsidTr="00B021D3">
        <w:trPr>
          <w:trHeight w:val="20"/>
          <w:jc w:val="center"/>
        </w:trPr>
        <w:tc>
          <w:tcPr>
            <w:tcW w:w="167" w:type="pct"/>
            <w:shd w:val="clear" w:color="auto" w:fill="auto"/>
            <w:vAlign w:val="center"/>
          </w:tcPr>
          <w:p w14:paraId="6F35C114"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C3D00BE"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B526931"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339A537E"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4281E8AF"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0CC8483C"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A87E449" w14:textId="77777777" w:rsidR="001A1949" w:rsidRPr="00B021D3" w:rsidRDefault="001A1949" w:rsidP="001A1949">
            <w:pPr>
              <w:keepLines/>
              <w:autoSpaceDE/>
              <w:autoSpaceDN/>
              <w:jc w:val="center"/>
              <w:rPr>
                <w:sz w:val="20"/>
                <w:lang w:val="en-US" w:eastAsia="en-US" w:bidi="ar-SA"/>
              </w:rPr>
            </w:pPr>
            <w:r w:rsidRPr="00B021D3">
              <w:rPr>
                <w:sz w:val="20"/>
                <w:lang w:val="en-US" w:eastAsia="en-US" w:bidi="ar-SA"/>
              </w:rPr>
              <w:t>2000</w:t>
            </w:r>
          </w:p>
        </w:tc>
        <w:tc>
          <w:tcPr>
            <w:tcW w:w="421" w:type="pct"/>
            <w:vMerge/>
            <w:shd w:val="clear" w:color="auto" w:fill="auto"/>
            <w:vAlign w:val="center"/>
            <w:hideMark/>
          </w:tcPr>
          <w:p w14:paraId="4A4DB117"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hideMark/>
          </w:tcPr>
          <w:p w14:paraId="218FA0D7"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hideMark/>
          </w:tcPr>
          <w:p w14:paraId="1E1A17A6" w14:textId="77777777" w:rsidR="001A1949" w:rsidRPr="00B021D3" w:rsidRDefault="001A1949" w:rsidP="001A1949">
            <w:pPr>
              <w:keepLines/>
              <w:autoSpaceDE/>
              <w:autoSpaceDN/>
              <w:jc w:val="center"/>
              <w:rPr>
                <w:sz w:val="20"/>
                <w:lang w:eastAsia="en-US" w:bidi="ar-SA"/>
              </w:rPr>
            </w:pPr>
          </w:p>
        </w:tc>
      </w:tr>
      <w:tr w:rsidR="001A1949" w:rsidRPr="00B021D3" w14:paraId="7C409AB3" w14:textId="77777777" w:rsidTr="00B021D3">
        <w:trPr>
          <w:trHeight w:val="20"/>
          <w:jc w:val="center"/>
        </w:trPr>
        <w:tc>
          <w:tcPr>
            <w:tcW w:w="167" w:type="pct"/>
            <w:shd w:val="clear" w:color="auto" w:fill="auto"/>
            <w:vAlign w:val="center"/>
            <w:hideMark/>
          </w:tcPr>
          <w:p w14:paraId="1A483E43" w14:textId="77777777" w:rsidR="001A1949" w:rsidRPr="00B021D3" w:rsidRDefault="001A1949" w:rsidP="001A1949">
            <w:pPr>
              <w:keepLines/>
              <w:autoSpaceDE/>
              <w:autoSpaceDN/>
              <w:jc w:val="center"/>
              <w:rPr>
                <w:sz w:val="20"/>
                <w:lang w:eastAsia="en-US" w:bidi="ar-SA"/>
              </w:rPr>
            </w:pPr>
            <w:r w:rsidRPr="00B021D3">
              <w:rPr>
                <w:sz w:val="20"/>
                <w:lang w:eastAsia="en-US" w:bidi="ar-SA"/>
              </w:rPr>
              <w:t>3</w:t>
            </w:r>
          </w:p>
        </w:tc>
        <w:tc>
          <w:tcPr>
            <w:tcW w:w="832" w:type="pct"/>
            <w:shd w:val="clear" w:color="auto" w:fill="auto"/>
            <w:vAlign w:val="center"/>
            <w:hideMark/>
          </w:tcPr>
          <w:p w14:paraId="60894E27"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410 квартала</w:t>
            </w:r>
          </w:p>
        </w:tc>
        <w:tc>
          <w:tcPr>
            <w:tcW w:w="747" w:type="pct"/>
            <w:shd w:val="clear" w:color="auto" w:fill="auto"/>
            <w:vAlign w:val="center"/>
            <w:hideMark/>
          </w:tcPr>
          <w:p w14:paraId="0E8828C1"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Текстильная, 27</w:t>
            </w:r>
          </w:p>
        </w:tc>
        <w:tc>
          <w:tcPr>
            <w:tcW w:w="492" w:type="pct"/>
            <w:shd w:val="clear" w:color="auto" w:fill="auto"/>
            <w:vAlign w:val="center"/>
          </w:tcPr>
          <w:p w14:paraId="18902DE3"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6E3D12A9"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3801DC40"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3A6B4AA8"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411BECD7" w14:textId="77777777" w:rsidR="001A1949" w:rsidRPr="00B021D3" w:rsidRDefault="001A1949" w:rsidP="001A1949">
            <w:pPr>
              <w:keepLines/>
              <w:autoSpaceDE/>
              <w:autoSpaceDN/>
              <w:jc w:val="center"/>
              <w:rPr>
                <w:sz w:val="20"/>
                <w:lang w:eastAsia="en-US" w:bidi="ar-SA"/>
              </w:rPr>
            </w:pPr>
            <w:r w:rsidRPr="00B021D3">
              <w:rPr>
                <w:sz w:val="20"/>
                <w:lang w:eastAsia="en-US" w:bidi="ar-SA"/>
              </w:rPr>
              <w:t>74,940</w:t>
            </w:r>
          </w:p>
        </w:tc>
        <w:tc>
          <w:tcPr>
            <w:tcW w:w="519" w:type="pct"/>
            <w:shd w:val="clear" w:color="auto" w:fill="auto"/>
            <w:vAlign w:val="center"/>
            <w:hideMark/>
          </w:tcPr>
          <w:p w14:paraId="6759DDD4" w14:textId="77777777" w:rsidR="001A1949" w:rsidRPr="00B021D3" w:rsidRDefault="001A1949" w:rsidP="001A1949">
            <w:pPr>
              <w:keepLines/>
              <w:autoSpaceDE/>
              <w:autoSpaceDN/>
              <w:jc w:val="center"/>
              <w:rPr>
                <w:sz w:val="20"/>
                <w:lang w:eastAsia="en-US" w:bidi="ar-SA"/>
              </w:rPr>
            </w:pPr>
            <w:r w:rsidRPr="00B021D3">
              <w:rPr>
                <w:sz w:val="20"/>
                <w:lang w:eastAsia="en-US" w:bidi="ar-SA"/>
              </w:rPr>
              <w:t>18,000</w:t>
            </w:r>
          </w:p>
        </w:tc>
        <w:tc>
          <w:tcPr>
            <w:tcW w:w="581" w:type="pct"/>
            <w:shd w:val="clear" w:color="auto" w:fill="auto"/>
            <w:vAlign w:val="center"/>
            <w:hideMark/>
          </w:tcPr>
          <w:p w14:paraId="7D9FF32A" w14:textId="77777777" w:rsidR="001A1949" w:rsidRPr="00B021D3" w:rsidRDefault="001A1949" w:rsidP="001A1949">
            <w:pPr>
              <w:keepLines/>
              <w:autoSpaceDE/>
              <w:autoSpaceDN/>
              <w:jc w:val="center"/>
              <w:rPr>
                <w:sz w:val="20"/>
                <w:lang w:eastAsia="en-US" w:bidi="ar-SA"/>
              </w:rPr>
            </w:pPr>
            <w:r w:rsidRPr="00B021D3">
              <w:rPr>
                <w:sz w:val="20"/>
                <w:lang w:eastAsia="en-US" w:bidi="ar-SA"/>
              </w:rPr>
              <w:t>19,500</w:t>
            </w:r>
          </w:p>
        </w:tc>
      </w:tr>
      <w:tr w:rsidR="001A1949" w:rsidRPr="00B021D3" w14:paraId="5A4453F8" w14:textId="77777777" w:rsidTr="00B021D3">
        <w:trPr>
          <w:trHeight w:val="20"/>
          <w:jc w:val="center"/>
        </w:trPr>
        <w:tc>
          <w:tcPr>
            <w:tcW w:w="167" w:type="pct"/>
            <w:shd w:val="clear" w:color="auto" w:fill="auto"/>
            <w:vAlign w:val="center"/>
          </w:tcPr>
          <w:p w14:paraId="557BBC6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6F70972"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E3207F8"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70689FB7"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78C41B86"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1660E130"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1DABAB82" w14:textId="77777777" w:rsidR="001A1949" w:rsidRPr="00B021D3" w:rsidRDefault="001A1949" w:rsidP="001A1949">
            <w:pPr>
              <w:keepLines/>
              <w:autoSpaceDE/>
              <w:autoSpaceDN/>
              <w:jc w:val="center"/>
              <w:rPr>
                <w:sz w:val="20"/>
                <w:lang w:eastAsia="en-US" w:bidi="ar-SA"/>
              </w:rPr>
            </w:pPr>
            <w:r w:rsidRPr="00B021D3">
              <w:rPr>
                <w:sz w:val="20"/>
                <w:lang w:eastAsia="en-US" w:bidi="ar-SA"/>
              </w:rPr>
              <w:t>1998</w:t>
            </w:r>
          </w:p>
        </w:tc>
        <w:tc>
          <w:tcPr>
            <w:tcW w:w="421" w:type="pct"/>
            <w:vMerge w:val="restart"/>
            <w:shd w:val="clear" w:color="auto" w:fill="auto"/>
            <w:vAlign w:val="center"/>
          </w:tcPr>
          <w:p w14:paraId="5DDF4F20" w14:textId="77777777" w:rsidR="001A1949" w:rsidRPr="00B021D3" w:rsidRDefault="001A1949" w:rsidP="001A1949">
            <w:pPr>
              <w:keepLines/>
              <w:autoSpaceDE/>
              <w:autoSpaceDN/>
              <w:jc w:val="center"/>
              <w:rPr>
                <w:sz w:val="20"/>
                <w:lang w:eastAsia="en-US" w:bidi="ar-SA"/>
              </w:rPr>
            </w:pPr>
            <w:r w:rsidRPr="00B021D3">
              <w:rPr>
                <w:sz w:val="20"/>
                <w:lang w:eastAsia="en-US" w:bidi="ar-SA"/>
              </w:rPr>
              <w:t>74,940</w:t>
            </w:r>
          </w:p>
        </w:tc>
        <w:tc>
          <w:tcPr>
            <w:tcW w:w="519" w:type="pct"/>
            <w:vMerge w:val="restart"/>
            <w:shd w:val="clear" w:color="auto" w:fill="auto"/>
            <w:vAlign w:val="center"/>
          </w:tcPr>
          <w:p w14:paraId="5AEB619B" w14:textId="77777777" w:rsidR="001A1949" w:rsidRPr="00B021D3" w:rsidRDefault="001A1949" w:rsidP="001A1949">
            <w:pPr>
              <w:keepLines/>
              <w:autoSpaceDE/>
              <w:autoSpaceDN/>
              <w:jc w:val="center"/>
              <w:rPr>
                <w:sz w:val="20"/>
                <w:lang w:eastAsia="en-US" w:bidi="ar-SA"/>
              </w:rPr>
            </w:pPr>
            <w:r w:rsidRPr="00B021D3">
              <w:rPr>
                <w:sz w:val="20"/>
                <w:lang w:eastAsia="en-US" w:bidi="ar-SA"/>
              </w:rPr>
              <w:t>18,000</w:t>
            </w:r>
          </w:p>
        </w:tc>
        <w:tc>
          <w:tcPr>
            <w:tcW w:w="581" w:type="pct"/>
            <w:vMerge w:val="restart"/>
            <w:shd w:val="clear" w:color="auto" w:fill="auto"/>
            <w:vAlign w:val="center"/>
          </w:tcPr>
          <w:p w14:paraId="130C4F21" w14:textId="77777777" w:rsidR="001A1949" w:rsidRPr="00B021D3" w:rsidRDefault="001A1949" w:rsidP="001A1949">
            <w:pPr>
              <w:keepLines/>
              <w:autoSpaceDE/>
              <w:autoSpaceDN/>
              <w:jc w:val="center"/>
              <w:rPr>
                <w:sz w:val="20"/>
                <w:lang w:eastAsia="en-US" w:bidi="ar-SA"/>
              </w:rPr>
            </w:pPr>
            <w:r w:rsidRPr="00B021D3">
              <w:rPr>
                <w:sz w:val="20"/>
                <w:lang w:eastAsia="en-US" w:bidi="ar-SA"/>
              </w:rPr>
              <w:t>19,500</w:t>
            </w:r>
          </w:p>
        </w:tc>
      </w:tr>
      <w:tr w:rsidR="001A1949" w:rsidRPr="00B021D3" w14:paraId="0B221A17" w14:textId="77777777" w:rsidTr="00B021D3">
        <w:trPr>
          <w:trHeight w:val="20"/>
          <w:jc w:val="center"/>
        </w:trPr>
        <w:tc>
          <w:tcPr>
            <w:tcW w:w="167" w:type="pct"/>
            <w:shd w:val="clear" w:color="auto" w:fill="auto"/>
            <w:vAlign w:val="center"/>
          </w:tcPr>
          <w:p w14:paraId="0A5626A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6160BD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6D221C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3665EEB6"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7F8390C8"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75565299"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BABA0DC" w14:textId="77777777" w:rsidR="001A1949" w:rsidRPr="00B021D3" w:rsidRDefault="001A1949" w:rsidP="001A1949">
            <w:pPr>
              <w:keepLines/>
              <w:autoSpaceDE/>
              <w:autoSpaceDN/>
              <w:jc w:val="center"/>
              <w:rPr>
                <w:sz w:val="20"/>
                <w:lang w:eastAsia="en-US" w:bidi="ar-SA"/>
              </w:rPr>
            </w:pPr>
            <w:r w:rsidRPr="00B021D3">
              <w:rPr>
                <w:sz w:val="20"/>
                <w:lang w:eastAsia="en-US" w:bidi="ar-SA"/>
              </w:rPr>
              <w:t>2004</w:t>
            </w:r>
          </w:p>
        </w:tc>
        <w:tc>
          <w:tcPr>
            <w:tcW w:w="421" w:type="pct"/>
            <w:vMerge/>
            <w:shd w:val="clear" w:color="auto" w:fill="auto"/>
            <w:vAlign w:val="center"/>
          </w:tcPr>
          <w:p w14:paraId="5246D357"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2268C06"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1BD6665F" w14:textId="77777777" w:rsidR="001A1949" w:rsidRPr="00B021D3" w:rsidRDefault="001A1949" w:rsidP="001A1949">
            <w:pPr>
              <w:keepLines/>
              <w:autoSpaceDE/>
              <w:autoSpaceDN/>
              <w:jc w:val="center"/>
              <w:rPr>
                <w:sz w:val="20"/>
                <w:lang w:eastAsia="en-US" w:bidi="ar-SA"/>
              </w:rPr>
            </w:pPr>
          </w:p>
        </w:tc>
      </w:tr>
      <w:tr w:rsidR="001A1949" w:rsidRPr="00B021D3" w14:paraId="68F04906" w14:textId="77777777" w:rsidTr="00B021D3">
        <w:trPr>
          <w:trHeight w:val="20"/>
          <w:jc w:val="center"/>
        </w:trPr>
        <w:tc>
          <w:tcPr>
            <w:tcW w:w="167" w:type="pct"/>
            <w:shd w:val="clear" w:color="auto" w:fill="auto"/>
            <w:vAlign w:val="center"/>
          </w:tcPr>
          <w:p w14:paraId="364FAB1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96356D1"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3065203"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4851EE0"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01FE2C6E" w14:textId="77777777" w:rsidR="001A1949" w:rsidRPr="00B021D3" w:rsidRDefault="001A1949" w:rsidP="001A1949">
            <w:pPr>
              <w:keepLines/>
              <w:autoSpaceDE/>
              <w:autoSpaceDN/>
              <w:jc w:val="center"/>
              <w:rPr>
                <w:sz w:val="20"/>
                <w:lang w:eastAsia="en-US" w:bidi="ar-SA"/>
              </w:rPr>
            </w:pPr>
            <w:r w:rsidRPr="00B021D3">
              <w:rPr>
                <w:sz w:val="20"/>
                <w:lang w:eastAsia="en-US" w:bidi="ar-SA"/>
              </w:rPr>
              <w:t>6,000 (10 т/ч)</w:t>
            </w:r>
          </w:p>
        </w:tc>
        <w:tc>
          <w:tcPr>
            <w:tcW w:w="320" w:type="pct"/>
            <w:shd w:val="clear" w:color="auto" w:fill="auto"/>
            <w:vAlign w:val="center"/>
            <w:hideMark/>
          </w:tcPr>
          <w:p w14:paraId="0EFB1C28"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5273D3BE" w14:textId="77777777" w:rsidR="001A1949" w:rsidRPr="00B021D3" w:rsidRDefault="001A1949" w:rsidP="001A1949">
            <w:pPr>
              <w:keepLines/>
              <w:autoSpaceDE/>
              <w:autoSpaceDN/>
              <w:jc w:val="center"/>
              <w:rPr>
                <w:sz w:val="20"/>
                <w:lang w:eastAsia="en-US" w:bidi="ar-SA"/>
              </w:rPr>
            </w:pPr>
            <w:r w:rsidRPr="00B021D3">
              <w:rPr>
                <w:sz w:val="20"/>
                <w:lang w:eastAsia="en-US" w:bidi="ar-SA"/>
              </w:rPr>
              <w:t>2012</w:t>
            </w:r>
          </w:p>
        </w:tc>
        <w:tc>
          <w:tcPr>
            <w:tcW w:w="421" w:type="pct"/>
            <w:vMerge/>
            <w:shd w:val="clear" w:color="auto" w:fill="auto"/>
            <w:vAlign w:val="center"/>
          </w:tcPr>
          <w:p w14:paraId="408F0D1F"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AF723B8"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0622324C" w14:textId="77777777" w:rsidR="001A1949" w:rsidRPr="00B021D3" w:rsidRDefault="001A1949" w:rsidP="001A1949">
            <w:pPr>
              <w:keepLines/>
              <w:autoSpaceDE/>
              <w:autoSpaceDN/>
              <w:jc w:val="center"/>
              <w:rPr>
                <w:sz w:val="20"/>
                <w:lang w:eastAsia="en-US" w:bidi="ar-SA"/>
              </w:rPr>
            </w:pPr>
          </w:p>
        </w:tc>
      </w:tr>
      <w:tr w:rsidR="001A1949" w:rsidRPr="00B021D3" w14:paraId="7A9A49A3" w14:textId="77777777" w:rsidTr="00B021D3">
        <w:trPr>
          <w:trHeight w:val="20"/>
          <w:jc w:val="center"/>
        </w:trPr>
        <w:tc>
          <w:tcPr>
            <w:tcW w:w="167" w:type="pct"/>
            <w:shd w:val="clear" w:color="auto" w:fill="auto"/>
            <w:vAlign w:val="center"/>
            <w:hideMark/>
          </w:tcPr>
          <w:p w14:paraId="652E6CF4" w14:textId="77777777" w:rsidR="001A1949" w:rsidRPr="00B021D3" w:rsidRDefault="001A1949" w:rsidP="001A1949">
            <w:pPr>
              <w:keepLines/>
              <w:autoSpaceDE/>
              <w:autoSpaceDN/>
              <w:jc w:val="center"/>
              <w:rPr>
                <w:sz w:val="20"/>
                <w:lang w:eastAsia="en-US" w:bidi="ar-SA"/>
              </w:rPr>
            </w:pPr>
            <w:r w:rsidRPr="00B021D3">
              <w:rPr>
                <w:sz w:val="20"/>
                <w:lang w:eastAsia="en-US" w:bidi="ar-SA"/>
              </w:rPr>
              <w:t>4</w:t>
            </w:r>
          </w:p>
        </w:tc>
        <w:tc>
          <w:tcPr>
            <w:tcW w:w="832" w:type="pct"/>
            <w:shd w:val="clear" w:color="auto" w:fill="auto"/>
            <w:vAlign w:val="center"/>
            <w:hideMark/>
          </w:tcPr>
          <w:p w14:paraId="4116BD8F"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438 квартала</w:t>
            </w:r>
          </w:p>
        </w:tc>
        <w:tc>
          <w:tcPr>
            <w:tcW w:w="747" w:type="pct"/>
            <w:shd w:val="clear" w:color="auto" w:fill="auto"/>
            <w:vAlign w:val="center"/>
            <w:hideMark/>
          </w:tcPr>
          <w:p w14:paraId="2072E686"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Шимановского, 276</w:t>
            </w:r>
          </w:p>
        </w:tc>
        <w:tc>
          <w:tcPr>
            <w:tcW w:w="492" w:type="pct"/>
            <w:shd w:val="clear" w:color="auto" w:fill="auto"/>
            <w:vAlign w:val="center"/>
          </w:tcPr>
          <w:p w14:paraId="730278C5"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40E01274"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6F30D3C4"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3F38E80F"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052B69FC" w14:textId="77777777" w:rsidR="001A1949" w:rsidRPr="00B021D3" w:rsidRDefault="001A1949" w:rsidP="001A1949">
            <w:pPr>
              <w:keepLines/>
              <w:autoSpaceDE/>
              <w:autoSpaceDN/>
              <w:jc w:val="center"/>
              <w:rPr>
                <w:sz w:val="20"/>
                <w:lang w:eastAsia="en-US" w:bidi="ar-SA"/>
              </w:rPr>
            </w:pPr>
            <w:r w:rsidRPr="00B021D3">
              <w:rPr>
                <w:sz w:val="20"/>
                <w:lang w:eastAsia="en-US" w:bidi="ar-SA"/>
              </w:rPr>
              <w:t>66,440</w:t>
            </w:r>
          </w:p>
        </w:tc>
        <w:tc>
          <w:tcPr>
            <w:tcW w:w="519" w:type="pct"/>
            <w:shd w:val="clear" w:color="auto" w:fill="auto"/>
            <w:vAlign w:val="center"/>
            <w:hideMark/>
          </w:tcPr>
          <w:p w14:paraId="6D8D968D" w14:textId="77777777" w:rsidR="001A1949" w:rsidRPr="00B021D3" w:rsidRDefault="001A1949" w:rsidP="001A1949">
            <w:pPr>
              <w:keepLines/>
              <w:autoSpaceDE/>
              <w:autoSpaceDN/>
              <w:jc w:val="center"/>
              <w:rPr>
                <w:sz w:val="20"/>
                <w:lang w:eastAsia="en-US" w:bidi="ar-SA"/>
              </w:rPr>
            </w:pPr>
            <w:r w:rsidRPr="00B021D3">
              <w:rPr>
                <w:sz w:val="20"/>
                <w:lang w:eastAsia="en-US" w:bidi="ar-SA"/>
              </w:rPr>
              <w:t>10,000</w:t>
            </w:r>
          </w:p>
        </w:tc>
        <w:tc>
          <w:tcPr>
            <w:tcW w:w="581" w:type="pct"/>
            <w:shd w:val="clear" w:color="auto" w:fill="auto"/>
            <w:vAlign w:val="center"/>
            <w:hideMark/>
          </w:tcPr>
          <w:p w14:paraId="6BD58D4A" w14:textId="77777777" w:rsidR="001A1949" w:rsidRPr="00B021D3" w:rsidRDefault="001A1949" w:rsidP="001A1949">
            <w:pPr>
              <w:keepLines/>
              <w:autoSpaceDE/>
              <w:autoSpaceDN/>
              <w:jc w:val="center"/>
              <w:rPr>
                <w:sz w:val="20"/>
                <w:lang w:eastAsia="en-US" w:bidi="ar-SA"/>
              </w:rPr>
            </w:pPr>
            <w:r w:rsidRPr="00B021D3">
              <w:rPr>
                <w:sz w:val="20"/>
                <w:lang w:eastAsia="en-US" w:bidi="ar-SA"/>
              </w:rPr>
              <w:t>12,000</w:t>
            </w:r>
          </w:p>
        </w:tc>
      </w:tr>
      <w:tr w:rsidR="001A1949" w:rsidRPr="00B021D3" w14:paraId="1945D419" w14:textId="77777777" w:rsidTr="00B021D3">
        <w:trPr>
          <w:trHeight w:val="20"/>
          <w:jc w:val="center"/>
        </w:trPr>
        <w:tc>
          <w:tcPr>
            <w:tcW w:w="167" w:type="pct"/>
            <w:shd w:val="clear" w:color="auto" w:fill="auto"/>
            <w:vAlign w:val="center"/>
          </w:tcPr>
          <w:p w14:paraId="0C07F8DD"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8E2F97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68A545B"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3D2EB05"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КВм-4-70/95(115)-ШП</w:t>
            </w:r>
          </w:p>
        </w:tc>
        <w:tc>
          <w:tcPr>
            <w:tcW w:w="503" w:type="pct"/>
            <w:shd w:val="clear" w:color="auto" w:fill="auto"/>
            <w:vAlign w:val="center"/>
            <w:hideMark/>
          </w:tcPr>
          <w:p w14:paraId="6D8EEEFD"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c>
          <w:tcPr>
            <w:tcW w:w="320" w:type="pct"/>
            <w:shd w:val="clear" w:color="auto" w:fill="auto"/>
            <w:vAlign w:val="center"/>
            <w:hideMark/>
          </w:tcPr>
          <w:p w14:paraId="1F734763"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48674F6"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val="restart"/>
            <w:shd w:val="clear" w:color="auto" w:fill="auto"/>
            <w:vAlign w:val="center"/>
          </w:tcPr>
          <w:p w14:paraId="5541CC98" w14:textId="77777777" w:rsidR="001A1949" w:rsidRPr="00B021D3" w:rsidRDefault="001A1949" w:rsidP="001A1949">
            <w:pPr>
              <w:keepLines/>
              <w:autoSpaceDE/>
              <w:autoSpaceDN/>
              <w:jc w:val="center"/>
              <w:rPr>
                <w:sz w:val="20"/>
                <w:lang w:eastAsia="en-US" w:bidi="ar-SA"/>
              </w:rPr>
            </w:pPr>
            <w:r w:rsidRPr="00B021D3">
              <w:rPr>
                <w:sz w:val="20"/>
                <w:lang w:eastAsia="en-US" w:bidi="ar-SA"/>
              </w:rPr>
              <w:t>66,440</w:t>
            </w:r>
          </w:p>
        </w:tc>
        <w:tc>
          <w:tcPr>
            <w:tcW w:w="519" w:type="pct"/>
            <w:vMerge w:val="restart"/>
            <w:shd w:val="clear" w:color="auto" w:fill="auto"/>
            <w:vAlign w:val="center"/>
          </w:tcPr>
          <w:p w14:paraId="5852CB25" w14:textId="77777777" w:rsidR="001A1949" w:rsidRPr="00B021D3" w:rsidRDefault="001A1949" w:rsidP="001A1949">
            <w:pPr>
              <w:keepLines/>
              <w:autoSpaceDE/>
              <w:autoSpaceDN/>
              <w:jc w:val="center"/>
              <w:rPr>
                <w:sz w:val="20"/>
                <w:lang w:eastAsia="en-US" w:bidi="ar-SA"/>
              </w:rPr>
            </w:pPr>
            <w:r w:rsidRPr="00B021D3">
              <w:rPr>
                <w:sz w:val="20"/>
                <w:lang w:eastAsia="en-US" w:bidi="ar-SA"/>
              </w:rPr>
              <w:t>10,000</w:t>
            </w:r>
          </w:p>
        </w:tc>
        <w:tc>
          <w:tcPr>
            <w:tcW w:w="581" w:type="pct"/>
            <w:shd w:val="clear" w:color="auto" w:fill="auto"/>
            <w:vAlign w:val="center"/>
          </w:tcPr>
          <w:p w14:paraId="7B4821CE"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r>
      <w:tr w:rsidR="001A1949" w:rsidRPr="00B021D3" w14:paraId="71A09918" w14:textId="77777777" w:rsidTr="00B021D3">
        <w:trPr>
          <w:trHeight w:val="20"/>
          <w:jc w:val="center"/>
        </w:trPr>
        <w:tc>
          <w:tcPr>
            <w:tcW w:w="167" w:type="pct"/>
            <w:shd w:val="clear" w:color="auto" w:fill="auto"/>
            <w:vAlign w:val="center"/>
          </w:tcPr>
          <w:p w14:paraId="26E68B1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572BA2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D5D8C31"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18D81C07" w14:textId="77777777" w:rsidR="001A1949" w:rsidRPr="00B021D3" w:rsidRDefault="001A1949" w:rsidP="001A1949">
            <w:pPr>
              <w:keepLines/>
              <w:autoSpaceDE/>
              <w:autoSpaceDN/>
              <w:jc w:val="center"/>
              <w:rPr>
                <w:sz w:val="20"/>
                <w:lang w:eastAsia="en-US" w:bidi="ar-SA"/>
              </w:rPr>
            </w:pPr>
            <w:r w:rsidRPr="00B021D3">
              <w:rPr>
                <w:sz w:val="20"/>
                <w:lang w:eastAsia="en-US" w:bidi="ar-SA"/>
              </w:rPr>
              <w:t>КВ-Ф-4,65-95(115)КБ</w:t>
            </w:r>
          </w:p>
        </w:tc>
        <w:tc>
          <w:tcPr>
            <w:tcW w:w="503" w:type="pct"/>
            <w:shd w:val="clear" w:color="auto" w:fill="auto"/>
            <w:vAlign w:val="center"/>
            <w:hideMark/>
          </w:tcPr>
          <w:p w14:paraId="35B8056C"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c>
          <w:tcPr>
            <w:tcW w:w="320" w:type="pct"/>
            <w:shd w:val="clear" w:color="auto" w:fill="auto"/>
            <w:vAlign w:val="center"/>
          </w:tcPr>
          <w:p w14:paraId="6FB4C1A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tcPr>
          <w:p w14:paraId="0475C6BD"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421" w:type="pct"/>
            <w:vMerge/>
            <w:shd w:val="clear" w:color="auto" w:fill="auto"/>
            <w:vAlign w:val="center"/>
          </w:tcPr>
          <w:p w14:paraId="3555F470"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3D8F33DF"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39C5BAEB"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r>
      <w:tr w:rsidR="001A1949" w:rsidRPr="00B021D3" w14:paraId="70C825D2" w14:textId="77777777" w:rsidTr="00B021D3">
        <w:trPr>
          <w:trHeight w:val="115"/>
          <w:jc w:val="center"/>
        </w:trPr>
        <w:tc>
          <w:tcPr>
            <w:tcW w:w="167" w:type="pct"/>
            <w:shd w:val="clear" w:color="auto" w:fill="auto"/>
            <w:vAlign w:val="center"/>
          </w:tcPr>
          <w:p w14:paraId="391E11C0"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519BB91B"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E193027"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7591EDD" w14:textId="77777777" w:rsidR="001A1949" w:rsidRPr="00B021D3" w:rsidRDefault="001A1949" w:rsidP="001A1949">
            <w:pPr>
              <w:keepLines/>
              <w:autoSpaceDE/>
              <w:autoSpaceDN/>
              <w:jc w:val="center"/>
              <w:rPr>
                <w:sz w:val="20"/>
                <w:lang w:eastAsia="en-US" w:bidi="ar-SA"/>
              </w:rPr>
            </w:pPr>
            <w:r w:rsidRPr="00B021D3">
              <w:rPr>
                <w:sz w:val="20"/>
                <w:lang w:eastAsia="en-US" w:bidi="ar-SA"/>
              </w:rPr>
              <w:t>КВ-Ф-4,65-95(115)КБ</w:t>
            </w:r>
          </w:p>
        </w:tc>
        <w:tc>
          <w:tcPr>
            <w:tcW w:w="503" w:type="pct"/>
            <w:shd w:val="clear" w:color="auto" w:fill="auto"/>
            <w:vAlign w:val="center"/>
            <w:hideMark/>
          </w:tcPr>
          <w:p w14:paraId="0101BDD6"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c>
          <w:tcPr>
            <w:tcW w:w="320" w:type="pct"/>
            <w:shd w:val="clear" w:color="auto" w:fill="auto"/>
            <w:vAlign w:val="center"/>
          </w:tcPr>
          <w:p w14:paraId="3ADC5B09"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tcPr>
          <w:p w14:paraId="329D4D20"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421" w:type="pct"/>
            <w:vMerge/>
            <w:shd w:val="clear" w:color="auto" w:fill="auto"/>
            <w:vAlign w:val="center"/>
          </w:tcPr>
          <w:p w14:paraId="57A4964C"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6026BAFF"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48E0BD3A" w14:textId="77777777" w:rsidR="001A1949" w:rsidRPr="00B021D3" w:rsidRDefault="001A1949" w:rsidP="001A1949">
            <w:pPr>
              <w:keepLines/>
              <w:autoSpaceDE/>
              <w:autoSpaceDN/>
              <w:jc w:val="center"/>
              <w:rPr>
                <w:sz w:val="20"/>
                <w:lang w:eastAsia="en-US" w:bidi="ar-SA"/>
              </w:rPr>
            </w:pPr>
            <w:r w:rsidRPr="00B021D3">
              <w:rPr>
                <w:sz w:val="20"/>
                <w:lang w:eastAsia="en-US" w:bidi="ar-SA"/>
              </w:rPr>
              <w:t>4,000</w:t>
            </w:r>
          </w:p>
        </w:tc>
      </w:tr>
      <w:tr w:rsidR="001A1949" w:rsidRPr="00B021D3" w14:paraId="19B65D73" w14:textId="77777777" w:rsidTr="00B021D3">
        <w:trPr>
          <w:trHeight w:val="20"/>
          <w:jc w:val="center"/>
        </w:trPr>
        <w:tc>
          <w:tcPr>
            <w:tcW w:w="167" w:type="pct"/>
            <w:shd w:val="clear" w:color="auto" w:fill="auto"/>
            <w:vAlign w:val="center"/>
            <w:hideMark/>
          </w:tcPr>
          <w:p w14:paraId="495FDBA1" w14:textId="77777777" w:rsidR="001A1949" w:rsidRPr="00B021D3" w:rsidRDefault="001A1949" w:rsidP="001A1949">
            <w:pPr>
              <w:keepLines/>
              <w:autoSpaceDE/>
              <w:autoSpaceDN/>
              <w:jc w:val="center"/>
              <w:rPr>
                <w:sz w:val="20"/>
                <w:lang w:eastAsia="en-US" w:bidi="ar-SA"/>
              </w:rPr>
            </w:pPr>
            <w:r w:rsidRPr="00B021D3">
              <w:rPr>
                <w:sz w:val="20"/>
                <w:lang w:eastAsia="en-US" w:bidi="ar-SA"/>
              </w:rPr>
              <w:t>5</w:t>
            </w:r>
          </w:p>
        </w:tc>
        <w:tc>
          <w:tcPr>
            <w:tcW w:w="832" w:type="pct"/>
            <w:shd w:val="clear" w:color="auto" w:fill="auto"/>
            <w:vAlign w:val="center"/>
            <w:hideMark/>
          </w:tcPr>
          <w:p w14:paraId="7D79908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476 квартала</w:t>
            </w:r>
          </w:p>
        </w:tc>
        <w:tc>
          <w:tcPr>
            <w:tcW w:w="747" w:type="pct"/>
            <w:shd w:val="clear" w:color="auto" w:fill="auto"/>
            <w:vAlign w:val="center"/>
            <w:hideMark/>
          </w:tcPr>
          <w:p w14:paraId="3BAA20C6"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Трудовая, 276</w:t>
            </w:r>
          </w:p>
        </w:tc>
        <w:tc>
          <w:tcPr>
            <w:tcW w:w="3254" w:type="pct"/>
            <w:gridSpan w:val="7"/>
            <w:shd w:val="clear" w:color="auto" w:fill="auto"/>
            <w:vAlign w:val="center"/>
          </w:tcPr>
          <w:p w14:paraId="08B8197C" w14:textId="77777777" w:rsidR="001A1949" w:rsidRPr="00B021D3" w:rsidRDefault="001A1949" w:rsidP="001A1949">
            <w:pPr>
              <w:keepLines/>
              <w:autoSpaceDE/>
              <w:autoSpaceDN/>
              <w:jc w:val="center"/>
              <w:rPr>
                <w:b/>
                <w:bCs/>
                <w:sz w:val="20"/>
                <w:lang w:eastAsia="en-US" w:bidi="ar-SA"/>
              </w:rPr>
            </w:pPr>
            <w:r w:rsidRPr="00B021D3">
              <w:rPr>
                <w:b/>
                <w:bCs/>
                <w:sz w:val="20"/>
                <w:lang w:eastAsia="en-US" w:bidi="ar-SA"/>
              </w:rPr>
              <w:t>Переключена на котельную 433</w:t>
            </w:r>
          </w:p>
        </w:tc>
      </w:tr>
      <w:tr w:rsidR="001A1949" w:rsidRPr="00B021D3" w14:paraId="30A39B4F" w14:textId="77777777" w:rsidTr="00B021D3">
        <w:trPr>
          <w:trHeight w:val="20"/>
          <w:jc w:val="center"/>
        </w:trPr>
        <w:tc>
          <w:tcPr>
            <w:tcW w:w="167" w:type="pct"/>
            <w:shd w:val="clear" w:color="auto" w:fill="auto"/>
            <w:vAlign w:val="center"/>
            <w:hideMark/>
          </w:tcPr>
          <w:p w14:paraId="042BCF7C" w14:textId="77777777" w:rsidR="001A1949" w:rsidRPr="00B021D3" w:rsidRDefault="001A1949" w:rsidP="001A1949">
            <w:pPr>
              <w:keepLines/>
              <w:autoSpaceDE/>
              <w:autoSpaceDN/>
              <w:jc w:val="center"/>
              <w:rPr>
                <w:sz w:val="20"/>
                <w:lang w:eastAsia="en-US" w:bidi="ar-SA"/>
              </w:rPr>
            </w:pPr>
            <w:r w:rsidRPr="00B021D3">
              <w:rPr>
                <w:sz w:val="20"/>
                <w:lang w:eastAsia="en-US" w:bidi="ar-SA"/>
              </w:rPr>
              <w:t>6</w:t>
            </w:r>
          </w:p>
        </w:tc>
        <w:tc>
          <w:tcPr>
            <w:tcW w:w="832" w:type="pct"/>
            <w:shd w:val="clear" w:color="auto" w:fill="auto"/>
            <w:vAlign w:val="center"/>
            <w:hideMark/>
          </w:tcPr>
          <w:p w14:paraId="1FC37F32"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481 квартала</w:t>
            </w:r>
          </w:p>
        </w:tc>
        <w:tc>
          <w:tcPr>
            <w:tcW w:w="747" w:type="pct"/>
            <w:shd w:val="clear" w:color="auto" w:fill="auto"/>
            <w:vAlign w:val="center"/>
            <w:hideMark/>
          </w:tcPr>
          <w:p w14:paraId="29F36F04"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Зеленая, 3</w:t>
            </w:r>
          </w:p>
        </w:tc>
        <w:tc>
          <w:tcPr>
            <w:tcW w:w="492" w:type="pct"/>
            <w:shd w:val="clear" w:color="auto" w:fill="auto"/>
            <w:vAlign w:val="center"/>
          </w:tcPr>
          <w:p w14:paraId="7AF6BBB9"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668CAF27"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3E284A41"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AB56659"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0C2429CB" w14:textId="77777777" w:rsidR="001A1949" w:rsidRPr="00B021D3" w:rsidRDefault="001A1949" w:rsidP="001A1949">
            <w:pPr>
              <w:keepLines/>
              <w:autoSpaceDE/>
              <w:autoSpaceDN/>
              <w:jc w:val="center"/>
              <w:rPr>
                <w:sz w:val="20"/>
                <w:lang w:eastAsia="en-US" w:bidi="ar-SA"/>
              </w:rPr>
            </w:pPr>
            <w:r w:rsidRPr="00B021D3">
              <w:rPr>
                <w:sz w:val="20"/>
                <w:lang w:eastAsia="en-US" w:bidi="ar-SA"/>
              </w:rPr>
              <w:t>66,430</w:t>
            </w:r>
          </w:p>
        </w:tc>
        <w:tc>
          <w:tcPr>
            <w:tcW w:w="519" w:type="pct"/>
            <w:shd w:val="clear" w:color="auto" w:fill="auto"/>
            <w:vAlign w:val="center"/>
            <w:hideMark/>
          </w:tcPr>
          <w:p w14:paraId="626412D5" w14:textId="77777777" w:rsidR="001A1949" w:rsidRPr="00B021D3" w:rsidRDefault="001A1949" w:rsidP="001A1949">
            <w:pPr>
              <w:keepLines/>
              <w:autoSpaceDE/>
              <w:autoSpaceDN/>
              <w:jc w:val="center"/>
              <w:rPr>
                <w:sz w:val="20"/>
                <w:lang w:eastAsia="en-US" w:bidi="ar-SA"/>
              </w:rPr>
            </w:pPr>
            <w:r w:rsidRPr="00B021D3">
              <w:rPr>
                <w:sz w:val="20"/>
                <w:lang w:eastAsia="en-US" w:bidi="ar-SA"/>
              </w:rPr>
              <w:t>2,240</w:t>
            </w:r>
          </w:p>
        </w:tc>
        <w:tc>
          <w:tcPr>
            <w:tcW w:w="581" w:type="pct"/>
            <w:shd w:val="clear" w:color="auto" w:fill="auto"/>
            <w:vAlign w:val="center"/>
            <w:hideMark/>
          </w:tcPr>
          <w:p w14:paraId="34335729" w14:textId="77777777" w:rsidR="001A1949" w:rsidRPr="00B021D3" w:rsidRDefault="001A1949" w:rsidP="001A1949">
            <w:pPr>
              <w:keepLines/>
              <w:autoSpaceDE/>
              <w:autoSpaceDN/>
              <w:jc w:val="center"/>
              <w:rPr>
                <w:sz w:val="20"/>
                <w:lang w:eastAsia="en-US" w:bidi="ar-SA"/>
              </w:rPr>
            </w:pPr>
            <w:r w:rsidRPr="00B021D3">
              <w:rPr>
                <w:sz w:val="20"/>
                <w:lang w:eastAsia="en-US" w:bidi="ar-SA"/>
              </w:rPr>
              <w:t>2,752</w:t>
            </w:r>
          </w:p>
        </w:tc>
      </w:tr>
      <w:tr w:rsidR="001A1949" w:rsidRPr="00B021D3" w14:paraId="5CD22B2F" w14:textId="77777777" w:rsidTr="00B021D3">
        <w:trPr>
          <w:trHeight w:val="20"/>
          <w:jc w:val="center"/>
        </w:trPr>
        <w:tc>
          <w:tcPr>
            <w:tcW w:w="167" w:type="pct"/>
            <w:shd w:val="clear" w:color="auto" w:fill="auto"/>
            <w:vAlign w:val="center"/>
          </w:tcPr>
          <w:p w14:paraId="0F89F042"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9D2BD30"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4B0B087"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69711FEE"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33E2D516"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20158EDA"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615FD36"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449FED6A" w14:textId="77777777" w:rsidR="001A1949" w:rsidRPr="00B021D3" w:rsidRDefault="001A1949" w:rsidP="001A1949">
            <w:pPr>
              <w:keepLines/>
              <w:autoSpaceDE/>
              <w:autoSpaceDN/>
              <w:jc w:val="center"/>
              <w:rPr>
                <w:sz w:val="20"/>
                <w:lang w:eastAsia="en-US" w:bidi="ar-SA"/>
              </w:rPr>
            </w:pPr>
            <w:r w:rsidRPr="00B021D3">
              <w:rPr>
                <w:sz w:val="20"/>
                <w:lang w:eastAsia="en-US" w:bidi="ar-SA"/>
              </w:rPr>
              <w:t>66,430</w:t>
            </w:r>
          </w:p>
        </w:tc>
        <w:tc>
          <w:tcPr>
            <w:tcW w:w="519" w:type="pct"/>
            <w:vMerge w:val="restart"/>
            <w:shd w:val="clear" w:color="auto" w:fill="auto"/>
            <w:vAlign w:val="center"/>
          </w:tcPr>
          <w:p w14:paraId="4663CB75" w14:textId="77777777" w:rsidR="001A1949" w:rsidRPr="00B021D3" w:rsidRDefault="001A1949" w:rsidP="001A1949">
            <w:pPr>
              <w:keepLines/>
              <w:autoSpaceDE/>
              <w:autoSpaceDN/>
              <w:jc w:val="center"/>
              <w:rPr>
                <w:sz w:val="20"/>
                <w:lang w:eastAsia="en-US" w:bidi="ar-SA"/>
              </w:rPr>
            </w:pPr>
            <w:r w:rsidRPr="00B021D3">
              <w:rPr>
                <w:sz w:val="20"/>
                <w:lang w:eastAsia="en-US" w:bidi="ar-SA"/>
              </w:rPr>
              <w:t>2,240</w:t>
            </w:r>
          </w:p>
        </w:tc>
        <w:tc>
          <w:tcPr>
            <w:tcW w:w="581" w:type="pct"/>
            <w:vMerge w:val="restart"/>
            <w:shd w:val="clear" w:color="auto" w:fill="auto"/>
            <w:vAlign w:val="center"/>
          </w:tcPr>
          <w:p w14:paraId="7D811A12" w14:textId="77777777" w:rsidR="001A1949" w:rsidRPr="00B021D3" w:rsidRDefault="001A1949" w:rsidP="001A1949">
            <w:pPr>
              <w:keepLines/>
              <w:autoSpaceDE/>
              <w:autoSpaceDN/>
              <w:jc w:val="center"/>
              <w:rPr>
                <w:sz w:val="20"/>
                <w:lang w:eastAsia="en-US" w:bidi="ar-SA"/>
              </w:rPr>
            </w:pPr>
            <w:r w:rsidRPr="00B021D3">
              <w:rPr>
                <w:sz w:val="20"/>
                <w:lang w:eastAsia="en-US" w:bidi="ar-SA"/>
              </w:rPr>
              <w:t>2,752</w:t>
            </w:r>
          </w:p>
        </w:tc>
      </w:tr>
      <w:tr w:rsidR="001A1949" w:rsidRPr="00B021D3" w14:paraId="426CCA02" w14:textId="77777777" w:rsidTr="00B021D3">
        <w:trPr>
          <w:trHeight w:val="20"/>
          <w:jc w:val="center"/>
        </w:trPr>
        <w:tc>
          <w:tcPr>
            <w:tcW w:w="167" w:type="pct"/>
            <w:shd w:val="clear" w:color="auto" w:fill="auto"/>
            <w:vAlign w:val="center"/>
          </w:tcPr>
          <w:p w14:paraId="05CF93A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7601E86"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D7FBEA5"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78C169C0"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2F02D23A"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1A47CF11"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4FDF8A67"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4DCD795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EB4FC55"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0414123" w14:textId="77777777" w:rsidR="001A1949" w:rsidRPr="00B021D3" w:rsidRDefault="001A1949" w:rsidP="001A1949">
            <w:pPr>
              <w:keepLines/>
              <w:autoSpaceDE/>
              <w:autoSpaceDN/>
              <w:jc w:val="center"/>
              <w:rPr>
                <w:sz w:val="20"/>
                <w:lang w:eastAsia="en-US" w:bidi="ar-SA"/>
              </w:rPr>
            </w:pPr>
          </w:p>
        </w:tc>
      </w:tr>
      <w:tr w:rsidR="001A1949" w:rsidRPr="00B021D3" w14:paraId="00BBF579" w14:textId="77777777" w:rsidTr="00B021D3">
        <w:trPr>
          <w:trHeight w:val="20"/>
          <w:jc w:val="center"/>
        </w:trPr>
        <w:tc>
          <w:tcPr>
            <w:tcW w:w="167" w:type="pct"/>
            <w:shd w:val="clear" w:color="auto" w:fill="auto"/>
            <w:vAlign w:val="center"/>
          </w:tcPr>
          <w:p w14:paraId="628E96F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341DB8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08F3EBA"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7266555C"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5AE5AAEC"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37DB0D5B"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699C2BEE"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274E3B6E"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7F4AA8FF"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E424E1F" w14:textId="77777777" w:rsidR="001A1949" w:rsidRPr="00B021D3" w:rsidRDefault="001A1949" w:rsidP="001A1949">
            <w:pPr>
              <w:keepLines/>
              <w:autoSpaceDE/>
              <w:autoSpaceDN/>
              <w:jc w:val="center"/>
              <w:rPr>
                <w:sz w:val="20"/>
                <w:lang w:eastAsia="en-US" w:bidi="ar-SA"/>
              </w:rPr>
            </w:pPr>
          </w:p>
        </w:tc>
      </w:tr>
      <w:tr w:rsidR="001A1949" w:rsidRPr="00B021D3" w14:paraId="3DE69766" w14:textId="77777777" w:rsidTr="00B021D3">
        <w:trPr>
          <w:trHeight w:val="20"/>
          <w:jc w:val="center"/>
        </w:trPr>
        <w:tc>
          <w:tcPr>
            <w:tcW w:w="167" w:type="pct"/>
            <w:shd w:val="clear" w:color="auto" w:fill="auto"/>
            <w:vAlign w:val="center"/>
          </w:tcPr>
          <w:p w14:paraId="45C4E05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CDEA0E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3D0820E"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11A4AC0"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08B25E60"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3DDB4C50"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10B5ED3"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4C417C40"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748748D"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01ABFBC6" w14:textId="77777777" w:rsidR="001A1949" w:rsidRPr="00B021D3" w:rsidRDefault="001A1949" w:rsidP="001A1949">
            <w:pPr>
              <w:keepLines/>
              <w:autoSpaceDE/>
              <w:autoSpaceDN/>
              <w:jc w:val="center"/>
              <w:rPr>
                <w:sz w:val="20"/>
                <w:lang w:eastAsia="en-US" w:bidi="ar-SA"/>
              </w:rPr>
            </w:pPr>
          </w:p>
        </w:tc>
      </w:tr>
      <w:tr w:rsidR="001A1949" w:rsidRPr="00B021D3" w14:paraId="1385B676" w14:textId="77777777" w:rsidTr="00B021D3">
        <w:trPr>
          <w:trHeight w:val="20"/>
          <w:jc w:val="center"/>
        </w:trPr>
        <w:tc>
          <w:tcPr>
            <w:tcW w:w="167" w:type="pct"/>
            <w:shd w:val="clear" w:color="auto" w:fill="auto"/>
            <w:vAlign w:val="center"/>
            <w:hideMark/>
          </w:tcPr>
          <w:p w14:paraId="524AEDEF" w14:textId="77777777" w:rsidR="001A1949" w:rsidRPr="00B021D3" w:rsidRDefault="001A1949" w:rsidP="001A1949">
            <w:pPr>
              <w:keepLines/>
              <w:autoSpaceDE/>
              <w:autoSpaceDN/>
              <w:jc w:val="center"/>
              <w:rPr>
                <w:sz w:val="20"/>
                <w:lang w:eastAsia="en-US" w:bidi="ar-SA"/>
              </w:rPr>
            </w:pPr>
            <w:r w:rsidRPr="00B021D3">
              <w:rPr>
                <w:sz w:val="20"/>
                <w:lang w:eastAsia="en-US" w:bidi="ar-SA"/>
              </w:rPr>
              <w:t>7</w:t>
            </w:r>
          </w:p>
        </w:tc>
        <w:tc>
          <w:tcPr>
            <w:tcW w:w="832" w:type="pct"/>
            <w:shd w:val="clear" w:color="auto" w:fill="auto"/>
            <w:vAlign w:val="center"/>
            <w:hideMark/>
          </w:tcPr>
          <w:p w14:paraId="1F96DE6A"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Дальневосточная, 25</w:t>
            </w:r>
          </w:p>
        </w:tc>
        <w:tc>
          <w:tcPr>
            <w:tcW w:w="747" w:type="pct"/>
            <w:shd w:val="clear" w:color="auto" w:fill="auto"/>
            <w:vAlign w:val="center"/>
            <w:hideMark/>
          </w:tcPr>
          <w:p w14:paraId="79DF5442"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Дальневосточная, 25</w:t>
            </w:r>
          </w:p>
        </w:tc>
        <w:tc>
          <w:tcPr>
            <w:tcW w:w="3254" w:type="pct"/>
            <w:gridSpan w:val="7"/>
            <w:shd w:val="clear" w:color="auto" w:fill="auto"/>
            <w:vAlign w:val="center"/>
          </w:tcPr>
          <w:p w14:paraId="07B05A52"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закрыта</w:t>
            </w:r>
          </w:p>
        </w:tc>
      </w:tr>
      <w:tr w:rsidR="001A1949" w:rsidRPr="00B021D3" w14:paraId="27663DFA" w14:textId="77777777" w:rsidTr="00B021D3">
        <w:trPr>
          <w:trHeight w:val="20"/>
          <w:jc w:val="center"/>
        </w:trPr>
        <w:tc>
          <w:tcPr>
            <w:tcW w:w="167" w:type="pct"/>
            <w:shd w:val="clear" w:color="auto" w:fill="auto"/>
            <w:vAlign w:val="center"/>
            <w:hideMark/>
          </w:tcPr>
          <w:p w14:paraId="0BB588F7" w14:textId="77777777" w:rsidR="001A1949" w:rsidRPr="00B021D3" w:rsidRDefault="001A1949" w:rsidP="001A1949">
            <w:pPr>
              <w:keepLines/>
              <w:autoSpaceDE/>
              <w:autoSpaceDN/>
              <w:jc w:val="center"/>
              <w:rPr>
                <w:sz w:val="20"/>
                <w:lang w:eastAsia="en-US" w:bidi="ar-SA"/>
              </w:rPr>
            </w:pPr>
            <w:r w:rsidRPr="00B021D3">
              <w:rPr>
                <w:sz w:val="20"/>
                <w:lang w:eastAsia="en-US" w:bidi="ar-SA"/>
              </w:rPr>
              <w:t>8</w:t>
            </w:r>
          </w:p>
        </w:tc>
        <w:tc>
          <w:tcPr>
            <w:tcW w:w="832" w:type="pct"/>
            <w:shd w:val="clear" w:color="auto" w:fill="auto"/>
            <w:vAlign w:val="center"/>
            <w:hideMark/>
          </w:tcPr>
          <w:p w14:paraId="4E5412C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Лазо, 111</w:t>
            </w:r>
          </w:p>
        </w:tc>
        <w:tc>
          <w:tcPr>
            <w:tcW w:w="747" w:type="pct"/>
            <w:shd w:val="clear" w:color="auto" w:fill="auto"/>
            <w:vAlign w:val="center"/>
            <w:hideMark/>
          </w:tcPr>
          <w:p w14:paraId="0A60DB66"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Лазо, 111</w:t>
            </w:r>
          </w:p>
        </w:tc>
        <w:tc>
          <w:tcPr>
            <w:tcW w:w="3254" w:type="pct"/>
            <w:gridSpan w:val="7"/>
            <w:shd w:val="clear" w:color="auto" w:fill="auto"/>
            <w:vAlign w:val="center"/>
          </w:tcPr>
          <w:p w14:paraId="40CD84A3" w14:textId="77777777" w:rsidR="001A1949" w:rsidRPr="00B021D3" w:rsidRDefault="001A1949" w:rsidP="001A1949">
            <w:pPr>
              <w:keepLines/>
              <w:autoSpaceDE/>
              <w:autoSpaceDN/>
              <w:jc w:val="center"/>
              <w:rPr>
                <w:b/>
                <w:bCs/>
                <w:sz w:val="20"/>
                <w:lang w:eastAsia="en-US" w:bidi="ar-SA"/>
              </w:rPr>
            </w:pPr>
            <w:r w:rsidRPr="00B021D3">
              <w:rPr>
                <w:b/>
                <w:bCs/>
                <w:sz w:val="20"/>
                <w:lang w:eastAsia="en-US" w:bidi="ar-SA"/>
              </w:rPr>
              <w:t>Переключена на БТЭЦ</w:t>
            </w:r>
          </w:p>
        </w:tc>
      </w:tr>
      <w:tr w:rsidR="001A1949" w:rsidRPr="00B021D3" w14:paraId="2D6FA9C0" w14:textId="77777777" w:rsidTr="00B021D3">
        <w:trPr>
          <w:trHeight w:val="20"/>
          <w:jc w:val="center"/>
        </w:trPr>
        <w:tc>
          <w:tcPr>
            <w:tcW w:w="167" w:type="pct"/>
            <w:shd w:val="clear" w:color="auto" w:fill="auto"/>
            <w:vAlign w:val="center"/>
            <w:hideMark/>
          </w:tcPr>
          <w:p w14:paraId="186474B8" w14:textId="77777777" w:rsidR="001A1949" w:rsidRPr="00B021D3" w:rsidRDefault="001A1949" w:rsidP="001A1949">
            <w:pPr>
              <w:keepLines/>
              <w:autoSpaceDE/>
              <w:autoSpaceDN/>
              <w:jc w:val="center"/>
              <w:rPr>
                <w:sz w:val="20"/>
                <w:lang w:eastAsia="en-US" w:bidi="ar-SA"/>
              </w:rPr>
            </w:pPr>
            <w:r w:rsidRPr="00B021D3">
              <w:rPr>
                <w:sz w:val="20"/>
                <w:lang w:eastAsia="en-US" w:bidi="ar-SA"/>
              </w:rPr>
              <w:t>9</w:t>
            </w:r>
          </w:p>
        </w:tc>
        <w:tc>
          <w:tcPr>
            <w:tcW w:w="832" w:type="pct"/>
            <w:shd w:val="clear" w:color="auto" w:fill="auto"/>
            <w:vAlign w:val="center"/>
            <w:hideMark/>
          </w:tcPr>
          <w:p w14:paraId="60DE629A"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Пограничная, 183</w:t>
            </w:r>
          </w:p>
        </w:tc>
        <w:tc>
          <w:tcPr>
            <w:tcW w:w="747" w:type="pct"/>
            <w:shd w:val="clear" w:color="auto" w:fill="auto"/>
            <w:vAlign w:val="center"/>
            <w:hideMark/>
          </w:tcPr>
          <w:p w14:paraId="4E798AC8"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Пограничная, 183</w:t>
            </w:r>
          </w:p>
        </w:tc>
        <w:tc>
          <w:tcPr>
            <w:tcW w:w="492" w:type="pct"/>
            <w:shd w:val="clear" w:color="auto" w:fill="auto"/>
            <w:vAlign w:val="center"/>
          </w:tcPr>
          <w:p w14:paraId="27CDF685"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23771A52"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2B3972A3"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55EFAF8E"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672EBA58" w14:textId="77777777" w:rsidR="001A1949" w:rsidRPr="00B021D3" w:rsidRDefault="001A1949" w:rsidP="001A1949">
            <w:pPr>
              <w:keepLines/>
              <w:autoSpaceDE/>
              <w:autoSpaceDN/>
              <w:jc w:val="center"/>
              <w:rPr>
                <w:sz w:val="20"/>
                <w:lang w:eastAsia="en-US" w:bidi="ar-SA"/>
              </w:rPr>
            </w:pPr>
            <w:r w:rsidRPr="00B021D3">
              <w:rPr>
                <w:sz w:val="20"/>
                <w:lang w:eastAsia="en-US" w:bidi="ar-SA"/>
              </w:rPr>
              <w:t>67,300</w:t>
            </w:r>
          </w:p>
        </w:tc>
        <w:tc>
          <w:tcPr>
            <w:tcW w:w="519" w:type="pct"/>
            <w:shd w:val="clear" w:color="auto" w:fill="auto"/>
            <w:vAlign w:val="center"/>
            <w:hideMark/>
          </w:tcPr>
          <w:p w14:paraId="06AFA10E" w14:textId="77777777" w:rsidR="001A1949" w:rsidRPr="00B021D3" w:rsidRDefault="001A1949" w:rsidP="001A1949">
            <w:pPr>
              <w:keepLines/>
              <w:autoSpaceDE/>
              <w:autoSpaceDN/>
              <w:jc w:val="center"/>
              <w:rPr>
                <w:sz w:val="20"/>
                <w:lang w:eastAsia="en-US" w:bidi="ar-SA"/>
              </w:rPr>
            </w:pPr>
            <w:r w:rsidRPr="00B021D3">
              <w:rPr>
                <w:sz w:val="20"/>
                <w:lang w:eastAsia="en-US" w:bidi="ar-SA"/>
              </w:rPr>
              <w:t>12,000</w:t>
            </w:r>
          </w:p>
        </w:tc>
        <w:tc>
          <w:tcPr>
            <w:tcW w:w="581" w:type="pct"/>
            <w:shd w:val="clear" w:color="auto" w:fill="auto"/>
            <w:vAlign w:val="center"/>
            <w:hideMark/>
          </w:tcPr>
          <w:p w14:paraId="1AC25CD2" w14:textId="77777777" w:rsidR="001A1949" w:rsidRPr="00B021D3" w:rsidRDefault="001A1949" w:rsidP="001A1949">
            <w:pPr>
              <w:keepLines/>
              <w:autoSpaceDE/>
              <w:autoSpaceDN/>
              <w:jc w:val="center"/>
              <w:rPr>
                <w:sz w:val="20"/>
                <w:lang w:eastAsia="en-US" w:bidi="ar-SA"/>
              </w:rPr>
            </w:pPr>
            <w:r w:rsidRPr="00B021D3">
              <w:rPr>
                <w:sz w:val="20"/>
                <w:lang w:eastAsia="en-US" w:bidi="ar-SA"/>
              </w:rPr>
              <w:t>12,000</w:t>
            </w:r>
          </w:p>
        </w:tc>
      </w:tr>
      <w:tr w:rsidR="001A1949" w:rsidRPr="00B021D3" w14:paraId="0D690A91" w14:textId="77777777" w:rsidTr="00B021D3">
        <w:trPr>
          <w:trHeight w:val="20"/>
          <w:jc w:val="center"/>
        </w:trPr>
        <w:tc>
          <w:tcPr>
            <w:tcW w:w="167" w:type="pct"/>
            <w:shd w:val="clear" w:color="auto" w:fill="auto"/>
            <w:vAlign w:val="center"/>
          </w:tcPr>
          <w:p w14:paraId="2FCFECD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56BDAF86"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6038318"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FC8FA47" w14:textId="77777777" w:rsidR="001A1949" w:rsidRPr="00B021D3" w:rsidRDefault="001A1949" w:rsidP="001A1949">
            <w:pPr>
              <w:keepLines/>
              <w:autoSpaceDE/>
              <w:autoSpaceDN/>
              <w:jc w:val="center"/>
              <w:rPr>
                <w:sz w:val="20"/>
                <w:lang w:eastAsia="en-US" w:bidi="ar-SA"/>
              </w:rPr>
            </w:pPr>
            <w:r w:rsidRPr="00B021D3">
              <w:rPr>
                <w:sz w:val="20"/>
                <w:lang w:eastAsia="en-US" w:bidi="ar-SA"/>
              </w:rPr>
              <w:t>ЯР-4м</w:t>
            </w:r>
          </w:p>
        </w:tc>
        <w:tc>
          <w:tcPr>
            <w:tcW w:w="503" w:type="pct"/>
            <w:shd w:val="clear" w:color="auto" w:fill="auto"/>
            <w:vAlign w:val="center"/>
            <w:hideMark/>
          </w:tcPr>
          <w:p w14:paraId="2C361F01" w14:textId="77777777" w:rsidR="001A1949" w:rsidRPr="00B021D3" w:rsidRDefault="001A1949" w:rsidP="001A1949">
            <w:pPr>
              <w:keepLines/>
              <w:autoSpaceDE/>
              <w:autoSpaceDN/>
              <w:jc w:val="center"/>
              <w:rPr>
                <w:sz w:val="20"/>
                <w:lang w:eastAsia="en-US" w:bidi="ar-SA"/>
              </w:rPr>
            </w:pPr>
            <w:r w:rsidRPr="00B021D3">
              <w:rPr>
                <w:sz w:val="20"/>
                <w:lang w:eastAsia="en-US" w:bidi="ar-SA"/>
              </w:rPr>
              <w:t>не пригоден</w:t>
            </w:r>
          </w:p>
        </w:tc>
        <w:tc>
          <w:tcPr>
            <w:tcW w:w="320" w:type="pct"/>
            <w:shd w:val="clear" w:color="auto" w:fill="auto"/>
            <w:vAlign w:val="center"/>
            <w:hideMark/>
          </w:tcPr>
          <w:p w14:paraId="33503F7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89F3A08" w14:textId="77777777" w:rsidR="001A1949" w:rsidRPr="00B021D3" w:rsidRDefault="001A1949" w:rsidP="001A1949">
            <w:pPr>
              <w:keepLines/>
              <w:autoSpaceDE/>
              <w:autoSpaceDN/>
              <w:jc w:val="center"/>
              <w:rPr>
                <w:sz w:val="20"/>
                <w:lang w:eastAsia="en-US" w:bidi="ar-SA"/>
              </w:rPr>
            </w:pPr>
            <w:r w:rsidRPr="00B021D3">
              <w:rPr>
                <w:sz w:val="20"/>
                <w:lang w:eastAsia="en-US" w:bidi="ar-SA"/>
              </w:rPr>
              <w:t>2005</w:t>
            </w:r>
          </w:p>
        </w:tc>
        <w:tc>
          <w:tcPr>
            <w:tcW w:w="421" w:type="pct"/>
            <w:vMerge w:val="restart"/>
            <w:shd w:val="clear" w:color="auto" w:fill="auto"/>
            <w:vAlign w:val="center"/>
          </w:tcPr>
          <w:p w14:paraId="7F82062A" w14:textId="77777777" w:rsidR="001A1949" w:rsidRPr="00B021D3" w:rsidRDefault="001A1949" w:rsidP="001A1949">
            <w:pPr>
              <w:keepLines/>
              <w:autoSpaceDE/>
              <w:autoSpaceDN/>
              <w:jc w:val="center"/>
              <w:rPr>
                <w:sz w:val="20"/>
                <w:lang w:eastAsia="en-US" w:bidi="ar-SA"/>
              </w:rPr>
            </w:pPr>
            <w:r w:rsidRPr="00B021D3">
              <w:rPr>
                <w:sz w:val="20"/>
                <w:lang w:eastAsia="en-US" w:bidi="ar-SA"/>
              </w:rPr>
              <w:t>67,300</w:t>
            </w:r>
          </w:p>
        </w:tc>
        <w:tc>
          <w:tcPr>
            <w:tcW w:w="519" w:type="pct"/>
            <w:vMerge w:val="restart"/>
            <w:shd w:val="clear" w:color="auto" w:fill="auto"/>
            <w:vAlign w:val="center"/>
          </w:tcPr>
          <w:p w14:paraId="3A33817A" w14:textId="77777777" w:rsidR="001A1949" w:rsidRPr="00B021D3" w:rsidRDefault="001A1949" w:rsidP="001A1949">
            <w:pPr>
              <w:keepLines/>
              <w:autoSpaceDE/>
              <w:autoSpaceDN/>
              <w:jc w:val="center"/>
              <w:rPr>
                <w:sz w:val="20"/>
                <w:lang w:eastAsia="en-US" w:bidi="ar-SA"/>
              </w:rPr>
            </w:pPr>
            <w:r w:rsidRPr="00B021D3">
              <w:rPr>
                <w:sz w:val="20"/>
                <w:lang w:eastAsia="en-US" w:bidi="ar-SA"/>
              </w:rPr>
              <w:t>12,000</w:t>
            </w:r>
          </w:p>
        </w:tc>
        <w:tc>
          <w:tcPr>
            <w:tcW w:w="581" w:type="pct"/>
            <w:vMerge w:val="restart"/>
            <w:shd w:val="clear" w:color="auto" w:fill="auto"/>
            <w:vAlign w:val="center"/>
          </w:tcPr>
          <w:p w14:paraId="64FB07D9" w14:textId="77777777" w:rsidR="001A1949" w:rsidRPr="00B021D3" w:rsidRDefault="001A1949" w:rsidP="001A1949">
            <w:pPr>
              <w:keepLines/>
              <w:autoSpaceDE/>
              <w:autoSpaceDN/>
              <w:jc w:val="center"/>
              <w:rPr>
                <w:sz w:val="20"/>
                <w:lang w:eastAsia="en-US" w:bidi="ar-SA"/>
              </w:rPr>
            </w:pPr>
            <w:r w:rsidRPr="00B021D3">
              <w:rPr>
                <w:sz w:val="20"/>
                <w:lang w:eastAsia="en-US" w:bidi="ar-SA"/>
              </w:rPr>
              <w:t>12,000</w:t>
            </w:r>
          </w:p>
        </w:tc>
      </w:tr>
      <w:tr w:rsidR="001A1949" w:rsidRPr="00B021D3" w14:paraId="487AA346" w14:textId="77777777" w:rsidTr="00B021D3">
        <w:trPr>
          <w:trHeight w:val="20"/>
          <w:jc w:val="center"/>
        </w:trPr>
        <w:tc>
          <w:tcPr>
            <w:tcW w:w="167" w:type="pct"/>
            <w:shd w:val="clear" w:color="auto" w:fill="auto"/>
            <w:vAlign w:val="center"/>
          </w:tcPr>
          <w:p w14:paraId="11C7246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FCB96E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069B4F9"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52509B1C"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795B552A" w14:textId="77777777" w:rsidR="001A1949" w:rsidRPr="00B021D3" w:rsidRDefault="001A1949" w:rsidP="001A1949">
            <w:pPr>
              <w:keepLines/>
              <w:autoSpaceDE/>
              <w:autoSpaceDN/>
              <w:jc w:val="center"/>
              <w:rPr>
                <w:sz w:val="20"/>
                <w:lang w:eastAsia="en-US" w:bidi="ar-SA"/>
              </w:rPr>
            </w:pPr>
            <w:r w:rsidRPr="00B021D3">
              <w:rPr>
                <w:sz w:val="20"/>
                <w:lang w:eastAsia="en-US" w:bidi="ar-SA"/>
              </w:rPr>
              <w:t>6,500</w:t>
            </w:r>
          </w:p>
        </w:tc>
        <w:tc>
          <w:tcPr>
            <w:tcW w:w="320" w:type="pct"/>
            <w:shd w:val="clear" w:color="auto" w:fill="auto"/>
            <w:vAlign w:val="center"/>
            <w:hideMark/>
          </w:tcPr>
          <w:p w14:paraId="3FDF1DD9"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6D88F5C1" w14:textId="77777777" w:rsidR="001A1949" w:rsidRPr="00B021D3" w:rsidRDefault="001A1949" w:rsidP="001A1949">
            <w:pPr>
              <w:keepLines/>
              <w:autoSpaceDE/>
              <w:autoSpaceDN/>
              <w:jc w:val="center"/>
              <w:rPr>
                <w:sz w:val="20"/>
                <w:lang w:eastAsia="en-US" w:bidi="ar-SA"/>
              </w:rPr>
            </w:pPr>
            <w:r w:rsidRPr="00B021D3">
              <w:rPr>
                <w:sz w:val="20"/>
                <w:lang w:eastAsia="en-US" w:bidi="ar-SA"/>
              </w:rPr>
              <w:t>1980</w:t>
            </w:r>
          </w:p>
        </w:tc>
        <w:tc>
          <w:tcPr>
            <w:tcW w:w="421" w:type="pct"/>
            <w:vMerge/>
            <w:shd w:val="clear" w:color="auto" w:fill="auto"/>
            <w:vAlign w:val="center"/>
          </w:tcPr>
          <w:p w14:paraId="3A48EAD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1A663285"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5DACC7D2" w14:textId="77777777" w:rsidR="001A1949" w:rsidRPr="00B021D3" w:rsidRDefault="001A1949" w:rsidP="001A1949">
            <w:pPr>
              <w:keepLines/>
              <w:autoSpaceDE/>
              <w:autoSpaceDN/>
              <w:jc w:val="center"/>
              <w:rPr>
                <w:sz w:val="20"/>
                <w:lang w:eastAsia="en-US" w:bidi="ar-SA"/>
              </w:rPr>
            </w:pPr>
          </w:p>
        </w:tc>
      </w:tr>
      <w:tr w:rsidR="001A1949" w:rsidRPr="00B021D3" w14:paraId="251A91BA" w14:textId="77777777" w:rsidTr="00B021D3">
        <w:trPr>
          <w:trHeight w:val="20"/>
          <w:jc w:val="center"/>
        </w:trPr>
        <w:tc>
          <w:tcPr>
            <w:tcW w:w="167" w:type="pct"/>
            <w:shd w:val="clear" w:color="auto" w:fill="auto"/>
            <w:vAlign w:val="center"/>
          </w:tcPr>
          <w:p w14:paraId="23D6820F"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74833D1"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7F8C5E0"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DCBDA0D" w14:textId="77777777" w:rsidR="001A1949" w:rsidRPr="00B021D3" w:rsidRDefault="001A1949" w:rsidP="001A1949">
            <w:pPr>
              <w:keepLines/>
              <w:autoSpaceDE/>
              <w:autoSpaceDN/>
              <w:jc w:val="center"/>
              <w:rPr>
                <w:sz w:val="20"/>
                <w:lang w:eastAsia="en-US" w:bidi="ar-SA"/>
              </w:rPr>
            </w:pPr>
            <w:r w:rsidRPr="00B021D3">
              <w:rPr>
                <w:sz w:val="20"/>
                <w:lang w:eastAsia="en-US" w:bidi="ar-SA"/>
              </w:rPr>
              <w:t>ДКВР-10-13</w:t>
            </w:r>
          </w:p>
        </w:tc>
        <w:tc>
          <w:tcPr>
            <w:tcW w:w="503" w:type="pct"/>
            <w:shd w:val="clear" w:color="auto" w:fill="auto"/>
            <w:vAlign w:val="center"/>
            <w:hideMark/>
          </w:tcPr>
          <w:p w14:paraId="6078D6A0" w14:textId="77777777" w:rsidR="001A1949" w:rsidRPr="00B021D3" w:rsidRDefault="001A1949" w:rsidP="001A1949">
            <w:pPr>
              <w:keepLines/>
              <w:autoSpaceDE/>
              <w:autoSpaceDN/>
              <w:jc w:val="center"/>
              <w:rPr>
                <w:sz w:val="20"/>
                <w:lang w:eastAsia="en-US" w:bidi="ar-SA"/>
              </w:rPr>
            </w:pPr>
            <w:r w:rsidRPr="00B021D3">
              <w:rPr>
                <w:sz w:val="20"/>
                <w:lang w:eastAsia="en-US" w:bidi="ar-SA"/>
              </w:rPr>
              <w:t>6,500</w:t>
            </w:r>
          </w:p>
        </w:tc>
        <w:tc>
          <w:tcPr>
            <w:tcW w:w="320" w:type="pct"/>
            <w:shd w:val="clear" w:color="auto" w:fill="auto"/>
            <w:vAlign w:val="center"/>
            <w:hideMark/>
          </w:tcPr>
          <w:p w14:paraId="16CE90EB"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D9A4437" w14:textId="77777777" w:rsidR="001A1949" w:rsidRPr="00B021D3" w:rsidRDefault="001A1949" w:rsidP="001A1949">
            <w:pPr>
              <w:keepLines/>
              <w:autoSpaceDE/>
              <w:autoSpaceDN/>
              <w:jc w:val="center"/>
              <w:rPr>
                <w:sz w:val="20"/>
                <w:lang w:eastAsia="en-US" w:bidi="ar-SA"/>
              </w:rPr>
            </w:pPr>
            <w:r w:rsidRPr="00B021D3">
              <w:rPr>
                <w:sz w:val="20"/>
                <w:lang w:eastAsia="en-US" w:bidi="ar-SA"/>
              </w:rPr>
              <w:t>2007</w:t>
            </w:r>
          </w:p>
        </w:tc>
        <w:tc>
          <w:tcPr>
            <w:tcW w:w="421" w:type="pct"/>
            <w:vMerge/>
            <w:shd w:val="clear" w:color="auto" w:fill="auto"/>
            <w:vAlign w:val="center"/>
          </w:tcPr>
          <w:p w14:paraId="7237B856"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EA7AA96"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1481355" w14:textId="77777777" w:rsidR="001A1949" w:rsidRPr="00B021D3" w:rsidRDefault="001A1949" w:rsidP="001A1949">
            <w:pPr>
              <w:keepLines/>
              <w:autoSpaceDE/>
              <w:autoSpaceDN/>
              <w:jc w:val="center"/>
              <w:rPr>
                <w:sz w:val="20"/>
                <w:lang w:eastAsia="en-US" w:bidi="ar-SA"/>
              </w:rPr>
            </w:pPr>
          </w:p>
        </w:tc>
      </w:tr>
      <w:tr w:rsidR="001A1949" w:rsidRPr="00B021D3" w14:paraId="06F323BD" w14:textId="77777777" w:rsidTr="00B021D3">
        <w:trPr>
          <w:trHeight w:val="20"/>
          <w:jc w:val="center"/>
        </w:trPr>
        <w:tc>
          <w:tcPr>
            <w:tcW w:w="167" w:type="pct"/>
            <w:shd w:val="clear" w:color="auto" w:fill="auto"/>
            <w:vAlign w:val="center"/>
            <w:hideMark/>
          </w:tcPr>
          <w:p w14:paraId="07554AFD" w14:textId="77777777" w:rsidR="001A1949" w:rsidRPr="00B021D3" w:rsidRDefault="001A1949" w:rsidP="001A1949">
            <w:pPr>
              <w:keepLines/>
              <w:autoSpaceDE/>
              <w:autoSpaceDN/>
              <w:jc w:val="center"/>
              <w:rPr>
                <w:sz w:val="20"/>
                <w:lang w:eastAsia="en-US" w:bidi="ar-SA"/>
              </w:rPr>
            </w:pPr>
            <w:r w:rsidRPr="00B021D3">
              <w:rPr>
                <w:sz w:val="20"/>
                <w:lang w:eastAsia="en-US" w:bidi="ar-SA"/>
              </w:rPr>
              <w:t>10</w:t>
            </w:r>
          </w:p>
        </w:tc>
        <w:tc>
          <w:tcPr>
            <w:tcW w:w="832" w:type="pct"/>
            <w:shd w:val="clear" w:color="auto" w:fill="auto"/>
            <w:vAlign w:val="center"/>
            <w:hideMark/>
          </w:tcPr>
          <w:p w14:paraId="6E2A8B26"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Релочная, 5</w:t>
            </w:r>
          </w:p>
        </w:tc>
        <w:tc>
          <w:tcPr>
            <w:tcW w:w="747" w:type="pct"/>
            <w:shd w:val="clear" w:color="auto" w:fill="auto"/>
            <w:vAlign w:val="center"/>
            <w:hideMark/>
          </w:tcPr>
          <w:p w14:paraId="71291654"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Релочная, 5</w:t>
            </w:r>
          </w:p>
        </w:tc>
        <w:tc>
          <w:tcPr>
            <w:tcW w:w="492" w:type="pct"/>
            <w:shd w:val="clear" w:color="auto" w:fill="auto"/>
            <w:vAlign w:val="center"/>
          </w:tcPr>
          <w:p w14:paraId="504A9983"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58F02050"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0F148238"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0D45A10"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0D8FE8BD" w14:textId="77777777" w:rsidR="001A1949" w:rsidRPr="00B021D3" w:rsidRDefault="001A1949" w:rsidP="001A1949">
            <w:pPr>
              <w:keepLines/>
              <w:autoSpaceDE/>
              <w:autoSpaceDN/>
              <w:jc w:val="center"/>
              <w:rPr>
                <w:sz w:val="20"/>
                <w:lang w:eastAsia="en-US" w:bidi="ar-SA"/>
              </w:rPr>
            </w:pPr>
            <w:r w:rsidRPr="00B021D3">
              <w:rPr>
                <w:sz w:val="20"/>
                <w:lang w:eastAsia="en-US" w:bidi="ar-SA"/>
              </w:rPr>
              <w:t>61,940</w:t>
            </w:r>
          </w:p>
        </w:tc>
        <w:tc>
          <w:tcPr>
            <w:tcW w:w="519" w:type="pct"/>
            <w:shd w:val="clear" w:color="auto" w:fill="auto"/>
            <w:vAlign w:val="center"/>
            <w:hideMark/>
          </w:tcPr>
          <w:p w14:paraId="64E054BA" w14:textId="77777777" w:rsidR="001A1949" w:rsidRPr="00B021D3" w:rsidRDefault="001A1949" w:rsidP="001A1949">
            <w:pPr>
              <w:keepLines/>
              <w:autoSpaceDE/>
              <w:autoSpaceDN/>
              <w:jc w:val="center"/>
              <w:rPr>
                <w:sz w:val="20"/>
                <w:lang w:eastAsia="en-US" w:bidi="ar-SA"/>
              </w:rPr>
            </w:pPr>
            <w:r w:rsidRPr="00B021D3">
              <w:rPr>
                <w:sz w:val="20"/>
                <w:lang w:eastAsia="en-US" w:bidi="ar-SA"/>
              </w:rPr>
              <w:t>5,504</w:t>
            </w:r>
          </w:p>
        </w:tc>
        <w:tc>
          <w:tcPr>
            <w:tcW w:w="581" w:type="pct"/>
            <w:shd w:val="clear" w:color="auto" w:fill="auto"/>
            <w:vAlign w:val="center"/>
            <w:hideMark/>
          </w:tcPr>
          <w:p w14:paraId="0D1F5B02" w14:textId="77777777" w:rsidR="001A1949" w:rsidRPr="00B021D3" w:rsidRDefault="001A1949" w:rsidP="001A1949">
            <w:pPr>
              <w:keepLines/>
              <w:autoSpaceDE/>
              <w:autoSpaceDN/>
              <w:jc w:val="center"/>
              <w:rPr>
                <w:sz w:val="20"/>
                <w:lang w:eastAsia="en-US" w:bidi="ar-SA"/>
              </w:rPr>
            </w:pPr>
            <w:r w:rsidRPr="00B021D3">
              <w:rPr>
                <w:sz w:val="20"/>
                <w:lang w:eastAsia="en-US" w:bidi="ar-SA"/>
              </w:rPr>
              <w:t>5,504</w:t>
            </w:r>
          </w:p>
        </w:tc>
      </w:tr>
      <w:tr w:rsidR="001A1949" w:rsidRPr="00B021D3" w14:paraId="09172ACD" w14:textId="77777777" w:rsidTr="00B021D3">
        <w:trPr>
          <w:trHeight w:val="20"/>
          <w:jc w:val="center"/>
        </w:trPr>
        <w:tc>
          <w:tcPr>
            <w:tcW w:w="167" w:type="pct"/>
            <w:shd w:val="clear" w:color="auto" w:fill="auto"/>
            <w:vAlign w:val="center"/>
          </w:tcPr>
          <w:p w14:paraId="38AEAC21"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00E36B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C56FF2C"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10882742"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5256D482"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hideMark/>
          </w:tcPr>
          <w:p w14:paraId="68236EA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32588D9A"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0A3D28BC" w14:textId="77777777" w:rsidR="001A1949" w:rsidRPr="00B021D3" w:rsidRDefault="001A1949" w:rsidP="001A1949">
            <w:pPr>
              <w:keepLines/>
              <w:autoSpaceDE/>
              <w:autoSpaceDN/>
              <w:jc w:val="center"/>
              <w:rPr>
                <w:sz w:val="20"/>
                <w:lang w:eastAsia="en-US" w:bidi="ar-SA"/>
              </w:rPr>
            </w:pPr>
            <w:r w:rsidRPr="00B021D3">
              <w:rPr>
                <w:sz w:val="20"/>
                <w:lang w:eastAsia="en-US" w:bidi="ar-SA"/>
              </w:rPr>
              <w:t>61,940</w:t>
            </w:r>
          </w:p>
        </w:tc>
        <w:tc>
          <w:tcPr>
            <w:tcW w:w="519" w:type="pct"/>
            <w:vMerge w:val="restart"/>
            <w:shd w:val="clear" w:color="auto" w:fill="auto"/>
            <w:vAlign w:val="center"/>
          </w:tcPr>
          <w:p w14:paraId="67507B54" w14:textId="77777777" w:rsidR="001A1949" w:rsidRPr="00B021D3" w:rsidRDefault="001A1949" w:rsidP="001A1949">
            <w:pPr>
              <w:keepLines/>
              <w:autoSpaceDE/>
              <w:autoSpaceDN/>
              <w:jc w:val="center"/>
              <w:rPr>
                <w:sz w:val="20"/>
                <w:lang w:eastAsia="en-US" w:bidi="ar-SA"/>
              </w:rPr>
            </w:pPr>
            <w:r w:rsidRPr="00B021D3">
              <w:rPr>
                <w:sz w:val="20"/>
                <w:lang w:eastAsia="en-US" w:bidi="ar-SA"/>
              </w:rPr>
              <w:t>5,504</w:t>
            </w:r>
          </w:p>
        </w:tc>
        <w:tc>
          <w:tcPr>
            <w:tcW w:w="581" w:type="pct"/>
            <w:vMerge w:val="restart"/>
            <w:shd w:val="clear" w:color="auto" w:fill="auto"/>
            <w:vAlign w:val="center"/>
          </w:tcPr>
          <w:p w14:paraId="159826DA" w14:textId="77777777" w:rsidR="001A1949" w:rsidRPr="00B021D3" w:rsidRDefault="001A1949" w:rsidP="001A1949">
            <w:pPr>
              <w:keepLines/>
              <w:autoSpaceDE/>
              <w:autoSpaceDN/>
              <w:jc w:val="center"/>
              <w:rPr>
                <w:sz w:val="20"/>
                <w:lang w:eastAsia="en-US" w:bidi="ar-SA"/>
              </w:rPr>
            </w:pPr>
            <w:r w:rsidRPr="00B021D3">
              <w:rPr>
                <w:sz w:val="20"/>
                <w:lang w:eastAsia="en-US" w:bidi="ar-SA"/>
              </w:rPr>
              <w:t>5,504</w:t>
            </w:r>
          </w:p>
        </w:tc>
      </w:tr>
      <w:tr w:rsidR="001A1949" w:rsidRPr="00B021D3" w14:paraId="69004838" w14:textId="77777777" w:rsidTr="00B021D3">
        <w:trPr>
          <w:trHeight w:val="20"/>
          <w:jc w:val="center"/>
        </w:trPr>
        <w:tc>
          <w:tcPr>
            <w:tcW w:w="167" w:type="pct"/>
            <w:shd w:val="clear" w:color="auto" w:fill="auto"/>
            <w:vAlign w:val="center"/>
          </w:tcPr>
          <w:p w14:paraId="58D1B76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07544A9"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DD7A5E4"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503F2E5"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438A2314"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hideMark/>
          </w:tcPr>
          <w:p w14:paraId="25709D5E"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hideMark/>
          </w:tcPr>
          <w:p w14:paraId="6C51F696"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1F6DD7B9"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3F9982B"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294F79CC" w14:textId="77777777" w:rsidR="001A1949" w:rsidRPr="00B021D3" w:rsidRDefault="001A1949" w:rsidP="001A1949">
            <w:pPr>
              <w:keepLines/>
              <w:autoSpaceDE/>
              <w:autoSpaceDN/>
              <w:jc w:val="center"/>
              <w:rPr>
                <w:sz w:val="20"/>
                <w:lang w:eastAsia="en-US" w:bidi="ar-SA"/>
              </w:rPr>
            </w:pPr>
          </w:p>
        </w:tc>
      </w:tr>
      <w:tr w:rsidR="001A1949" w:rsidRPr="00B021D3" w14:paraId="4923B69F" w14:textId="77777777" w:rsidTr="00B021D3">
        <w:trPr>
          <w:trHeight w:val="20"/>
          <w:jc w:val="center"/>
        </w:trPr>
        <w:tc>
          <w:tcPr>
            <w:tcW w:w="167" w:type="pct"/>
            <w:shd w:val="clear" w:color="auto" w:fill="auto"/>
            <w:vAlign w:val="center"/>
          </w:tcPr>
          <w:p w14:paraId="4ADF86A0"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C3C92B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AD6956F"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552F9A77"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1E45AA96"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hideMark/>
          </w:tcPr>
          <w:p w14:paraId="71AE10C9"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hideMark/>
          </w:tcPr>
          <w:p w14:paraId="3DC6D61F"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10113AB5"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005E443"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7D127BC9" w14:textId="77777777" w:rsidR="001A1949" w:rsidRPr="00B021D3" w:rsidRDefault="001A1949" w:rsidP="001A1949">
            <w:pPr>
              <w:keepLines/>
              <w:autoSpaceDE/>
              <w:autoSpaceDN/>
              <w:jc w:val="center"/>
              <w:rPr>
                <w:sz w:val="20"/>
                <w:lang w:eastAsia="en-US" w:bidi="ar-SA"/>
              </w:rPr>
            </w:pPr>
          </w:p>
        </w:tc>
      </w:tr>
      <w:tr w:rsidR="001A1949" w:rsidRPr="00B021D3" w14:paraId="138595DF" w14:textId="77777777" w:rsidTr="00B021D3">
        <w:trPr>
          <w:trHeight w:val="20"/>
          <w:jc w:val="center"/>
        </w:trPr>
        <w:tc>
          <w:tcPr>
            <w:tcW w:w="167" w:type="pct"/>
            <w:shd w:val="clear" w:color="auto" w:fill="auto"/>
            <w:vAlign w:val="center"/>
          </w:tcPr>
          <w:p w14:paraId="7A21C90D"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D2AE903"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23A0A81"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tcPr>
          <w:p w14:paraId="37B1DECA"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tcPr>
          <w:p w14:paraId="3DBCC2D3"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tcPr>
          <w:p w14:paraId="0D8AF18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tcPr>
          <w:p w14:paraId="26603F21"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55629739"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250556D"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1EEA09C5" w14:textId="77777777" w:rsidR="001A1949" w:rsidRPr="00B021D3" w:rsidRDefault="001A1949" w:rsidP="001A1949">
            <w:pPr>
              <w:keepLines/>
              <w:autoSpaceDE/>
              <w:autoSpaceDN/>
              <w:jc w:val="center"/>
              <w:rPr>
                <w:sz w:val="20"/>
                <w:lang w:eastAsia="en-US" w:bidi="ar-SA"/>
              </w:rPr>
            </w:pPr>
          </w:p>
        </w:tc>
      </w:tr>
      <w:tr w:rsidR="001A1949" w:rsidRPr="00B021D3" w14:paraId="2BE244F5" w14:textId="77777777" w:rsidTr="00B021D3">
        <w:trPr>
          <w:trHeight w:val="20"/>
          <w:jc w:val="center"/>
        </w:trPr>
        <w:tc>
          <w:tcPr>
            <w:tcW w:w="167" w:type="pct"/>
            <w:shd w:val="clear" w:color="auto" w:fill="auto"/>
            <w:vAlign w:val="center"/>
          </w:tcPr>
          <w:p w14:paraId="06D3548C"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45F2BB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21DEA4C"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tcPr>
          <w:p w14:paraId="50B22A2B"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tcPr>
          <w:p w14:paraId="5E08952E"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tcPr>
          <w:p w14:paraId="0A4FE33A"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tcPr>
          <w:p w14:paraId="35CCCF8F"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0D43703A"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6F351B49"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364C4E4" w14:textId="77777777" w:rsidR="001A1949" w:rsidRPr="00B021D3" w:rsidRDefault="001A1949" w:rsidP="001A1949">
            <w:pPr>
              <w:keepLines/>
              <w:autoSpaceDE/>
              <w:autoSpaceDN/>
              <w:jc w:val="center"/>
              <w:rPr>
                <w:sz w:val="20"/>
                <w:lang w:eastAsia="en-US" w:bidi="ar-SA"/>
              </w:rPr>
            </w:pPr>
          </w:p>
        </w:tc>
      </w:tr>
      <w:tr w:rsidR="001A1949" w:rsidRPr="00B021D3" w14:paraId="0B51D457" w14:textId="77777777" w:rsidTr="00B021D3">
        <w:trPr>
          <w:trHeight w:val="20"/>
          <w:jc w:val="center"/>
        </w:trPr>
        <w:tc>
          <w:tcPr>
            <w:tcW w:w="167" w:type="pct"/>
            <w:shd w:val="clear" w:color="auto" w:fill="auto"/>
            <w:vAlign w:val="center"/>
          </w:tcPr>
          <w:p w14:paraId="227C3496"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1FA203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3B2503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tcPr>
          <w:p w14:paraId="2ABB57D2"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tcPr>
          <w:p w14:paraId="7024DBF8"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tcPr>
          <w:p w14:paraId="51179A46"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tcPr>
          <w:p w14:paraId="11865FE6"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6B19C6AE"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6E7F007"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1AF02F43" w14:textId="77777777" w:rsidR="001A1949" w:rsidRPr="00B021D3" w:rsidRDefault="001A1949" w:rsidP="001A1949">
            <w:pPr>
              <w:keepLines/>
              <w:autoSpaceDE/>
              <w:autoSpaceDN/>
              <w:jc w:val="center"/>
              <w:rPr>
                <w:sz w:val="20"/>
                <w:lang w:eastAsia="en-US" w:bidi="ar-SA"/>
              </w:rPr>
            </w:pPr>
          </w:p>
        </w:tc>
      </w:tr>
      <w:tr w:rsidR="001A1949" w:rsidRPr="00B021D3" w14:paraId="11EC82A7" w14:textId="77777777" w:rsidTr="00B021D3">
        <w:trPr>
          <w:trHeight w:val="20"/>
          <w:jc w:val="center"/>
        </w:trPr>
        <w:tc>
          <w:tcPr>
            <w:tcW w:w="167" w:type="pct"/>
            <w:shd w:val="clear" w:color="auto" w:fill="auto"/>
            <w:vAlign w:val="center"/>
          </w:tcPr>
          <w:p w14:paraId="5D4BCD85"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0183ED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D2F5135"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tcPr>
          <w:p w14:paraId="1B4B6AAC"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tcPr>
          <w:p w14:paraId="37480B3F"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tcPr>
          <w:p w14:paraId="61E443A8"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tcPr>
          <w:p w14:paraId="0D0460B9"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7BFF40C4"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A649BD0"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50BA30BC" w14:textId="77777777" w:rsidR="001A1949" w:rsidRPr="00B021D3" w:rsidRDefault="001A1949" w:rsidP="001A1949">
            <w:pPr>
              <w:keepLines/>
              <w:autoSpaceDE/>
              <w:autoSpaceDN/>
              <w:jc w:val="center"/>
              <w:rPr>
                <w:sz w:val="20"/>
                <w:lang w:eastAsia="en-US" w:bidi="ar-SA"/>
              </w:rPr>
            </w:pPr>
          </w:p>
        </w:tc>
      </w:tr>
      <w:tr w:rsidR="001A1949" w:rsidRPr="00B021D3" w14:paraId="6379CF0B" w14:textId="77777777" w:rsidTr="00B021D3">
        <w:trPr>
          <w:trHeight w:val="20"/>
          <w:jc w:val="center"/>
        </w:trPr>
        <w:tc>
          <w:tcPr>
            <w:tcW w:w="167" w:type="pct"/>
            <w:shd w:val="clear" w:color="auto" w:fill="auto"/>
            <w:vAlign w:val="center"/>
          </w:tcPr>
          <w:p w14:paraId="395CF8C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EC13918"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5B83426"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56B554E5"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0586ACC9"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hideMark/>
          </w:tcPr>
          <w:p w14:paraId="1A9F5B76"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hideMark/>
          </w:tcPr>
          <w:p w14:paraId="6E84796F"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6B3380AC"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31DC2F4F"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70FC808" w14:textId="77777777" w:rsidR="001A1949" w:rsidRPr="00B021D3" w:rsidRDefault="001A1949" w:rsidP="001A1949">
            <w:pPr>
              <w:keepLines/>
              <w:autoSpaceDE/>
              <w:autoSpaceDN/>
              <w:jc w:val="center"/>
              <w:rPr>
                <w:sz w:val="20"/>
                <w:lang w:eastAsia="en-US" w:bidi="ar-SA"/>
              </w:rPr>
            </w:pPr>
          </w:p>
        </w:tc>
      </w:tr>
      <w:tr w:rsidR="001A1949" w:rsidRPr="00B021D3" w14:paraId="44554219" w14:textId="77777777" w:rsidTr="00B021D3">
        <w:trPr>
          <w:trHeight w:val="20"/>
          <w:jc w:val="center"/>
        </w:trPr>
        <w:tc>
          <w:tcPr>
            <w:tcW w:w="167" w:type="pct"/>
            <w:shd w:val="clear" w:color="auto" w:fill="auto"/>
            <w:vAlign w:val="center"/>
          </w:tcPr>
          <w:p w14:paraId="5308C7A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2E0A977"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FD1F280"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4510226" w14:textId="77777777" w:rsidR="001A1949" w:rsidRPr="00B021D3" w:rsidRDefault="001A1949" w:rsidP="001A1949">
            <w:pPr>
              <w:keepLines/>
              <w:autoSpaceDE/>
              <w:autoSpaceDN/>
              <w:jc w:val="center"/>
              <w:rPr>
                <w:sz w:val="20"/>
                <w:lang w:eastAsia="en-US" w:bidi="ar-SA"/>
              </w:rPr>
            </w:pPr>
            <w:r w:rsidRPr="00B021D3">
              <w:rPr>
                <w:sz w:val="20"/>
                <w:lang w:eastAsia="en-US" w:bidi="ar-SA"/>
              </w:rPr>
              <w:t>Е-1/9</w:t>
            </w:r>
          </w:p>
        </w:tc>
        <w:tc>
          <w:tcPr>
            <w:tcW w:w="503" w:type="pct"/>
            <w:shd w:val="clear" w:color="auto" w:fill="auto"/>
            <w:vAlign w:val="center"/>
            <w:hideMark/>
          </w:tcPr>
          <w:p w14:paraId="72CC49FD" w14:textId="77777777" w:rsidR="001A1949" w:rsidRPr="00B021D3" w:rsidRDefault="001A1949" w:rsidP="001A1949">
            <w:pPr>
              <w:keepLines/>
              <w:autoSpaceDE/>
              <w:autoSpaceDN/>
              <w:jc w:val="center"/>
              <w:rPr>
                <w:sz w:val="20"/>
                <w:lang w:eastAsia="en-US" w:bidi="ar-SA"/>
              </w:rPr>
            </w:pPr>
            <w:r w:rsidRPr="00B021D3">
              <w:rPr>
                <w:sz w:val="20"/>
                <w:lang w:eastAsia="en-US" w:bidi="ar-SA"/>
              </w:rPr>
              <w:t>0,650 (1 т/ч)</w:t>
            </w:r>
          </w:p>
        </w:tc>
        <w:tc>
          <w:tcPr>
            <w:tcW w:w="320" w:type="pct"/>
            <w:shd w:val="clear" w:color="auto" w:fill="auto"/>
            <w:vAlign w:val="center"/>
            <w:hideMark/>
          </w:tcPr>
          <w:p w14:paraId="223F551D"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2B10A15" w14:textId="77777777" w:rsidR="001A1949" w:rsidRPr="00B021D3" w:rsidRDefault="001A1949" w:rsidP="001A1949">
            <w:pPr>
              <w:keepLines/>
              <w:autoSpaceDE/>
              <w:autoSpaceDN/>
              <w:jc w:val="center"/>
              <w:rPr>
                <w:sz w:val="20"/>
                <w:lang w:eastAsia="en-US" w:bidi="ar-SA"/>
              </w:rPr>
            </w:pPr>
            <w:r w:rsidRPr="00B021D3">
              <w:rPr>
                <w:sz w:val="20"/>
                <w:lang w:eastAsia="en-US" w:bidi="ar-SA"/>
              </w:rPr>
              <w:t>2003</w:t>
            </w:r>
          </w:p>
        </w:tc>
        <w:tc>
          <w:tcPr>
            <w:tcW w:w="421" w:type="pct"/>
            <w:vMerge/>
            <w:shd w:val="clear" w:color="auto" w:fill="auto"/>
            <w:vAlign w:val="center"/>
          </w:tcPr>
          <w:p w14:paraId="0CDCAB96"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8AF58F6"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49F48313" w14:textId="77777777" w:rsidR="001A1949" w:rsidRPr="00B021D3" w:rsidRDefault="001A1949" w:rsidP="001A1949">
            <w:pPr>
              <w:keepLines/>
              <w:autoSpaceDE/>
              <w:autoSpaceDN/>
              <w:jc w:val="center"/>
              <w:rPr>
                <w:sz w:val="20"/>
                <w:lang w:eastAsia="en-US" w:bidi="ar-SA"/>
              </w:rPr>
            </w:pPr>
          </w:p>
        </w:tc>
      </w:tr>
      <w:tr w:rsidR="001A1949" w:rsidRPr="00B021D3" w14:paraId="46DE1972" w14:textId="77777777" w:rsidTr="00B021D3">
        <w:trPr>
          <w:trHeight w:val="20"/>
          <w:jc w:val="center"/>
        </w:trPr>
        <w:tc>
          <w:tcPr>
            <w:tcW w:w="167" w:type="pct"/>
            <w:shd w:val="clear" w:color="auto" w:fill="auto"/>
            <w:vAlign w:val="center"/>
            <w:hideMark/>
          </w:tcPr>
          <w:p w14:paraId="15D59CE4" w14:textId="77777777" w:rsidR="001A1949" w:rsidRPr="00B021D3" w:rsidRDefault="001A1949" w:rsidP="001A1949">
            <w:pPr>
              <w:keepLines/>
              <w:autoSpaceDE/>
              <w:autoSpaceDN/>
              <w:jc w:val="center"/>
              <w:rPr>
                <w:sz w:val="20"/>
                <w:lang w:eastAsia="en-US" w:bidi="ar-SA"/>
              </w:rPr>
            </w:pPr>
            <w:r w:rsidRPr="00B021D3">
              <w:rPr>
                <w:sz w:val="20"/>
                <w:lang w:eastAsia="en-US" w:bidi="ar-SA"/>
              </w:rPr>
              <w:t>11</w:t>
            </w:r>
          </w:p>
        </w:tc>
        <w:tc>
          <w:tcPr>
            <w:tcW w:w="832" w:type="pct"/>
            <w:shd w:val="clear" w:color="auto" w:fill="auto"/>
            <w:vAlign w:val="center"/>
            <w:hideMark/>
          </w:tcPr>
          <w:p w14:paraId="3EF08835"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Чайковского, 155</w:t>
            </w:r>
          </w:p>
        </w:tc>
        <w:tc>
          <w:tcPr>
            <w:tcW w:w="747" w:type="pct"/>
            <w:shd w:val="clear" w:color="auto" w:fill="auto"/>
            <w:vAlign w:val="center"/>
            <w:hideMark/>
          </w:tcPr>
          <w:p w14:paraId="2CA627A1"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Чайковского, 155</w:t>
            </w:r>
          </w:p>
        </w:tc>
        <w:tc>
          <w:tcPr>
            <w:tcW w:w="3254" w:type="pct"/>
            <w:gridSpan w:val="7"/>
            <w:shd w:val="clear" w:color="auto" w:fill="auto"/>
            <w:vAlign w:val="center"/>
          </w:tcPr>
          <w:p w14:paraId="7D4B252D"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закрыта</w:t>
            </w:r>
          </w:p>
        </w:tc>
      </w:tr>
      <w:tr w:rsidR="001A1949" w:rsidRPr="00B021D3" w14:paraId="12E0C516" w14:textId="77777777" w:rsidTr="00B021D3">
        <w:trPr>
          <w:trHeight w:val="20"/>
          <w:jc w:val="center"/>
        </w:trPr>
        <w:tc>
          <w:tcPr>
            <w:tcW w:w="167" w:type="pct"/>
            <w:shd w:val="clear" w:color="auto" w:fill="auto"/>
            <w:vAlign w:val="center"/>
            <w:hideMark/>
          </w:tcPr>
          <w:p w14:paraId="51830C0B" w14:textId="77777777" w:rsidR="001A1949" w:rsidRPr="00B021D3" w:rsidRDefault="001A1949" w:rsidP="001A1949">
            <w:pPr>
              <w:keepLines/>
              <w:autoSpaceDE/>
              <w:autoSpaceDN/>
              <w:jc w:val="center"/>
              <w:rPr>
                <w:sz w:val="20"/>
                <w:lang w:eastAsia="en-US" w:bidi="ar-SA"/>
              </w:rPr>
            </w:pPr>
            <w:r w:rsidRPr="00B021D3">
              <w:rPr>
                <w:sz w:val="20"/>
                <w:lang w:eastAsia="en-US" w:bidi="ar-SA"/>
              </w:rPr>
              <w:t>12</w:t>
            </w:r>
          </w:p>
        </w:tc>
        <w:tc>
          <w:tcPr>
            <w:tcW w:w="832" w:type="pct"/>
            <w:shd w:val="clear" w:color="auto" w:fill="auto"/>
            <w:vAlign w:val="center"/>
            <w:hideMark/>
          </w:tcPr>
          <w:p w14:paraId="2B71F5D6"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по ул. Юбилейная, 7а</w:t>
            </w:r>
          </w:p>
        </w:tc>
        <w:tc>
          <w:tcPr>
            <w:tcW w:w="747" w:type="pct"/>
            <w:shd w:val="clear" w:color="auto" w:fill="auto"/>
            <w:vAlign w:val="center"/>
            <w:hideMark/>
          </w:tcPr>
          <w:p w14:paraId="4DF0E58A" w14:textId="77777777" w:rsidR="001A1949" w:rsidRPr="00B021D3" w:rsidRDefault="001A1949" w:rsidP="001A1949">
            <w:pPr>
              <w:keepLines/>
              <w:autoSpaceDE/>
              <w:autoSpaceDN/>
              <w:jc w:val="center"/>
              <w:rPr>
                <w:sz w:val="20"/>
                <w:lang w:eastAsia="en-US" w:bidi="ar-SA"/>
              </w:rPr>
            </w:pPr>
            <w:r w:rsidRPr="00B021D3">
              <w:rPr>
                <w:sz w:val="20"/>
                <w:lang w:eastAsia="en-US" w:bidi="ar-SA"/>
              </w:rPr>
              <w:t>ул. Юбилейная, 7а</w:t>
            </w:r>
          </w:p>
        </w:tc>
        <w:tc>
          <w:tcPr>
            <w:tcW w:w="492" w:type="pct"/>
            <w:shd w:val="clear" w:color="auto" w:fill="auto"/>
            <w:vAlign w:val="center"/>
          </w:tcPr>
          <w:p w14:paraId="2DA2ADF5"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54F86D24"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597FCF73"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174652A9"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7FDDD5BD" w14:textId="77777777" w:rsidR="001A1949" w:rsidRPr="00B021D3" w:rsidRDefault="001A1949" w:rsidP="001A1949">
            <w:pPr>
              <w:keepLines/>
              <w:autoSpaceDE/>
              <w:autoSpaceDN/>
              <w:jc w:val="center"/>
              <w:rPr>
                <w:sz w:val="20"/>
                <w:lang w:eastAsia="en-US" w:bidi="ar-SA"/>
              </w:rPr>
            </w:pPr>
            <w:r w:rsidRPr="00B021D3">
              <w:rPr>
                <w:sz w:val="20"/>
                <w:lang w:eastAsia="en-US" w:bidi="ar-SA"/>
              </w:rPr>
              <w:t>76,680</w:t>
            </w:r>
          </w:p>
        </w:tc>
        <w:tc>
          <w:tcPr>
            <w:tcW w:w="519" w:type="pct"/>
            <w:shd w:val="clear" w:color="auto" w:fill="auto"/>
            <w:vAlign w:val="center"/>
            <w:hideMark/>
          </w:tcPr>
          <w:p w14:paraId="7C5DA446"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c>
          <w:tcPr>
            <w:tcW w:w="581" w:type="pct"/>
            <w:shd w:val="clear" w:color="auto" w:fill="auto"/>
            <w:vAlign w:val="center"/>
            <w:hideMark/>
          </w:tcPr>
          <w:p w14:paraId="2F7411EF"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r>
      <w:tr w:rsidR="001A1949" w:rsidRPr="00B021D3" w14:paraId="1615F5FC" w14:textId="77777777" w:rsidTr="00B021D3">
        <w:trPr>
          <w:trHeight w:val="20"/>
          <w:jc w:val="center"/>
        </w:trPr>
        <w:tc>
          <w:tcPr>
            <w:tcW w:w="167" w:type="pct"/>
            <w:shd w:val="clear" w:color="auto" w:fill="auto"/>
            <w:vAlign w:val="center"/>
          </w:tcPr>
          <w:p w14:paraId="53F58680"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D35CE78"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43E8FA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F1922FA"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200</w:t>
            </w:r>
          </w:p>
        </w:tc>
        <w:tc>
          <w:tcPr>
            <w:tcW w:w="503" w:type="pct"/>
            <w:shd w:val="clear" w:color="auto" w:fill="auto"/>
            <w:vAlign w:val="center"/>
            <w:hideMark/>
          </w:tcPr>
          <w:p w14:paraId="125FA498" w14:textId="77777777" w:rsidR="001A1949" w:rsidRPr="00B021D3" w:rsidRDefault="001A1949" w:rsidP="001A1949">
            <w:pPr>
              <w:keepLines/>
              <w:autoSpaceDE/>
              <w:autoSpaceDN/>
              <w:jc w:val="center"/>
              <w:rPr>
                <w:sz w:val="20"/>
                <w:lang w:eastAsia="en-US" w:bidi="ar-SA"/>
              </w:rPr>
            </w:pPr>
            <w:r w:rsidRPr="00B021D3">
              <w:rPr>
                <w:sz w:val="20"/>
                <w:lang w:eastAsia="en-US" w:bidi="ar-SA"/>
              </w:rPr>
              <w:t>0,172</w:t>
            </w:r>
          </w:p>
        </w:tc>
        <w:tc>
          <w:tcPr>
            <w:tcW w:w="320" w:type="pct"/>
            <w:shd w:val="clear" w:color="auto" w:fill="auto"/>
            <w:vAlign w:val="center"/>
            <w:hideMark/>
          </w:tcPr>
          <w:p w14:paraId="7A3A118A"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tcPr>
          <w:p w14:paraId="20BFCF6C"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79853879" w14:textId="77777777" w:rsidR="001A1949" w:rsidRPr="00B021D3" w:rsidRDefault="001A1949" w:rsidP="001A1949">
            <w:pPr>
              <w:keepLines/>
              <w:autoSpaceDE/>
              <w:autoSpaceDN/>
              <w:jc w:val="center"/>
              <w:rPr>
                <w:sz w:val="20"/>
                <w:lang w:eastAsia="en-US" w:bidi="ar-SA"/>
              </w:rPr>
            </w:pPr>
            <w:r w:rsidRPr="00B021D3">
              <w:rPr>
                <w:sz w:val="20"/>
                <w:lang w:eastAsia="en-US" w:bidi="ar-SA"/>
              </w:rPr>
              <w:t>76,680</w:t>
            </w:r>
          </w:p>
        </w:tc>
        <w:tc>
          <w:tcPr>
            <w:tcW w:w="519" w:type="pct"/>
            <w:vMerge w:val="restart"/>
            <w:shd w:val="clear" w:color="auto" w:fill="auto"/>
            <w:vAlign w:val="center"/>
          </w:tcPr>
          <w:p w14:paraId="06D47CC9"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c>
          <w:tcPr>
            <w:tcW w:w="581" w:type="pct"/>
            <w:vMerge w:val="restart"/>
            <w:shd w:val="clear" w:color="auto" w:fill="auto"/>
            <w:vAlign w:val="center"/>
          </w:tcPr>
          <w:p w14:paraId="20C3E431"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r>
      <w:tr w:rsidR="001A1949" w:rsidRPr="00B021D3" w14:paraId="58C1331A" w14:textId="77777777" w:rsidTr="00B021D3">
        <w:trPr>
          <w:trHeight w:val="20"/>
          <w:jc w:val="center"/>
        </w:trPr>
        <w:tc>
          <w:tcPr>
            <w:tcW w:w="167" w:type="pct"/>
            <w:shd w:val="clear" w:color="auto" w:fill="auto"/>
            <w:vAlign w:val="center"/>
          </w:tcPr>
          <w:p w14:paraId="638A714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51289B7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DE1FD6D"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1C41179"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200</w:t>
            </w:r>
          </w:p>
        </w:tc>
        <w:tc>
          <w:tcPr>
            <w:tcW w:w="503" w:type="pct"/>
            <w:shd w:val="clear" w:color="auto" w:fill="auto"/>
            <w:vAlign w:val="center"/>
            <w:hideMark/>
          </w:tcPr>
          <w:p w14:paraId="59DEFE63" w14:textId="77777777" w:rsidR="001A1949" w:rsidRPr="00B021D3" w:rsidRDefault="001A1949" w:rsidP="001A1949">
            <w:pPr>
              <w:keepLines/>
              <w:autoSpaceDE/>
              <w:autoSpaceDN/>
              <w:jc w:val="center"/>
              <w:rPr>
                <w:sz w:val="20"/>
                <w:lang w:eastAsia="en-US" w:bidi="ar-SA"/>
              </w:rPr>
            </w:pPr>
            <w:r w:rsidRPr="00B021D3">
              <w:rPr>
                <w:sz w:val="20"/>
                <w:lang w:eastAsia="en-US" w:bidi="ar-SA"/>
              </w:rPr>
              <w:t>0,172</w:t>
            </w:r>
          </w:p>
        </w:tc>
        <w:tc>
          <w:tcPr>
            <w:tcW w:w="320" w:type="pct"/>
            <w:shd w:val="clear" w:color="auto" w:fill="auto"/>
            <w:vAlign w:val="center"/>
            <w:hideMark/>
          </w:tcPr>
          <w:p w14:paraId="5AD1F4FB"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tcPr>
          <w:p w14:paraId="43B029EF"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58458D1D"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7F4382D3"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5BFECB11" w14:textId="77777777" w:rsidR="001A1949" w:rsidRPr="00B021D3" w:rsidRDefault="001A1949" w:rsidP="001A1949">
            <w:pPr>
              <w:keepLines/>
              <w:autoSpaceDE/>
              <w:autoSpaceDN/>
              <w:jc w:val="center"/>
              <w:rPr>
                <w:sz w:val="20"/>
                <w:lang w:eastAsia="en-US" w:bidi="ar-SA"/>
              </w:rPr>
            </w:pPr>
          </w:p>
        </w:tc>
      </w:tr>
      <w:tr w:rsidR="001A1949" w:rsidRPr="00B021D3" w14:paraId="21C848BF" w14:textId="77777777" w:rsidTr="00B021D3">
        <w:trPr>
          <w:trHeight w:val="20"/>
          <w:jc w:val="center"/>
        </w:trPr>
        <w:tc>
          <w:tcPr>
            <w:tcW w:w="167" w:type="pct"/>
            <w:shd w:val="clear" w:color="auto" w:fill="auto"/>
            <w:vAlign w:val="center"/>
            <w:hideMark/>
          </w:tcPr>
          <w:p w14:paraId="06D243D1" w14:textId="77777777" w:rsidR="001A1949" w:rsidRPr="00B021D3" w:rsidRDefault="001A1949" w:rsidP="001A1949">
            <w:pPr>
              <w:keepLines/>
              <w:autoSpaceDE/>
              <w:autoSpaceDN/>
              <w:jc w:val="center"/>
              <w:rPr>
                <w:sz w:val="20"/>
                <w:lang w:eastAsia="en-US" w:bidi="ar-SA"/>
              </w:rPr>
            </w:pPr>
            <w:r w:rsidRPr="00B021D3">
              <w:rPr>
                <w:sz w:val="20"/>
                <w:lang w:eastAsia="en-US" w:bidi="ar-SA"/>
              </w:rPr>
              <w:t>13</w:t>
            </w:r>
          </w:p>
        </w:tc>
        <w:tc>
          <w:tcPr>
            <w:tcW w:w="832" w:type="pct"/>
            <w:shd w:val="clear" w:color="auto" w:fill="auto"/>
            <w:vAlign w:val="center"/>
            <w:hideMark/>
          </w:tcPr>
          <w:p w14:paraId="4B805475"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школы №31</w:t>
            </w:r>
          </w:p>
        </w:tc>
        <w:tc>
          <w:tcPr>
            <w:tcW w:w="747" w:type="pct"/>
            <w:shd w:val="clear" w:color="auto" w:fill="auto"/>
            <w:vAlign w:val="center"/>
          </w:tcPr>
          <w:p w14:paraId="1534FACD"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tcPr>
          <w:p w14:paraId="2C864C56"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372B4C1F"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131402AD"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01B77048"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755B2DEE" w14:textId="77777777" w:rsidR="001A1949" w:rsidRPr="00B021D3" w:rsidRDefault="001A1949" w:rsidP="001A1949">
            <w:pPr>
              <w:keepLines/>
              <w:autoSpaceDE/>
              <w:autoSpaceDN/>
              <w:jc w:val="center"/>
              <w:rPr>
                <w:sz w:val="20"/>
                <w:lang w:eastAsia="en-US" w:bidi="ar-SA"/>
              </w:rPr>
            </w:pPr>
            <w:r w:rsidRPr="00B021D3">
              <w:rPr>
                <w:sz w:val="20"/>
                <w:lang w:eastAsia="en-US" w:bidi="ar-SA"/>
              </w:rPr>
              <w:t>53,070</w:t>
            </w:r>
          </w:p>
        </w:tc>
        <w:tc>
          <w:tcPr>
            <w:tcW w:w="519" w:type="pct"/>
            <w:shd w:val="clear" w:color="auto" w:fill="auto"/>
            <w:vAlign w:val="center"/>
            <w:hideMark/>
          </w:tcPr>
          <w:p w14:paraId="45FDF102" w14:textId="77777777" w:rsidR="001A1949" w:rsidRPr="00B021D3" w:rsidRDefault="001A1949" w:rsidP="001A1949">
            <w:pPr>
              <w:keepLines/>
              <w:autoSpaceDE/>
              <w:autoSpaceDN/>
              <w:jc w:val="center"/>
              <w:rPr>
                <w:sz w:val="20"/>
                <w:lang w:eastAsia="en-US" w:bidi="ar-SA"/>
              </w:rPr>
            </w:pPr>
            <w:r w:rsidRPr="00B021D3">
              <w:rPr>
                <w:sz w:val="20"/>
                <w:lang w:eastAsia="en-US" w:bidi="ar-SA"/>
              </w:rPr>
              <w:t>0,1032</w:t>
            </w:r>
          </w:p>
        </w:tc>
        <w:tc>
          <w:tcPr>
            <w:tcW w:w="581" w:type="pct"/>
            <w:shd w:val="clear" w:color="auto" w:fill="auto"/>
            <w:vAlign w:val="center"/>
            <w:hideMark/>
          </w:tcPr>
          <w:p w14:paraId="3A13B9B6" w14:textId="77777777" w:rsidR="001A1949" w:rsidRPr="00B021D3" w:rsidRDefault="001A1949" w:rsidP="001A1949">
            <w:pPr>
              <w:keepLines/>
              <w:autoSpaceDE/>
              <w:autoSpaceDN/>
              <w:jc w:val="center"/>
              <w:rPr>
                <w:sz w:val="20"/>
                <w:lang w:eastAsia="en-US" w:bidi="ar-SA"/>
              </w:rPr>
            </w:pPr>
            <w:r w:rsidRPr="00B021D3">
              <w:rPr>
                <w:sz w:val="20"/>
                <w:lang w:eastAsia="en-US" w:bidi="ar-SA"/>
              </w:rPr>
              <w:t>0,1032</w:t>
            </w:r>
          </w:p>
        </w:tc>
      </w:tr>
      <w:tr w:rsidR="001A1949" w:rsidRPr="00B021D3" w14:paraId="49B4730C" w14:textId="77777777" w:rsidTr="00B021D3">
        <w:trPr>
          <w:trHeight w:val="104"/>
          <w:jc w:val="center"/>
        </w:trPr>
        <w:tc>
          <w:tcPr>
            <w:tcW w:w="167" w:type="pct"/>
            <w:shd w:val="clear" w:color="auto" w:fill="auto"/>
            <w:vAlign w:val="center"/>
          </w:tcPr>
          <w:p w14:paraId="1B9B81C2"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7CDB60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9CE3B55"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7C71C93"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60</w:t>
            </w:r>
          </w:p>
        </w:tc>
        <w:tc>
          <w:tcPr>
            <w:tcW w:w="503" w:type="pct"/>
            <w:shd w:val="clear" w:color="auto" w:fill="auto"/>
            <w:vAlign w:val="center"/>
            <w:hideMark/>
          </w:tcPr>
          <w:p w14:paraId="1C9FEE13" w14:textId="77777777" w:rsidR="001A1949" w:rsidRPr="00B021D3" w:rsidRDefault="001A1949" w:rsidP="001A1949">
            <w:pPr>
              <w:keepLines/>
              <w:autoSpaceDE/>
              <w:autoSpaceDN/>
              <w:jc w:val="center"/>
              <w:rPr>
                <w:sz w:val="20"/>
                <w:lang w:eastAsia="en-US" w:bidi="ar-SA"/>
              </w:rPr>
            </w:pPr>
            <w:r w:rsidRPr="00B021D3">
              <w:rPr>
                <w:sz w:val="20"/>
                <w:lang w:eastAsia="en-US" w:bidi="ar-SA"/>
              </w:rPr>
              <w:t>0,0516</w:t>
            </w:r>
          </w:p>
        </w:tc>
        <w:tc>
          <w:tcPr>
            <w:tcW w:w="320" w:type="pct"/>
            <w:shd w:val="clear" w:color="auto" w:fill="auto"/>
            <w:vAlign w:val="center"/>
            <w:hideMark/>
          </w:tcPr>
          <w:p w14:paraId="3E7D0AFF"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5E1BA609"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65BD9975" w14:textId="77777777" w:rsidR="001A1949" w:rsidRPr="00B021D3" w:rsidRDefault="001A1949" w:rsidP="001A1949">
            <w:pPr>
              <w:keepLines/>
              <w:autoSpaceDE/>
              <w:autoSpaceDN/>
              <w:jc w:val="center"/>
              <w:rPr>
                <w:sz w:val="20"/>
                <w:lang w:eastAsia="en-US" w:bidi="ar-SA"/>
              </w:rPr>
            </w:pPr>
            <w:r w:rsidRPr="00B021D3">
              <w:rPr>
                <w:sz w:val="20"/>
                <w:lang w:eastAsia="en-US" w:bidi="ar-SA"/>
              </w:rPr>
              <w:t>53,070</w:t>
            </w:r>
          </w:p>
        </w:tc>
        <w:tc>
          <w:tcPr>
            <w:tcW w:w="519" w:type="pct"/>
            <w:vMerge w:val="restart"/>
            <w:shd w:val="clear" w:color="auto" w:fill="auto"/>
            <w:vAlign w:val="center"/>
          </w:tcPr>
          <w:p w14:paraId="35B516D0" w14:textId="77777777" w:rsidR="001A1949" w:rsidRPr="00B021D3" w:rsidRDefault="001A1949" w:rsidP="001A1949">
            <w:pPr>
              <w:keepLines/>
              <w:autoSpaceDE/>
              <w:autoSpaceDN/>
              <w:jc w:val="center"/>
              <w:rPr>
                <w:sz w:val="20"/>
                <w:lang w:eastAsia="en-US" w:bidi="ar-SA"/>
              </w:rPr>
            </w:pPr>
            <w:r w:rsidRPr="00B021D3">
              <w:rPr>
                <w:sz w:val="20"/>
                <w:lang w:eastAsia="en-US" w:bidi="ar-SA"/>
              </w:rPr>
              <w:t>0,1032</w:t>
            </w:r>
          </w:p>
        </w:tc>
        <w:tc>
          <w:tcPr>
            <w:tcW w:w="581" w:type="pct"/>
            <w:vMerge w:val="restart"/>
            <w:shd w:val="clear" w:color="auto" w:fill="auto"/>
            <w:vAlign w:val="center"/>
          </w:tcPr>
          <w:p w14:paraId="7F390652" w14:textId="77777777" w:rsidR="001A1949" w:rsidRPr="00B021D3" w:rsidRDefault="001A1949" w:rsidP="001A1949">
            <w:pPr>
              <w:keepLines/>
              <w:autoSpaceDE/>
              <w:autoSpaceDN/>
              <w:jc w:val="center"/>
              <w:rPr>
                <w:sz w:val="20"/>
                <w:lang w:eastAsia="en-US" w:bidi="ar-SA"/>
              </w:rPr>
            </w:pPr>
            <w:r w:rsidRPr="00B021D3">
              <w:rPr>
                <w:sz w:val="20"/>
                <w:lang w:eastAsia="en-US" w:bidi="ar-SA"/>
              </w:rPr>
              <w:t>0,1032</w:t>
            </w:r>
          </w:p>
        </w:tc>
      </w:tr>
      <w:tr w:rsidR="001A1949" w:rsidRPr="00B021D3" w14:paraId="67B7B40D" w14:textId="77777777" w:rsidTr="00B021D3">
        <w:trPr>
          <w:trHeight w:val="20"/>
          <w:jc w:val="center"/>
        </w:trPr>
        <w:tc>
          <w:tcPr>
            <w:tcW w:w="167" w:type="pct"/>
            <w:shd w:val="clear" w:color="auto" w:fill="auto"/>
            <w:vAlign w:val="center"/>
          </w:tcPr>
          <w:p w14:paraId="2AAE658F"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F7ADC63"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765C01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58640FE"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60</w:t>
            </w:r>
          </w:p>
        </w:tc>
        <w:tc>
          <w:tcPr>
            <w:tcW w:w="503" w:type="pct"/>
            <w:shd w:val="clear" w:color="auto" w:fill="auto"/>
            <w:vAlign w:val="center"/>
            <w:hideMark/>
          </w:tcPr>
          <w:p w14:paraId="0A780A92" w14:textId="77777777" w:rsidR="001A1949" w:rsidRPr="00B021D3" w:rsidRDefault="001A1949" w:rsidP="001A1949">
            <w:pPr>
              <w:keepLines/>
              <w:autoSpaceDE/>
              <w:autoSpaceDN/>
              <w:jc w:val="center"/>
              <w:rPr>
                <w:sz w:val="20"/>
                <w:lang w:eastAsia="en-US" w:bidi="ar-SA"/>
              </w:rPr>
            </w:pPr>
            <w:r w:rsidRPr="00B021D3">
              <w:rPr>
                <w:sz w:val="20"/>
                <w:lang w:eastAsia="en-US" w:bidi="ar-SA"/>
              </w:rPr>
              <w:t>0,0516</w:t>
            </w:r>
          </w:p>
        </w:tc>
        <w:tc>
          <w:tcPr>
            <w:tcW w:w="320" w:type="pct"/>
            <w:shd w:val="clear" w:color="auto" w:fill="auto"/>
            <w:vAlign w:val="center"/>
            <w:hideMark/>
          </w:tcPr>
          <w:p w14:paraId="3A3A42A7"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681BE2AC"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10D3D0CE"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28FE2D07"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3A12363E" w14:textId="77777777" w:rsidR="001A1949" w:rsidRPr="00B021D3" w:rsidRDefault="001A1949" w:rsidP="001A1949">
            <w:pPr>
              <w:keepLines/>
              <w:autoSpaceDE/>
              <w:autoSpaceDN/>
              <w:jc w:val="center"/>
              <w:rPr>
                <w:sz w:val="20"/>
                <w:lang w:eastAsia="en-US" w:bidi="ar-SA"/>
              </w:rPr>
            </w:pPr>
          </w:p>
        </w:tc>
      </w:tr>
      <w:tr w:rsidR="001A1949" w:rsidRPr="00B021D3" w14:paraId="58BB431E" w14:textId="77777777" w:rsidTr="00B021D3">
        <w:trPr>
          <w:trHeight w:val="20"/>
          <w:jc w:val="center"/>
        </w:trPr>
        <w:tc>
          <w:tcPr>
            <w:tcW w:w="167" w:type="pct"/>
            <w:shd w:val="clear" w:color="auto" w:fill="auto"/>
            <w:vAlign w:val="center"/>
            <w:hideMark/>
          </w:tcPr>
          <w:p w14:paraId="0D833429" w14:textId="77777777" w:rsidR="001A1949" w:rsidRPr="00B021D3" w:rsidRDefault="001A1949" w:rsidP="001A1949">
            <w:pPr>
              <w:keepLines/>
              <w:autoSpaceDE/>
              <w:autoSpaceDN/>
              <w:jc w:val="center"/>
              <w:rPr>
                <w:sz w:val="20"/>
                <w:lang w:eastAsia="en-US" w:bidi="ar-SA"/>
              </w:rPr>
            </w:pPr>
            <w:r w:rsidRPr="00B021D3">
              <w:rPr>
                <w:sz w:val="20"/>
                <w:lang w:eastAsia="en-US" w:bidi="ar-SA"/>
              </w:rPr>
              <w:t>14</w:t>
            </w:r>
          </w:p>
        </w:tc>
        <w:tc>
          <w:tcPr>
            <w:tcW w:w="832" w:type="pct"/>
            <w:shd w:val="clear" w:color="auto" w:fill="auto"/>
            <w:vAlign w:val="center"/>
            <w:hideMark/>
          </w:tcPr>
          <w:p w14:paraId="7D74CFC6"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Мостоотряд-64</w:t>
            </w:r>
          </w:p>
        </w:tc>
        <w:tc>
          <w:tcPr>
            <w:tcW w:w="747" w:type="pct"/>
            <w:shd w:val="clear" w:color="auto" w:fill="auto"/>
            <w:vAlign w:val="center"/>
            <w:hideMark/>
          </w:tcPr>
          <w:p w14:paraId="0553D8B1" w14:textId="77777777" w:rsidR="001A1949" w:rsidRPr="00B021D3" w:rsidRDefault="001A1949" w:rsidP="001A1949">
            <w:pPr>
              <w:keepLines/>
              <w:autoSpaceDE/>
              <w:autoSpaceDN/>
              <w:jc w:val="center"/>
              <w:rPr>
                <w:sz w:val="20"/>
                <w:lang w:eastAsia="en-US" w:bidi="ar-SA"/>
              </w:rPr>
            </w:pPr>
            <w:r w:rsidRPr="00B021D3">
              <w:rPr>
                <w:sz w:val="20"/>
                <w:lang w:eastAsia="en-US" w:bidi="ar-SA"/>
              </w:rPr>
              <w:t>ул. Белогорская, 25</w:t>
            </w:r>
          </w:p>
        </w:tc>
        <w:tc>
          <w:tcPr>
            <w:tcW w:w="492" w:type="pct"/>
            <w:shd w:val="clear" w:color="auto" w:fill="auto"/>
            <w:vAlign w:val="center"/>
          </w:tcPr>
          <w:p w14:paraId="7CACB838"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092425D9"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4ACC9FB7"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7181DED"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6340DCE5" w14:textId="77777777" w:rsidR="001A1949" w:rsidRPr="00B021D3" w:rsidRDefault="001A1949" w:rsidP="001A1949">
            <w:pPr>
              <w:keepLines/>
              <w:autoSpaceDE/>
              <w:autoSpaceDN/>
              <w:jc w:val="center"/>
              <w:rPr>
                <w:sz w:val="20"/>
                <w:lang w:eastAsia="en-US" w:bidi="ar-SA"/>
              </w:rPr>
            </w:pPr>
            <w:r w:rsidRPr="00B021D3">
              <w:rPr>
                <w:sz w:val="20"/>
                <w:lang w:eastAsia="en-US" w:bidi="ar-SA"/>
              </w:rPr>
              <w:t>87,000</w:t>
            </w:r>
          </w:p>
        </w:tc>
        <w:tc>
          <w:tcPr>
            <w:tcW w:w="519" w:type="pct"/>
            <w:shd w:val="clear" w:color="auto" w:fill="auto"/>
            <w:vAlign w:val="center"/>
            <w:hideMark/>
          </w:tcPr>
          <w:p w14:paraId="4A672830" w14:textId="77777777" w:rsidR="001A1949" w:rsidRPr="00B021D3" w:rsidRDefault="001A1949" w:rsidP="001A1949">
            <w:pPr>
              <w:keepLines/>
              <w:autoSpaceDE/>
              <w:autoSpaceDN/>
              <w:jc w:val="center"/>
              <w:rPr>
                <w:sz w:val="20"/>
                <w:lang w:eastAsia="en-US" w:bidi="ar-SA"/>
              </w:rPr>
            </w:pPr>
            <w:r w:rsidRPr="00B021D3">
              <w:rPr>
                <w:sz w:val="20"/>
                <w:lang w:eastAsia="en-US" w:bidi="ar-SA"/>
              </w:rPr>
              <w:t>0,602</w:t>
            </w:r>
          </w:p>
        </w:tc>
        <w:tc>
          <w:tcPr>
            <w:tcW w:w="581" w:type="pct"/>
            <w:shd w:val="clear" w:color="auto" w:fill="auto"/>
            <w:vAlign w:val="center"/>
            <w:hideMark/>
          </w:tcPr>
          <w:p w14:paraId="727DA1F6"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r>
      <w:tr w:rsidR="001A1949" w:rsidRPr="00B021D3" w14:paraId="3F4AF37D" w14:textId="77777777" w:rsidTr="00B021D3">
        <w:trPr>
          <w:trHeight w:val="84"/>
          <w:jc w:val="center"/>
        </w:trPr>
        <w:tc>
          <w:tcPr>
            <w:tcW w:w="167" w:type="pct"/>
            <w:shd w:val="clear" w:color="auto" w:fill="auto"/>
            <w:vAlign w:val="center"/>
          </w:tcPr>
          <w:p w14:paraId="230AAD5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BA8BB78"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32CD4C4"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9EB4BE1"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400</w:t>
            </w:r>
          </w:p>
        </w:tc>
        <w:tc>
          <w:tcPr>
            <w:tcW w:w="503" w:type="pct"/>
            <w:shd w:val="clear" w:color="auto" w:fill="auto"/>
            <w:vAlign w:val="center"/>
            <w:hideMark/>
          </w:tcPr>
          <w:p w14:paraId="42CAC710"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c>
          <w:tcPr>
            <w:tcW w:w="320" w:type="pct"/>
            <w:shd w:val="clear" w:color="auto" w:fill="auto"/>
            <w:vAlign w:val="center"/>
            <w:hideMark/>
          </w:tcPr>
          <w:p w14:paraId="78437FDC"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508D0CF6"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4E3724E4" w14:textId="77777777" w:rsidR="001A1949" w:rsidRPr="00B021D3" w:rsidRDefault="001A1949" w:rsidP="001A1949">
            <w:pPr>
              <w:keepLines/>
              <w:autoSpaceDE/>
              <w:autoSpaceDN/>
              <w:jc w:val="center"/>
              <w:rPr>
                <w:sz w:val="20"/>
                <w:lang w:eastAsia="en-US" w:bidi="ar-SA"/>
              </w:rPr>
            </w:pPr>
            <w:r w:rsidRPr="00B021D3">
              <w:rPr>
                <w:sz w:val="20"/>
                <w:lang w:eastAsia="en-US" w:bidi="ar-SA"/>
              </w:rPr>
              <w:t>87,000</w:t>
            </w:r>
          </w:p>
        </w:tc>
        <w:tc>
          <w:tcPr>
            <w:tcW w:w="519" w:type="pct"/>
            <w:vMerge w:val="restart"/>
            <w:shd w:val="clear" w:color="auto" w:fill="auto"/>
            <w:vAlign w:val="center"/>
          </w:tcPr>
          <w:p w14:paraId="348F0B68" w14:textId="77777777" w:rsidR="001A1949" w:rsidRPr="00B021D3" w:rsidRDefault="001A1949" w:rsidP="001A1949">
            <w:pPr>
              <w:keepLines/>
              <w:autoSpaceDE/>
              <w:autoSpaceDN/>
              <w:jc w:val="center"/>
              <w:rPr>
                <w:sz w:val="20"/>
                <w:lang w:eastAsia="en-US" w:bidi="ar-SA"/>
              </w:rPr>
            </w:pPr>
            <w:r w:rsidRPr="00B021D3">
              <w:rPr>
                <w:sz w:val="20"/>
                <w:lang w:eastAsia="en-US" w:bidi="ar-SA"/>
              </w:rPr>
              <w:t>0,602</w:t>
            </w:r>
          </w:p>
        </w:tc>
        <w:tc>
          <w:tcPr>
            <w:tcW w:w="581" w:type="pct"/>
            <w:vMerge w:val="restart"/>
            <w:shd w:val="clear" w:color="auto" w:fill="auto"/>
            <w:vAlign w:val="center"/>
          </w:tcPr>
          <w:p w14:paraId="6EB560AE"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r>
      <w:tr w:rsidR="001A1949" w:rsidRPr="00B021D3" w14:paraId="29CB7DEA" w14:textId="77777777" w:rsidTr="00B021D3">
        <w:trPr>
          <w:trHeight w:val="20"/>
          <w:jc w:val="center"/>
        </w:trPr>
        <w:tc>
          <w:tcPr>
            <w:tcW w:w="167" w:type="pct"/>
            <w:shd w:val="clear" w:color="auto" w:fill="auto"/>
            <w:vAlign w:val="center"/>
          </w:tcPr>
          <w:p w14:paraId="396BDB0D"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9BF56F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C791CE0"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D5585AF"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400</w:t>
            </w:r>
          </w:p>
        </w:tc>
        <w:tc>
          <w:tcPr>
            <w:tcW w:w="503" w:type="pct"/>
            <w:shd w:val="clear" w:color="auto" w:fill="auto"/>
            <w:vAlign w:val="center"/>
            <w:hideMark/>
          </w:tcPr>
          <w:p w14:paraId="24F648EB" w14:textId="77777777" w:rsidR="001A1949" w:rsidRPr="00B021D3" w:rsidRDefault="001A1949" w:rsidP="001A1949">
            <w:pPr>
              <w:keepLines/>
              <w:autoSpaceDE/>
              <w:autoSpaceDN/>
              <w:jc w:val="center"/>
              <w:rPr>
                <w:sz w:val="20"/>
                <w:lang w:eastAsia="en-US" w:bidi="ar-SA"/>
              </w:rPr>
            </w:pPr>
            <w:r w:rsidRPr="00B021D3">
              <w:rPr>
                <w:sz w:val="20"/>
                <w:lang w:eastAsia="en-US" w:bidi="ar-SA"/>
              </w:rPr>
              <w:t>0,344</w:t>
            </w:r>
          </w:p>
        </w:tc>
        <w:tc>
          <w:tcPr>
            <w:tcW w:w="320" w:type="pct"/>
            <w:shd w:val="clear" w:color="auto" w:fill="auto"/>
            <w:vAlign w:val="center"/>
            <w:hideMark/>
          </w:tcPr>
          <w:p w14:paraId="175817A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98FD83B"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0E670742"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218E2ED1"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6A6D879" w14:textId="77777777" w:rsidR="001A1949" w:rsidRPr="00B021D3" w:rsidRDefault="001A1949" w:rsidP="001A1949">
            <w:pPr>
              <w:keepLines/>
              <w:autoSpaceDE/>
              <w:autoSpaceDN/>
              <w:jc w:val="center"/>
              <w:rPr>
                <w:sz w:val="20"/>
                <w:lang w:eastAsia="en-US" w:bidi="ar-SA"/>
              </w:rPr>
            </w:pPr>
          </w:p>
        </w:tc>
      </w:tr>
      <w:tr w:rsidR="001A1949" w:rsidRPr="00B021D3" w14:paraId="30ED95AB" w14:textId="77777777" w:rsidTr="00B021D3">
        <w:trPr>
          <w:trHeight w:val="20"/>
          <w:jc w:val="center"/>
        </w:trPr>
        <w:tc>
          <w:tcPr>
            <w:tcW w:w="167" w:type="pct"/>
            <w:shd w:val="clear" w:color="auto" w:fill="auto"/>
            <w:vAlign w:val="center"/>
            <w:hideMark/>
          </w:tcPr>
          <w:p w14:paraId="7EAA3952" w14:textId="77777777" w:rsidR="001A1949" w:rsidRPr="00B021D3" w:rsidRDefault="001A1949" w:rsidP="001A1949">
            <w:pPr>
              <w:keepLines/>
              <w:autoSpaceDE/>
              <w:autoSpaceDN/>
              <w:jc w:val="center"/>
              <w:rPr>
                <w:sz w:val="20"/>
                <w:lang w:eastAsia="en-US" w:bidi="ar-SA"/>
              </w:rPr>
            </w:pPr>
            <w:r w:rsidRPr="00B021D3">
              <w:rPr>
                <w:sz w:val="20"/>
                <w:lang w:eastAsia="en-US" w:bidi="ar-SA"/>
              </w:rPr>
              <w:t>15</w:t>
            </w:r>
          </w:p>
        </w:tc>
        <w:tc>
          <w:tcPr>
            <w:tcW w:w="832" w:type="pct"/>
            <w:shd w:val="clear" w:color="auto" w:fill="auto"/>
            <w:vAlign w:val="center"/>
            <w:hideMark/>
          </w:tcPr>
          <w:p w14:paraId="6365EB49"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ОРТЦ</w:t>
            </w:r>
          </w:p>
        </w:tc>
        <w:tc>
          <w:tcPr>
            <w:tcW w:w="747" w:type="pct"/>
            <w:shd w:val="clear" w:color="auto" w:fill="auto"/>
            <w:vAlign w:val="center"/>
            <w:hideMark/>
          </w:tcPr>
          <w:p w14:paraId="580029F5" w14:textId="77777777" w:rsidR="001A1949" w:rsidRPr="00B021D3" w:rsidRDefault="001A1949" w:rsidP="001A1949">
            <w:pPr>
              <w:keepLines/>
              <w:autoSpaceDE/>
              <w:autoSpaceDN/>
              <w:jc w:val="center"/>
              <w:rPr>
                <w:sz w:val="20"/>
                <w:lang w:eastAsia="en-US" w:bidi="ar-SA"/>
              </w:rPr>
            </w:pPr>
            <w:r w:rsidRPr="00B021D3">
              <w:rPr>
                <w:sz w:val="20"/>
                <w:lang w:eastAsia="en-US" w:bidi="ar-SA"/>
              </w:rPr>
              <w:t>4 км Игнатьевского шоссе</w:t>
            </w:r>
          </w:p>
        </w:tc>
        <w:tc>
          <w:tcPr>
            <w:tcW w:w="492" w:type="pct"/>
            <w:shd w:val="clear" w:color="auto" w:fill="auto"/>
            <w:vAlign w:val="center"/>
          </w:tcPr>
          <w:p w14:paraId="19567F10"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2655413C"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2FB46C05"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37A0D1C3"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2F9BE66E" w14:textId="77777777" w:rsidR="001A1949" w:rsidRPr="00B021D3" w:rsidRDefault="001A1949" w:rsidP="001A1949">
            <w:pPr>
              <w:keepLines/>
              <w:autoSpaceDE/>
              <w:autoSpaceDN/>
              <w:jc w:val="center"/>
              <w:rPr>
                <w:sz w:val="20"/>
                <w:lang w:eastAsia="en-US" w:bidi="ar-SA"/>
              </w:rPr>
            </w:pPr>
            <w:r w:rsidRPr="00B021D3">
              <w:rPr>
                <w:sz w:val="20"/>
                <w:lang w:eastAsia="en-US" w:bidi="ar-SA"/>
              </w:rPr>
              <w:t>78,120</w:t>
            </w:r>
          </w:p>
        </w:tc>
        <w:tc>
          <w:tcPr>
            <w:tcW w:w="519" w:type="pct"/>
            <w:shd w:val="clear" w:color="auto" w:fill="auto"/>
            <w:vAlign w:val="center"/>
            <w:hideMark/>
          </w:tcPr>
          <w:p w14:paraId="0AE3D378" w14:textId="77777777" w:rsidR="001A1949" w:rsidRPr="00B021D3" w:rsidRDefault="001A1949" w:rsidP="001A1949">
            <w:pPr>
              <w:keepLines/>
              <w:autoSpaceDE/>
              <w:autoSpaceDN/>
              <w:jc w:val="center"/>
              <w:rPr>
                <w:sz w:val="20"/>
                <w:lang w:eastAsia="en-US" w:bidi="ar-SA"/>
              </w:rPr>
            </w:pPr>
            <w:r w:rsidRPr="00B021D3">
              <w:rPr>
                <w:sz w:val="20"/>
                <w:lang w:eastAsia="en-US" w:bidi="ar-SA"/>
              </w:rPr>
              <w:t>0,860</w:t>
            </w:r>
          </w:p>
        </w:tc>
        <w:tc>
          <w:tcPr>
            <w:tcW w:w="581" w:type="pct"/>
            <w:shd w:val="clear" w:color="auto" w:fill="auto"/>
            <w:vAlign w:val="center"/>
            <w:hideMark/>
          </w:tcPr>
          <w:p w14:paraId="61345D56" w14:textId="77777777" w:rsidR="001A1949" w:rsidRPr="00B021D3" w:rsidRDefault="001A1949" w:rsidP="001A1949">
            <w:pPr>
              <w:keepLines/>
              <w:autoSpaceDE/>
              <w:autoSpaceDN/>
              <w:jc w:val="center"/>
              <w:rPr>
                <w:sz w:val="20"/>
                <w:lang w:eastAsia="en-US" w:bidi="ar-SA"/>
              </w:rPr>
            </w:pPr>
            <w:r w:rsidRPr="00B021D3">
              <w:rPr>
                <w:sz w:val="20"/>
                <w:lang w:eastAsia="en-US" w:bidi="ar-SA"/>
              </w:rPr>
              <w:t>1,032</w:t>
            </w:r>
          </w:p>
        </w:tc>
      </w:tr>
      <w:tr w:rsidR="001A1949" w:rsidRPr="00B021D3" w14:paraId="67018560" w14:textId="77777777" w:rsidTr="00B021D3">
        <w:trPr>
          <w:trHeight w:val="20"/>
          <w:jc w:val="center"/>
        </w:trPr>
        <w:tc>
          <w:tcPr>
            <w:tcW w:w="167" w:type="pct"/>
            <w:shd w:val="clear" w:color="auto" w:fill="auto"/>
            <w:vAlign w:val="center"/>
          </w:tcPr>
          <w:p w14:paraId="25938A67"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8315D9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8E16C30"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B003598"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600</w:t>
            </w:r>
          </w:p>
        </w:tc>
        <w:tc>
          <w:tcPr>
            <w:tcW w:w="503" w:type="pct"/>
            <w:shd w:val="clear" w:color="auto" w:fill="auto"/>
            <w:vAlign w:val="center"/>
            <w:hideMark/>
          </w:tcPr>
          <w:p w14:paraId="6214DEFC" w14:textId="77777777" w:rsidR="001A1949" w:rsidRPr="00B021D3" w:rsidRDefault="001A1949" w:rsidP="001A1949">
            <w:pPr>
              <w:keepLines/>
              <w:autoSpaceDE/>
              <w:autoSpaceDN/>
              <w:jc w:val="center"/>
              <w:rPr>
                <w:sz w:val="20"/>
                <w:lang w:eastAsia="en-US" w:bidi="ar-SA"/>
              </w:rPr>
            </w:pPr>
            <w:r w:rsidRPr="00B021D3">
              <w:rPr>
                <w:sz w:val="20"/>
                <w:lang w:eastAsia="en-US" w:bidi="ar-SA"/>
              </w:rPr>
              <w:t>0,516</w:t>
            </w:r>
          </w:p>
        </w:tc>
        <w:tc>
          <w:tcPr>
            <w:tcW w:w="320" w:type="pct"/>
            <w:shd w:val="clear" w:color="auto" w:fill="auto"/>
            <w:vAlign w:val="center"/>
            <w:hideMark/>
          </w:tcPr>
          <w:p w14:paraId="55BB506C"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E092823"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10558595" w14:textId="77777777" w:rsidR="001A1949" w:rsidRPr="00B021D3" w:rsidRDefault="001A1949" w:rsidP="001A1949">
            <w:pPr>
              <w:keepLines/>
              <w:autoSpaceDE/>
              <w:autoSpaceDN/>
              <w:jc w:val="center"/>
              <w:rPr>
                <w:sz w:val="20"/>
                <w:lang w:eastAsia="en-US" w:bidi="ar-SA"/>
              </w:rPr>
            </w:pPr>
            <w:r w:rsidRPr="00B021D3">
              <w:rPr>
                <w:sz w:val="20"/>
                <w:lang w:eastAsia="en-US" w:bidi="ar-SA"/>
              </w:rPr>
              <w:t>78,120</w:t>
            </w:r>
          </w:p>
        </w:tc>
        <w:tc>
          <w:tcPr>
            <w:tcW w:w="519" w:type="pct"/>
            <w:vMerge w:val="restart"/>
            <w:shd w:val="clear" w:color="auto" w:fill="auto"/>
            <w:vAlign w:val="center"/>
          </w:tcPr>
          <w:p w14:paraId="3BF267D1" w14:textId="77777777" w:rsidR="001A1949" w:rsidRPr="00B021D3" w:rsidRDefault="001A1949" w:rsidP="001A1949">
            <w:pPr>
              <w:keepLines/>
              <w:autoSpaceDE/>
              <w:autoSpaceDN/>
              <w:jc w:val="center"/>
              <w:rPr>
                <w:sz w:val="20"/>
                <w:lang w:eastAsia="en-US" w:bidi="ar-SA"/>
              </w:rPr>
            </w:pPr>
            <w:r w:rsidRPr="00B021D3">
              <w:rPr>
                <w:sz w:val="20"/>
                <w:lang w:eastAsia="en-US" w:bidi="ar-SA"/>
              </w:rPr>
              <w:t>0,860</w:t>
            </w:r>
          </w:p>
        </w:tc>
        <w:tc>
          <w:tcPr>
            <w:tcW w:w="581" w:type="pct"/>
            <w:vMerge w:val="restart"/>
            <w:shd w:val="clear" w:color="auto" w:fill="auto"/>
            <w:vAlign w:val="center"/>
          </w:tcPr>
          <w:p w14:paraId="5D8589BA" w14:textId="77777777" w:rsidR="001A1949" w:rsidRPr="00B021D3" w:rsidRDefault="001A1949" w:rsidP="001A1949">
            <w:pPr>
              <w:keepLines/>
              <w:autoSpaceDE/>
              <w:autoSpaceDN/>
              <w:jc w:val="center"/>
              <w:rPr>
                <w:sz w:val="20"/>
                <w:lang w:eastAsia="en-US" w:bidi="ar-SA"/>
              </w:rPr>
            </w:pPr>
            <w:r w:rsidRPr="00B021D3">
              <w:rPr>
                <w:sz w:val="20"/>
                <w:lang w:eastAsia="en-US" w:bidi="ar-SA"/>
              </w:rPr>
              <w:t>1,032</w:t>
            </w:r>
          </w:p>
        </w:tc>
      </w:tr>
      <w:tr w:rsidR="001A1949" w:rsidRPr="00B021D3" w14:paraId="7DE9EC0E" w14:textId="77777777" w:rsidTr="00B021D3">
        <w:trPr>
          <w:trHeight w:val="20"/>
          <w:jc w:val="center"/>
        </w:trPr>
        <w:tc>
          <w:tcPr>
            <w:tcW w:w="167" w:type="pct"/>
            <w:shd w:val="clear" w:color="auto" w:fill="auto"/>
            <w:vAlign w:val="center"/>
          </w:tcPr>
          <w:p w14:paraId="4066A7C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D3FCA26"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33ADE8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1476FEBD"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600</w:t>
            </w:r>
          </w:p>
        </w:tc>
        <w:tc>
          <w:tcPr>
            <w:tcW w:w="503" w:type="pct"/>
            <w:shd w:val="clear" w:color="auto" w:fill="auto"/>
            <w:vAlign w:val="center"/>
            <w:hideMark/>
          </w:tcPr>
          <w:p w14:paraId="34176683" w14:textId="77777777" w:rsidR="001A1949" w:rsidRPr="00B021D3" w:rsidRDefault="001A1949" w:rsidP="001A1949">
            <w:pPr>
              <w:keepLines/>
              <w:autoSpaceDE/>
              <w:autoSpaceDN/>
              <w:jc w:val="center"/>
              <w:rPr>
                <w:sz w:val="20"/>
                <w:lang w:eastAsia="en-US" w:bidi="ar-SA"/>
              </w:rPr>
            </w:pPr>
            <w:r w:rsidRPr="00B021D3">
              <w:rPr>
                <w:sz w:val="20"/>
                <w:lang w:eastAsia="en-US" w:bidi="ar-SA"/>
              </w:rPr>
              <w:t>0,516</w:t>
            </w:r>
          </w:p>
        </w:tc>
        <w:tc>
          <w:tcPr>
            <w:tcW w:w="320" w:type="pct"/>
            <w:shd w:val="clear" w:color="auto" w:fill="auto"/>
            <w:vAlign w:val="center"/>
            <w:hideMark/>
          </w:tcPr>
          <w:p w14:paraId="00C47EDE"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D43C4DF"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7BE457A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0203B9AA"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3F660BC" w14:textId="77777777" w:rsidR="001A1949" w:rsidRPr="00B021D3" w:rsidRDefault="001A1949" w:rsidP="001A1949">
            <w:pPr>
              <w:keepLines/>
              <w:autoSpaceDE/>
              <w:autoSpaceDN/>
              <w:jc w:val="center"/>
              <w:rPr>
                <w:sz w:val="20"/>
                <w:lang w:eastAsia="en-US" w:bidi="ar-SA"/>
              </w:rPr>
            </w:pPr>
          </w:p>
        </w:tc>
      </w:tr>
      <w:tr w:rsidR="001A1949" w:rsidRPr="00B021D3" w14:paraId="1145145D" w14:textId="77777777" w:rsidTr="00B021D3">
        <w:trPr>
          <w:trHeight w:val="20"/>
          <w:jc w:val="center"/>
        </w:trPr>
        <w:tc>
          <w:tcPr>
            <w:tcW w:w="167" w:type="pct"/>
            <w:shd w:val="clear" w:color="auto" w:fill="auto"/>
            <w:vAlign w:val="center"/>
            <w:hideMark/>
          </w:tcPr>
          <w:p w14:paraId="1211CB2D" w14:textId="77777777" w:rsidR="001A1949" w:rsidRPr="00B021D3" w:rsidRDefault="001A1949" w:rsidP="001A1949">
            <w:pPr>
              <w:keepLines/>
              <w:autoSpaceDE/>
              <w:autoSpaceDN/>
              <w:jc w:val="center"/>
              <w:rPr>
                <w:sz w:val="20"/>
                <w:lang w:eastAsia="en-US" w:bidi="ar-SA"/>
              </w:rPr>
            </w:pPr>
            <w:r w:rsidRPr="00B021D3">
              <w:rPr>
                <w:sz w:val="20"/>
                <w:lang w:eastAsia="en-US" w:bidi="ar-SA"/>
              </w:rPr>
              <w:t>16</w:t>
            </w:r>
          </w:p>
        </w:tc>
        <w:tc>
          <w:tcPr>
            <w:tcW w:w="832" w:type="pct"/>
            <w:shd w:val="clear" w:color="auto" w:fill="auto"/>
            <w:vAlign w:val="center"/>
            <w:hideMark/>
          </w:tcPr>
          <w:p w14:paraId="4FAC3B03"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ВОС</w:t>
            </w:r>
          </w:p>
        </w:tc>
        <w:tc>
          <w:tcPr>
            <w:tcW w:w="747" w:type="pct"/>
            <w:shd w:val="clear" w:color="auto" w:fill="auto"/>
            <w:vAlign w:val="center"/>
            <w:hideMark/>
          </w:tcPr>
          <w:p w14:paraId="1D60CEBD" w14:textId="77777777" w:rsidR="001A1949" w:rsidRPr="00B021D3" w:rsidRDefault="001A1949" w:rsidP="001A1949">
            <w:pPr>
              <w:keepLines/>
              <w:autoSpaceDE/>
              <w:autoSpaceDN/>
              <w:jc w:val="center"/>
              <w:rPr>
                <w:sz w:val="20"/>
                <w:lang w:eastAsia="en-US" w:bidi="ar-SA"/>
              </w:rPr>
            </w:pPr>
            <w:r w:rsidRPr="00B021D3">
              <w:rPr>
                <w:sz w:val="20"/>
                <w:lang w:eastAsia="en-US" w:bidi="ar-SA"/>
              </w:rPr>
              <w:t>пер. Южный, 1</w:t>
            </w:r>
          </w:p>
        </w:tc>
        <w:tc>
          <w:tcPr>
            <w:tcW w:w="492" w:type="pct"/>
            <w:shd w:val="clear" w:color="auto" w:fill="auto"/>
            <w:vAlign w:val="center"/>
          </w:tcPr>
          <w:p w14:paraId="25E7EAAD"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4D22A34C"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44DF7A25"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4C5DA79F"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3FF451DC" w14:textId="77777777" w:rsidR="001A1949" w:rsidRPr="00B021D3" w:rsidRDefault="001A1949" w:rsidP="001A1949">
            <w:pPr>
              <w:keepLines/>
              <w:autoSpaceDE/>
              <w:autoSpaceDN/>
              <w:jc w:val="center"/>
              <w:rPr>
                <w:sz w:val="20"/>
                <w:lang w:eastAsia="en-US" w:bidi="ar-SA"/>
              </w:rPr>
            </w:pPr>
            <w:r w:rsidRPr="00B021D3">
              <w:rPr>
                <w:sz w:val="20"/>
                <w:lang w:eastAsia="en-US" w:bidi="ar-SA"/>
              </w:rPr>
              <w:t>93,870</w:t>
            </w:r>
          </w:p>
        </w:tc>
        <w:tc>
          <w:tcPr>
            <w:tcW w:w="519" w:type="pct"/>
            <w:shd w:val="clear" w:color="auto" w:fill="auto"/>
            <w:vAlign w:val="center"/>
            <w:hideMark/>
          </w:tcPr>
          <w:p w14:paraId="1AF52942" w14:textId="77777777" w:rsidR="001A1949" w:rsidRPr="00B021D3" w:rsidRDefault="001A1949" w:rsidP="001A1949">
            <w:pPr>
              <w:keepLines/>
              <w:autoSpaceDE/>
              <w:autoSpaceDN/>
              <w:jc w:val="center"/>
              <w:rPr>
                <w:sz w:val="20"/>
                <w:lang w:eastAsia="en-US" w:bidi="ar-SA"/>
              </w:rPr>
            </w:pPr>
            <w:r w:rsidRPr="00B021D3">
              <w:rPr>
                <w:sz w:val="20"/>
                <w:lang w:eastAsia="en-US" w:bidi="ar-SA"/>
              </w:rPr>
              <w:t>3,190</w:t>
            </w:r>
          </w:p>
        </w:tc>
        <w:tc>
          <w:tcPr>
            <w:tcW w:w="581" w:type="pct"/>
            <w:shd w:val="clear" w:color="auto" w:fill="auto"/>
            <w:vAlign w:val="center"/>
            <w:hideMark/>
          </w:tcPr>
          <w:p w14:paraId="4A3C95A1" w14:textId="77777777" w:rsidR="001A1949" w:rsidRPr="00B021D3" w:rsidRDefault="001A1949" w:rsidP="001A1949">
            <w:pPr>
              <w:keepLines/>
              <w:autoSpaceDE/>
              <w:autoSpaceDN/>
              <w:jc w:val="center"/>
              <w:rPr>
                <w:sz w:val="20"/>
                <w:lang w:eastAsia="en-US" w:bidi="ar-SA"/>
              </w:rPr>
            </w:pPr>
            <w:r w:rsidRPr="00B021D3">
              <w:rPr>
                <w:sz w:val="20"/>
                <w:lang w:eastAsia="en-US" w:bidi="ar-SA"/>
              </w:rPr>
              <w:t>3,440</w:t>
            </w:r>
          </w:p>
        </w:tc>
      </w:tr>
      <w:tr w:rsidR="001A1949" w:rsidRPr="00B021D3" w14:paraId="0329C880" w14:textId="77777777" w:rsidTr="00B021D3">
        <w:trPr>
          <w:trHeight w:val="20"/>
          <w:jc w:val="center"/>
        </w:trPr>
        <w:tc>
          <w:tcPr>
            <w:tcW w:w="167" w:type="pct"/>
            <w:shd w:val="clear" w:color="auto" w:fill="auto"/>
            <w:vAlign w:val="center"/>
          </w:tcPr>
          <w:p w14:paraId="222AE33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25B8DFE"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D63416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13D02CF6"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3459A39F"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6DE6E4D3"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4DE5593B"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val="restart"/>
            <w:shd w:val="clear" w:color="auto" w:fill="auto"/>
            <w:vAlign w:val="center"/>
          </w:tcPr>
          <w:p w14:paraId="729CF988" w14:textId="77777777" w:rsidR="001A1949" w:rsidRPr="00B021D3" w:rsidRDefault="001A1949" w:rsidP="001A1949">
            <w:pPr>
              <w:keepLines/>
              <w:autoSpaceDE/>
              <w:autoSpaceDN/>
              <w:jc w:val="center"/>
              <w:rPr>
                <w:sz w:val="20"/>
                <w:lang w:eastAsia="en-US" w:bidi="ar-SA"/>
              </w:rPr>
            </w:pPr>
            <w:r w:rsidRPr="00B021D3">
              <w:rPr>
                <w:sz w:val="20"/>
                <w:lang w:eastAsia="en-US" w:bidi="ar-SA"/>
              </w:rPr>
              <w:t>93,870</w:t>
            </w:r>
          </w:p>
        </w:tc>
        <w:tc>
          <w:tcPr>
            <w:tcW w:w="519" w:type="pct"/>
            <w:vMerge w:val="restart"/>
            <w:shd w:val="clear" w:color="auto" w:fill="auto"/>
            <w:vAlign w:val="center"/>
          </w:tcPr>
          <w:p w14:paraId="0B1DD317" w14:textId="77777777" w:rsidR="001A1949" w:rsidRPr="00B021D3" w:rsidRDefault="001A1949" w:rsidP="001A1949">
            <w:pPr>
              <w:keepLines/>
              <w:autoSpaceDE/>
              <w:autoSpaceDN/>
              <w:jc w:val="center"/>
              <w:rPr>
                <w:sz w:val="20"/>
                <w:lang w:eastAsia="en-US" w:bidi="ar-SA"/>
              </w:rPr>
            </w:pPr>
            <w:r w:rsidRPr="00B021D3">
              <w:rPr>
                <w:sz w:val="20"/>
                <w:lang w:eastAsia="en-US" w:bidi="ar-SA"/>
              </w:rPr>
              <w:t>3,190</w:t>
            </w:r>
          </w:p>
        </w:tc>
        <w:tc>
          <w:tcPr>
            <w:tcW w:w="581" w:type="pct"/>
            <w:vMerge w:val="restart"/>
            <w:shd w:val="clear" w:color="auto" w:fill="auto"/>
            <w:vAlign w:val="center"/>
          </w:tcPr>
          <w:p w14:paraId="1237D66D" w14:textId="77777777" w:rsidR="001A1949" w:rsidRPr="00B021D3" w:rsidRDefault="001A1949" w:rsidP="001A1949">
            <w:pPr>
              <w:keepLines/>
              <w:autoSpaceDE/>
              <w:autoSpaceDN/>
              <w:jc w:val="center"/>
              <w:rPr>
                <w:sz w:val="20"/>
                <w:lang w:eastAsia="en-US" w:bidi="ar-SA"/>
              </w:rPr>
            </w:pPr>
            <w:r w:rsidRPr="00B021D3">
              <w:rPr>
                <w:sz w:val="20"/>
                <w:lang w:eastAsia="en-US" w:bidi="ar-SA"/>
              </w:rPr>
              <w:t>3,440</w:t>
            </w:r>
          </w:p>
        </w:tc>
      </w:tr>
      <w:tr w:rsidR="001A1949" w:rsidRPr="00B021D3" w14:paraId="234614DC" w14:textId="77777777" w:rsidTr="00B021D3">
        <w:trPr>
          <w:trHeight w:val="20"/>
          <w:jc w:val="center"/>
        </w:trPr>
        <w:tc>
          <w:tcPr>
            <w:tcW w:w="167" w:type="pct"/>
            <w:shd w:val="clear" w:color="auto" w:fill="auto"/>
            <w:vAlign w:val="center"/>
          </w:tcPr>
          <w:p w14:paraId="74FD931D"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F01BDB8"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0D801E7"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39CDCE64"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27739325"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17E0AA7E"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0F95228"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17D18CB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D102D8F"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50B0A210" w14:textId="77777777" w:rsidR="001A1949" w:rsidRPr="00B021D3" w:rsidRDefault="001A1949" w:rsidP="001A1949">
            <w:pPr>
              <w:keepLines/>
              <w:autoSpaceDE/>
              <w:autoSpaceDN/>
              <w:jc w:val="center"/>
              <w:rPr>
                <w:sz w:val="20"/>
                <w:lang w:eastAsia="en-US" w:bidi="ar-SA"/>
              </w:rPr>
            </w:pPr>
          </w:p>
        </w:tc>
      </w:tr>
      <w:tr w:rsidR="001A1949" w:rsidRPr="00B021D3" w14:paraId="0EB7E957" w14:textId="77777777" w:rsidTr="00B021D3">
        <w:trPr>
          <w:trHeight w:val="20"/>
          <w:jc w:val="center"/>
        </w:trPr>
        <w:tc>
          <w:tcPr>
            <w:tcW w:w="167" w:type="pct"/>
            <w:shd w:val="clear" w:color="auto" w:fill="auto"/>
            <w:vAlign w:val="center"/>
          </w:tcPr>
          <w:p w14:paraId="529AF59E"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DCD82F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02726E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90B996C"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3D099EAC"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35190F8A"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1D75FFEB"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52E7AB9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1CAEBC2A"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767557D8" w14:textId="77777777" w:rsidR="001A1949" w:rsidRPr="00B021D3" w:rsidRDefault="001A1949" w:rsidP="001A1949">
            <w:pPr>
              <w:keepLines/>
              <w:autoSpaceDE/>
              <w:autoSpaceDN/>
              <w:jc w:val="center"/>
              <w:rPr>
                <w:sz w:val="20"/>
                <w:lang w:eastAsia="en-US" w:bidi="ar-SA"/>
              </w:rPr>
            </w:pPr>
          </w:p>
        </w:tc>
      </w:tr>
      <w:tr w:rsidR="001A1949" w:rsidRPr="00B021D3" w14:paraId="472C33FA" w14:textId="77777777" w:rsidTr="00B021D3">
        <w:trPr>
          <w:trHeight w:val="20"/>
          <w:jc w:val="center"/>
        </w:trPr>
        <w:tc>
          <w:tcPr>
            <w:tcW w:w="167" w:type="pct"/>
            <w:shd w:val="clear" w:color="auto" w:fill="auto"/>
            <w:vAlign w:val="center"/>
          </w:tcPr>
          <w:p w14:paraId="407F696D"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2FC44A0"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2E199A5"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33D041F5"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577F26E0"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4403352B"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4A1B8BA3"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1DC8BDF7"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392C66BA"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776DB7AC" w14:textId="77777777" w:rsidR="001A1949" w:rsidRPr="00B021D3" w:rsidRDefault="001A1949" w:rsidP="001A1949">
            <w:pPr>
              <w:keepLines/>
              <w:autoSpaceDE/>
              <w:autoSpaceDN/>
              <w:jc w:val="center"/>
              <w:rPr>
                <w:sz w:val="20"/>
                <w:lang w:eastAsia="en-US" w:bidi="ar-SA"/>
              </w:rPr>
            </w:pPr>
          </w:p>
        </w:tc>
      </w:tr>
      <w:tr w:rsidR="001A1949" w:rsidRPr="00B021D3" w14:paraId="3FCB5A0A" w14:textId="77777777" w:rsidTr="00B021D3">
        <w:trPr>
          <w:trHeight w:val="20"/>
          <w:jc w:val="center"/>
        </w:trPr>
        <w:tc>
          <w:tcPr>
            <w:tcW w:w="167" w:type="pct"/>
            <w:shd w:val="clear" w:color="auto" w:fill="auto"/>
            <w:vAlign w:val="center"/>
          </w:tcPr>
          <w:p w14:paraId="05D2C64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20D5E13"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5DEAEEE"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5AE9CADC" w14:textId="77777777" w:rsidR="001A1949" w:rsidRPr="00B021D3" w:rsidRDefault="001A1949" w:rsidP="001A1949">
            <w:pPr>
              <w:keepLines/>
              <w:autoSpaceDE/>
              <w:autoSpaceDN/>
              <w:jc w:val="center"/>
              <w:rPr>
                <w:sz w:val="20"/>
                <w:lang w:eastAsia="en-US" w:bidi="ar-SA"/>
              </w:rPr>
            </w:pPr>
            <w:r w:rsidRPr="00B021D3">
              <w:rPr>
                <w:sz w:val="20"/>
                <w:lang w:eastAsia="en-US" w:bidi="ar-SA"/>
              </w:rPr>
              <w:t>Терморобот 800</w:t>
            </w:r>
          </w:p>
        </w:tc>
        <w:tc>
          <w:tcPr>
            <w:tcW w:w="503" w:type="pct"/>
            <w:shd w:val="clear" w:color="auto" w:fill="auto"/>
            <w:vAlign w:val="center"/>
            <w:hideMark/>
          </w:tcPr>
          <w:p w14:paraId="56184811" w14:textId="77777777" w:rsidR="001A1949" w:rsidRPr="00B021D3" w:rsidRDefault="001A1949" w:rsidP="001A1949">
            <w:pPr>
              <w:keepLines/>
              <w:autoSpaceDE/>
              <w:autoSpaceDN/>
              <w:jc w:val="center"/>
              <w:rPr>
                <w:sz w:val="20"/>
                <w:lang w:eastAsia="en-US" w:bidi="ar-SA"/>
              </w:rPr>
            </w:pPr>
            <w:r w:rsidRPr="00B021D3">
              <w:rPr>
                <w:sz w:val="20"/>
                <w:lang w:eastAsia="en-US" w:bidi="ar-SA"/>
              </w:rPr>
              <w:t>0,688</w:t>
            </w:r>
          </w:p>
        </w:tc>
        <w:tc>
          <w:tcPr>
            <w:tcW w:w="320" w:type="pct"/>
            <w:shd w:val="clear" w:color="auto" w:fill="auto"/>
            <w:vAlign w:val="center"/>
            <w:hideMark/>
          </w:tcPr>
          <w:p w14:paraId="7C918E76"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7134059" w14:textId="77777777" w:rsidR="001A1949" w:rsidRPr="00B021D3" w:rsidRDefault="001A1949" w:rsidP="001A1949">
            <w:pPr>
              <w:keepLines/>
              <w:autoSpaceDE/>
              <w:autoSpaceDN/>
              <w:jc w:val="center"/>
              <w:rPr>
                <w:sz w:val="20"/>
                <w:lang w:eastAsia="en-US" w:bidi="ar-SA"/>
              </w:rPr>
            </w:pPr>
            <w:r w:rsidRPr="00B021D3">
              <w:rPr>
                <w:sz w:val="20"/>
                <w:lang w:eastAsia="en-US" w:bidi="ar-SA"/>
              </w:rPr>
              <w:t>2018</w:t>
            </w:r>
          </w:p>
        </w:tc>
        <w:tc>
          <w:tcPr>
            <w:tcW w:w="421" w:type="pct"/>
            <w:vMerge/>
            <w:shd w:val="clear" w:color="auto" w:fill="auto"/>
            <w:vAlign w:val="center"/>
          </w:tcPr>
          <w:p w14:paraId="38987D5C"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D0E02F8"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2D94C80D" w14:textId="77777777" w:rsidR="001A1949" w:rsidRPr="00B021D3" w:rsidRDefault="001A1949" w:rsidP="001A1949">
            <w:pPr>
              <w:keepLines/>
              <w:autoSpaceDE/>
              <w:autoSpaceDN/>
              <w:jc w:val="center"/>
              <w:rPr>
                <w:sz w:val="20"/>
                <w:lang w:eastAsia="en-US" w:bidi="ar-SA"/>
              </w:rPr>
            </w:pPr>
          </w:p>
        </w:tc>
      </w:tr>
      <w:tr w:rsidR="001A1949" w:rsidRPr="00B021D3" w14:paraId="060AD3F2" w14:textId="77777777" w:rsidTr="00B021D3">
        <w:trPr>
          <w:trHeight w:val="20"/>
          <w:jc w:val="center"/>
        </w:trPr>
        <w:tc>
          <w:tcPr>
            <w:tcW w:w="167" w:type="pct"/>
            <w:shd w:val="clear" w:color="auto" w:fill="auto"/>
            <w:vAlign w:val="center"/>
            <w:hideMark/>
          </w:tcPr>
          <w:p w14:paraId="7749F7C3" w14:textId="77777777" w:rsidR="001A1949" w:rsidRPr="00B021D3" w:rsidRDefault="001A1949" w:rsidP="001A1949">
            <w:pPr>
              <w:keepLines/>
              <w:autoSpaceDE/>
              <w:autoSpaceDN/>
              <w:jc w:val="center"/>
              <w:rPr>
                <w:sz w:val="20"/>
                <w:lang w:eastAsia="en-US" w:bidi="ar-SA"/>
              </w:rPr>
            </w:pPr>
            <w:r w:rsidRPr="00B021D3">
              <w:rPr>
                <w:sz w:val="20"/>
                <w:lang w:eastAsia="en-US" w:bidi="ar-SA"/>
              </w:rPr>
              <w:t>17</w:t>
            </w:r>
          </w:p>
        </w:tc>
        <w:tc>
          <w:tcPr>
            <w:tcW w:w="832" w:type="pct"/>
            <w:shd w:val="clear" w:color="auto" w:fill="auto"/>
            <w:vAlign w:val="center"/>
            <w:hideMark/>
          </w:tcPr>
          <w:p w14:paraId="6BB2F4A4"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ДОС</w:t>
            </w:r>
          </w:p>
        </w:tc>
        <w:tc>
          <w:tcPr>
            <w:tcW w:w="747" w:type="pct"/>
            <w:shd w:val="clear" w:color="auto" w:fill="auto"/>
            <w:vAlign w:val="center"/>
            <w:hideMark/>
          </w:tcPr>
          <w:p w14:paraId="4B601AB5" w14:textId="77777777" w:rsidR="001A1949" w:rsidRPr="00B021D3" w:rsidRDefault="001A1949" w:rsidP="001A1949">
            <w:pPr>
              <w:keepLines/>
              <w:autoSpaceDE/>
              <w:autoSpaceDN/>
              <w:jc w:val="center"/>
              <w:rPr>
                <w:sz w:val="20"/>
                <w:lang w:eastAsia="en-US" w:bidi="ar-SA"/>
              </w:rPr>
            </w:pPr>
            <w:r w:rsidRPr="00B021D3">
              <w:rPr>
                <w:sz w:val="20"/>
                <w:lang w:eastAsia="en-US" w:bidi="ar-SA"/>
              </w:rPr>
              <w:t>п. Моховая Падь</w:t>
            </w:r>
          </w:p>
        </w:tc>
        <w:tc>
          <w:tcPr>
            <w:tcW w:w="492" w:type="pct"/>
            <w:shd w:val="clear" w:color="auto" w:fill="auto"/>
            <w:vAlign w:val="center"/>
          </w:tcPr>
          <w:p w14:paraId="40ED7795"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71116332"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43176DB9"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74D93615"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4BFCC8B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70,780</w:t>
            </w:r>
          </w:p>
        </w:tc>
        <w:tc>
          <w:tcPr>
            <w:tcW w:w="519" w:type="pct"/>
            <w:shd w:val="clear" w:color="auto" w:fill="auto"/>
            <w:vAlign w:val="center"/>
            <w:hideMark/>
          </w:tcPr>
          <w:p w14:paraId="3BAC6BA5" w14:textId="77777777" w:rsidR="001A1949" w:rsidRPr="00B021D3" w:rsidRDefault="001A1949" w:rsidP="001A1949">
            <w:pPr>
              <w:keepLines/>
              <w:autoSpaceDE/>
              <w:autoSpaceDN/>
              <w:jc w:val="center"/>
              <w:rPr>
                <w:sz w:val="20"/>
                <w:lang w:eastAsia="en-US" w:bidi="ar-SA"/>
              </w:rPr>
            </w:pPr>
            <w:r w:rsidRPr="00B021D3">
              <w:rPr>
                <w:sz w:val="20"/>
                <w:lang w:eastAsia="en-US" w:bidi="ar-SA"/>
              </w:rPr>
              <w:t>5,500</w:t>
            </w:r>
          </w:p>
        </w:tc>
        <w:tc>
          <w:tcPr>
            <w:tcW w:w="581" w:type="pct"/>
            <w:shd w:val="clear" w:color="auto" w:fill="auto"/>
            <w:vAlign w:val="center"/>
            <w:hideMark/>
          </w:tcPr>
          <w:p w14:paraId="60AA7301" w14:textId="77777777" w:rsidR="001A1949" w:rsidRPr="00B021D3" w:rsidRDefault="001A1949" w:rsidP="001A1949">
            <w:pPr>
              <w:keepLines/>
              <w:autoSpaceDE/>
              <w:autoSpaceDN/>
              <w:jc w:val="center"/>
              <w:rPr>
                <w:sz w:val="20"/>
                <w:lang w:eastAsia="en-US" w:bidi="ar-SA"/>
              </w:rPr>
            </w:pPr>
            <w:r w:rsidRPr="00B021D3">
              <w:rPr>
                <w:sz w:val="20"/>
                <w:lang w:eastAsia="en-US" w:bidi="ar-SA"/>
              </w:rPr>
              <w:t>6,450</w:t>
            </w:r>
          </w:p>
        </w:tc>
      </w:tr>
      <w:tr w:rsidR="001A1949" w:rsidRPr="00B021D3" w14:paraId="52F023B1" w14:textId="77777777" w:rsidTr="00B021D3">
        <w:trPr>
          <w:trHeight w:val="20"/>
          <w:jc w:val="center"/>
        </w:trPr>
        <w:tc>
          <w:tcPr>
            <w:tcW w:w="167" w:type="pct"/>
            <w:shd w:val="clear" w:color="auto" w:fill="auto"/>
            <w:vAlign w:val="center"/>
          </w:tcPr>
          <w:p w14:paraId="6871919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7EAAA1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08D0216"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C95E0E2" w14:textId="77777777" w:rsidR="001A1949" w:rsidRPr="00B021D3" w:rsidRDefault="001A1949" w:rsidP="001A1949">
            <w:pPr>
              <w:keepLines/>
              <w:autoSpaceDE/>
              <w:autoSpaceDN/>
              <w:jc w:val="center"/>
              <w:rPr>
                <w:sz w:val="20"/>
                <w:lang w:eastAsia="en-US" w:bidi="ar-SA"/>
              </w:rPr>
            </w:pPr>
            <w:r w:rsidRPr="00B021D3">
              <w:rPr>
                <w:sz w:val="20"/>
                <w:lang w:eastAsia="en-US" w:bidi="ar-SA"/>
              </w:rPr>
              <w:t>Гефест-2,5-95Шп</w:t>
            </w:r>
          </w:p>
        </w:tc>
        <w:tc>
          <w:tcPr>
            <w:tcW w:w="503" w:type="pct"/>
            <w:shd w:val="clear" w:color="auto" w:fill="auto"/>
            <w:vAlign w:val="center"/>
            <w:hideMark/>
          </w:tcPr>
          <w:p w14:paraId="0CE0FE3E"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2E865695"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2B46599" w14:textId="77777777" w:rsidR="001A1949" w:rsidRPr="00B021D3" w:rsidRDefault="001A1949" w:rsidP="001A1949">
            <w:pPr>
              <w:keepLines/>
              <w:autoSpaceDE/>
              <w:autoSpaceDN/>
              <w:jc w:val="center"/>
              <w:rPr>
                <w:sz w:val="20"/>
                <w:lang w:eastAsia="en-US" w:bidi="ar-SA"/>
              </w:rPr>
            </w:pPr>
            <w:r w:rsidRPr="00B021D3">
              <w:rPr>
                <w:sz w:val="20"/>
                <w:lang w:eastAsia="en-US" w:bidi="ar-SA"/>
              </w:rPr>
              <w:t>2006</w:t>
            </w:r>
          </w:p>
        </w:tc>
        <w:tc>
          <w:tcPr>
            <w:tcW w:w="421" w:type="pct"/>
            <w:vMerge w:val="restart"/>
            <w:tcBorders>
              <w:top w:val="nil"/>
            </w:tcBorders>
            <w:shd w:val="clear" w:color="auto" w:fill="auto"/>
            <w:vAlign w:val="center"/>
          </w:tcPr>
          <w:p w14:paraId="0DAA85C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70,780</w:t>
            </w:r>
          </w:p>
        </w:tc>
        <w:tc>
          <w:tcPr>
            <w:tcW w:w="519" w:type="pct"/>
            <w:vMerge w:val="restart"/>
            <w:shd w:val="clear" w:color="auto" w:fill="auto"/>
            <w:vAlign w:val="center"/>
          </w:tcPr>
          <w:p w14:paraId="61DA41F6" w14:textId="77777777" w:rsidR="001A1949" w:rsidRPr="00B021D3" w:rsidRDefault="001A1949" w:rsidP="001A1949">
            <w:pPr>
              <w:keepLines/>
              <w:autoSpaceDE/>
              <w:autoSpaceDN/>
              <w:jc w:val="center"/>
              <w:rPr>
                <w:sz w:val="20"/>
                <w:lang w:eastAsia="en-US" w:bidi="ar-SA"/>
              </w:rPr>
            </w:pPr>
            <w:r w:rsidRPr="00B021D3">
              <w:rPr>
                <w:sz w:val="20"/>
                <w:lang w:eastAsia="en-US" w:bidi="ar-SA"/>
              </w:rPr>
              <w:t>5,500</w:t>
            </w:r>
          </w:p>
        </w:tc>
        <w:tc>
          <w:tcPr>
            <w:tcW w:w="581" w:type="pct"/>
            <w:vMerge w:val="restart"/>
            <w:shd w:val="clear" w:color="auto" w:fill="auto"/>
            <w:vAlign w:val="center"/>
          </w:tcPr>
          <w:p w14:paraId="0D215615" w14:textId="77777777" w:rsidR="001A1949" w:rsidRPr="00B021D3" w:rsidRDefault="001A1949" w:rsidP="001A1949">
            <w:pPr>
              <w:keepLines/>
              <w:autoSpaceDE/>
              <w:autoSpaceDN/>
              <w:jc w:val="center"/>
              <w:rPr>
                <w:sz w:val="20"/>
                <w:lang w:eastAsia="en-US" w:bidi="ar-SA"/>
              </w:rPr>
            </w:pPr>
            <w:r w:rsidRPr="00B021D3">
              <w:rPr>
                <w:sz w:val="20"/>
                <w:lang w:eastAsia="en-US" w:bidi="ar-SA"/>
              </w:rPr>
              <w:t>6,450</w:t>
            </w:r>
          </w:p>
        </w:tc>
      </w:tr>
      <w:tr w:rsidR="001A1949" w:rsidRPr="00B021D3" w14:paraId="5D530697" w14:textId="77777777" w:rsidTr="00B021D3">
        <w:trPr>
          <w:trHeight w:val="20"/>
          <w:jc w:val="center"/>
        </w:trPr>
        <w:tc>
          <w:tcPr>
            <w:tcW w:w="167" w:type="pct"/>
            <w:shd w:val="clear" w:color="auto" w:fill="auto"/>
            <w:vAlign w:val="center"/>
          </w:tcPr>
          <w:p w14:paraId="619622C1"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57C01DB4"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040693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2105EBB" w14:textId="77777777" w:rsidR="001A1949" w:rsidRPr="00B021D3" w:rsidRDefault="001A1949" w:rsidP="001A1949">
            <w:pPr>
              <w:keepLines/>
              <w:autoSpaceDE/>
              <w:autoSpaceDN/>
              <w:jc w:val="center"/>
              <w:rPr>
                <w:sz w:val="20"/>
                <w:lang w:eastAsia="en-US" w:bidi="ar-SA"/>
              </w:rPr>
            </w:pPr>
            <w:r w:rsidRPr="00B021D3">
              <w:rPr>
                <w:sz w:val="20"/>
                <w:lang w:eastAsia="en-US" w:bidi="ar-SA"/>
              </w:rPr>
              <w:t>Гефест-2,5-95Шп</w:t>
            </w:r>
          </w:p>
        </w:tc>
        <w:tc>
          <w:tcPr>
            <w:tcW w:w="503" w:type="pct"/>
            <w:shd w:val="clear" w:color="auto" w:fill="auto"/>
            <w:vAlign w:val="center"/>
            <w:hideMark/>
          </w:tcPr>
          <w:p w14:paraId="090F154A"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22B06238"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63B4C9DF" w14:textId="77777777" w:rsidR="001A1949" w:rsidRPr="00B021D3" w:rsidRDefault="001A1949" w:rsidP="001A1949">
            <w:pPr>
              <w:keepLines/>
              <w:autoSpaceDE/>
              <w:autoSpaceDN/>
              <w:jc w:val="center"/>
              <w:rPr>
                <w:sz w:val="20"/>
                <w:lang w:eastAsia="en-US" w:bidi="ar-SA"/>
              </w:rPr>
            </w:pPr>
            <w:r w:rsidRPr="00B021D3">
              <w:rPr>
                <w:sz w:val="20"/>
                <w:lang w:eastAsia="en-US" w:bidi="ar-SA"/>
              </w:rPr>
              <w:t>2006</w:t>
            </w:r>
          </w:p>
        </w:tc>
        <w:tc>
          <w:tcPr>
            <w:tcW w:w="421" w:type="pct"/>
            <w:vMerge/>
            <w:shd w:val="clear" w:color="auto" w:fill="auto"/>
            <w:vAlign w:val="center"/>
          </w:tcPr>
          <w:p w14:paraId="29B14D73"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11F4FBAA"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7E6755C9" w14:textId="77777777" w:rsidR="001A1949" w:rsidRPr="00B021D3" w:rsidRDefault="001A1949" w:rsidP="001A1949">
            <w:pPr>
              <w:keepLines/>
              <w:autoSpaceDE/>
              <w:autoSpaceDN/>
              <w:jc w:val="center"/>
              <w:rPr>
                <w:sz w:val="20"/>
                <w:lang w:eastAsia="en-US" w:bidi="ar-SA"/>
              </w:rPr>
            </w:pPr>
          </w:p>
        </w:tc>
      </w:tr>
      <w:tr w:rsidR="001A1949" w:rsidRPr="00B021D3" w14:paraId="28ADC68F" w14:textId="77777777" w:rsidTr="00B021D3">
        <w:trPr>
          <w:trHeight w:val="20"/>
          <w:jc w:val="center"/>
        </w:trPr>
        <w:tc>
          <w:tcPr>
            <w:tcW w:w="167" w:type="pct"/>
            <w:shd w:val="clear" w:color="auto" w:fill="auto"/>
            <w:vAlign w:val="center"/>
          </w:tcPr>
          <w:p w14:paraId="5530B16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811F75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44A65F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6535EE98" w14:textId="77777777" w:rsidR="001A1949" w:rsidRPr="00B021D3" w:rsidRDefault="001A1949" w:rsidP="001A1949">
            <w:pPr>
              <w:keepLines/>
              <w:autoSpaceDE/>
              <w:autoSpaceDN/>
              <w:jc w:val="center"/>
              <w:rPr>
                <w:sz w:val="20"/>
                <w:lang w:eastAsia="en-US" w:bidi="ar-SA"/>
              </w:rPr>
            </w:pPr>
            <w:r w:rsidRPr="00B021D3">
              <w:rPr>
                <w:sz w:val="20"/>
                <w:lang w:eastAsia="en-US" w:bidi="ar-SA"/>
              </w:rPr>
              <w:t>Гефест-2,5-95Шп</w:t>
            </w:r>
          </w:p>
        </w:tc>
        <w:tc>
          <w:tcPr>
            <w:tcW w:w="503" w:type="pct"/>
            <w:shd w:val="clear" w:color="auto" w:fill="auto"/>
            <w:vAlign w:val="center"/>
            <w:hideMark/>
          </w:tcPr>
          <w:p w14:paraId="610F3CD2"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209D2AF1"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4885338C" w14:textId="77777777" w:rsidR="001A1949" w:rsidRPr="00B021D3" w:rsidRDefault="001A1949" w:rsidP="001A1949">
            <w:pPr>
              <w:keepLines/>
              <w:autoSpaceDE/>
              <w:autoSpaceDN/>
              <w:jc w:val="center"/>
              <w:rPr>
                <w:sz w:val="20"/>
                <w:lang w:eastAsia="en-US" w:bidi="ar-SA"/>
              </w:rPr>
            </w:pPr>
            <w:r w:rsidRPr="00B021D3">
              <w:rPr>
                <w:sz w:val="20"/>
                <w:lang w:eastAsia="en-US" w:bidi="ar-SA"/>
              </w:rPr>
              <w:t>2006</w:t>
            </w:r>
          </w:p>
        </w:tc>
        <w:tc>
          <w:tcPr>
            <w:tcW w:w="421" w:type="pct"/>
            <w:vMerge/>
            <w:shd w:val="clear" w:color="auto" w:fill="auto"/>
            <w:vAlign w:val="center"/>
          </w:tcPr>
          <w:p w14:paraId="39174D17"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DF52CEB"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51C90ABD" w14:textId="77777777" w:rsidR="001A1949" w:rsidRPr="00B021D3" w:rsidRDefault="001A1949" w:rsidP="001A1949">
            <w:pPr>
              <w:keepLines/>
              <w:autoSpaceDE/>
              <w:autoSpaceDN/>
              <w:jc w:val="center"/>
              <w:rPr>
                <w:sz w:val="20"/>
                <w:lang w:eastAsia="en-US" w:bidi="ar-SA"/>
              </w:rPr>
            </w:pPr>
          </w:p>
        </w:tc>
      </w:tr>
      <w:tr w:rsidR="001A1949" w:rsidRPr="00B021D3" w14:paraId="0C079C56" w14:textId="77777777" w:rsidTr="00B021D3">
        <w:trPr>
          <w:trHeight w:val="20"/>
          <w:jc w:val="center"/>
        </w:trPr>
        <w:tc>
          <w:tcPr>
            <w:tcW w:w="167" w:type="pct"/>
            <w:shd w:val="clear" w:color="auto" w:fill="auto"/>
            <w:vAlign w:val="center"/>
            <w:hideMark/>
          </w:tcPr>
          <w:p w14:paraId="2DA723E2" w14:textId="77777777" w:rsidR="001A1949" w:rsidRPr="00B021D3" w:rsidRDefault="001A1949" w:rsidP="001A1949">
            <w:pPr>
              <w:keepLines/>
              <w:autoSpaceDE/>
              <w:autoSpaceDN/>
              <w:jc w:val="center"/>
              <w:rPr>
                <w:sz w:val="20"/>
                <w:lang w:eastAsia="en-US" w:bidi="ar-SA"/>
              </w:rPr>
            </w:pPr>
            <w:r w:rsidRPr="00B021D3">
              <w:rPr>
                <w:sz w:val="20"/>
                <w:lang w:eastAsia="en-US" w:bidi="ar-SA"/>
              </w:rPr>
              <w:t>18</w:t>
            </w:r>
          </w:p>
        </w:tc>
        <w:tc>
          <w:tcPr>
            <w:tcW w:w="832" w:type="pct"/>
            <w:shd w:val="clear" w:color="auto" w:fill="auto"/>
            <w:vAlign w:val="center"/>
            <w:hideMark/>
          </w:tcPr>
          <w:p w14:paraId="001856F8"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п. Аэропорт</w:t>
            </w:r>
          </w:p>
        </w:tc>
        <w:tc>
          <w:tcPr>
            <w:tcW w:w="747" w:type="pct"/>
            <w:shd w:val="clear" w:color="auto" w:fill="auto"/>
            <w:vAlign w:val="center"/>
            <w:hideMark/>
          </w:tcPr>
          <w:p w14:paraId="40CD0E9B" w14:textId="77777777" w:rsidR="001A1949" w:rsidRPr="00B021D3" w:rsidRDefault="001A1949" w:rsidP="001A1949">
            <w:pPr>
              <w:keepLines/>
              <w:autoSpaceDE/>
              <w:autoSpaceDN/>
              <w:jc w:val="center"/>
              <w:rPr>
                <w:sz w:val="20"/>
                <w:lang w:eastAsia="en-US" w:bidi="ar-SA"/>
              </w:rPr>
            </w:pPr>
            <w:r w:rsidRPr="00B021D3">
              <w:rPr>
                <w:sz w:val="20"/>
                <w:lang w:eastAsia="en-US" w:bidi="ar-SA"/>
              </w:rPr>
              <w:t>п. Аэропорт</w:t>
            </w:r>
          </w:p>
        </w:tc>
        <w:tc>
          <w:tcPr>
            <w:tcW w:w="492" w:type="pct"/>
            <w:shd w:val="clear" w:color="auto" w:fill="auto"/>
            <w:vAlign w:val="center"/>
          </w:tcPr>
          <w:p w14:paraId="15B63817"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503" w:type="pct"/>
            <w:tcBorders>
              <w:left w:val="nil"/>
            </w:tcBorders>
            <w:shd w:val="clear" w:color="auto" w:fill="auto"/>
            <w:vAlign w:val="center"/>
          </w:tcPr>
          <w:p w14:paraId="0A927B1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320" w:type="pct"/>
            <w:tcBorders>
              <w:left w:val="nil"/>
            </w:tcBorders>
            <w:shd w:val="clear" w:color="auto" w:fill="auto"/>
            <w:vAlign w:val="center"/>
          </w:tcPr>
          <w:p w14:paraId="3087CAD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18" w:type="pct"/>
            <w:tcBorders>
              <w:left w:val="nil"/>
            </w:tcBorders>
            <w:shd w:val="clear" w:color="auto" w:fill="auto"/>
            <w:vAlign w:val="center"/>
          </w:tcPr>
          <w:p w14:paraId="647D4C2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21" w:type="pct"/>
            <w:tcBorders>
              <w:left w:val="nil"/>
            </w:tcBorders>
            <w:shd w:val="clear" w:color="auto" w:fill="auto"/>
            <w:vAlign w:val="center"/>
            <w:hideMark/>
          </w:tcPr>
          <w:p w14:paraId="35DF814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75,340</w:t>
            </w:r>
          </w:p>
        </w:tc>
        <w:tc>
          <w:tcPr>
            <w:tcW w:w="519" w:type="pct"/>
            <w:tcBorders>
              <w:left w:val="nil"/>
            </w:tcBorders>
            <w:shd w:val="clear" w:color="auto" w:fill="auto"/>
            <w:vAlign w:val="center"/>
            <w:hideMark/>
          </w:tcPr>
          <w:p w14:paraId="5A6E9BF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4,816</w:t>
            </w:r>
          </w:p>
        </w:tc>
        <w:tc>
          <w:tcPr>
            <w:tcW w:w="581" w:type="pct"/>
            <w:tcBorders>
              <w:left w:val="nil"/>
            </w:tcBorders>
            <w:shd w:val="clear" w:color="auto" w:fill="auto"/>
            <w:vAlign w:val="center"/>
            <w:hideMark/>
          </w:tcPr>
          <w:p w14:paraId="606133A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4,816</w:t>
            </w:r>
          </w:p>
        </w:tc>
      </w:tr>
      <w:tr w:rsidR="001A1949" w:rsidRPr="00B021D3" w14:paraId="55547FD0" w14:textId="77777777" w:rsidTr="00B021D3">
        <w:trPr>
          <w:trHeight w:val="20"/>
          <w:jc w:val="center"/>
        </w:trPr>
        <w:tc>
          <w:tcPr>
            <w:tcW w:w="167" w:type="pct"/>
            <w:shd w:val="clear" w:color="auto" w:fill="auto"/>
            <w:vAlign w:val="center"/>
          </w:tcPr>
          <w:p w14:paraId="1B053CB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2F768D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87EB017"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0F3638F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2E34816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2F54F0D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68A7FFDB"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val="restart"/>
            <w:tcBorders>
              <w:top w:val="nil"/>
            </w:tcBorders>
            <w:shd w:val="clear" w:color="auto" w:fill="auto"/>
            <w:vAlign w:val="center"/>
          </w:tcPr>
          <w:p w14:paraId="100F64A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75,340</w:t>
            </w:r>
          </w:p>
        </w:tc>
        <w:tc>
          <w:tcPr>
            <w:tcW w:w="519" w:type="pct"/>
            <w:vMerge w:val="restart"/>
            <w:tcBorders>
              <w:top w:val="nil"/>
            </w:tcBorders>
            <w:shd w:val="clear" w:color="auto" w:fill="auto"/>
            <w:vAlign w:val="center"/>
          </w:tcPr>
          <w:p w14:paraId="39952A5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4,816</w:t>
            </w:r>
          </w:p>
        </w:tc>
        <w:tc>
          <w:tcPr>
            <w:tcW w:w="581" w:type="pct"/>
            <w:vMerge w:val="restart"/>
            <w:tcBorders>
              <w:top w:val="nil"/>
            </w:tcBorders>
            <w:shd w:val="clear" w:color="auto" w:fill="auto"/>
            <w:vAlign w:val="center"/>
          </w:tcPr>
          <w:p w14:paraId="2A85427D"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4,816</w:t>
            </w:r>
          </w:p>
        </w:tc>
      </w:tr>
      <w:tr w:rsidR="001A1949" w:rsidRPr="00B021D3" w14:paraId="208D5EAF" w14:textId="77777777" w:rsidTr="00B021D3">
        <w:trPr>
          <w:trHeight w:val="20"/>
          <w:jc w:val="center"/>
        </w:trPr>
        <w:tc>
          <w:tcPr>
            <w:tcW w:w="167" w:type="pct"/>
            <w:shd w:val="clear" w:color="auto" w:fill="auto"/>
            <w:vAlign w:val="center"/>
          </w:tcPr>
          <w:p w14:paraId="25B83691"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71210A6"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7B157E14"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0292B3F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510DBC9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1709458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59BE0864"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6A54B9D2"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4F6990CB"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1FE49DFB" w14:textId="77777777" w:rsidR="001A1949" w:rsidRPr="00B021D3" w:rsidRDefault="001A1949" w:rsidP="001A1949">
            <w:pPr>
              <w:keepLines/>
              <w:autoSpaceDE/>
              <w:autoSpaceDN/>
              <w:jc w:val="center"/>
              <w:rPr>
                <w:sz w:val="20"/>
                <w:lang w:eastAsia="en-US" w:bidi="ar-SA"/>
              </w:rPr>
            </w:pPr>
          </w:p>
        </w:tc>
      </w:tr>
      <w:tr w:rsidR="001A1949" w:rsidRPr="00B021D3" w14:paraId="5774CC08" w14:textId="77777777" w:rsidTr="00B021D3">
        <w:trPr>
          <w:trHeight w:val="20"/>
          <w:jc w:val="center"/>
        </w:trPr>
        <w:tc>
          <w:tcPr>
            <w:tcW w:w="167" w:type="pct"/>
            <w:shd w:val="clear" w:color="auto" w:fill="auto"/>
            <w:vAlign w:val="center"/>
          </w:tcPr>
          <w:p w14:paraId="6A761166"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E866E3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640017D"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3085DE65"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1AB1953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29B5641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2ECDF11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2DA7E42A"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1CE8F80D"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3080C791" w14:textId="77777777" w:rsidR="001A1949" w:rsidRPr="00B021D3" w:rsidRDefault="001A1949" w:rsidP="001A1949">
            <w:pPr>
              <w:keepLines/>
              <w:autoSpaceDE/>
              <w:autoSpaceDN/>
              <w:jc w:val="center"/>
              <w:rPr>
                <w:sz w:val="20"/>
                <w:lang w:eastAsia="en-US" w:bidi="ar-SA"/>
              </w:rPr>
            </w:pPr>
          </w:p>
        </w:tc>
      </w:tr>
      <w:tr w:rsidR="001A1949" w:rsidRPr="00B021D3" w14:paraId="32C3D6C2" w14:textId="77777777" w:rsidTr="00B021D3">
        <w:trPr>
          <w:trHeight w:val="20"/>
          <w:jc w:val="center"/>
        </w:trPr>
        <w:tc>
          <w:tcPr>
            <w:tcW w:w="167" w:type="pct"/>
            <w:shd w:val="clear" w:color="auto" w:fill="auto"/>
            <w:vAlign w:val="center"/>
          </w:tcPr>
          <w:p w14:paraId="36C43E40"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2194F3F2"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A5F4475"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63D2298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108FDE8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7A58F3F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41949F3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7DAD5300"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7D562C85"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6DF6DE87" w14:textId="77777777" w:rsidR="001A1949" w:rsidRPr="00B021D3" w:rsidRDefault="001A1949" w:rsidP="001A1949">
            <w:pPr>
              <w:keepLines/>
              <w:autoSpaceDE/>
              <w:autoSpaceDN/>
              <w:jc w:val="center"/>
              <w:rPr>
                <w:sz w:val="20"/>
                <w:lang w:eastAsia="en-US" w:bidi="ar-SA"/>
              </w:rPr>
            </w:pPr>
          </w:p>
        </w:tc>
      </w:tr>
      <w:tr w:rsidR="001A1949" w:rsidRPr="00B021D3" w14:paraId="0648A21A" w14:textId="77777777" w:rsidTr="00B021D3">
        <w:trPr>
          <w:trHeight w:val="20"/>
          <w:jc w:val="center"/>
        </w:trPr>
        <w:tc>
          <w:tcPr>
            <w:tcW w:w="167" w:type="pct"/>
            <w:shd w:val="clear" w:color="auto" w:fill="auto"/>
            <w:vAlign w:val="center"/>
          </w:tcPr>
          <w:p w14:paraId="1E1291BE"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96DE184"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7716756"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749614AC"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3CA400CC"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7ABF64C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1B89275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77B8004F"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68F0DB9F"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7B264597" w14:textId="77777777" w:rsidR="001A1949" w:rsidRPr="00B021D3" w:rsidRDefault="001A1949" w:rsidP="001A1949">
            <w:pPr>
              <w:keepLines/>
              <w:autoSpaceDE/>
              <w:autoSpaceDN/>
              <w:jc w:val="center"/>
              <w:rPr>
                <w:sz w:val="20"/>
                <w:lang w:eastAsia="en-US" w:bidi="ar-SA"/>
              </w:rPr>
            </w:pPr>
          </w:p>
        </w:tc>
      </w:tr>
      <w:tr w:rsidR="001A1949" w:rsidRPr="00B021D3" w14:paraId="17D9D629" w14:textId="77777777" w:rsidTr="00B021D3">
        <w:trPr>
          <w:trHeight w:val="20"/>
          <w:jc w:val="center"/>
        </w:trPr>
        <w:tc>
          <w:tcPr>
            <w:tcW w:w="167" w:type="pct"/>
            <w:shd w:val="clear" w:color="auto" w:fill="auto"/>
            <w:vAlign w:val="center"/>
          </w:tcPr>
          <w:p w14:paraId="2B7F76D2"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53FE12AE"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51F867C"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357724C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36C9D48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77EC409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3D78095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410A8ED7"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4D16B834"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7BA58485" w14:textId="77777777" w:rsidR="001A1949" w:rsidRPr="00B021D3" w:rsidRDefault="001A1949" w:rsidP="001A1949">
            <w:pPr>
              <w:keepLines/>
              <w:autoSpaceDE/>
              <w:autoSpaceDN/>
              <w:jc w:val="center"/>
              <w:rPr>
                <w:sz w:val="20"/>
                <w:lang w:eastAsia="en-US" w:bidi="ar-SA"/>
              </w:rPr>
            </w:pPr>
          </w:p>
        </w:tc>
      </w:tr>
      <w:tr w:rsidR="001A1949" w:rsidRPr="00B021D3" w14:paraId="3CC1D529" w14:textId="77777777" w:rsidTr="00B021D3">
        <w:trPr>
          <w:trHeight w:val="20"/>
          <w:jc w:val="center"/>
        </w:trPr>
        <w:tc>
          <w:tcPr>
            <w:tcW w:w="167" w:type="pct"/>
            <w:shd w:val="clear" w:color="auto" w:fill="auto"/>
            <w:vAlign w:val="center"/>
          </w:tcPr>
          <w:p w14:paraId="1AF98F7B"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3021814"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262B286"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0F6790E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800</w:t>
            </w:r>
          </w:p>
        </w:tc>
        <w:tc>
          <w:tcPr>
            <w:tcW w:w="503" w:type="pct"/>
            <w:tcBorders>
              <w:top w:val="nil"/>
              <w:left w:val="nil"/>
            </w:tcBorders>
            <w:shd w:val="clear" w:color="auto" w:fill="auto"/>
            <w:vAlign w:val="center"/>
            <w:hideMark/>
          </w:tcPr>
          <w:p w14:paraId="132DC52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0,688</w:t>
            </w:r>
          </w:p>
        </w:tc>
        <w:tc>
          <w:tcPr>
            <w:tcW w:w="320" w:type="pct"/>
            <w:tcBorders>
              <w:top w:val="nil"/>
              <w:left w:val="nil"/>
            </w:tcBorders>
            <w:shd w:val="clear" w:color="auto" w:fill="auto"/>
            <w:vAlign w:val="center"/>
            <w:hideMark/>
          </w:tcPr>
          <w:p w14:paraId="5DF24D7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33922984"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tcBorders>
              <w:top w:val="nil"/>
            </w:tcBorders>
            <w:shd w:val="clear" w:color="auto" w:fill="auto"/>
            <w:vAlign w:val="center"/>
          </w:tcPr>
          <w:p w14:paraId="094F86A5"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4AED2BAD"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07B16D7C" w14:textId="77777777" w:rsidR="001A1949" w:rsidRPr="00B021D3" w:rsidRDefault="001A1949" w:rsidP="001A1949">
            <w:pPr>
              <w:keepLines/>
              <w:autoSpaceDE/>
              <w:autoSpaceDN/>
              <w:jc w:val="center"/>
              <w:rPr>
                <w:sz w:val="20"/>
                <w:lang w:eastAsia="en-US" w:bidi="ar-SA"/>
              </w:rPr>
            </w:pPr>
          </w:p>
        </w:tc>
      </w:tr>
      <w:tr w:rsidR="001A1949" w:rsidRPr="00B021D3" w14:paraId="415E871B" w14:textId="77777777" w:rsidTr="00B021D3">
        <w:trPr>
          <w:trHeight w:val="20"/>
          <w:jc w:val="center"/>
        </w:trPr>
        <w:tc>
          <w:tcPr>
            <w:tcW w:w="167" w:type="pct"/>
            <w:shd w:val="clear" w:color="auto" w:fill="auto"/>
            <w:vAlign w:val="center"/>
            <w:hideMark/>
          </w:tcPr>
          <w:p w14:paraId="731B58B0" w14:textId="77777777" w:rsidR="001A1949" w:rsidRPr="00B021D3" w:rsidRDefault="001A1949" w:rsidP="001A1949">
            <w:pPr>
              <w:keepLines/>
              <w:autoSpaceDE/>
              <w:autoSpaceDN/>
              <w:jc w:val="center"/>
              <w:rPr>
                <w:sz w:val="20"/>
                <w:lang w:eastAsia="en-US" w:bidi="ar-SA"/>
              </w:rPr>
            </w:pPr>
            <w:r w:rsidRPr="00B021D3">
              <w:rPr>
                <w:sz w:val="20"/>
                <w:lang w:eastAsia="en-US" w:bidi="ar-SA"/>
              </w:rPr>
              <w:t>19</w:t>
            </w:r>
          </w:p>
        </w:tc>
        <w:tc>
          <w:tcPr>
            <w:tcW w:w="832" w:type="pct"/>
            <w:shd w:val="clear" w:color="auto" w:fill="auto"/>
            <w:vAlign w:val="center"/>
            <w:hideMark/>
          </w:tcPr>
          <w:p w14:paraId="7B264D1F"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с. Садовое</w:t>
            </w:r>
          </w:p>
        </w:tc>
        <w:tc>
          <w:tcPr>
            <w:tcW w:w="747" w:type="pct"/>
            <w:shd w:val="clear" w:color="auto" w:fill="auto"/>
            <w:vAlign w:val="center"/>
            <w:hideMark/>
          </w:tcPr>
          <w:p w14:paraId="0769A1C4" w14:textId="77777777" w:rsidR="001A1949" w:rsidRPr="00B021D3" w:rsidRDefault="001A1949" w:rsidP="001A1949">
            <w:pPr>
              <w:keepLines/>
              <w:autoSpaceDE/>
              <w:autoSpaceDN/>
              <w:jc w:val="center"/>
              <w:rPr>
                <w:sz w:val="20"/>
                <w:lang w:eastAsia="en-US" w:bidi="ar-SA"/>
              </w:rPr>
            </w:pPr>
            <w:r w:rsidRPr="00B021D3">
              <w:rPr>
                <w:sz w:val="20"/>
                <w:lang w:eastAsia="en-US" w:bidi="ar-SA"/>
              </w:rPr>
              <w:t>с. Садовое</w:t>
            </w:r>
          </w:p>
        </w:tc>
        <w:tc>
          <w:tcPr>
            <w:tcW w:w="492" w:type="pct"/>
            <w:shd w:val="clear" w:color="auto" w:fill="auto"/>
            <w:vAlign w:val="center"/>
          </w:tcPr>
          <w:p w14:paraId="7A6F874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503" w:type="pct"/>
            <w:tcBorders>
              <w:left w:val="nil"/>
            </w:tcBorders>
            <w:shd w:val="clear" w:color="auto" w:fill="auto"/>
            <w:vAlign w:val="center"/>
          </w:tcPr>
          <w:p w14:paraId="23A5E65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320" w:type="pct"/>
            <w:tcBorders>
              <w:left w:val="nil"/>
            </w:tcBorders>
            <w:shd w:val="clear" w:color="auto" w:fill="auto"/>
            <w:vAlign w:val="center"/>
          </w:tcPr>
          <w:p w14:paraId="2E837EE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18" w:type="pct"/>
            <w:tcBorders>
              <w:left w:val="nil"/>
            </w:tcBorders>
            <w:shd w:val="clear" w:color="auto" w:fill="auto"/>
            <w:vAlign w:val="center"/>
          </w:tcPr>
          <w:p w14:paraId="05A7A30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21" w:type="pct"/>
            <w:tcBorders>
              <w:left w:val="nil"/>
            </w:tcBorders>
            <w:shd w:val="clear" w:color="auto" w:fill="auto"/>
            <w:vAlign w:val="center"/>
            <w:hideMark/>
          </w:tcPr>
          <w:p w14:paraId="0B26383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61,580</w:t>
            </w:r>
          </w:p>
        </w:tc>
        <w:tc>
          <w:tcPr>
            <w:tcW w:w="519" w:type="pct"/>
            <w:tcBorders>
              <w:left w:val="nil"/>
            </w:tcBorders>
            <w:shd w:val="clear" w:color="auto" w:fill="auto"/>
            <w:vAlign w:val="center"/>
            <w:hideMark/>
          </w:tcPr>
          <w:p w14:paraId="54471BF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2,064</w:t>
            </w:r>
          </w:p>
        </w:tc>
        <w:tc>
          <w:tcPr>
            <w:tcW w:w="581" w:type="pct"/>
            <w:tcBorders>
              <w:left w:val="nil"/>
            </w:tcBorders>
            <w:shd w:val="clear" w:color="auto" w:fill="auto"/>
            <w:vAlign w:val="center"/>
            <w:hideMark/>
          </w:tcPr>
          <w:p w14:paraId="47090DAD"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2,064</w:t>
            </w:r>
          </w:p>
        </w:tc>
      </w:tr>
      <w:tr w:rsidR="001A1949" w:rsidRPr="00B021D3" w14:paraId="3C3E5DFB" w14:textId="77777777" w:rsidTr="00B021D3">
        <w:trPr>
          <w:trHeight w:val="20"/>
          <w:jc w:val="center"/>
        </w:trPr>
        <w:tc>
          <w:tcPr>
            <w:tcW w:w="167" w:type="pct"/>
            <w:shd w:val="clear" w:color="auto" w:fill="auto"/>
            <w:vAlign w:val="center"/>
          </w:tcPr>
          <w:p w14:paraId="6271E7CE"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6D6B13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55A3E1D"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620DA6E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600</w:t>
            </w:r>
          </w:p>
        </w:tc>
        <w:tc>
          <w:tcPr>
            <w:tcW w:w="503" w:type="pct"/>
            <w:tcBorders>
              <w:top w:val="nil"/>
              <w:left w:val="nil"/>
            </w:tcBorders>
            <w:shd w:val="clear" w:color="auto" w:fill="auto"/>
            <w:vAlign w:val="center"/>
            <w:hideMark/>
          </w:tcPr>
          <w:p w14:paraId="40C94AA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0,56</w:t>
            </w:r>
          </w:p>
        </w:tc>
        <w:tc>
          <w:tcPr>
            <w:tcW w:w="320" w:type="pct"/>
            <w:tcBorders>
              <w:top w:val="nil"/>
              <w:left w:val="nil"/>
            </w:tcBorders>
            <w:shd w:val="clear" w:color="auto" w:fill="auto"/>
            <w:vAlign w:val="center"/>
            <w:hideMark/>
          </w:tcPr>
          <w:p w14:paraId="0542CFB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6F27D63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2017</w:t>
            </w:r>
          </w:p>
        </w:tc>
        <w:tc>
          <w:tcPr>
            <w:tcW w:w="421" w:type="pct"/>
            <w:vMerge w:val="restart"/>
            <w:tcBorders>
              <w:top w:val="nil"/>
            </w:tcBorders>
            <w:shd w:val="clear" w:color="auto" w:fill="auto"/>
            <w:vAlign w:val="center"/>
          </w:tcPr>
          <w:p w14:paraId="6652701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61,580</w:t>
            </w:r>
          </w:p>
        </w:tc>
        <w:tc>
          <w:tcPr>
            <w:tcW w:w="519" w:type="pct"/>
            <w:vMerge w:val="restart"/>
            <w:tcBorders>
              <w:top w:val="nil"/>
            </w:tcBorders>
            <w:shd w:val="clear" w:color="auto" w:fill="auto"/>
            <w:vAlign w:val="center"/>
          </w:tcPr>
          <w:p w14:paraId="03A340D5"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2,064</w:t>
            </w:r>
          </w:p>
        </w:tc>
        <w:tc>
          <w:tcPr>
            <w:tcW w:w="581" w:type="pct"/>
            <w:vMerge w:val="restart"/>
            <w:tcBorders>
              <w:top w:val="nil"/>
            </w:tcBorders>
            <w:shd w:val="clear" w:color="auto" w:fill="auto"/>
            <w:vAlign w:val="center"/>
          </w:tcPr>
          <w:p w14:paraId="28FAE56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2,064</w:t>
            </w:r>
          </w:p>
        </w:tc>
      </w:tr>
      <w:tr w:rsidR="001A1949" w:rsidRPr="00B021D3" w14:paraId="75469F3F" w14:textId="77777777" w:rsidTr="00B021D3">
        <w:trPr>
          <w:trHeight w:val="20"/>
          <w:jc w:val="center"/>
        </w:trPr>
        <w:tc>
          <w:tcPr>
            <w:tcW w:w="167" w:type="pct"/>
            <w:shd w:val="clear" w:color="auto" w:fill="auto"/>
            <w:vAlign w:val="center"/>
          </w:tcPr>
          <w:p w14:paraId="3FA83250"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29EEF8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6578D99"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37DFD69D"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600</w:t>
            </w:r>
          </w:p>
        </w:tc>
        <w:tc>
          <w:tcPr>
            <w:tcW w:w="503" w:type="pct"/>
            <w:tcBorders>
              <w:top w:val="nil"/>
              <w:left w:val="nil"/>
            </w:tcBorders>
            <w:shd w:val="clear" w:color="auto" w:fill="auto"/>
            <w:vAlign w:val="center"/>
            <w:hideMark/>
          </w:tcPr>
          <w:p w14:paraId="2139091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0,56</w:t>
            </w:r>
          </w:p>
        </w:tc>
        <w:tc>
          <w:tcPr>
            <w:tcW w:w="320" w:type="pct"/>
            <w:tcBorders>
              <w:top w:val="nil"/>
              <w:left w:val="nil"/>
            </w:tcBorders>
            <w:shd w:val="clear" w:color="auto" w:fill="auto"/>
            <w:vAlign w:val="center"/>
            <w:hideMark/>
          </w:tcPr>
          <w:p w14:paraId="241DCEA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268ECC9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2017</w:t>
            </w:r>
          </w:p>
        </w:tc>
        <w:tc>
          <w:tcPr>
            <w:tcW w:w="421" w:type="pct"/>
            <w:vMerge/>
            <w:tcBorders>
              <w:top w:val="nil"/>
            </w:tcBorders>
            <w:shd w:val="clear" w:color="auto" w:fill="auto"/>
            <w:vAlign w:val="center"/>
          </w:tcPr>
          <w:p w14:paraId="4F4AAAF8"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7E8DD331"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21EBFC9C" w14:textId="77777777" w:rsidR="001A1949" w:rsidRPr="00B021D3" w:rsidRDefault="001A1949" w:rsidP="001A1949">
            <w:pPr>
              <w:keepLines/>
              <w:autoSpaceDE/>
              <w:autoSpaceDN/>
              <w:jc w:val="center"/>
              <w:rPr>
                <w:sz w:val="20"/>
                <w:lang w:eastAsia="en-US" w:bidi="ar-SA"/>
              </w:rPr>
            </w:pPr>
          </w:p>
        </w:tc>
      </w:tr>
      <w:tr w:rsidR="001A1949" w:rsidRPr="00B021D3" w14:paraId="7C6D0E6A" w14:textId="77777777" w:rsidTr="00B021D3">
        <w:trPr>
          <w:trHeight w:val="20"/>
          <w:jc w:val="center"/>
        </w:trPr>
        <w:tc>
          <w:tcPr>
            <w:tcW w:w="167" w:type="pct"/>
            <w:shd w:val="clear" w:color="auto" w:fill="auto"/>
            <w:vAlign w:val="center"/>
          </w:tcPr>
          <w:p w14:paraId="3158250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D91622D"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D7009A6"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7E2F131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600</w:t>
            </w:r>
          </w:p>
        </w:tc>
        <w:tc>
          <w:tcPr>
            <w:tcW w:w="503" w:type="pct"/>
            <w:tcBorders>
              <w:top w:val="nil"/>
              <w:left w:val="nil"/>
            </w:tcBorders>
            <w:shd w:val="clear" w:color="auto" w:fill="auto"/>
            <w:vAlign w:val="center"/>
            <w:hideMark/>
          </w:tcPr>
          <w:p w14:paraId="6EFB9DC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0,56</w:t>
            </w:r>
          </w:p>
        </w:tc>
        <w:tc>
          <w:tcPr>
            <w:tcW w:w="320" w:type="pct"/>
            <w:tcBorders>
              <w:top w:val="nil"/>
              <w:left w:val="nil"/>
            </w:tcBorders>
            <w:shd w:val="clear" w:color="auto" w:fill="auto"/>
            <w:vAlign w:val="center"/>
            <w:hideMark/>
          </w:tcPr>
          <w:p w14:paraId="45E118C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6780BF1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2017</w:t>
            </w:r>
          </w:p>
        </w:tc>
        <w:tc>
          <w:tcPr>
            <w:tcW w:w="421" w:type="pct"/>
            <w:vMerge/>
            <w:tcBorders>
              <w:top w:val="nil"/>
            </w:tcBorders>
            <w:shd w:val="clear" w:color="auto" w:fill="auto"/>
            <w:vAlign w:val="center"/>
          </w:tcPr>
          <w:p w14:paraId="512FE105"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34D86CD6"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6DD4166C" w14:textId="77777777" w:rsidR="001A1949" w:rsidRPr="00B021D3" w:rsidRDefault="001A1949" w:rsidP="001A1949">
            <w:pPr>
              <w:keepLines/>
              <w:autoSpaceDE/>
              <w:autoSpaceDN/>
              <w:jc w:val="center"/>
              <w:rPr>
                <w:sz w:val="20"/>
                <w:lang w:eastAsia="en-US" w:bidi="ar-SA"/>
              </w:rPr>
            </w:pPr>
          </w:p>
        </w:tc>
      </w:tr>
      <w:tr w:rsidR="001A1949" w:rsidRPr="00B021D3" w14:paraId="3D076D35" w14:textId="77777777" w:rsidTr="00B021D3">
        <w:trPr>
          <w:trHeight w:val="20"/>
          <w:jc w:val="center"/>
        </w:trPr>
        <w:tc>
          <w:tcPr>
            <w:tcW w:w="167" w:type="pct"/>
            <w:shd w:val="clear" w:color="auto" w:fill="auto"/>
            <w:vAlign w:val="center"/>
          </w:tcPr>
          <w:p w14:paraId="7ECEE8F9"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2CC8B0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5BFE34AD"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4237C65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600</w:t>
            </w:r>
          </w:p>
        </w:tc>
        <w:tc>
          <w:tcPr>
            <w:tcW w:w="503" w:type="pct"/>
            <w:tcBorders>
              <w:top w:val="nil"/>
              <w:left w:val="nil"/>
            </w:tcBorders>
            <w:shd w:val="clear" w:color="auto" w:fill="auto"/>
            <w:vAlign w:val="center"/>
            <w:hideMark/>
          </w:tcPr>
          <w:p w14:paraId="70C0A3E3"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0,56</w:t>
            </w:r>
          </w:p>
        </w:tc>
        <w:tc>
          <w:tcPr>
            <w:tcW w:w="320" w:type="pct"/>
            <w:tcBorders>
              <w:top w:val="nil"/>
              <w:left w:val="nil"/>
            </w:tcBorders>
            <w:shd w:val="clear" w:color="auto" w:fill="auto"/>
            <w:vAlign w:val="center"/>
            <w:hideMark/>
          </w:tcPr>
          <w:p w14:paraId="295C22B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4EACAC0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2017</w:t>
            </w:r>
          </w:p>
        </w:tc>
        <w:tc>
          <w:tcPr>
            <w:tcW w:w="421" w:type="pct"/>
            <w:vMerge/>
            <w:tcBorders>
              <w:top w:val="nil"/>
            </w:tcBorders>
            <w:shd w:val="clear" w:color="auto" w:fill="auto"/>
            <w:vAlign w:val="center"/>
          </w:tcPr>
          <w:p w14:paraId="514FA749" w14:textId="77777777" w:rsidR="001A1949" w:rsidRPr="00B021D3" w:rsidRDefault="001A1949" w:rsidP="001A1949">
            <w:pPr>
              <w:keepLines/>
              <w:autoSpaceDE/>
              <w:autoSpaceDN/>
              <w:jc w:val="center"/>
              <w:rPr>
                <w:sz w:val="20"/>
                <w:lang w:eastAsia="en-US" w:bidi="ar-SA"/>
              </w:rPr>
            </w:pPr>
          </w:p>
        </w:tc>
        <w:tc>
          <w:tcPr>
            <w:tcW w:w="519" w:type="pct"/>
            <w:vMerge/>
            <w:tcBorders>
              <w:top w:val="nil"/>
            </w:tcBorders>
            <w:shd w:val="clear" w:color="auto" w:fill="auto"/>
            <w:vAlign w:val="center"/>
          </w:tcPr>
          <w:p w14:paraId="77D17E32" w14:textId="77777777" w:rsidR="001A1949" w:rsidRPr="00B021D3" w:rsidRDefault="001A1949" w:rsidP="001A1949">
            <w:pPr>
              <w:keepLines/>
              <w:autoSpaceDE/>
              <w:autoSpaceDN/>
              <w:jc w:val="center"/>
              <w:rPr>
                <w:sz w:val="20"/>
                <w:lang w:eastAsia="en-US" w:bidi="ar-SA"/>
              </w:rPr>
            </w:pPr>
          </w:p>
        </w:tc>
        <w:tc>
          <w:tcPr>
            <w:tcW w:w="581" w:type="pct"/>
            <w:vMerge/>
            <w:tcBorders>
              <w:top w:val="nil"/>
            </w:tcBorders>
            <w:shd w:val="clear" w:color="auto" w:fill="auto"/>
            <w:vAlign w:val="center"/>
          </w:tcPr>
          <w:p w14:paraId="3AE34CD5" w14:textId="77777777" w:rsidR="001A1949" w:rsidRPr="00B021D3" w:rsidRDefault="001A1949" w:rsidP="001A1949">
            <w:pPr>
              <w:keepLines/>
              <w:autoSpaceDE/>
              <w:autoSpaceDN/>
              <w:jc w:val="center"/>
              <w:rPr>
                <w:sz w:val="20"/>
                <w:lang w:eastAsia="en-US" w:bidi="ar-SA"/>
              </w:rPr>
            </w:pPr>
          </w:p>
        </w:tc>
      </w:tr>
      <w:tr w:rsidR="001A1949" w:rsidRPr="00B021D3" w14:paraId="5B1A5B35" w14:textId="77777777" w:rsidTr="00B021D3">
        <w:trPr>
          <w:trHeight w:val="20"/>
          <w:jc w:val="center"/>
        </w:trPr>
        <w:tc>
          <w:tcPr>
            <w:tcW w:w="167" w:type="pct"/>
            <w:shd w:val="clear" w:color="auto" w:fill="auto"/>
            <w:vAlign w:val="center"/>
            <w:hideMark/>
          </w:tcPr>
          <w:p w14:paraId="60F55E52" w14:textId="77777777" w:rsidR="001A1949" w:rsidRPr="00B021D3" w:rsidRDefault="001A1949" w:rsidP="001A1949">
            <w:pPr>
              <w:keepLines/>
              <w:autoSpaceDE/>
              <w:autoSpaceDN/>
              <w:jc w:val="center"/>
              <w:rPr>
                <w:sz w:val="20"/>
                <w:lang w:eastAsia="en-US" w:bidi="ar-SA"/>
              </w:rPr>
            </w:pPr>
            <w:r w:rsidRPr="00B021D3">
              <w:rPr>
                <w:sz w:val="20"/>
                <w:lang w:eastAsia="en-US" w:bidi="ar-SA"/>
              </w:rPr>
              <w:t>20</w:t>
            </w:r>
          </w:p>
        </w:tc>
        <w:tc>
          <w:tcPr>
            <w:tcW w:w="832" w:type="pct"/>
            <w:shd w:val="clear" w:color="auto" w:fill="auto"/>
            <w:vAlign w:val="center"/>
            <w:hideMark/>
          </w:tcPr>
          <w:p w14:paraId="40306859"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433 квартала</w:t>
            </w:r>
          </w:p>
        </w:tc>
        <w:tc>
          <w:tcPr>
            <w:tcW w:w="747" w:type="pct"/>
            <w:shd w:val="clear" w:color="auto" w:fill="auto"/>
            <w:vAlign w:val="center"/>
            <w:hideMark/>
          </w:tcPr>
          <w:p w14:paraId="1C200224" w14:textId="77777777" w:rsidR="001A1949" w:rsidRPr="00B021D3" w:rsidRDefault="001A1949" w:rsidP="001A1949">
            <w:pPr>
              <w:keepLines/>
              <w:autoSpaceDE/>
              <w:autoSpaceDN/>
              <w:jc w:val="center"/>
              <w:rPr>
                <w:sz w:val="20"/>
                <w:lang w:eastAsia="en-US" w:bidi="ar-SA"/>
              </w:rPr>
            </w:pPr>
            <w:bookmarkStart w:id="45" w:name="OLE_LINK213"/>
            <w:bookmarkStart w:id="46" w:name="OLE_LINK214"/>
            <w:r w:rsidRPr="00B021D3">
              <w:rPr>
                <w:sz w:val="20"/>
                <w:lang w:eastAsia="en-US" w:bidi="ar-SA"/>
              </w:rPr>
              <w:t>ул. Зелёная</w:t>
            </w:r>
            <w:bookmarkEnd w:id="45"/>
            <w:bookmarkEnd w:id="46"/>
          </w:p>
        </w:tc>
        <w:tc>
          <w:tcPr>
            <w:tcW w:w="492" w:type="pct"/>
            <w:shd w:val="clear" w:color="auto" w:fill="auto"/>
            <w:vAlign w:val="center"/>
          </w:tcPr>
          <w:p w14:paraId="12FED075"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548FE6E1"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2F991F6E"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05782B3"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tcPr>
          <w:p w14:paraId="583DC84B"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72,120</w:t>
            </w:r>
          </w:p>
        </w:tc>
        <w:tc>
          <w:tcPr>
            <w:tcW w:w="519" w:type="pct"/>
            <w:shd w:val="clear" w:color="auto" w:fill="auto"/>
            <w:vAlign w:val="center"/>
            <w:hideMark/>
          </w:tcPr>
          <w:p w14:paraId="5539D916" w14:textId="77777777" w:rsidR="001A1949" w:rsidRPr="00B021D3" w:rsidRDefault="001A1949" w:rsidP="001A1949">
            <w:pPr>
              <w:keepLines/>
              <w:autoSpaceDE/>
              <w:autoSpaceDN/>
              <w:jc w:val="center"/>
              <w:rPr>
                <w:sz w:val="20"/>
                <w:lang w:eastAsia="en-US" w:bidi="ar-SA"/>
              </w:rPr>
            </w:pPr>
            <w:r w:rsidRPr="00B021D3">
              <w:rPr>
                <w:sz w:val="20"/>
                <w:lang w:eastAsia="en-US" w:bidi="ar-SA"/>
              </w:rPr>
              <w:t>10,000</w:t>
            </w:r>
          </w:p>
        </w:tc>
        <w:tc>
          <w:tcPr>
            <w:tcW w:w="581" w:type="pct"/>
            <w:shd w:val="clear" w:color="auto" w:fill="auto"/>
            <w:vAlign w:val="center"/>
            <w:hideMark/>
          </w:tcPr>
          <w:p w14:paraId="2749F3CA" w14:textId="77777777" w:rsidR="001A1949" w:rsidRPr="00B021D3" w:rsidRDefault="001A1949" w:rsidP="001A1949">
            <w:pPr>
              <w:keepLines/>
              <w:autoSpaceDE/>
              <w:autoSpaceDN/>
              <w:jc w:val="center"/>
              <w:rPr>
                <w:sz w:val="20"/>
                <w:lang w:eastAsia="en-US" w:bidi="ar-SA"/>
              </w:rPr>
            </w:pPr>
            <w:r w:rsidRPr="00B021D3">
              <w:rPr>
                <w:sz w:val="20"/>
                <w:lang w:eastAsia="en-US" w:bidi="ar-SA"/>
              </w:rPr>
              <w:t>10,750</w:t>
            </w:r>
          </w:p>
        </w:tc>
      </w:tr>
      <w:tr w:rsidR="001A1949" w:rsidRPr="00B021D3" w14:paraId="7D2A618E" w14:textId="77777777" w:rsidTr="00B021D3">
        <w:trPr>
          <w:trHeight w:val="20"/>
          <w:jc w:val="center"/>
        </w:trPr>
        <w:tc>
          <w:tcPr>
            <w:tcW w:w="167" w:type="pct"/>
            <w:shd w:val="clear" w:color="auto" w:fill="auto"/>
            <w:vAlign w:val="center"/>
          </w:tcPr>
          <w:p w14:paraId="1D29DD64"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A1F16B3"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5B6B4E8"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D4706FE"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КВм-2,5КБ</w:t>
            </w:r>
          </w:p>
        </w:tc>
        <w:tc>
          <w:tcPr>
            <w:tcW w:w="503" w:type="pct"/>
            <w:shd w:val="clear" w:color="auto" w:fill="auto"/>
            <w:vAlign w:val="center"/>
            <w:hideMark/>
          </w:tcPr>
          <w:p w14:paraId="78E40886"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5F27FD1B"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1C25DB8A"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val="restart"/>
            <w:tcBorders>
              <w:top w:val="nil"/>
            </w:tcBorders>
            <w:shd w:val="clear" w:color="auto" w:fill="auto"/>
            <w:vAlign w:val="center"/>
          </w:tcPr>
          <w:p w14:paraId="7363F1BB"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72,120</w:t>
            </w:r>
          </w:p>
        </w:tc>
        <w:tc>
          <w:tcPr>
            <w:tcW w:w="519" w:type="pct"/>
            <w:vMerge w:val="restart"/>
            <w:shd w:val="clear" w:color="auto" w:fill="auto"/>
            <w:vAlign w:val="center"/>
          </w:tcPr>
          <w:p w14:paraId="5C3D8067" w14:textId="77777777" w:rsidR="001A1949" w:rsidRPr="00B021D3" w:rsidRDefault="001A1949" w:rsidP="001A1949">
            <w:pPr>
              <w:keepLines/>
              <w:autoSpaceDE/>
              <w:autoSpaceDN/>
              <w:jc w:val="center"/>
              <w:rPr>
                <w:sz w:val="20"/>
                <w:lang w:eastAsia="en-US" w:bidi="ar-SA"/>
              </w:rPr>
            </w:pPr>
            <w:r w:rsidRPr="00B021D3">
              <w:rPr>
                <w:sz w:val="20"/>
                <w:lang w:eastAsia="en-US" w:bidi="ar-SA"/>
              </w:rPr>
              <w:t>10,000</w:t>
            </w:r>
          </w:p>
        </w:tc>
        <w:tc>
          <w:tcPr>
            <w:tcW w:w="581" w:type="pct"/>
            <w:shd w:val="clear" w:color="auto" w:fill="auto"/>
            <w:vAlign w:val="center"/>
          </w:tcPr>
          <w:p w14:paraId="3E73D7CB"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r>
      <w:tr w:rsidR="001A1949" w:rsidRPr="00B021D3" w14:paraId="73441279" w14:textId="77777777" w:rsidTr="00B021D3">
        <w:trPr>
          <w:trHeight w:val="20"/>
          <w:jc w:val="center"/>
        </w:trPr>
        <w:tc>
          <w:tcPr>
            <w:tcW w:w="167" w:type="pct"/>
            <w:shd w:val="clear" w:color="auto" w:fill="auto"/>
            <w:vAlign w:val="center"/>
          </w:tcPr>
          <w:p w14:paraId="5DED8A7B"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CE6814C"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1FB410A"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EFADD00"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КВм-2,5КБ</w:t>
            </w:r>
          </w:p>
        </w:tc>
        <w:tc>
          <w:tcPr>
            <w:tcW w:w="503" w:type="pct"/>
            <w:shd w:val="clear" w:color="auto" w:fill="auto"/>
            <w:vAlign w:val="center"/>
            <w:hideMark/>
          </w:tcPr>
          <w:p w14:paraId="48FCFD99"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2C99C40E"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22030F06"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shd w:val="clear" w:color="auto" w:fill="auto"/>
            <w:vAlign w:val="center"/>
          </w:tcPr>
          <w:p w14:paraId="6A642D06"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202022D6"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0BE5358D"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r>
      <w:tr w:rsidR="001A1949" w:rsidRPr="00B021D3" w14:paraId="65082C45" w14:textId="77777777" w:rsidTr="00B021D3">
        <w:trPr>
          <w:trHeight w:val="20"/>
          <w:jc w:val="center"/>
        </w:trPr>
        <w:tc>
          <w:tcPr>
            <w:tcW w:w="167" w:type="pct"/>
            <w:shd w:val="clear" w:color="auto" w:fill="auto"/>
            <w:vAlign w:val="center"/>
          </w:tcPr>
          <w:p w14:paraId="1585AB4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407F431"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02FE741"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48C747DC"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КВм-2,5КБ</w:t>
            </w:r>
          </w:p>
        </w:tc>
        <w:tc>
          <w:tcPr>
            <w:tcW w:w="503" w:type="pct"/>
            <w:shd w:val="clear" w:color="auto" w:fill="auto"/>
            <w:vAlign w:val="center"/>
            <w:hideMark/>
          </w:tcPr>
          <w:p w14:paraId="201C92F3"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033E35D8"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4A4507A"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shd w:val="clear" w:color="auto" w:fill="auto"/>
            <w:vAlign w:val="center"/>
          </w:tcPr>
          <w:p w14:paraId="2EB003DB"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3190C77C"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1A41AFF6"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r>
      <w:tr w:rsidR="001A1949" w:rsidRPr="00B021D3" w14:paraId="12DC1C35" w14:textId="77777777" w:rsidTr="00B021D3">
        <w:trPr>
          <w:trHeight w:val="20"/>
          <w:jc w:val="center"/>
        </w:trPr>
        <w:tc>
          <w:tcPr>
            <w:tcW w:w="167" w:type="pct"/>
            <w:shd w:val="clear" w:color="auto" w:fill="auto"/>
            <w:vAlign w:val="center"/>
          </w:tcPr>
          <w:p w14:paraId="0597489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17C8B235"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9695D92"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A375400"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КВм-2,5КБ</w:t>
            </w:r>
          </w:p>
        </w:tc>
        <w:tc>
          <w:tcPr>
            <w:tcW w:w="503" w:type="pct"/>
            <w:shd w:val="clear" w:color="auto" w:fill="auto"/>
            <w:vAlign w:val="center"/>
            <w:hideMark/>
          </w:tcPr>
          <w:p w14:paraId="279E530D"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7FE4E566"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0B41656E"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shd w:val="clear" w:color="auto" w:fill="auto"/>
            <w:vAlign w:val="center"/>
          </w:tcPr>
          <w:p w14:paraId="66DCEBAD"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44A26F6"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6BC58069"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r>
      <w:tr w:rsidR="001A1949" w:rsidRPr="00B021D3" w14:paraId="29E96A4A" w14:textId="77777777" w:rsidTr="00B021D3">
        <w:trPr>
          <w:trHeight w:val="20"/>
          <w:jc w:val="center"/>
        </w:trPr>
        <w:tc>
          <w:tcPr>
            <w:tcW w:w="167" w:type="pct"/>
            <w:shd w:val="clear" w:color="auto" w:fill="auto"/>
            <w:vAlign w:val="center"/>
          </w:tcPr>
          <w:p w14:paraId="2132CBA3"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4BAF067"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02A55E23"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1D191978" w14:textId="77777777" w:rsidR="001A1949" w:rsidRPr="00B021D3" w:rsidRDefault="001A1949" w:rsidP="001A1949">
            <w:pPr>
              <w:keepLines/>
              <w:autoSpaceDE/>
              <w:autoSpaceDN/>
              <w:jc w:val="center"/>
              <w:rPr>
                <w:sz w:val="20"/>
                <w:lang w:eastAsia="en-US" w:bidi="ar-SA"/>
              </w:rPr>
            </w:pPr>
            <w:r w:rsidRPr="00B021D3">
              <w:rPr>
                <w:sz w:val="20"/>
                <w:lang w:eastAsia="en-US" w:bidi="ar-SA"/>
              </w:rPr>
              <w:t>КВм-2,5КБ</w:t>
            </w:r>
          </w:p>
        </w:tc>
        <w:tc>
          <w:tcPr>
            <w:tcW w:w="503" w:type="pct"/>
            <w:shd w:val="clear" w:color="auto" w:fill="auto"/>
            <w:vAlign w:val="center"/>
            <w:hideMark/>
          </w:tcPr>
          <w:p w14:paraId="66F2BF46"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c>
          <w:tcPr>
            <w:tcW w:w="320" w:type="pct"/>
            <w:shd w:val="clear" w:color="auto" w:fill="auto"/>
            <w:vAlign w:val="center"/>
            <w:hideMark/>
          </w:tcPr>
          <w:p w14:paraId="09A0D77F" w14:textId="77777777" w:rsidR="001A1949" w:rsidRPr="00B021D3" w:rsidRDefault="001A1949" w:rsidP="001A1949">
            <w:pPr>
              <w:keepLines/>
              <w:autoSpaceDE/>
              <w:autoSpaceDN/>
              <w:jc w:val="center"/>
              <w:rPr>
                <w:sz w:val="20"/>
                <w:lang w:eastAsia="en-US" w:bidi="ar-SA"/>
              </w:rPr>
            </w:pPr>
            <w:r w:rsidRPr="00B021D3">
              <w:rPr>
                <w:sz w:val="20"/>
                <w:lang w:eastAsia="en-US" w:bidi="ar-SA"/>
              </w:rPr>
              <w:t>бурый уголь</w:t>
            </w:r>
          </w:p>
        </w:tc>
        <w:tc>
          <w:tcPr>
            <w:tcW w:w="418" w:type="pct"/>
            <w:shd w:val="clear" w:color="auto" w:fill="auto"/>
            <w:vAlign w:val="center"/>
            <w:hideMark/>
          </w:tcPr>
          <w:p w14:paraId="7A77C84C" w14:textId="77777777" w:rsidR="001A1949" w:rsidRPr="00B021D3" w:rsidRDefault="001A1949" w:rsidP="001A1949">
            <w:pPr>
              <w:keepLines/>
              <w:autoSpaceDE/>
              <w:autoSpaceDN/>
              <w:jc w:val="center"/>
              <w:rPr>
                <w:sz w:val="20"/>
                <w:lang w:eastAsia="en-US" w:bidi="ar-SA"/>
              </w:rPr>
            </w:pPr>
            <w:r w:rsidRPr="00B021D3">
              <w:rPr>
                <w:sz w:val="20"/>
                <w:lang w:eastAsia="en-US" w:bidi="ar-SA"/>
              </w:rPr>
              <w:t>2011</w:t>
            </w:r>
          </w:p>
        </w:tc>
        <w:tc>
          <w:tcPr>
            <w:tcW w:w="421" w:type="pct"/>
            <w:vMerge/>
            <w:shd w:val="clear" w:color="auto" w:fill="auto"/>
            <w:vAlign w:val="center"/>
          </w:tcPr>
          <w:p w14:paraId="604C0F68"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60F7F61A" w14:textId="77777777" w:rsidR="001A1949" w:rsidRPr="00B021D3" w:rsidRDefault="001A1949" w:rsidP="001A1949">
            <w:pPr>
              <w:keepLines/>
              <w:autoSpaceDE/>
              <w:autoSpaceDN/>
              <w:jc w:val="center"/>
              <w:rPr>
                <w:sz w:val="20"/>
                <w:lang w:eastAsia="en-US" w:bidi="ar-SA"/>
              </w:rPr>
            </w:pPr>
          </w:p>
        </w:tc>
        <w:tc>
          <w:tcPr>
            <w:tcW w:w="581" w:type="pct"/>
            <w:shd w:val="clear" w:color="auto" w:fill="auto"/>
            <w:vAlign w:val="center"/>
          </w:tcPr>
          <w:p w14:paraId="23A91DD0" w14:textId="77777777" w:rsidR="001A1949" w:rsidRPr="00B021D3" w:rsidRDefault="001A1949" w:rsidP="001A1949">
            <w:pPr>
              <w:keepLines/>
              <w:autoSpaceDE/>
              <w:autoSpaceDN/>
              <w:jc w:val="center"/>
              <w:rPr>
                <w:sz w:val="20"/>
                <w:lang w:eastAsia="en-US" w:bidi="ar-SA"/>
              </w:rPr>
            </w:pPr>
            <w:r w:rsidRPr="00B021D3">
              <w:rPr>
                <w:sz w:val="20"/>
                <w:lang w:eastAsia="en-US" w:bidi="ar-SA"/>
              </w:rPr>
              <w:t>2,150</w:t>
            </w:r>
          </w:p>
        </w:tc>
      </w:tr>
      <w:tr w:rsidR="001A1949" w:rsidRPr="00B021D3" w14:paraId="601D2B04" w14:textId="77777777" w:rsidTr="00B021D3">
        <w:trPr>
          <w:trHeight w:val="20"/>
          <w:jc w:val="center"/>
        </w:trPr>
        <w:tc>
          <w:tcPr>
            <w:tcW w:w="167" w:type="pct"/>
            <w:shd w:val="clear" w:color="auto" w:fill="auto"/>
            <w:vAlign w:val="center"/>
            <w:hideMark/>
          </w:tcPr>
          <w:p w14:paraId="7A9F556C" w14:textId="77777777" w:rsidR="001A1949" w:rsidRPr="00B021D3" w:rsidRDefault="001A1949" w:rsidP="001A1949">
            <w:pPr>
              <w:keepLines/>
              <w:autoSpaceDE/>
              <w:autoSpaceDN/>
              <w:jc w:val="center"/>
              <w:rPr>
                <w:sz w:val="20"/>
                <w:lang w:eastAsia="en-US" w:bidi="ar-SA"/>
              </w:rPr>
            </w:pPr>
            <w:r w:rsidRPr="00B021D3">
              <w:rPr>
                <w:sz w:val="20"/>
                <w:lang w:eastAsia="en-US" w:bidi="ar-SA"/>
              </w:rPr>
              <w:t>21</w:t>
            </w:r>
          </w:p>
        </w:tc>
        <w:tc>
          <w:tcPr>
            <w:tcW w:w="832" w:type="pct"/>
            <w:shd w:val="clear" w:color="auto" w:fill="auto"/>
            <w:vAlign w:val="center"/>
            <w:hideMark/>
          </w:tcPr>
          <w:p w14:paraId="4D9D0772"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«Очистные сооружения канализации»</w:t>
            </w:r>
          </w:p>
        </w:tc>
        <w:tc>
          <w:tcPr>
            <w:tcW w:w="747" w:type="pct"/>
            <w:shd w:val="clear" w:color="auto" w:fill="auto"/>
            <w:vAlign w:val="center"/>
            <w:hideMark/>
          </w:tcPr>
          <w:p w14:paraId="1C3379F5" w14:textId="77777777" w:rsidR="001A1949" w:rsidRPr="00B021D3" w:rsidRDefault="001A1949" w:rsidP="001A1949">
            <w:pPr>
              <w:keepLines/>
              <w:autoSpaceDE/>
              <w:autoSpaceDN/>
              <w:jc w:val="center"/>
              <w:rPr>
                <w:sz w:val="20"/>
                <w:lang w:eastAsia="en-US" w:bidi="ar-SA"/>
              </w:rPr>
            </w:pPr>
            <w:r w:rsidRPr="00B021D3">
              <w:rPr>
                <w:sz w:val="20"/>
                <w:lang w:eastAsia="en-US" w:bidi="ar-SA"/>
              </w:rPr>
              <w:t>Квартал 258</w:t>
            </w:r>
          </w:p>
        </w:tc>
        <w:tc>
          <w:tcPr>
            <w:tcW w:w="492" w:type="pct"/>
            <w:shd w:val="clear" w:color="auto" w:fill="auto"/>
            <w:vAlign w:val="center"/>
          </w:tcPr>
          <w:p w14:paraId="7DDA61CD"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503" w:type="pct"/>
            <w:tcBorders>
              <w:left w:val="nil"/>
            </w:tcBorders>
            <w:shd w:val="clear" w:color="auto" w:fill="auto"/>
            <w:vAlign w:val="center"/>
          </w:tcPr>
          <w:p w14:paraId="3DE6DF5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320" w:type="pct"/>
            <w:tcBorders>
              <w:left w:val="nil"/>
            </w:tcBorders>
            <w:shd w:val="clear" w:color="auto" w:fill="auto"/>
            <w:vAlign w:val="center"/>
          </w:tcPr>
          <w:p w14:paraId="5D13262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18" w:type="pct"/>
            <w:tcBorders>
              <w:left w:val="nil"/>
            </w:tcBorders>
            <w:shd w:val="clear" w:color="auto" w:fill="auto"/>
            <w:vAlign w:val="center"/>
          </w:tcPr>
          <w:p w14:paraId="42AAC72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21" w:type="pct"/>
            <w:tcBorders>
              <w:left w:val="nil"/>
            </w:tcBorders>
            <w:shd w:val="clear" w:color="auto" w:fill="auto"/>
            <w:vAlign w:val="center"/>
          </w:tcPr>
          <w:p w14:paraId="2CA73D7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75,440</w:t>
            </w:r>
          </w:p>
        </w:tc>
        <w:tc>
          <w:tcPr>
            <w:tcW w:w="519" w:type="pct"/>
            <w:tcBorders>
              <w:left w:val="nil"/>
            </w:tcBorders>
            <w:shd w:val="clear" w:color="auto" w:fill="auto"/>
            <w:vAlign w:val="center"/>
          </w:tcPr>
          <w:p w14:paraId="26ED182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0,516</w:t>
            </w:r>
          </w:p>
        </w:tc>
        <w:tc>
          <w:tcPr>
            <w:tcW w:w="581" w:type="pct"/>
            <w:tcBorders>
              <w:left w:val="nil"/>
            </w:tcBorders>
            <w:shd w:val="clear" w:color="auto" w:fill="auto"/>
            <w:vAlign w:val="center"/>
            <w:hideMark/>
          </w:tcPr>
          <w:p w14:paraId="70C5676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0,516</w:t>
            </w:r>
          </w:p>
        </w:tc>
      </w:tr>
      <w:tr w:rsidR="001A1949" w:rsidRPr="00B021D3" w14:paraId="60B40D7F" w14:textId="77777777" w:rsidTr="00B021D3">
        <w:trPr>
          <w:trHeight w:val="20"/>
          <w:jc w:val="center"/>
        </w:trPr>
        <w:tc>
          <w:tcPr>
            <w:tcW w:w="167" w:type="pct"/>
            <w:shd w:val="clear" w:color="auto" w:fill="auto"/>
            <w:vAlign w:val="center"/>
          </w:tcPr>
          <w:p w14:paraId="5A082CAA"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6A66B66"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3972E246"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075F767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300</w:t>
            </w:r>
          </w:p>
        </w:tc>
        <w:tc>
          <w:tcPr>
            <w:tcW w:w="503" w:type="pct"/>
            <w:tcBorders>
              <w:top w:val="nil"/>
              <w:left w:val="nil"/>
            </w:tcBorders>
            <w:shd w:val="clear" w:color="auto" w:fill="auto"/>
            <w:vAlign w:val="center"/>
            <w:hideMark/>
          </w:tcPr>
          <w:p w14:paraId="744F8CD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0,258</w:t>
            </w:r>
          </w:p>
        </w:tc>
        <w:tc>
          <w:tcPr>
            <w:tcW w:w="320" w:type="pct"/>
            <w:tcBorders>
              <w:top w:val="nil"/>
              <w:left w:val="nil"/>
            </w:tcBorders>
            <w:shd w:val="clear" w:color="auto" w:fill="auto"/>
            <w:vAlign w:val="center"/>
            <w:hideMark/>
          </w:tcPr>
          <w:p w14:paraId="2AD9F78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06F8F81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val="restart"/>
            <w:tcBorders>
              <w:top w:val="nil"/>
            </w:tcBorders>
            <w:shd w:val="clear" w:color="auto" w:fill="auto"/>
            <w:vAlign w:val="center"/>
          </w:tcPr>
          <w:p w14:paraId="1852573C"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75,440</w:t>
            </w:r>
          </w:p>
        </w:tc>
        <w:tc>
          <w:tcPr>
            <w:tcW w:w="519" w:type="pct"/>
            <w:vMerge w:val="restart"/>
            <w:tcBorders>
              <w:top w:val="nil"/>
            </w:tcBorders>
            <w:shd w:val="clear" w:color="auto" w:fill="auto"/>
            <w:vAlign w:val="center"/>
          </w:tcPr>
          <w:p w14:paraId="29E95A3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0,516</w:t>
            </w:r>
          </w:p>
        </w:tc>
        <w:tc>
          <w:tcPr>
            <w:tcW w:w="581" w:type="pct"/>
            <w:vMerge w:val="restart"/>
            <w:tcBorders>
              <w:top w:val="nil"/>
            </w:tcBorders>
            <w:shd w:val="clear" w:color="auto" w:fill="auto"/>
            <w:vAlign w:val="center"/>
          </w:tcPr>
          <w:p w14:paraId="7836930B"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0,516</w:t>
            </w:r>
          </w:p>
        </w:tc>
      </w:tr>
      <w:tr w:rsidR="001A1949" w:rsidRPr="00B021D3" w14:paraId="6081BE97" w14:textId="77777777" w:rsidTr="00B021D3">
        <w:trPr>
          <w:trHeight w:val="20"/>
          <w:jc w:val="center"/>
        </w:trPr>
        <w:tc>
          <w:tcPr>
            <w:tcW w:w="167" w:type="pct"/>
            <w:shd w:val="clear" w:color="auto" w:fill="auto"/>
            <w:vAlign w:val="center"/>
          </w:tcPr>
          <w:p w14:paraId="7676AEC1"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421B185A"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4820073"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2A5807C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300</w:t>
            </w:r>
          </w:p>
        </w:tc>
        <w:tc>
          <w:tcPr>
            <w:tcW w:w="503" w:type="pct"/>
            <w:tcBorders>
              <w:top w:val="nil"/>
              <w:left w:val="nil"/>
            </w:tcBorders>
            <w:shd w:val="clear" w:color="auto" w:fill="auto"/>
            <w:vAlign w:val="center"/>
            <w:hideMark/>
          </w:tcPr>
          <w:p w14:paraId="0E2E580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0,258</w:t>
            </w:r>
          </w:p>
        </w:tc>
        <w:tc>
          <w:tcPr>
            <w:tcW w:w="320" w:type="pct"/>
            <w:tcBorders>
              <w:top w:val="nil"/>
              <w:left w:val="nil"/>
            </w:tcBorders>
            <w:shd w:val="clear" w:color="auto" w:fill="auto"/>
            <w:vAlign w:val="center"/>
            <w:hideMark/>
          </w:tcPr>
          <w:p w14:paraId="22F2A62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51DD222C"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shd w:val="clear" w:color="auto" w:fill="auto"/>
            <w:vAlign w:val="center"/>
          </w:tcPr>
          <w:p w14:paraId="2B74E36D"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3E45A696"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1114A81B" w14:textId="77777777" w:rsidR="001A1949" w:rsidRPr="00B021D3" w:rsidRDefault="001A1949" w:rsidP="001A1949">
            <w:pPr>
              <w:keepLines/>
              <w:autoSpaceDE/>
              <w:autoSpaceDN/>
              <w:jc w:val="center"/>
              <w:rPr>
                <w:sz w:val="20"/>
                <w:lang w:eastAsia="en-US" w:bidi="ar-SA"/>
              </w:rPr>
            </w:pPr>
          </w:p>
        </w:tc>
      </w:tr>
      <w:tr w:rsidR="001A1949" w:rsidRPr="00B021D3" w14:paraId="2597D91A" w14:textId="77777777" w:rsidTr="00B021D3">
        <w:trPr>
          <w:trHeight w:val="20"/>
          <w:jc w:val="center"/>
        </w:trPr>
        <w:tc>
          <w:tcPr>
            <w:tcW w:w="167" w:type="pct"/>
            <w:shd w:val="clear" w:color="auto" w:fill="auto"/>
            <w:vAlign w:val="center"/>
            <w:hideMark/>
          </w:tcPr>
          <w:p w14:paraId="6C799C31" w14:textId="77777777" w:rsidR="001A1949" w:rsidRPr="00B021D3" w:rsidRDefault="001A1949" w:rsidP="001A1949">
            <w:pPr>
              <w:keepLines/>
              <w:autoSpaceDE/>
              <w:autoSpaceDN/>
              <w:jc w:val="center"/>
              <w:rPr>
                <w:sz w:val="20"/>
                <w:lang w:eastAsia="en-US" w:bidi="ar-SA"/>
              </w:rPr>
            </w:pPr>
            <w:r w:rsidRPr="00B021D3">
              <w:rPr>
                <w:sz w:val="20"/>
                <w:lang w:eastAsia="en-US" w:bidi="ar-SA"/>
              </w:rPr>
              <w:t>22</w:t>
            </w:r>
          </w:p>
        </w:tc>
        <w:tc>
          <w:tcPr>
            <w:tcW w:w="832" w:type="pct"/>
            <w:shd w:val="clear" w:color="auto" w:fill="auto"/>
            <w:vAlign w:val="center"/>
            <w:hideMark/>
          </w:tcPr>
          <w:p w14:paraId="1069EEE0"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водозабор «Амурский»</w:t>
            </w:r>
          </w:p>
        </w:tc>
        <w:tc>
          <w:tcPr>
            <w:tcW w:w="747" w:type="pct"/>
            <w:shd w:val="clear" w:color="auto" w:fill="auto"/>
            <w:vAlign w:val="center"/>
            <w:hideMark/>
          </w:tcPr>
          <w:p w14:paraId="4AFDD094" w14:textId="77777777" w:rsidR="001A1949" w:rsidRPr="00B021D3" w:rsidRDefault="001A1949" w:rsidP="001A1949">
            <w:pPr>
              <w:keepLines/>
              <w:autoSpaceDE/>
              <w:autoSpaceDN/>
              <w:jc w:val="center"/>
              <w:rPr>
                <w:sz w:val="20"/>
                <w:lang w:eastAsia="en-US" w:bidi="ar-SA"/>
              </w:rPr>
            </w:pPr>
            <w:r w:rsidRPr="00B021D3">
              <w:rPr>
                <w:sz w:val="20"/>
                <w:lang w:eastAsia="en-US" w:bidi="ar-SA"/>
              </w:rPr>
              <w:t>с. Верхнеблаговещенское ул. Ленина,1</w:t>
            </w:r>
          </w:p>
        </w:tc>
        <w:tc>
          <w:tcPr>
            <w:tcW w:w="492" w:type="pct"/>
            <w:shd w:val="clear" w:color="auto" w:fill="auto"/>
            <w:vAlign w:val="center"/>
          </w:tcPr>
          <w:p w14:paraId="0637A95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503" w:type="pct"/>
            <w:tcBorders>
              <w:left w:val="nil"/>
            </w:tcBorders>
            <w:shd w:val="clear" w:color="auto" w:fill="auto"/>
            <w:vAlign w:val="center"/>
          </w:tcPr>
          <w:p w14:paraId="20692855"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320" w:type="pct"/>
            <w:tcBorders>
              <w:left w:val="nil"/>
            </w:tcBorders>
            <w:shd w:val="clear" w:color="auto" w:fill="auto"/>
            <w:vAlign w:val="center"/>
          </w:tcPr>
          <w:p w14:paraId="7D3D0CA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18" w:type="pct"/>
            <w:tcBorders>
              <w:left w:val="nil"/>
            </w:tcBorders>
            <w:shd w:val="clear" w:color="auto" w:fill="auto"/>
            <w:vAlign w:val="center"/>
          </w:tcPr>
          <w:p w14:paraId="2A1B89A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 </w:t>
            </w:r>
          </w:p>
        </w:tc>
        <w:tc>
          <w:tcPr>
            <w:tcW w:w="421" w:type="pct"/>
            <w:tcBorders>
              <w:left w:val="nil"/>
            </w:tcBorders>
            <w:shd w:val="clear" w:color="auto" w:fill="auto"/>
            <w:vAlign w:val="center"/>
          </w:tcPr>
          <w:p w14:paraId="7D7DD3C4"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65,930</w:t>
            </w:r>
          </w:p>
        </w:tc>
        <w:tc>
          <w:tcPr>
            <w:tcW w:w="519" w:type="pct"/>
            <w:tcBorders>
              <w:left w:val="nil"/>
            </w:tcBorders>
            <w:shd w:val="clear" w:color="auto" w:fill="auto"/>
            <w:vAlign w:val="center"/>
          </w:tcPr>
          <w:p w14:paraId="5F31F43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0,774</w:t>
            </w:r>
          </w:p>
        </w:tc>
        <w:tc>
          <w:tcPr>
            <w:tcW w:w="581" w:type="pct"/>
            <w:tcBorders>
              <w:left w:val="nil"/>
            </w:tcBorders>
            <w:shd w:val="clear" w:color="auto" w:fill="auto"/>
            <w:vAlign w:val="center"/>
            <w:hideMark/>
          </w:tcPr>
          <w:p w14:paraId="1A7214E2"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0,774</w:t>
            </w:r>
          </w:p>
        </w:tc>
      </w:tr>
      <w:tr w:rsidR="001A1949" w:rsidRPr="00B021D3" w14:paraId="175F4E64" w14:textId="77777777" w:rsidTr="00B021D3">
        <w:trPr>
          <w:trHeight w:val="20"/>
          <w:jc w:val="center"/>
        </w:trPr>
        <w:tc>
          <w:tcPr>
            <w:tcW w:w="167" w:type="pct"/>
            <w:shd w:val="clear" w:color="auto" w:fill="auto"/>
            <w:vAlign w:val="center"/>
          </w:tcPr>
          <w:p w14:paraId="4D707A5C"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6F12F2F0"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44FEC105"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7C3FC2F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300</w:t>
            </w:r>
          </w:p>
        </w:tc>
        <w:tc>
          <w:tcPr>
            <w:tcW w:w="503" w:type="pct"/>
            <w:tcBorders>
              <w:top w:val="nil"/>
              <w:left w:val="nil"/>
            </w:tcBorders>
            <w:shd w:val="clear" w:color="auto" w:fill="auto"/>
            <w:vAlign w:val="center"/>
            <w:hideMark/>
          </w:tcPr>
          <w:p w14:paraId="3526877F"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0,258</w:t>
            </w:r>
          </w:p>
        </w:tc>
        <w:tc>
          <w:tcPr>
            <w:tcW w:w="320" w:type="pct"/>
            <w:tcBorders>
              <w:top w:val="nil"/>
              <w:left w:val="nil"/>
            </w:tcBorders>
            <w:shd w:val="clear" w:color="auto" w:fill="auto"/>
            <w:vAlign w:val="center"/>
            <w:hideMark/>
          </w:tcPr>
          <w:p w14:paraId="2228D50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13802DE1"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val="restart"/>
            <w:tcBorders>
              <w:top w:val="nil"/>
            </w:tcBorders>
            <w:shd w:val="clear" w:color="auto" w:fill="auto"/>
            <w:vAlign w:val="center"/>
          </w:tcPr>
          <w:p w14:paraId="376CD227"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65,930</w:t>
            </w:r>
          </w:p>
        </w:tc>
        <w:tc>
          <w:tcPr>
            <w:tcW w:w="519" w:type="pct"/>
            <w:vMerge w:val="restart"/>
            <w:tcBorders>
              <w:top w:val="nil"/>
            </w:tcBorders>
            <w:shd w:val="clear" w:color="auto" w:fill="auto"/>
            <w:vAlign w:val="center"/>
          </w:tcPr>
          <w:p w14:paraId="64C6EB9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0,774</w:t>
            </w:r>
          </w:p>
        </w:tc>
        <w:tc>
          <w:tcPr>
            <w:tcW w:w="581" w:type="pct"/>
            <w:vMerge w:val="restart"/>
            <w:tcBorders>
              <w:top w:val="nil"/>
            </w:tcBorders>
            <w:shd w:val="clear" w:color="auto" w:fill="auto"/>
            <w:vAlign w:val="center"/>
          </w:tcPr>
          <w:p w14:paraId="3E4926B9"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0,774</w:t>
            </w:r>
          </w:p>
        </w:tc>
      </w:tr>
      <w:tr w:rsidR="001A1949" w:rsidRPr="00B021D3" w14:paraId="384C5302" w14:textId="77777777" w:rsidTr="00B021D3">
        <w:trPr>
          <w:trHeight w:val="20"/>
          <w:jc w:val="center"/>
        </w:trPr>
        <w:tc>
          <w:tcPr>
            <w:tcW w:w="167" w:type="pct"/>
            <w:shd w:val="clear" w:color="auto" w:fill="auto"/>
            <w:vAlign w:val="center"/>
          </w:tcPr>
          <w:p w14:paraId="3E4F1B3C"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BD49C84"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26857E59" w14:textId="77777777" w:rsidR="001A1949" w:rsidRPr="00B021D3" w:rsidRDefault="001A1949" w:rsidP="001A1949">
            <w:pPr>
              <w:keepLines/>
              <w:autoSpaceDE/>
              <w:autoSpaceDN/>
              <w:jc w:val="center"/>
              <w:rPr>
                <w:sz w:val="20"/>
                <w:lang w:eastAsia="en-US" w:bidi="ar-SA"/>
              </w:rPr>
            </w:pPr>
          </w:p>
        </w:tc>
        <w:tc>
          <w:tcPr>
            <w:tcW w:w="492" w:type="pct"/>
            <w:tcBorders>
              <w:top w:val="nil"/>
            </w:tcBorders>
            <w:shd w:val="clear" w:color="auto" w:fill="auto"/>
            <w:vAlign w:val="center"/>
            <w:hideMark/>
          </w:tcPr>
          <w:p w14:paraId="6A4CE2B0"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Терморобот 300</w:t>
            </w:r>
          </w:p>
        </w:tc>
        <w:tc>
          <w:tcPr>
            <w:tcW w:w="503" w:type="pct"/>
            <w:tcBorders>
              <w:top w:val="nil"/>
              <w:left w:val="nil"/>
            </w:tcBorders>
            <w:shd w:val="clear" w:color="auto" w:fill="auto"/>
            <w:vAlign w:val="center"/>
            <w:hideMark/>
          </w:tcPr>
          <w:p w14:paraId="22A16948"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0,258</w:t>
            </w:r>
          </w:p>
        </w:tc>
        <w:tc>
          <w:tcPr>
            <w:tcW w:w="320" w:type="pct"/>
            <w:tcBorders>
              <w:top w:val="nil"/>
              <w:left w:val="nil"/>
            </w:tcBorders>
            <w:shd w:val="clear" w:color="auto" w:fill="auto"/>
            <w:vAlign w:val="center"/>
            <w:hideMark/>
          </w:tcPr>
          <w:p w14:paraId="2550C5DA"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бурый уголь</w:t>
            </w:r>
          </w:p>
        </w:tc>
        <w:tc>
          <w:tcPr>
            <w:tcW w:w="418" w:type="pct"/>
            <w:tcBorders>
              <w:top w:val="nil"/>
              <w:left w:val="nil"/>
            </w:tcBorders>
            <w:shd w:val="clear" w:color="auto" w:fill="auto"/>
            <w:vAlign w:val="center"/>
            <w:hideMark/>
          </w:tcPr>
          <w:p w14:paraId="26C2F5B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2018</w:t>
            </w:r>
          </w:p>
        </w:tc>
        <w:tc>
          <w:tcPr>
            <w:tcW w:w="421" w:type="pct"/>
            <w:vMerge/>
            <w:shd w:val="clear" w:color="auto" w:fill="auto"/>
            <w:vAlign w:val="center"/>
          </w:tcPr>
          <w:p w14:paraId="205A40AF"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1703811"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0923AA63" w14:textId="77777777" w:rsidR="001A1949" w:rsidRPr="00B021D3" w:rsidRDefault="001A1949" w:rsidP="001A1949">
            <w:pPr>
              <w:keepLines/>
              <w:autoSpaceDE/>
              <w:autoSpaceDN/>
              <w:jc w:val="center"/>
              <w:rPr>
                <w:sz w:val="20"/>
                <w:lang w:eastAsia="en-US" w:bidi="ar-SA"/>
              </w:rPr>
            </w:pPr>
          </w:p>
        </w:tc>
      </w:tr>
      <w:tr w:rsidR="001A1949" w:rsidRPr="00B021D3" w14:paraId="16F31CD3" w14:textId="77777777" w:rsidTr="00B021D3">
        <w:trPr>
          <w:trHeight w:val="20"/>
          <w:jc w:val="center"/>
        </w:trPr>
        <w:tc>
          <w:tcPr>
            <w:tcW w:w="167" w:type="pct"/>
            <w:shd w:val="clear" w:color="auto" w:fill="auto"/>
            <w:vAlign w:val="center"/>
            <w:hideMark/>
          </w:tcPr>
          <w:p w14:paraId="631952A9" w14:textId="77777777" w:rsidR="001A1949" w:rsidRPr="00B021D3" w:rsidRDefault="001A1949" w:rsidP="001A1949">
            <w:pPr>
              <w:keepLines/>
              <w:autoSpaceDE/>
              <w:autoSpaceDN/>
              <w:jc w:val="center"/>
              <w:rPr>
                <w:sz w:val="20"/>
                <w:lang w:eastAsia="en-US" w:bidi="ar-SA"/>
              </w:rPr>
            </w:pPr>
            <w:r w:rsidRPr="00B021D3">
              <w:rPr>
                <w:sz w:val="20"/>
                <w:lang w:eastAsia="en-US" w:bidi="ar-SA"/>
              </w:rPr>
              <w:t>23</w:t>
            </w:r>
          </w:p>
        </w:tc>
        <w:tc>
          <w:tcPr>
            <w:tcW w:w="832" w:type="pct"/>
            <w:shd w:val="clear" w:color="auto" w:fill="auto"/>
            <w:vAlign w:val="center"/>
            <w:hideMark/>
          </w:tcPr>
          <w:p w14:paraId="5D84FC8D"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Котельная Мазутохранилища</w:t>
            </w:r>
          </w:p>
        </w:tc>
        <w:tc>
          <w:tcPr>
            <w:tcW w:w="747" w:type="pct"/>
            <w:shd w:val="clear" w:color="auto" w:fill="auto"/>
            <w:vAlign w:val="center"/>
            <w:hideMark/>
          </w:tcPr>
          <w:p w14:paraId="51D9A149" w14:textId="77777777" w:rsidR="001A1949" w:rsidRPr="00B021D3" w:rsidRDefault="001A1949" w:rsidP="001A1949">
            <w:pPr>
              <w:keepLines/>
              <w:autoSpaceDE/>
              <w:autoSpaceDN/>
              <w:jc w:val="center"/>
              <w:rPr>
                <w:sz w:val="20"/>
                <w:lang w:eastAsia="en-US" w:bidi="ar-SA"/>
              </w:rPr>
            </w:pPr>
            <w:r w:rsidRPr="00B021D3">
              <w:rPr>
                <w:sz w:val="20"/>
                <w:lang w:eastAsia="en-US" w:bidi="ar-SA"/>
              </w:rPr>
              <w:t>50 лет Октября,227а</w:t>
            </w:r>
          </w:p>
        </w:tc>
        <w:tc>
          <w:tcPr>
            <w:tcW w:w="492" w:type="pct"/>
            <w:shd w:val="clear" w:color="auto" w:fill="auto"/>
            <w:vAlign w:val="center"/>
          </w:tcPr>
          <w:p w14:paraId="250D5539"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0B8B2E2C"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757705E1"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722975E8"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3B9D3826"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70,200</w:t>
            </w:r>
          </w:p>
        </w:tc>
        <w:tc>
          <w:tcPr>
            <w:tcW w:w="519" w:type="pct"/>
            <w:shd w:val="clear" w:color="auto" w:fill="auto"/>
            <w:vAlign w:val="center"/>
          </w:tcPr>
          <w:p w14:paraId="197FCED1"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81" w:type="pct"/>
            <w:shd w:val="clear" w:color="auto" w:fill="auto"/>
            <w:vAlign w:val="center"/>
          </w:tcPr>
          <w:p w14:paraId="572DE691"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r>
      <w:tr w:rsidR="001A1949" w:rsidRPr="00B021D3" w14:paraId="30073851" w14:textId="77777777" w:rsidTr="00B021D3">
        <w:trPr>
          <w:trHeight w:val="20"/>
          <w:jc w:val="center"/>
        </w:trPr>
        <w:tc>
          <w:tcPr>
            <w:tcW w:w="167" w:type="pct"/>
            <w:shd w:val="clear" w:color="auto" w:fill="auto"/>
            <w:vAlign w:val="center"/>
          </w:tcPr>
          <w:p w14:paraId="07A57D75"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2CAAAD2"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640838C4"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A76A86C" w14:textId="77777777" w:rsidR="001A1949" w:rsidRPr="00B021D3" w:rsidRDefault="001A1949" w:rsidP="001A1949">
            <w:pPr>
              <w:keepLines/>
              <w:autoSpaceDE/>
              <w:autoSpaceDN/>
              <w:jc w:val="center"/>
              <w:rPr>
                <w:sz w:val="20"/>
                <w:lang w:eastAsia="en-US" w:bidi="ar-SA"/>
              </w:rPr>
            </w:pPr>
            <w:r w:rsidRPr="00B021D3">
              <w:rPr>
                <w:sz w:val="20"/>
                <w:lang w:eastAsia="en-US" w:bidi="ar-SA"/>
              </w:rPr>
              <w:t>Е 1/9</w:t>
            </w:r>
          </w:p>
        </w:tc>
        <w:tc>
          <w:tcPr>
            <w:tcW w:w="503" w:type="pct"/>
            <w:shd w:val="clear" w:color="auto" w:fill="auto"/>
            <w:vAlign w:val="center"/>
            <w:hideMark/>
          </w:tcPr>
          <w:p w14:paraId="2527FC52" w14:textId="77777777" w:rsidR="001A1949" w:rsidRPr="00B021D3" w:rsidRDefault="001A1949" w:rsidP="001A1949">
            <w:pPr>
              <w:keepLines/>
              <w:autoSpaceDE/>
              <w:autoSpaceDN/>
              <w:jc w:val="center"/>
              <w:rPr>
                <w:sz w:val="20"/>
                <w:lang w:eastAsia="en-US" w:bidi="ar-SA"/>
              </w:rPr>
            </w:pPr>
            <w:r w:rsidRPr="00B021D3">
              <w:rPr>
                <w:sz w:val="20"/>
                <w:lang w:eastAsia="en-US" w:bidi="ar-SA"/>
              </w:rPr>
              <w:t>1т.п./час</w:t>
            </w:r>
          </w:p>
        </w:tc>
        <w:tc>
          <w:tcPr>
            <w:tcW w:w="320" w:type="pct"/>
            <w:shd w:val="clear" w:color="auto" w:fill="auto"/>
            <w:vAlign w:val="center"/>
            <w:hideMark/>
          </w:tcPr>
          <w:p w14:paraId="0A079B67" w14:textId="77777777" w:rsidR="001A1949" w:rsidRPr="00B021D3" w:rsidRDefault="001A1949" w:rsidP="001A1949">
            <w:pPr>
              <w:keepLines/>
              <w:autoSpaceDE/>
              <w:autoSpaceDN/>
              <w:jc w:val="center"/>
              <w:rPr>
                <w:sz w:val="20"/>
                <w:lang w:eastAsia="en-US" w:bidi="ar-SA"/>
              </w:rPr>
            </w:pPr>
            <w:r w:rsidRPr="00B021D3">
              <w:rPr>
                <w:sz w:val="20"/>
                <w:lang w:eastAsia="en-US" w:bidi="ar-SA"/>
              </w:rPr>
              <w:t>мазут</w:t>
            </w:r>
          </w:p>
        </w:tc>
        <w:tc>
          <w:tcPr>
            <w:tcW w:w="418" w:type="pct"/>
            <w:shd w:val="clear" w:color="auto" w:fill="auto"/>
            <w:vAlign w:val="center"/>
            <w:hideMark/>
          </w:tcPr>
          <w:p w14:paraId="60E16814" w14:textId="77777777" w:rsidR="001A1949" w:rsidRPr="00B021D3" w:rsidRDefault="001A1949" w:rsidP="001A1949">
            <w:pPr>
              <w:keepLines/>
              <w:autoSpaceDE/>
              <w:autoSpaceDN/>
              <w:jc w:val="center"/>
              <w:rPr>
                <w:sz w:val="20"/>
                <w:lang w:eastAsia="en-US" w:bidi="ar-SA"/>
              </w:rPr>
            </w:pPr>
            <w:r w:rsidRPr="00B021D3">
              <w:rPr>
                <w:sz w:val="20"/>
                <w:lang w:eastAsia="en-US" w:bidi="ar-SA"/>
              </w:rPr>
              <w:t>1987</w:t>
            </w:r>
          </w:p>
        </w:tc>
        <w:tc>
          <w:tcPr>
            <w:tcW w:w="421" w:type="pct"/>
            <w:vMerge w:val="restart"/>
            <w:tcBorders>
              <w:top w:val="nil"/>
            </w:tcBorders>
            <w:shd w:val="clear" w:color="auto" w:fill="auto"/>
            <w:vAlign w:val="center"/>
          </w:tcPr>
          <w:p w14:paraId="4262A0CE" w14:textId="77777777" w:rsidR="001A1949" w:rsidRPr="00B021D3" w:rsidRDefault="001A1949" w:rsidP="001A1949">
            <w:pPr>
              <w:keepLines/>
              <w:autoSpaceDE/>
              <w:autoSpaceDN/>
              <w:jc w:val="center"/>
              <w:rPr>
                <w:sz w:val="20"/>
                <w:lang w:eastAsia="en-US" w:bidi="ar-SA"/>
              </w:rPr>
            </w:pPr>
            <w:r w:rsidRPr="00B021D3">
              <w:rPr>
                <w:color w:val="000000"/>
                <w:sz w:val="20"/>
                <w:szCs w:val="20"/>
                <w:lang w:eastAsia="en-US" w:bidi="ar-SA"/>
              </w:rPr>
              <w:t>70,200</w:t>
            </w:r>
          </w:p>
        </w:tc>
        <w:tc>
          <w:tcPr>
            <w:tcW w:w="519" w:type="pct"/>
            <w:vMerge w:val="restart"/>
            <w:shd w:val="clear" w:color="auto" w:fill="auto"/>
            <w:vAlign w:val="center"/>
          </w:tcPr>
          <w:p w14:paraId="5CBFDAFF"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81" w:type="pct"/>
            <w:vMerge w:val="restart"/>
            <w:shd w:val="clear" w:color="auto" w:fill="auto"/>
            <w:vAlign w:val="center"/>
          </w:tcPr>
          <w:p w14:paraId="47415283"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r>
      <w:tr w:rsidR="001A1949" w:rsidRPr="00B021D3" w14:paraId="706D7CA6" w14:textId="77777777" w:rsidTr="00B021D3">
        <w:trPr>
          <w:trHeight w:val="20"/>
          <w:jc w:val="center"/>
        </w:trPr>
        <w:tc>
          <w:tcPr>
            <w:tcW w:w="167" w:type="pct"/>
            <w:shd w:val="clear" w:color="auto" w:fill="auto"/>
            <w:vAlign w:val="center"/>
          </w:tcPr>
          <w:p w14:paraId="20085544"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7ABBE35F"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50EB344"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70000600" w14:textId="77777777" w:rsidR="001A1949" w:rsidRPr="00B021D3" w:rsidRDefault="001A1949" w:rsidP="001A1949">
            <w:pPr>
              <w:keepLines/>
              <w:autoSpaceDE/>
              <w:autoSpaceDN/>
              <w:jc w:val="center"/>
              <w:rPr>
                <w:sz w:val="20"/>
                <w:lang w:eastAsia="en-US" w:bidi="ar-SA"/>
              </w:rPr>
            </w:pPr>
            <w:r w:rsidRPr="00B021D3">
              <w:rPr>
                <w:sz w:val="20"/>
                <w:lang w:eastAsia="en-US" w:bidi="ar-SA"/>
              </w:rPr>
              <w:t>КЕ 4-14</w:t>
            </w:r>
          </w:p>
        </w:tc>
        <w:tc>
          <w:tcPr>
            <w:tcW w:w="503" w:type="pct"/>
            <w:shd w:val="clear" w:color="auto" w:fill="auto"/>
            <w:vAlign w:val="center"/>
            <w:hideMark/>
          </w:tcPr>
          <w:p w14:paraId="4BF32715" w14:textId="77777777" w:rsidR="001A1949" w:rsidRPr="00B021D3" w:rsidRDefault="001A1949" w:rsidP="001A1949">
            <w:pPr>
              <w:keepLines/>
              <w:autoSpaceDE/>
              <w:autoSpaceDN/>
              <w:jc w:val="center"/>
              <w:rPr>
                <w:sz w:val="20"/>
                <w:lang w:eastAsia="en-US" w:bidi="ar-SA"/>
              </w:rPr>
            </w:pPr>
            <w:r w:rsidRPr="00B021D3">
              <w:rPr>
                <w:sz w:val="20"/>
                <w:lang w:eastAsia="en-US" w:bidi="ar-SA"/>
              </w:rPr>
              <w:t>4т.п./час</w:t>
            </w:r>
          </w:p>
        </w:tc>
        <w:tc>
          <w:tcPr>
            <w:tcW w:w="320" w:type="pct"/>
            <w:shd w:val="clear" w:color="auto" w:fill="auto"/>
            <w:vAlign w:val="center"/>
            <w:hideMark/>
          </w:tcPr>
          <w:p w14:paraId="4A2F3ED9" w14:textId="77777777" w:rsidR="001A1949" w:rsidRPr="00B021D3" w:rsidRDefault="001A1949" w:rsidP="001A1949">
            <w:pPr>
              <w:keepLines/>
              <w:autoSpaceDE/>
              <w:autoSpaceDN/>
              <w:jc w:val="center"/>
              <w:rPr>
                <w:sz w:val="20"/>
                <w:lang w:eastAsia="en-US" w:bidi="ar-SA"/>
              </w:rPr>
            </w:pPr>
            <w:r w:rsidRPr="00B021D3">
              <w:rPr>
                <w:sz w:val="20"/>
                <w:lang w:eastAsia="en-US" w:bidi="ar-SA"/>
              </w:rPr>
              <w:t>мазут</w:t>
            </w:r>
          </w:p>
        </w:tc>
        <w:tc>
          <w:tcPr>
            <w:tcW w:w="418" w:type="pct"/>
            <w:shd w:val="clear" w:color="auto" w:fill="auto"/>
            <w:vAlign w:val="center"/>
            <w:hideMark/>
          </w:tcPr>
          <w:p w14:paraId="118AEC18" w14:textId="77777777" w:rsidR="001A1949" w:rsidRPr="00B021D3" w:rsidRDefault="001A1949" w:rsidP="001A1949">
            <w:pPr>
              <w:keepLines/>
              <w:autoSpaceDE/>
              <w:autoSpaceDN/>
              <w:jc w:val="center"/>
              <w:rPr>
                <w:sz w:val="20"/>
                <w:lang w:eastAsia="en-US" w:bidi="ar-SA"/>
              </w:rPr>
            </w:pPr>
            <w:r w:rsidRPr="00B021D3">
              <w:rPr>
                <w:sz w:val="20"/>
                <w:lang w:eastAsia="en-US" w:bidi="ar-SA"/>
              </w:rPr>
              <w:t>1994</w:t>
            </w:r>
          </w:p>
        </w:tc>
        <w:tc>
          <w:tcPr>
            <w:tcW w:w="421" w:type="pct"/>
            <w:vMerge/>
            <w:shd w:val="clear" w:color="auto" w:fill="auto"/>
            <w:vAlign w:val="center"/>
          </w:tcPr>
          <w:p w14:paraId="198FFF5B"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44440719"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00D1170A" w14:textId="77777777" w:rsidR="001A1949" w:rsidRPr="00B021D3" w:rsidRDefault="001A1949" w:rsidP="001A1949">
            <w:pPr>
              <w:keepLines/>
              <w:autoSpaceDE/>
              <w:autoSpaceDN/>
              <w:jc w:val="center"/>
              <w:rPr>
                <w:sz w:val="20"/>
                <w:lang w:eastAsia="en-US" w:bidi="ar-SA"/>
              </w:rPr>
            </w:pPr>
          </w:p>
        </w:tc>
      </w:tr>
      <w:tr w:rsidR="001A1949" w:rsidRPr="00B021D3" w14:paraId="1E24A60E" w14:textId="77777777" w:rsidTr="00B021D3">
        <w:trPr>
          <w:trHeight w:val="20"/>
          <w:jc w:val="center"/>
        </w:trPr>
        <w:tc>
          <w:tcPr>
            <w:tcW w:w="167" w:type="pct"/>
            <w:shd w:val="clear" w:color="auto" w:fill="auto"/>
            <w:vAlign w:val="center"/>
          </w:tcPr>
          <w:p w14:paraId="3353D7FB"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29177F3" w14:textId="77777777" w:rsidR="001A1949" w:rsidRPr="00B021D3" w:rsidRDefault="001A1949" w:rsidP="001A1949">
            <w:pPr>
              <w:keepLines/>
              <w:autoSpaceDE/>
              <w:autoSpaceDN/>
              <w:jc w:val="center"/>
              <w:rPr>
                <w:b/>
                <w:sz w:val="20"/>
                <w:lang w:eastAsia="en-US" w:bidi="ar-SA"/>
              </w:rPr>
            </w:pPr>
          </w:p>
        </w:tc>
        <w:tc>
          <w:tcPr>
            <w:tcW w:w="747" w:type="pct"/>
            <w:shd w:val="clear" w:color="auto" w:fill="auto"/>
            <w:vAlign w:val="center"/>
          </w:tcPr>
          <w:p w14:paraId="11B36EDC"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2BB0AFA3" w14:textId="77777777" w:rsidR="001A1949" w:rsidRPr="00B021D3" w:rsidRDefault="001A1949" w:rsidP="001A1949">
            <w:pPr>
              <w:keepLines/>
              <w:autoSpaceDE/>
              <w:autoSpaceDN/>
              <w:jc w:val="center"/>
              <w:rPr>
                <w:sz w:val="20"/>
                <w:lang w:eastAsia="en-US" w:bidi="ar-SA"/>
              </w:rPr>
            </w:pPr>
            <w:r w:rsidRPr="00B021D3">
              <w:rPr>
                <w:sz w:val="20"/>
                <w:lang w:eastAsia="en-US" w:bidi="ar-SA"/>
              </w:rPr>
              <w:t>КЕ 4-14</w:t>
            </w:r>
          </w:p>
        </w:tc>
        <w:tc>
          <w:tcPr>
            <w:tcW w:w="503" w:type="pct"/>
            <w:shd w:val="clear" w:color="auto" w:fill="auto"/>
            <w:vAlign w:val="center"/>
            <w:hideMark/>
          </w:tcPr>
          <w:p w14:paraId="344EBF28" w14:textId="77777777" w:rsidR="001A1949" w:rsidRPr="00B021D3" w:rsidRDefault="001A1949" w:rsidP="001A1949">
            <w:pPr>
              <w:keepLines/>
              <w:autoSpaceDE/>
              <w:autoSpaceDN/>
              <w:jc w:val="center"/>
              <w:rPr>
                <w:sz w:val="20"/>
                <w:lang w:eastAsia="en-US" w:bidi="ar-SA"/>
              </w:rPr>
            </w:pPr>
            <w:r w:rsidRPr="00B021D3">
              <w:rPr>
                <w:sz w:val="20"/>
                <w:lang w:eastAsia="en-US" w:bidi="ar-SA"/>
              </w:rPr>
              <w:t>4т.п./час</w:t>
            </w:r>
          </w:p>
        </w:tc>
        <w:tc>
          <w:tcPr>
            <w:tcW w:w="320" w:type="pct"/>
            <w:shd w:val="clear" w:color="auto" w:fill="auto"/>
            <w:vAlign w:val="center"/>
            <w:hideMark/>
          </w:tcPr>
          <w:p w14:paraId="4C082B2F" w14:textId="77777777" w:rsidR="001A1949" w:rsidRPr="00B021D3" w:rsidRDefault="001A1949" w:rsidP="001A1949">
            <w:pPr>
              <w:keepLines/>
              <w:autoSpaceDE/>
              <w:autoSpaceDN/>
              <w:jc w:val="center"/>
              <w:rPr>
                <w:sz w:val="20"/>
                <w:lang w:eastAsia="en-US" w:bidi="ar-SA"/>
              </w:rPr>
            </w:pPr>
            <w:r w:rsidRPr="00B021D3">
              <w:rPr>
                <w:sz w:val="20"/>
                <w:lang w:eastAsia="en-US" w:bidi="ar-SA"/>
              </w:rPr>
              <w:t>мазут</w:t>
            </w:r>
          </w:p>
        </w:tc>
        <w:tc>
          <w:tcPr>
            <w:tcW w:w="418" w:type="pct"/>
            <w:shd w:val="clear" w:color="auto" w:fill="auto"/>
            <w:vAlign w:val="center"/>
            <w:hideMark/>
          </w:tcPr>
          <w:p w14:paraId="706D991E" w14:textId="77777777" w:rsidR="001A1949" w:rsidRPr="00B021D3" w:rsidRDefault="001A1949" w:rsidP="001A1949">
            <w:pPr>
              <w:keepLines/>
              <w:autoSpaceDE/>
              <w:autoSpaceDN/>
              <w:jc w:val="center"/>
              <w:rPr>
                <w:sz w:val="20"/>
                <w:lang w:eastAsia="en-US" w:bidi="ar-SA"/>
              </w:rPr>
            </w:pPr>
            <w:r w:rsidRPr="00B021D3">
              <w:rPr>
                <w:sz w:val="20"/>
                <w:lang w:eastAsia="en-US" w:bidi="ar-SA"/>
              </w:rPr>
              <w:t>1997</w:t>
            </w:r>
          </w:p>
        </w:tc>
        <w:tc>
          <w:tcPr>
            <w:tcW w:w="421" w:type="pct"/>
            <w:vMerge/>
            <w:shd w:val="clear" w:color="auto" w:fill="auto"/>
            <w:vAlign w:val="center"/>
          </w:tcPr>
          <w:p w14:paraId="3797F515"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5BA1F0BB"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6E9D286C" w14:textId="77777777" w:rsidR="001A1949" w:rsidRPr="00B021D3" w:rsidRDefault="001A1949" w:rsidP="001A1949">
            <w:pPr>
              <w:keepLines/>
              <w:autoSpaceDE/>
              <w:autoSpaceDN/>
              <w:jc w:val="center"/>
              <w:rPr>
                <w:sz w:val="20"/>
                <w:lang w:eastAsia="en-US" w:bidi="ar-SA"/>
              </w:rPr>
            </w:pPr>
          </w:p>
        </w:tc>
      </w:tr>
      <w:tr w:rsidR="001A1949" w:rsidRPr="00B021D3" w14:paraId="1A1AB0D9" w14:textId="77777777" w:rsidTr="00B021D3">
        <w:trPr>
          <w:trHeight w:val="20"/>
          <w:jc w:val="center"/>
        </w:trPr>
        <w:tc>
          <w:tcPr>
            <w:tcW w:w="167" w:type="pct"/>
            <w:shd w:val="clear" w:color="auto" w:fill="auto"/>
            <w:vAlign w:val="center"/>
            <w:hideMark/>
          </w:tcPr>
          <w:p w14:paraId="7F03336F" w14:textId="77777777" w:rsidR="001A1949" w:rsidRPr="00B021D3" w:rsidRDefault="001A1949" w:rsidP="001A1949">
            <w:pPr>
              <w:keepLines/>
              <w:autoSpaceDE/>
              <w:autoSpaceDN/>
              <w:jc w:val="center"/>
              <w:rPr>
                <w:sz w:val="20"/>
                <w:lang w:eastAsia="en-US" w:bidi="ar-SA"/>
              </w:rPr>
            </w:pPr>
            <w:r w:rsidRPr="00B021D3">
              <w:rPr>
                <w:sz w:val="20"/>
                <w:lang w:eastAsia="en-US" w:bidi="ar-SA"/>
              </w:rPr>
              <w:t>24</w:t>
            </w:r>
          </w:p>
        </w:tc>
        <w:tc>
          <w:tcPr>
            <w:tcW w:w="832" w:type="pct"/>
            <w:shd w:val="clear" w:color="auto" w:fill="auto"/>
            <w:vAlign w:val="center"/>
            <w:hideMark/>
          </w:tcPr>
          <w:p w14:paraId="38D92D0D"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 xml:space="preserve">Электрокотельная по ул. Набережная, 47 </w:t>
            </w:r>
          </w:p>
        </w:tc>
        <w:tc>
          <w:tcPr>
            <w:tcW w:w="747" w:type="pct"/>
            <w:shd w:val="clear" w:color="auto" w:fill="auto"/>
            <w:vAlign w:val="center"/>
            <w:hideMark/>
          </w:tcPr>
          <w:p w14:paraId="7EA20BC8" w14:textId="77777777" w:rsidR="001A1949" w:rsidRPr="00B021D3" w:rsidRDefault="001A1949" w:rsidP="001A1949">
            <w:pPr>
              <w:keepLines/>
              <w:autoSpaceDE/>
              <w:autoSpaceDN/>
              <w:jc w:val="center"/>
              <w:rPr>
                <w:sz w:val="20"/>
                <w:lang w:eastAsia="en-US" w:bidi="ar-SA"/>
              </w:rPr>
            </w:pPr>
            <w:r w:rsidRPr="00B021D3">
              <w:rPr>
                <w:sz w:val="20"/>
                <w:lang w:eastAsia="en-US" w:bidi="ar-SA"/>
              </w:rPr>
              <w:t xml:space="preserve"> ул. Набережная, 47 </w:t>
            </w:r>
          </w:p>
        </w:tc>
        <w:tc>
          <w:tcPr>
            <w:tcW w:w="492" w:type="pct"/>
            <w:shd w:val="clear" w:color="auto" w:fill="auto"/>
            <w:vAlign w:val="center"/>
          </w:tcPr>
          <w:p w14:paraId="29AB0379" w14:textId="77777777" w:rsidR="001A1949" w:rsidRPr="00B021D3" w:rsidRDefault="001A1949" w:rsidP="001A1949">
            <w:pPr>
              <w:keepLines/>
              <w:autoSpaceDE/>
              <w:autoSpaceDN/>
              <w:jc w:val="center"/>
              <w:rPr>
                <w:sz w:val="20"/>
                <w:lang w:eastAsia="en-US" w:bidi="ar-SA"/>
              </w:rPr>
            </w:pPr>
          </w:p>
        </w:tc>
        <w:tc>
          <w:tcPr>
            <w:tcW w:w="503" w:type="pct"/>
            <w:shd w:val="clear" w:color="auto" w:fill="auto"/>
            <w:vAlign w:val="center"/>
          </w:tcPr>
          <w:p w14:paraId="20B110B3" w14:textId="77777777" w:rsidR="001A1949" w:rsidRPr="00B021D3" w:rsidRDefault="001A1949" w:rsidP="001A1949">
            <w:pPr>
              <w:keepLines/>
              <w:autoSpaceDE/>
              <w:autoSpaceDN/>
              <w:jc w:val="center"/>
              <w:rPr>
                <w:sz w:val="20"/>
                <w:lang w:eastAsia="en-US" w:bidi="ar-SA"/>
              </w:rPr>
            </w:pPr>
          </w:p>
        </w:tc>
        <w:tc>
          <w:tcPr>
            <w:tcW w:w="320" w:type="pct"/>
            <w:shd w:val="clear" w:color="auto" w:fill="auto"/>
            <w:vAlign w:val="center"/>
          </w:tcPr>
          <w:p w14:paraId="43DA7167" w14:textId="77777777" w:rsidR="001A1949" w:rsidRPr="00B021D3" w:rsidRDefault="001A1949" w:rsidP="001A1949">
            <w:pPr>
              <w:keepLines/>
              <w:autoSpaceDE/>
              <w:autoSpaceDN/>
              <w:jc w:val="center"/>
              <w:rPr>
                <w:sz w:val="20"/>
                <w:lang w:eastAsia="en-US" w:bidi="ar-SA"/>
              </w:rPr>
            </w:pPr>
          </w:p>
        </w:tc>
        <w:tc>
          <w:tcPr>
            <w:tcW w:w="418" w:type="pct"/>
            <w:shd w:val="clear" w:color="auto" w:fill="auto"/>
            <w:vAlign w:val="center"/>
          </w:tcPr>
          <w:p w14:paraId="2E3D561C" w14:textId="77777777" w:rsidR="001A1949" w:rsidRPr="00B021D3" w:rsidRDefault="001A1949" w:rsidP="001A1949">
            <w:pPr>
              <w:keepLines/>
              <w:autoSpaceDE/>
              <w:autoSpaceDN/>
              <w:jc w:val="center"/>
              <w:rPr>
                <w:sz w:val="20"/>
                <w:lang w:eastAsia="en-US" w:bidi="ar-SA"/>
              </w:rPr>
            </w:pPr>
          </w:p>
        </w:tc>
        <w:tc>
          <w:tcPr>
            <w:tcW w:w="421" w:type="pct"/>
            <w:shd w:val="clear" w:color="auto" w:fill="auto"/>
            <w:vAlign w:val="center"/>
            <w:hideMark/>
          </w:tcPr>
          <w:p w14:paraId="021D33E9"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19" w:type="pct"/>
            <w:shd w:val="clear" w:color="auto" w:fill="auto"/>
            <w:vAlign w:val="center"/>
            <w:hideMark/>
          </w:tcPr>
          <w:p w14:paraId="355D2CEA" w14:textId="77777777" w:rsidR="001A1949" w:rsidRPr="00B021D3" w:rsidRDefault="001A1949" w:rsidP="001A1949">
            <w:pPr>
              <w:keepLines/>
              <w:autoSpaceDE/>
              <w:autoSpaceDN/>
              <w:jc w:val="center"/>
              <w:rPr>
                <w:sz w:val="20"/>
                <w:lang w:eastAsia="en-US" w:bidi="ar-SA"/>
              </w:rPr>
            </w:pPr>
            <w:r w:rsidRPr="00B021D3">
              <w:rPr>
                <w:sz w:val="20"/>
                <w:lang w:eastAsia="en-US" w:bidi="ar-SA"/>
              </w:rPr>
              <w:t>0,043</w:t>
            </w:r>
          </w:p>
        </w:tc>
        <w:tc>
          <w:tcPr>
            <w:tcW w:w="581" w:type="pct"/>
            <w:shd w:val="clear" w:color="auto" w:fill="auto"/>
            <w:vAlign w:val="center"/>
            <w:hideMark/>
          </w:tcPr>
          <w:p w14:paraId="5290DA7C" w14:textId="77777777" w:rsidR="001A1949" w:rsidRPr="00B021D3" w:rsidRDefault="001A1949" w:rsidP="001A1949">
            <w:pPr>
              <w:keepLines/>
              <w:autoSpaceDE/>
              <w:autoSpaceDN/>
              <w:jc w:val="center"/>
              <w:rPr>
                <w:sz w:val="20"/>
                <w:lang w:eastAsia="en-US" w:bidi="ar-SA"/>
              </w:rPr>
            </w:pPr>
            <w:r w:rsidRPr="00B021D3">
              <w:rPr>
                <w:sz w:val="20"/>
                <w:lang w:eastAsia="en-US" w:bidi="ar-SA"/>
              </w:rPr>
              <w:t>0,043</w:t>
            </w:r>
          </w:p>
        </w:tc>
      </w:tr>
      <w:tr w:rsidR="001A1949" w:rsidRPr="00B021D3" w14:paraId="0DCDC716" w14:textId="77777777" w:rsidTr="00B021D3">
        <w:trPr>
          <w:trHeight w:val="20"/>
          <w:jc w:val="center"/>
        </w:trPr>
        <w:tc>
          <w:tcPr>
            <w:tcW w:w="167" w:type="pct"/>
            <w:shd w:val="clear" w:color="auto" w:fill="auto"/>
            <w:vAlign w:val="center"/>
          </w:tcPr>
          <w:p w14:paraId="0CFF3A98"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367790D1" w14:textId="77777777" w:rsidR="001A1949" w:rsidRPr="00B021D3" w:rsidRDefault="001A1949" w:rsidP="001A1949">
            <w:pPr>
              <w:keepLines/>
              <w:autoSpaceDE/>
              <w:autoSpaceDN/>
              <w:jc w:val="center"/>
              <w:rPr>
                <w:sz w:val="20"/>
                <w:lang w:eastAsia="en-US" w:bidi="ar-SA"/>
              </w:rPr>
            </w:pPr>
          </w:p>
        </w:tc>
        <w:tc>
          <w:tcPr>
            <w:tcW w:w="747" w:type="pct"/>
            <w:shd w:val="clear" w:color="auto" w:fill="auto"/>
            <w:vAlign w:val="center"/>
          </w:tcPr>
          <w:p w14:paraId="23FB733A" w14:textId="77777777" w:rsidR="001A1949" w:rsidRPr="00B021D3" w:rsidRDefault="001A1949" w:rsidP="001A1949">
            <w:pPr>
              <w:keepLines/>
              <w:autoSpaceDE/>
              <w:autoSpaceDN/>
              <w:jc w:val="center"/>
              <w:rPr>
                <w:sz w:val="20"/>
                <w:lang w:eastAsia="en-US" w:bidi="ar-SA"/>
              </w:rPr>
            </w:pPr>
          </w:p>
        </w:tc>
        <w:tc>
          <w:tcPr>
            <w:tcW w:w="492" w:type="pct"/>
            <w:shd w:val="clear" w:color="auto" w:fill="auto"/>
            <w:vAlign w:val="center"/>
            <w:hideMark/>
          </w:tcPr>
          <w:p w14:paraId="00802E9F" w14:textId="77777777" w:rsidR="001A1949" w:rsidRPr="00B021D3" w:rsidRDefault="001A1949" w:rsidP="001A1949">
            <w:pPr>
              <w:keepLines/>
              <w:autoSpaceDE/>
              <w:autoSpaceDN/>
              <w:jc w:val="center"/>
              <w:rPr>
                <w:sz w:val="20"/>
                <w:lang w:eastAsia="en-US" w:bidi="ar-SA"/>
              </w:rPr>
            </w:pPr>
            <w:r w:rsidRPr="00B021D3">
              <w:rPr>
                <w:sz w:val="20"/>
                <w:lang w:eastAsia="en-US" w:bidi="ar-SA"/>
              </w:rPr>
              <w:t>ЭОУ 3/25</w:t>
            </w:r>
          </w:p>
        </w:tc>
        <w:tc>
          <w:tcPr>
            <w:tcW w:w="503" w:type="pct"/>
            <w:shd w:val="clear" w:color="auto" w:fill="auto"/>
            <w:vAlign w:val="center"/>
            <w:hideMark/>
          </w:tcPr>
          <w:p w14:paraId="5089463A" w14:textId="77777777" w:rsidR="001A1949" w:rsidRPr="00B021D3" w:rsidRDefault="001A1949" w:rsidP="001A1949">
            <w:pPr>
              <w:keepLines/>
              <w:autoSpaceDE/>
              <w:autoSpaceDN/>
              <w:jc w:val="center"/>
              <w:rPr>
                <w:sz w:val="20"/>
                <w:lang w:eastAsia="en-US" w:bidi="ar-SA"/>
              </w:rPr>
            </w:pPr>
            <w:r w:rsidRPr="00B021D3">
              <w:rPr>
                <w:sz w:val="20"/>
                <w:lang w:eastAsia="en-US" w:bidi="ar-SA"/>
              </w:rPr>
              <w:t>0,021</w:t>
            </w:r>
          </w:p>
        </w:tc>
        <w:tc>
          <w:tcPr>
            <w:tcW w:w="320" w:type="pct"/>
            <w:shd w:val="clear" w:color="auto" w:fill="auto"/>
            <w:vAlign w:val="center"/>
            <w:hideMark/>
          </w:tcPr>
          <w:p w14:paraId="3D580F51" w14:textId="77777777" w:rsidR="001A1949" w:rsidRPr="00B021D3" w:rsidRDefault="001A1949" w:rsidP="001A1949">
            <w:pPr>
              <w:keepLines/>
              <w:autoSpaceDE/>
              <w:autoSpaceDN/>
              <w:jc w:val="center"/>
              <w:rPr>
                <w:sz w:val="20"/>
                <w:lang w:eastAsia="en-US" w:bidi="ar-SA"/>
              </w:rPr>
            </w:pPr>
            <w:r w:rsidRPr="00B021D3">
              <w:rPr>
                <w:sz w:val="20"/>
                <w:lang w:eastAsia="en-US" w:bidi="ar-SA"/>
              </w:rPr>
              <w:t>эл.энергия</w:t>
            </w:r>
          </w:p>
        </w:tc>
        <w:tc>
          <w:tcPr>
            <w:tcW w:w="418" w:type="pct"/>
            <w:shd w:val="clear" w:color="auto" w:fill="auto"/>
            <w:vAlign w:val="center"/>
            <w:hideMark/>
          </w:tcPr>
          <w:p w14:paraId="7650591C" w14:textId="77777777" w:rsidR="001A1949" w:rsidRPr="00B021D3" w:rsidRDefault="001A1949" w:rsidP="001A1949">
            <w:pPr>
              <w:keepLines/>
              <w:autoSpaceDE/>
              <w:autoSpaceDN/>
              <w:jc w:val="center"/>
              <w:rPr>
                <w:sz w:val="20"/>
                <w:lang w:val="en-US" w:eastAsia="en-US" w:bidi="ar-SA"/>
              </w:rPr>
            </w:pPr>
            <w:r w:rsidRPr="00B021D3">
              <w:rPr>
                <w:sz w:val="20"/>
                <w:lang w:val="en-US" w:eastAsia="en-US" w:bidi="ar-SA"/>
              </w:rPr>
              <w:t>2006</w:t>
            </w:r>
          </w:p>
        </w:tc>
        <w:tc>
          <w:tcPr>
            <w:tcW w:w="421" w:type="pct"/>
            <w:vMerge w:val="restart"/>
            <w:shd w:val="clear" w:color="auto" w:fill="auto"/>
            <w:vAlign w:val="center"/>
          </w:tcPr>
          <w:p w14:paraId="03777A57" w14:textId="77777777" w:rsidR="001A1949" w:rsidRPr="00B021D3" w:rsidRDefault="001A1949" w:rsidP="001A1949">
            <w:pPr>
              <w:keepLines/>
              <w:autoSpaceDE/>
              <w:autoSpaceDN/>
              <w:jc w:val="center"/>
              <w:rPr>
                <w:sz w:val="20"/>
                <w:lang w:eastAsia="en-US" w:bidi="ar-SA"/>
              </w:rPr>
            </w:pPr>
            <w:r w:rsidRPr="00B021D3">
              <w:rPr>
                <w:sz w:val="20"/>
                <w:lang w:eastAsia="en-US" w:bidi="ar-SA"/>
              </w:rPr>
              <w:t>-</w:t>
            </w:r>
          </w:p>
        </w:tc>
        <w:tc>
          <w:tcPr>
            <w:tcW w:w="519" w:type="pct"/>
            <w:vMerge w:val="restart"/>
            <w:shd w:val="clear" w:color="auto" w:fill="auto"/>
            <w:vAlign w:val="center"/>
          </w:tcPr>
          <w:p w14:paraId="199D1621" w14:textId="77777777" w:rsidR="001A1949" w:rsidRPr="00B021D3" w:rsidRDefault="001A1949" w:rsidP="001A1949">
            <w:pPr>
              <w:keepLines/>
              <w:autoSpaceDE/>
              <w:autoSpaceDN/>
              <w:jc w:val="center"/>
              <w:rPr>
                <w:sz w:val="20"/>
                <w:lang w:eastAsia="en-US" w:bidi="ar-SA"/>
              </w:rPr>
            </w:pPr>
            <w:r w:rsidRPr="00B021D3">
              <w:rPr>
                <w:sz w:val="20"/>
                <w:lang w:eastAsia="en-US" w:bidi="ar-SA"/>
              </w:rPr>
              <w:t>0,043</w:t>
            </w:r>
          </w:p>
        </w:tc>
        <w:tc>
          <w:tcPr>
            <w:tcW w:w="581" w:type="pct"/>
            <w:vMerge w:val="restart"/>
            <w:shd w:val="clear" w:color="auto" w:fill="auto"/>
            <w:vAlign w:val="center"/>
          </w:tcPr>
          <w:p w14:paraId="3A669E25" w14:textId="77777777" w:rsidR="001A1949" w:rsidRPr="00B021D3" w:rsidRDefault="001A1949" w:rsidP="001A1949">
            <w:pPr>
              <w:keepLines/>
              <w:autoSpaceDE/>
              <w:autoSpaceDN/>
              <w:jc w:val="center"/>
              <w:rPr>
                <w:sz w:val="20"/>
                <w:lang w:eastAsia="en-US" w:bidi="ar-SA"/>
              </w:rPr>
            </w:pPr>
            <w:r w:rsidRPr="00B021D3">
              <w:rPr>
                <w:sz w:val="20"/>
                <w:lang w:eastAsia="en-US" w:bidi="ar-SA"/>
              </w:rPr>
              <w:t>0,043</w:t>
            </w:r>
          </w:p>
        </w:tc>
      </w:tr>
      <w:tr w:rsidR="001A1949" w:rsidRPr="00B021D3" w14:paraId="1F334311" w14:textId="77777777" w:rsidTr="00B021D3">
        <w:trPr>
          <w:trHeight w:val="20"/>
          <w:jc w:val="center"/>
        </w:trPr>
        <w:tc>
          <w:tcPr>
            <w:tcW w:w="167" w:type="pct"/>
            <w:shd w:val="clear" w:color="auto" w:fill="auto"/>
            <w:vAlign w:val="center"/>
          </w:tcPr>
          <w:p w14:paraId="2A5B6212" w14:textId="77777777" w:rsidR="001A1949" w:rsidRPr="00B021D3" w:rsidRDefault="001A1949" w:rsidP="001A1949">
            <w:pPr>
              <w:keepLines/>
              <w:autoSpaceDE/>
              <w:autoSpaceDN/>
              <w:jc w:val="center"/>
              <w:rPr>
                <w:sz w:val="20"/>
                <w:lang w:eastAsia="en-US" w:bidi="ar-SA"/>
              </w:rPr>
            </w:pPr>
          </w:p>
        </w:tc>
        <w:tc>
          <w:tcPr>
            <w:tcW w:w="832" w:type="pct"/>
            <w:shd w:val="clear" w:color="auto" w:fill="auto"/>
            <w:vAlign w:val="center"/>
          </w:tcPr>
          <w:p w14:paraId="0ECE2688" w14:textId="77777777" w:rsidR="001A1949" w:rsidRPr="00B021D3" w:rsidRDefault="001A1949" w:rsidP="001A1949">
            <w:pPr>
              <w:keepLines/>
              <w:autoSpaceDE/>
              <w:autoSpaceDN/>
              <w:jc w:val="center"/>
              <w:rPr>
                <w:sz w:val="20"/>
                <w:lang w:eastAsia="en-US" w:bidi="ar-SA"/>
              </w:rPr>
            </w:pPr>
          </w:p>
        </w:tc>
        <w:tc>
          <w:tcPr>
            <w:tcW w:w="747" w:type="pct"/>
            <w:shd w:val="clear" w:color="auto" w:fill="auto"/>
            <w:vAlign w:val="center"/>
          </w:tcPr>
          <w:p w14:paraId="15A8E8A8" w14:textId="77777777" w:rsidR="001A1949" w:rsidRPr="00B021D3" w:rsidRDefault="001A1949" w:rsidP="001A1949">
            <w:pPr>
              <w:keepLines/>
              <w:autoSpaceDE/>
              <w:autoSpaceDN/>
              <w:jc w:val="center"/>
              <w:rPr>
                <w:b/>
                <w:sz w:val="20"/>
                <w:lang w:eastAsia="en-US" w:bidi="ar-SA"/>
              </w:rPr>
            </w:pPr>
          </w:p>
        </w:tc>
        <w:tc>
          <w:tcPr>
            <w:tcW w:w="492" w:type="pct"/>
            <w:shd w:val="clear" w:color="auto" w:fill="auto"/>
            <w:vAlign w:val="center"/>
            <w:hideMark/>
          </w:tcPr>
          <w:p w14:paraId="0BF21FD2" w14:textId="77777777" w:rsidR="001A1949" w:rsidRPr="00B021D3" w:rsidRDefault="001A1949" w:rsidP="001A1949">
            <w:pPr>
              <w:keepLines/>
              <w:autoSpaceDE/>
              <w:autoSpaceDN/>
              <w:jc w:val="center"/>
              <w:rPr>
                <w:sz w:val="20"/>
                <w:lang w:eastAsia="en-US" w:bidi="ar-SA"/>
              </w:rPr>
            </w:pPr>
            <w:r w:rsidRPr="00B021D3">
              <w:rPr>
                <w:sz w:val="20"/>
                <w:lang w:eastAsia="en-US" w:bidi="ar-SA"/>
              </w:rPr>
              <w:t>ЭОУ 3/25</w:t>
            </w:r>
          </w:p>
        </w:tc>
        <w:tc>
          <w:tcPr>
            <w:tcW w:w="503" w:type="pct"/>
            <w:shd w:val="clear" w:color="auto" w:fill="auto"/>
            <w:vAlign w:val="center"/>
            <w:hideMark/>
          </w:tcPr>
          <w:p w14:paraId="62BB63E6" w14:textId="77777777" w:rsidR="001A1949" w:rsidRPr="00B021D3" w:rsidRDefault="001A1949" w:rsidP="001A1949">
            <w:pPr>
              <w:keepLines/>
              <w:autoSpaceDE/>
              <w:autoSpaceDN/>
              <w:jc w:val="center"/>
              <w:rPr>
                <w:sz w:val="20"/>
                <w:lang w:eastAsia="en-US" w:bidi="ar-SA"/>
              </w:rPr>
            </w:pPr>
            <w:r w:rsidRPr="00B021D3">
              <w:rPr>
                <w:sz w:val="20"/>
                <w:lang w:eastAsia="en-US" w:bidi="ar-SA"/>
              </w:rPr>
              <w:t>0,021</w:t>
            </w:r>
          </w:p>
        </w:tc>
        <w:tc>
          <w:tcPr>
            <w:tcW w:w="320" w:type="pct"/>
            <w:shd w:val="clear" w:color="auto" w:fill="auto"/>
            <w:vAlign w:val="center"/>
            <w:hideMark/>
          </w:tcPr>
          <w:p w14:paraId="49F459A0" w14:textId="77777777" w:rsidR="001A1949" w:rsidRPr="00B021D3" w:rsidRDefault="001A1949" w:rsidP="001A1949">
            <w:pPr>
              <w:keepLines/>
              <w:autoSpaceDE/>
              <w:autoSpaceDN/>
              <w:jc w:val="center"/>
              <w:rPr>
                <w:sz w:val="20"/>
                <w:lang w:eastAsia="en-US" w:bidi="ar-SA"/>
              </w:rPr>
            </w:pPr>
            <w:r w:rsidRPr="00B021D3">
              <w:rPr>
                <w:sz w:val="20"/>
                <w:lang w:eastAsia="en-US" w:bidi="ar-SA"/>
              </w:rPr>
              <w:t>эл.энергия</w:t>
            </w:r>
          </w:p>
        </w:tc>
        <w:tc>
          <w:tcPr>
            <w:tcW w:w="418" w:type="pct"/>
            <w:shd w:val="clear" w:color="auto" w:fill="auto"/>
            <w:vAlign w:val="center"/>
            <w:hideMark/>
          </w:tcPr>
          <w:p w14:paraId="3E1F3E9E" w14:textId="77777777" w:rsidR="001A1949" w:rsidRPr="00B021D3" w:rsidRDefault="001A1949" w:rsidP="001A1949">
            <w:pPr>
              <w:keepLines/>
              <w:autoSpaceDE/>
              <w:autoSpaceDN/>
              <w:jc w:val="center"/>
              <w:rPr>
                <w:sz w:val="20"/>
                <w:lang w:val="en-US" w:eastAsia="en-US" w:bidi="ar-SA"/>
              </w:rPr>
            </w:pPr>
            <w:r w:rsidRPr="00B021D3">
              <w:rPr>
                <w:sz w:val="20"/>
                <w:lang w:val="en-US" w:eastAsia="en-US" w:bidi="ar-SA"/>
              </w:rPr>
              <w:t>2006</w:t>
            </w:r>
          </w:p>
        </w:tc>
        <w:tc>
          <w:tcPr>
            <w:tcW w:w="421" w:type="pct"/>
            <w:vMerge/>
            <w:shd w:val="clear" w:color="auto" w:fill="auto"/>
            <w:vAlign w:val="center"/>
          </w:tcPr>
          <w:p w14:paraId="4FB21807" w14:textId="77777777" w:rsidR="001A1949" w:rsidRPr="00B021D3" w:rsidRDefault="001A1949" w:rsidP="001A1949">
            <w:pPr>
              <w:keepLines/>
              <w:autoSpaceDE/>
              <w:autoSpaceDN/>
              <w:jc w:val="center"/>
              <w:rPr>
                <w:sz w:val="20"/>
                <w:lang w:eastAsia="en-US" w:bidi="ar-SA"/>
              </w:rPr>
            </w:pPr>
          </w:p>
        </w:tc>
        <w:tc>
          <w:tcPr>
            <w:tcW w:w="519" w:type="pct"/>
            <w:vMerge/>
            <w:shd w:val="clear" w:color="auto" w:fill="auto"/>
            <w:vAlign w:val="center"/>
          </w:tcPr>
          <w:p w14:paraId="7E509C35" w14:textId="77777777" w:rsidR="001A1949" w:rsidRPr="00B021D3" w:rsidRDefault="001A1949" w:rsidP="001A1949">
            <w:pPr>
              <w:keepLines/>
              <w:autoSpaceDE/>
              <w:autoSpaceDN/>
              <w:jc w:val="center"/>
              <w:rPr>
                <w:sz w:val="20"/>
                <w:lang w:eastAsia="en-US" w:bidi="ar-SA"/>
              </w:rPr>
            </w:pPr>
          </w:p>
        </w:tc>
        <w:tc>
          <w:tcPr>
            <w:tcW w:w="581" w:type="pct"/>
            <w:vMerge/>
            <w:shd w:val="clear" w:color="auto" w:fill="auto"/>
            <w:vAlign w:val="center"/>
          </w:tcPr>
          <w:p w14:paraId="75858B05" w14:textId="77777777" w:rsidR="001A1949" w:rsidRPr="00B021D3" w:rsidRDefault="001A1949" w:rsidP="001A1949">
            <w:pPr>
              <w:keepLines/>
              <w:autoSpaceDE/>
              <w:autoSpaceDN/>
              <w:jc w:val="center"/>
              <w:rPr>
                <w:sz w:val="20"/>
                <w:lang w:eastAsia="en-US" w:bidi="ar-SA"/>
              </w:rPr>
            </w:pPr>
          </w:p>
        </w:tc>
      </w:tr>
      <w:tr w:rsidR="001A1949" w:rsidRPr="00B021D3" w14:paraId="7BDF82E8" w14:textId="77777777" w:rsidTr="00B021D3">
        <w:trPr>
          <w:trHeight w:val="20"/>
          <w:jc w:val="center"/>
        </w:trPr>
        <w:tc>
          <w:tcPr>
            <w:tcW w:w="3900" w:type="pct"/>
            <w:gridSpan w:val="8"/>
            <w:shd w:val="clear" w:color="auto" w:fill="auto"/>
            <w:vAlign w:val="center"/>
            <w:hideMark/>
          </w:tcPr>
          <w:p w14:paraId="0CA0AD95" w14:textId="77777777" w:rsidR="001A1949" w:rsidRPr="00B021D3" w:rsidRDefault="001A1949" w:rsidP="001A1949">
            <w:pPr>
              <w:keepLines/>
              <w:autoSpaceDE/>
              <w:autoSpaceDN/>
              <w:jc w:val="center"/>
              <w:rPr>
                <w:b/>
                <w:sz w:val="20"/>
                <w:lang w:eastAsia="en-US" w:bidi="ar-SA"/>
              </w:rPr>
            </w:pPr>
            <w:r w:rsidRPr="00B021D3">
              <w:rPr>
                <w:b/>
                <w:sz w:val="20"/>
                <w:lang w:eastAsia="en-US" w:bidi="ar-SA"/>
              </w:rPr>
              <w:t>ИТОГО:</w:t>
            </w:r>
          </w:p>
        </w:tc>
        <w:tc>
          <w:tcPr>
            <w:tcW w:w="519" w:type="pct"/>
            <w:shd w:val="clear" w:color="auto" w:fill="auto"/>
            <w:vAlign w:val="center"/>
            <w:hideMark/>
          </w:tcPr>
          <w:p w14:paraId="0B2FEEC5" w14:textId="77777777" w:rsidR="001A1949" w:rsidRPr="00B021D3" w:rsidRDefault="001A1949" w:rsidP="001A1949">
            <w:pPr>
              <w:keepLines/>
              <w:autoSpaceDE/>
              <w:autoSpaceDN/>
              <w:jc w:val="center"/>
              <w:rPr>
                <w:b/>
                <w:sz w:val="20"/>
                <w:lang w:eastAsia="en-US" w:bidi="ar-SA"/>
              </w:rPr>
            </w:pPr>
            <w:r w:rsidRPr="00B021D3">
              <w:rPr>
                <w:b/>
                <w:bCs/>
                <w:color w:val="000000"/>
                <w:sz w:val="20"/>
                <w:szCs w:val="20"/>
                <w:lang w:eastAsia="en-US" w:bidi="ar-SA"/>
              </w:rPr>
              <w:t>130,556</w:t>
            </w:r>
          </w:p>
        </w:tc>
        <w:tc>
          <w:tcPr>
            <w:tcW w:w="581" w:type="pct"/>
            <w:tcBorders>
              <w:left w:val="nil"/>
            </w:tcBorders>
            <w:shd w:val="clear" w:color="auto" w:fill="auto"/>
            <w:vAlign w:val="center"/>
            <w:hideMark/>
          </w:tcPr>
          <w:p w14:paraId="48E7B38A" w14:textId="77777777" w:rsidR="001A1949" w:rsidRPr="00B021D3" w:rsidRDefault="001A1949" w:rsidP="001A1949">
            <w:pPr>
              <w:keepLines/>
              <w:autoSpaceDE/>
              <w:autoSpaceDN/>
              <w:jc w:val="center"/>
              <w:rPr>
                <w:b/>
                <w:sz w:val="20"/>
                <w:lang w:eastAsia="en-US" w:bidi="ar-SA"/>
              </w:rPr>
            </w:pPr>
            <w:bookmarkStart w:id="47" w:name="_Hlk79619254"/>
            <w:r w:rsidRPr="00B021D3">
              <w:rPr>
                <w:b/>
                <w:bCs/>
                <w:color w:val="000000"/>
                <w:sz w:val="20"/>
                <w:szCs w:val="20"/>
                <w:lang w:eastAsia="en-US" w:bidi="ar-SA"/>
              </w:rPr>
              <w:t>141,276</w:t>
            </w:r>
            <w:bookmarkEnd w:id="47"/>
          </w:p>
        </w:tc>
      </w:tr>
    </w:tbl>
    <w:p w14:paraId="098F5C31" w14:textId="62E997DD" w:rsidR="00605516" w:rsidRPr="00B021D3" w:rsidRDefault="00605516" w:rsidP="00A32BA0">
      <w:pPr>
        <w:spacing w:line="360" w:lineRule="auto"/>
        <w:ind w:firstLine="709"/>
        <w:jc w:val="both"/>
        <w:rPr>
          <w:sz w:val="26"/>
          <w:szCs w:val="26"/>
        </w:rPr>
      </w:pPr>
    </w:p>
    <w:p w14:paraId="6FAC8BC0" w14:textId="77777777" w:rsidR="001A1949" w:rsidRPr="00B021D3" w:rsidRDefault="001A1949" w:rsidP="00A32BA0">
      <w:pPr>
        <w:spacing w:line="360" w:lineRule="auto"/>
        <w:ind w:firstLine="709"/>
        <w:jc w:val="both"/>
        <w:rPr>
          <w:sz w:val="26"/>
          <w:szCs w:val="26"/>
        </w:rPr>
        <w:sectPr w:rsidR="001A1949" w:rsidRPr="00B021D3" w:rsidSect="001A1949">
          <w:pgSz w:w="23811" w:h="16838" w:orient="landscape" w:code="8"/>
          <w:pgMar w:top="1701" w:right="1134" w:bottom="567" w:left="567" w:header="0" w:footer="454" w:gutter="0"/>
          <w:cols w:space="720"/>
          <w:docGrid w:linePitch="299"/>
        </w:sectPr>
      </w:pPr>
    </w:p>
    <w:p w14:paraId="3487E5AB" w14:textId="3D59CE7E" w:rsidR="00910FBD" w:rsidRPr="00B021D3" w:rsidRDefault="00910FBD" w:rsidP="00910FBD">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48" w:name="_Toc85211287"/>
      <w:r w:rsidRPr="00B021D3">
        <w:rPr>
          <w:rFonts w:ascii="Times New Roman" w:hAnsi="Times New Roman" w:cs="Times New Roman"/>
          <w:b/>
          <w:color w:val="auto"/>
          <w:sz w:val="26"/>
          <w:szCs w:val="26"/>
        </w:rPr>
        <w:t>ООО «Тепловая компания»</w:t>
      </w:r>
      <w:bookmarkEnd w:id="48"/>
    </w:p>
    <w:p w14:paraId="7E6CB158" w14:textId="77777777" w:rsidR="00910FBD" w:rsidRPr="00B021D3" w:rsidRDefault="00910FBD" w:rsidP="00910FBD">
      <w:pPr>
        <w:spacing w:line="360" w:lineRule="auto"/>
        <w:ind w:firstLine="709"/>
        <w:jc w:val="both"/>
        <w:rPr>
          <w:sz w:val="26"/>
          <w:szCs w:val="26"/>
        </w:rPr>
      </w:pPr>
      <w:r w:rsidRPr="00B021D3">
        <w:rPr>
          <w:sz w:val="26"/>
          <w:szCs w:val="26"/>
        </w:rPr>
        <w:t>ООО «Тепловая компания» обслуживает 5 котельных на территории г. Благовещенск. Котельные переданы в аренду ООО «Тепловая компания». Основным видом топлива на источниках является бурый уголь. Суммарная установленная мощность источников тепловой энергии ООО «Тепловая компания» составляет 12,120 Гкал/ч.</w:t>
      </w:r>
    </w:p>
    <w:p w14:paraId="2ADC771A" w14:textId="55782840" w:rsidR="00910FBD" w:rsidRPr="00B021D3" w:rsidRDefault="00910FBD" w:rsidP="00910FBD">
      <w:pPr>
        <w:spacing w:line="360" w:lineRule="auto"/>
        <w:ind w:firstLine="709"/>
        <w:jc w:val="both"/>
        <w:rPr>
          <w:sz w:val="26"/>
          <w:szCs w:val="26"/>
        </w:rPr>
      </w:pPr>
      <w:r w:rsidRPr="00B021D3">
        <w:rPr>
          <w:sz w:val="26"/>
          <w:szCs w:val="26"/>
        </w:rPr>
        <w:t>В таблице ниже приведен полный перечень источников тепловой энергии с указанием основного установленного оборудования.</w:t>
      </w:r>
    </w:p>
    <w:p w14:paraId="7DAD0B12" w14:textId="77777777" w:rsidR="00910FBD" w:rsidRPr="00B021D3" w:rsidRDefault="00910FBD" w:rsidP="00910FBD">
      <w:pPr>
        <w:spacing w:line="360" w:lineRule="auto"/>
        <w:ind w:firstLine="709"/>
        <w:jc w:val="both"/>
        <w:rPr>
          <w:sz w:val="26"/>
          <w:szCs w:val="26"/>
        </w:rPr>
      </w:pPr>
    </w:p>
    <w:p w14:paraId="13CB4728" w14:textId="77777777" w:rsidR="00910FBD" w:rsidRPr="00B021D3" w:rsidRDefault="00910FBD" w:rsidP="00910FBD">
      <w:pPr>
        <w:spacing w:line="360" w:lineRule="auto"/>
        <w:ind w:firstLine="709"/>
        <w:jc w:val="both"/>
        <w:rPr>
          <w:sz w:val="26"/>
          <w:szCs w:val="26"/>
        </w:rPr>
        <w:sectPr w:rsidR="00910FBD" w:rsidRPr="00B021D3" w:rsidSect="00570839">
          <w:pgSz w:w="11910" w:h="16840"/>
          <w:pgMar w:top="1134" w:right="567" w:bottom="567" w:left="1701" w:header="0" w:footer="454" w:gutter="0"/>
          <w:cols w:space="720"/>
          <w:docGrid w:linePitch="299"/>
        </w:sectPr>
      </w:pPr>
    </w:p>
    <w:p w14:paraId="4470539B" w14:textId="5EBD0C58" w:rsidR="00910FBD" w:rsidRPr="00B021D3" w:rsidRDefault="00910FBD" w:rsidP="00910FBD">
      <w:pPr>
        <w:pStyle w:val="-0"/>
        <w:numPr>
          <w:ilvl w:val="0"/>
          <w:numId w:val="49"/>
        </w:numPr>
        <w:jc w:val="both"/>
      </w:pPr>
      <w:r w:rsidRPr="00B021D3">
        <w:t>Состав основного оборудования источников ООО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686"/>
        <w:gridCol w:w="3311"/>
        <w:gridCol w:w="2148"/>
        <w:gridCol w:w="2223"/>
        <w:gridCol w:w="1419"/>
        <w:gridCol w:w="1856"/>
        <w:gridCol w:w="1856"/>
        <w:gridCol w:w="2294"/>
        <w:gridCol w:w="2559"/>
      </w:tblGrid>
      <w:tr w:rsidR="00910FBD" w:rsidRPr="00B021D3" w14:paraId="7D087019" w14:textId="77777777" w:rsidTr="00B021D3">
        <w:trPr>
          <w:trHeight w:val="20"/>
          <w:tblHeader/>
        </w:trPr>
        <w:tc>
          <w:tcPr>
            <w:tcW w:w="169" w:type="pct"/>
            <w:shd w:val="clear" w:color="auto" w:fill="auto"/>
            <w:vAlign w:val="center"/>
          </w:tcPr>
          <w:p w14:paraId="7E530F06"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 п/п</w:t>
            </w:r>
          </w:p>
        </w:tc>
        <w:tc>
          <w:tcPr>
            <w:tcW w:w="834" w:type="pct"/>
            <w:shd w:val="clear" w:color="auto" w:fill="auto"/>
            <w:vAlign w:val="center"/>
          </w:tcPr>
          <w:p w14:paraId="53744440"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w:t>
            </w:r>
          </w:p>
        </w:tc>
        <w:tc>
          <w:tcPr>
            <w:tcW w:w="749" w:type="pct"/>
            <w:shd w:val="clear" w:color="auto" w:fill="auto"/>
            <w:vAlign w:val="center"/>
          </w:tcPr>
          <w:p w14:paraId="2E6B3AD2"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Адрес котельной</w:t>
            </w:r>
          </w:p>
        </w:tc>
        <w:tc>
          <w:tcPr>
            <w:tcW w:w="486" w:type="pct"/>
            <w:shd w:val="clear" w:color="auto" w:fill="auto"/>
            <w:vAlign w:val="center"/>
          </w:tcPr>
          <w:p w14:paraId="62BC4F85"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Марка котлов</w:t>
            </w:r>
          </w:p>
        </w:tc>
        <w:tc>
          <w:tcPr>
            <w:tcW w:w="503" w:type="pct"/>
            <w:shd w:val="clear" w:color="auto" w:fill="auto"/>
            <w:vAlign w:val="center"/>
          </w:tcPr>
          <w:p w14:paraId="6D439B39"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Производительность, Гкал/час (т/ч)</w:t>
            </w:r>
          </w:p>
        </w:tc>
        <w:tc>
          <w:tcPr>
            <w:tcW w:w="321" w:type="pct"/>
            <w:shd w:val="clear" w:color="auto" w:fill="auto"/>
            <w:vAlign w:val="center"/>
          </w:tcPr>
          <w:p w14:paraId="55A6C7DA"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Вид топлива</w:t>
            </w:r>
          </w:p>
        </w:tc>
        <w:tc>
          <w:tcPr>
            <w:tcW w:w="420" w:type="pct"/>
            <w:shd w:val="clear" w:color="auto" w:fill="auto"/>
            <w:vAlign w:val="center"/>
          </w:tcPr>
          <w:p w14:paraId="7A4DD0A1"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Год ввода в</w:t>
            </w:r>
          </w:p>
          <w:p w14:paraId="1649B9E9"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эксплуатацию</w:t>
            </w:r>
          </w:p>
        </w:tc>
        <w:tc>
          <w:tcPr>
            <w:tcW w:w="420" w:type="pct"/>
            <w:shd w:val="clear" w:color="auto" w:fill="auto"/>
            <w:vAlign w:val="center"/>
          </w:tcPr>
          <w:p w14:paraId="256DD838"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Средний КПД</w:t>
            </w:r>
          </w:p>
          <w:p w14:paraId="020C9525"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котлов, %</w:t>
            </w:r>
          </w:p>
        </w:tc>
        <w:tc>
          <w:tcPr>
            <w:tcW w:w="519" w:type="pct"/>
            <w:shd w:val="clear" w:color="auto" w:fill="auto"/>
            <w:vAlign w:val="center"/>
          </w:tcPr>
          <w:p w14:paraId="37C253C8"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79" w:type="pct"/>
            <w:shd w:val="clear" w:color="auto" w:fill="auto"/>
            <w:vAlign w:val="center"/>
          </w:tcPr>
          <w:p w14:paraId="3514E0FF"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910FBD" w:rsidRPr="00B021D3" w14:paraId="4F6078DF" w14:textId="77777777" w:rsidTr="00B021D3">
        <w:trPr>
          <w:trHeight w:val="20"/>
          <w:tblHeader/>
        </w:trPr>
        <w:tc>
          <w:tcPr>
            <w:tcW w:w="169" w:type="pct"/>
            <w:shd w:val="clear" w:color="auto" w:fill="auto"/>
            <w:vAlign w:val="center"/>
          </w:tcPr>
          <w:p w14:paraId="47C16AA3" w14:textId="77777777" w:rsidR="00910FBD" w:rsidRPr="00B021D3" w:rsidRDefault="00910FBD" w:rsidP="00910FBD">
            <w:pPr>
              <w:keepLines/>
              <w:autoSpaceDE/>
              <w:autoSpaceDN/>
              <w:jc w:val="center"/>
              <w:rPr>
                <w:sz w:val="20"/>
                <w:lang w:eastAsia="en-US" w:bidi="ar-SA"/>
              </w:rPr>
            </w:pPr>
            <w:r w:rsidRPr="00B021D3">
              <w:rPr>
                <w:sz w:val="20"/>
                <w:lang w:eastAsia="en-US" w:bidi="ar-SA"/>
              </w:rPr>
              <w:t>1</w:t>
            </w:r>
          </w:p>
        </w:tc>
        <w:tc>
          <w:tcPr>
            <w:tcW w:w="834" w:type="pct"/>
            <w:shd w:val="clear" w:color="auto" w:fill="auto"/>
            <w:vAlign w:val="center"/>
          </w:tcPr>
          <w:p w14:paraId="6224DD48" w14:textId="77777777" w:rsidR="00910FBD" w:rsidRPr="00B021D3" w:rsidRDefault="00910FBD" w:rsidP="00910FBD">
            <w:pPr>
              <w:keepLines/>
              <w:autoSpaceDE/>
              <w:autoSpaceDN/>
              <w:jc w:val="center"/>
              <w:rPr>
                <w:sz w:val="20"/>
                <w:lang w:eastAsia="en-US" w:bidi="ar-SA"/>
              </w:rPr>
            </w:pPr>
            <w:r w:rsidRPr="00B021D3">
              <w:rPr>
                <w:sz w:val="20"/>
                <w:lang w:eastAsia="en-US" w:bidi="ar-SA"/>
              </w:rPr>
              <w:t>2</w:t>
            </w:r>
          </w:p>
        </w:tc>
        <w:tc>
          <w:tcPr>
            <w:tcW w:w="749" w:type="pct"/>
            <w:shd w:val="clear" w:color="auto" w:fill="auto"/>
            <w:vAlign w:val="center"/>
          </w:tcPr>
          <w:p w14:paraId="3B4A0CD7" w14:textId="77777777" w:rsidR="00910FBD" w:rsidRPr="00B021D3" w:rsidRDefault="00910FBD" w:rsidP="00910FBD">
            <w:pPr>
              <w:keepLines/>
              <w:autoSpaceDE/>
              <w:autoSpaceDN/>
              <w:jc w:val="center"/>
              <w:rPr>
                <w:sz w:val="20"/>
                <w:lang w:eastAsia="en-US" w:bidi="ar-SA"/>
              </w:rPr>
            </w:pPr>
            <w:r w:rsidRPr="00B021D3">
              <w:rPr>
                <w:sz w:val="20"/>
                <w:lang w:eastAsia="en-US" w:bidi="ar-SA"/>
              </w:rPr>
              <w:t>3</w:t>
            </w:r>
          </w:p>
        </w:tc>
        <w:tc>
          <w:tcPr>
            <w:tcW w:w="486" w:type="pct"/>
            <w:shd w:val="clear" w:color="auto" w:fill="auto"/>
            <w:vAlign w:val="center"/>
          </w:tcPr>
          <w:p w14:paraId="22DB6D59" w14:textId="77777777" w:rsidR="00910FBD" w:rsidRPr="00B021D3" w:rsidRDefault="00910FBD" w:rsidP="00910FBD">
            <w:pPr>
              <w:keepLines/>
              <w:autoSpaceDE/>
              <w:autoSpaceDN/>
              <w:jc w:val="center"/>
              <w:rPr>
                <w:sz w:val="20"/>
                <w:lang w:eastAsia="en-US" w:bidi="ar-SA"/>
              </w:rPr>
            </w:pPr>
            <w:r w:rsidRPr="00B021D3">
              <w:rPr>
                <w:sz w:val="20"/>
                <w:lang w:eastAsia="en-US" w:bidi="ar-SA"/>
              </w:rPr>
              <w:t>4</w:t>
            </w:r>
          </w:p>
        </w:tc>
        <w:tc>
          <w:tcPr>
            <w:tcW w:w="503" w:type="pct"/>
            <w:shd w:val="clear" w:color="auto" w:fill="auto"/>
            <w:vAlign w:val="center"/>
          </w:tcPr>
          <w:p w14:paraId="56FEAF9F" w14:textId="77777777" w:rsidR="00910FBD" w:rsidRPr="00B021D3" w:rsidRDefault="00910FBD" w:rsidP="00910FBD">
            <w:pPr>
              <w:keepLines/>
              <w:autoSpaceDE/>
              <w:autoSpaceDN/>
              <w:jc w:val="center"/>
              <w:rPr>
                <w:sz w:val="20"/>
                <w:lang w:eastAsia="en-US" w:bidi="ar-SA"/>
              </w:rPr>
            </w:pPr>
            <w:r w:rsidRPr="00B021D3">
              <w:rPr>
                <w:sz w:val="20"/>
                <w:lang w:eastAsia="en-US" w:bidi="ar-SA"/>
              </w:rPr>
              <w:t>5</w:t>
            </w:r>
          </w:p>
        </w:tc>
        <w:tc>
          <w:tcPr>
            <w:tcW w:w="321" w:type="pct"/>
            <w:shd w:val="clear" w:color="auto" w:fill="auto"/>
            <w:vAlign w:val="center"/>
          </w:tcPr>
          <w:p w14:paraId="03A43AC3" w14:textId="77777777" w:rsidR="00910FBD" w:rsidRPr="00B021D3" w:rsidRDefault="00910FBD" w:rsidP="00910FBD">
            <w:pPr>
              <w:keepLines/>
              <w:autoSpaceDE/>
              <w:autoSpaceDN/>
              <w:jc w:val="center"/>
              <w:rPr>
                <w:sz w:val="20"/>
                <w:lang w:eastAsia="en-US" w:bidi="ar-SA"/>
              </w:rPr>
            </w:pPr>
            <w:r w:rsidRPr="00B021D3">
              <w:rPr>
                <w:sz w:val="20"/>
                <w:lang w:eastAsia="en-US" w:bidi="ar-SA"/>
              </w:rPr>
              <w:t>6</w:t>
            </w:r>
          </w:p>
        </w:tc>
        <w:tc>
          <w:tcPr>
            <w:tcW w:w="420" w:type="pct"/>
            <w:shd w:val="clear" w:color="auto" w:fill="auto"/>
            <w:vAlign w:val="center"/>
          </w:tcPr>
          <w:p w14:paraId="4E6EEFB4" w14:textId="77777777" w:rsidR="00910FBD" w:rsidRPr="00B021D3" w:rsidRDefault="00910FBD" w:rsidP="00910FBD">
            <w:pPr>
              <w:keepLines/>
              <w:autoSpaceDE/>
              <w:autoSpaceDN/>
              <w:jc w:val="center"/>
              <w:rPr>
                <w:sz w:val="20"/>
                <w:lang w:eastAsia="en-US" w:bidi="ar-SA"/>
              </w:rPr>
            </w:pPr>
            <w:r w:rsidRPr="00B021D3">
              <w:rPr>
                <w:sz w:val="20"/>
                <w:lang w:eastAsia="en-US" w:bidi="ar-SA"/>
              </w:rPr>
              <w:t>7</w:t>
            </w:r>
          </w:p>
        </w:tc>
        <w:tc>
          <w:tcPr>
            <w:tcW w:w="420" w:type="pct"/>
            <w:shd w:val="clear" w:color="auto" w:fill="auto"/>
            <w:vAlign w:val="center"/>
          </w:tcPr>
          <w:p w14:paraId="10EEB452" w14:textId="77777777" w:rsidR="00910FBD" w:rsidRPr="00B021D3" w:rsidRDefault="00910FBD" w:rsidP="00910FBD">
            <w:pPr>
              <w:keepLines/>
              <w:autoSpaceDE/>
              <w:autoSpaceDN/>
              <w:jc w:val="center"/>
              <w:rPr>
                <w:sz w:val="20"/>
                <w:lang w:eastAsia="en-US" w:bidi="ar-SA"/>
              </w:rPr>
            </w:pPr>
            <w:r w:rsidRPr="00B021D3">
              <w:rPr>
                <w:sz w:val="20"/>
                <w:lang w:eastAsia="en-US" w:bidi="ar-SA"/>
              </w:rPr>
              <w:t>8</w:t>
            </w:r>
          </w:p>
        </w:tc>
        <w:tc>
          <w:tcPr>
            <w:tcW w:w="519" w:type="pct"/>
            <w:shd w:val="clear" w:color="auto" w:fill="auto"/>
            <w:vAlign w:val="center"/>
          </w:tcPr>
          <w:p w14:paraId="30885ECB" w14:textId="77777777" w:rsidR="00910FBD" w:rsidRPr="00B021D3" w:rsidRDefault="00910FBD" w:rsidP="00910FBD">
            <w:pPr>
              <w:keepLines/>
              <w:autoSpaceDE/>
              <w:autoSpaceDN/>
              <w:jc w:val="center"/>
              <w:rPr>
                <w:sz w:val="20"/>
                <w:lang w:eastAsia="en-US" w:bidi="ar-SA"/>
              </w:rPr>
            </w:pPr>
            <w:r w:rsidRPr="00B021D3">
              <w:rPr>
                <w:sz w:val="20"/>
                <w:lang w:eastAsia="en-US" w:bidi="ar-SA"/>
              </w:rPr>
              <w:t>9</w:t>
            </w:r>
          </w:p>
        </w:tc>
        <w:tc>
          <w:tcPr>
            <w:tcW w:w="579" w:type="pct"/>
            <w:shd w:val="clear" w:color="auto" w:fill="auto"/>
            <w:vAlign w:val="center"/>
          </w:tcPr>
          <w:p w14:paraId="7AA963A4" w14:textId="77777777" w:rsidR="00910FBD" w:rsidRPr="00B021D3" w:rsidRDefault="00910FBD" w:rsidP="00910FBD">
            <w:pPr>
              <w:keepLines/>
              <w:autoSpaceDE/>
              <w:autoSpaceDN/>
              <w:jc w:val="center"/>
              <w:rPr>
                <w:sz w:val="20"/>
                <w:lang w:eastAsia="en-US" w:bidi="ar-SA"/>
              </w:rPr>
            </w:pPr>
            <w:r w:rsidRPr="00B021D3">
              <w:rPr>
                <w:sz w:val="20"/>
                <w:lang w:eastAsia="en-US" w:bidi="ar-SA"/>
              </w:rPr>
              <w:t>10</w:t>
            </w:r>
          </w:p>
        </w:tc>
      </w:tr>
      <w:tr w:rsidR="00910FBD" w:rsidRPr="00B021D3" w14:paraId="12D302DE" w14:textId="77777777" w:rsidTr="00B021D3">
        <w:trPr>
          <w:trHeight w:val="20"/>
        </w:trPr>
        <w:tc>
          <w:tcPr>
            <w:tcW w:w="169" w:type="pct"/>
            <w:shd w:val="clear" w:color="auto" w:fill="auto"/>
            <w:vAlign w:val="center"/>
          </w:tcPr>
          <w:p w14:paraId="4309EB3D" w14:textId="77777777" w:rsidR="00910FBD" w:rsidRPr="00B021D3" w:rsidRDefault="00910FBD" w:rsidP="00910FBD">
            <w:pPr>
              <w:keepLines/>
              <w:autoSpaceDE/>
              <w:autoSpaceDN/>
              <w:jc w:val="center"/>
              <w:rPr>
                <w:sz w:val="20"/>
                <w:lang w:eastAsia="en-US" w:bidi="ar-SA"/>
              </w:rPr>
            </w:pPr>
            <w:r w:rsidRPr="00B021D3">
              <w:rPr>
                <w:sz w:val="20"/>
                <w:lang w:eastAsia="en-US" w:bidi="ar-SA"/>
              </w:rPr>
              <w:t>1</w:t>
            </w:r>
          </w:p>
        </w:tc>
        <w:tc>
          <w:tcPr>
            <w:tcW w:w="834" w:type="pct"/>
            <w:shd w:val="clear" w:color="auto" w:fill="auto"/>
            <w:vAlign w:val="center"/>
          </w:tcPr>
          <w:p w14:paraId="6E925009"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«База»</w:t>
            </w:r>
          </w:p>
        </w:tc>
        <w:tc>
          <w:tcPr>
            <w:tcW w:w="3997" w:type="pct"/>
            <w:gridSpan w:val="8"/>
            <w:shd w:val="clear" w:color="auto" w:fill="auto"/>
            <w:vAlign w:val="center"/>
          </w:tcPr>
          <w:p w14:paraId="7E15510B" w14:textId="77777777" w:rsidR="00910FBD" w:rsidRPr="00B021D3" w:rsidRDefault="00910FBD" w:rsidP="00910FBD">
            <w:pPr>
              <w:keepLines/>
              <w:autoSpaceDE/>
              <w:autoSpaceDN/>
              <w:jc w:val="center"/>
              <w:rPr>
                <w:b/>
                <w:bCs/>
                <w:sz w:val="20"/>
                <w:lang w:eastAsia="en-US" w:bidi="ar-SA"/>
              </w:rPr>
            </w:pPr>
            <w:r w:rsidRPr="00B021D3">
              <w:rPr>
                <w:b/>
                <w:bCs/>
                <w:sz w:val="20"/>
                <w:lang w:eastAsia="en-US" w:bidi="ar-SA"/>
              </w:rPr>
              <w:t>Не эксплуатируется ООО «Тепловая компания»</w:t>
            </w:r>
          </w:p>
        </w:tc>
      </w:tr>
      <w:tr w:rsidR="00910FBD" w:rsidRPr="00B021D3" w14:paraId="655B4CDF" w14:textId="77777777" w:rsidTr="00B021D3">
        <w:trPr>
          <w:trHeight w:val="78"/>
        </w:trPr>
        <w:tc>
          <w:tcPr>
            <w:tcW w:w="169" w:type="pct"/>
            <w:shd w:val="clear" w:color="auto" w:fill="auto"/>
            <w:vAlign w:val="center"/>
          </w:tcPr>
          <w:p w14:paraId="4421B978" w14:textId="77777777" w:rsidR="00910FBD" w:rsidRPr="00B021D3" w:rsidRDefault="00910FBD" w:rsidP="00910FBD">
            <w:pPr>
              <w:keepLines/>
              <w:autoSpaceDE/>
              <w:autoSpaceDN/>
              <w:jc w:val="center"/>
              <w:rPr>
                <w:sz w:val="20"/>
                <w:lang w:eastAsia="en-US" w:bidi="ar-SA"/>
              </w:rPr>
            </w:pPr>
            <w:r w:rsidRPr="00B021D3">
              <w:rPr>
                <w:sz w:val="20"/>
                <w:lang w:eastAsia="en-US" w:bidi="ar-SA"/>
              </w:rPr>
              <w:t>2</w:t>
            </w:r>
          </w:p>
        </w:tc>
        <w:tc>
          <w:tcPr>
            <w:tcW w:w="834" w:type="pct"/>
            <w:shd w:val="clear" w:color="auto" w:fill="auto"/>
            <w:vAlign w:val="center"/>
          </w:tcPr>
          <w:p w14:paraId="5CD4FA9F"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«БДИ»</w:t>
            </w:r>
          </w:p>
        </w:tc>
        <w:tc>
          <w:tcPr>
            <w:tcW w:w="749" w:type="pct"/>
            <w:shd w:val="clear" w:color="auto" w:fill="auto"/>
            <w:vAlign w:val="center"/>
          </w:tcPr>
          <w:p w14:paraId="719F9148" w14:textId="77777777" w:rsidR="00910FBD" w:rsidRPr="00B021D3" w:rsidRDefault="00910FBD" w:rsidP="00910FBD">
            <w:pPr>
              <w:keepLines/>
              <w:autoSpaceDE/>
              <w:autoSpaceDN/>
              <w:jc w:val="center"/>
              <w:rPr>
                <w:sz w:val="20"/>
                <w:lang w:eastAsia="en-US" w:bidi="ar-SA"/>
              </w:rPr>
            </w:pPr>
            <w:r w:rsidRPr="00B021D3">
              <w:rPr>
                <w:sz w:val="20"/>
                <w:lang w:eastAsia="en-US" w:bidi="ar-SA"/>
              </w:rPr>
              <w:t>ул. Чайковского, 307</w:t>
            </w:r>
          </w:p>
        </w:tc>
        <w:tc>
          <w:tcPr>
            <w:tcW w:w="486" w:type="pct"/>
            <w:shd w:val="clear" w:color="auto" w:fill="auto"/>
            <w:vAlign w:val="center"/>
          </w:tcPr>
          <w:p w14:paraId="11956A19" w14:textId="77777777" w:rsidR="00910FBD" w:rsidRPr="00B021D3" w:rsidRDefault="00910FBD" w:rsidP="00910FBD">
            <w:pPr>
              <w:keepLines/>
              <w:autoSpaceDE/>
              <w:autoSpaceDN/>
              <w:jc w:val="center"/>
              <w:rPr>
                <w:sz w:val="20"/>
                <w:lang w:eastAsia="en-US" w:bidi="ar-SA"/>
              </w:rPr>
            </w:pPr>
          </w:p>
        </w:tc>
        <w:tc>
          <w:tcPr>
            <w:tcW w:w="503" w:type="pct"/>
            <w:shd w:val="clear" w:color="auto" w:fill="auto"/>
            <w:vAlign w:val="center"/>
          </w:tcPr>
          <w:p w14:paraId="2C140D23" w14:textId="77777777" w:rsidR="00910FBD" w:rsidRPr="00B021D3" w:rsidRDefault="00910FBD" w:rsidP="00910FBD">
            <w:pPr>
              <w:keepLines/>
              <w:autoSpaceDE/>
              <w:autoSpaceDN/>
              <w:jc w:val="center"/>
              <w:rPr>
                <w:sz w:val="20"/>
                <w:lang w:eastAsia="en-US" w:bidi="ar-SA"/>
              </w:rPr>
            </w:pPr>
          </w:p>
        </w:tc>
        <w:tc>
          <w:tcPr>
            <w:tcW w:w="321" w:type="pct"/>
            <w:shd w:val="clear" w:color="auto" w:fill="auto"/>
            <w:vAlign w:val="center"/>
          </w:tcPr>
          <w:p w14:paraId="1848B934"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38F5D04A"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49447CE6"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63787179" w14:textId="77777777" w:rsidR="00910FBD" w:rsidRPr="00B021D3" w:rsidRDefault="00910FBD" w:rsidP="00910FBD">
            <w:pPr>
              <w:keepLines/>
              <w:autoSpaceDE/>
              <w:autoSpaceDN/>
              <w:jc w:val="center"/>
              <w:rPr>
                <w:sz w:val="20"/>
                <w:lang w:eastAsia="en-US" w:bidi="ar-SA"/>
              </w:rPr>
            </w:pPr>
            <w:r w:rsidRPr="00B021D3">
              <w:rPr>
                <w:sz w:val="20"/>
                <w:lang w:eastAsia="en-US" w:bidi="ar-SA"/>
              </w:rPr>
              <w:t>1,530</w:t>
            </w:r>
          </w:p>
        </w:tc>
        <w:tc>
          <w:tcPr>
            <w:tcW w:w="579" w:type="pct"/>
            <w:shd w:val="clear" w:color="auto" w:fill="auto"/>
            <w:vAlign w:val="center"/>
          </w:tcPr>
          <w:p w14:paraId="1EA61AB5" w14:textId="77777777" w:rsidR="00910FBD" w:rsidRPr="00B021D3" w:rsidRDefault="00910FBD" w:rsidP="00910FBD">
            <w:pPr>
              <w:keepLines/>
              <w:autoSpaceDE/>
              <w:autoSpaceDN/>
              <w:jc w:val="center"/>
              <w:rPr>
                <w:sz w:val="20"/>
                <w:lang w:eastAsia="en-US" w:bidi="ar-SA"/>
              </w:rPr>
            </w:pPr>
            <w:r w:rsidRPr="00B021D3">
              <w:rPr>
                <w:sz w:val="20"/>
                <w:lang w:eastAsia="en-US" w:bidi="ar-SA"/>
              </w:rPr>
              <w:t>1,530</w:t>
            </w:r>
          </w:p>
        </w:tc>
      </w:tr>
      <w:tr w:rsidR="00910FBD" w:rsidRPr="00B021D3" w14:paraId="75265209" w14:textId="77777777" w:rsidTr="00B021D3">
        <w:trPr>
          <w:trHeight w:val="20"/>
        </w:trPr>
        <w:tc>
          <w:tcPr>
            <w:tcW w:w="169" w:type="pct"/>
            <w:shd w:val="clear" w:color="auto" w:fill="auto"/>
            <w:vAlign w:val="center"/>
          </w:tcPr>
          <w:p w14:paraId="7AA0ECE9"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0AADA80D"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4314A282"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09AB4061"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09D172FA"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43349AF7"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429CDC5" w14:textId="77777777" w:rsidR="00910FBD" w:rsidRPr="00B021D3" w:rsidRDefault="00910FBD" w:rsidP="00910FBD">
            <w:pPr>
              <w:keepLines/>
              <w:autoSpaceDE/>
              <w:autoSpaceDN/>
              <w:jc w:val="center"/>
              <w:rPr>
                <w:sz w:val="20"/>
                <w:lang w:eastAsia="en-US" w:bidi="ar-SA"/>
              </w:rPr>
            </w:pPr>
            <w:r w:rsidRPr="00B021D3">
              <w:rPr>
                <w:sz w:val="20"/>
                <w:lang w:eastAsia="en-US" w:bidi="ar-SA"/>
              </w:rPr>
              <w:t>2016</w:t>
            </w:r>
          </w:p>
        </w:tc>
        <w:tc>
          <w:tcPr>
            <w:tcW w:w="420" w:type="pct"/>
            <w:shd w:val="clear" w:color="auto" w:fill="auto"/>
            <w:vAlign w:val="center"/>
          </w:tcPr>
          <w:p w14:paraId="62C7E8D0"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2A3B6322"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4356D496"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08935892" w14:textId="77777777" w:rsidTr="00B021D3">
        <w:trPr>
          <w:trHeight w:val="20"/>
        </w:trPr>
        <w:tc>
          <w:tcPr>
            <w:tcW w:w="169" w:type="pct"/>
            <w:shd w:val="clear" w:color="auto" w:fill="auto"/>
            <w:vAlign w:val="center"/>
          </w:tcPr>
          <w:p w14:paraId="5A26116A"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0176E9F3"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49F9CBF8"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0F12C7E2"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5E8ADF6C"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10AA2687"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6A94B8EB" w14:textId="77777777" w:rsidR="00910FBD" w:rsidRPr="00B021D3" w:rsidRDefault="00910FBD" w:rsidP="00910FBD">
            <w:pPr>
              <w:keepLines/>
              <w:autoSpaceDE/>
              <w:autoSpaceDN/>
              <w:jc w:val="center"/>
              <w:rPr>
                <w:sz w:val="20"/>
                <w:lang w:eastAsia="en-US" w:bidi="ar-SA"/>
              </w:rPr>
            </w:pPr>
            <w:r w:rsidRPr="00B021D3">
              <w:rPr>
                <w:sz w:val="20"/>
                <w:lang w:eastAsia="en-US" w:bidi="ar-SA"/>
              </w:rPr>
              <w:t>2016</w:t>
            </w:r>
          </w:p>
        </w:tc>
        <w:tc>
          <w:tcPr>
            <w:tcW w:w="420" w:type="pct"/>
            <w:shd w:val="clear" w:color="auto" w:fill="auto"/>
            <w:vAlign w:val="center"/>
          </w:tcPr>
          <w:p w14:paraId="66871232"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66D1E78C"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1DACC878"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6D0020A8" w14:textId="77777777" w:rsidTr="00B021D3">
        <w:trPr>
          <w:trHeight w:val="20"/>
        </w:trPr>
        <w:tc>
          <w:tcPr>
            <w:tcW w:w="169" w:type="pct"/>
            <w:shd w:val="clear" w:color="auto" w:fill="auto"/>
            <w:vAlign w:val="center"/>
          </w:tcPr>
          <w:p w14:paraId="17B99CA1"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46BA79D2"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7AE04301"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087775C7"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69EE02DF"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6AF10BF6"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C64CC3C" w14:textId="77777777" w:rsidR="00910FBD" w:rsidRPr="00B021D3" w:rsidRDefault="00910FBD" w:rsidP="00910FBD">
            <w:pPr>
              <w:keepLines/>
              <w:autoSpaceDE/>
              <w:autoSpaceDN/>
              <w:jc w:val="center"/>
              <w:rPr>
                <w:sz w:val="20"/>
                <w:lang w:eastAsia="en-US" w:bidi="ar-SA"/>
              </w:rPr>
            </w:pPr>
            <w:r w:rsidRPr="00B021D3">
              <w:rPr>
                <w:sz w:val="20"/>
                <w:lang w:eastAsia="en-US" w:bidi="ar-SA"/>
              </w:rPr>
              <w:t>2016</w:t>
            </w:r>
          </w:p>
        </w:tc>
        <w:tc>
          <w:tcPr>
            <w:tcW w:w="420" w:type="pct"/>
            <w:shd w:val="clear" w:color="auto" w:fill="auto"/>
            <w:vAlign w:val="center"/>
          </w:tcPr>
          <w:p w14:paraId="01FBFAFC"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3AD83937"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1417B825"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7AACAF8F" w14:textId="77777777" w:rsidTr="00B021D3">
        <w:trPr>
          <w:trHeight w:val="20"/>
        </w:trPr>
        <w:tc>
          <w:tcPr>
            <w:tcW w:w="169" w:type="pct"/>
            <w:shd w:val="clear" w:color="auto" w:fill="auto"/>
            <w:vAlign w:val="center"/>
          </w:tcPr>
          <w:p w14:paraId="38F1B63B" w14:textId="77777777" w:rsidR="00910FBD" w:rsidRPr="00B021D3" w:rsidRDefault="00910FBD" w:rsidP="00910FBD">
            <w:pPr>
              <w:keepLines/>
              <w:autoSpaceDE/>
              <w:autoSpaceDN/>
              <w:jc w:val="center"/>
              <w:rPr>
                <w:sz w:val="20"/>
                <w:lang w:eastAsia="en-US" w:bidi="ar-SA"/>
              </w:rPr>
            </w:pPr>
            <w:r w:rsidRPr="00B021D3">
              <w:rPr>
                <w:sz w:val="20"/>
                <w:lang w:eastAsia="en-US" w:bidi="ar-SA"/>
              </w:rPr>
              <w:t>3</w:t>
            </w:r>
          </w:p>
        </w:tc>
        <w:tc>
          <w:tcPr>
            <w:tcW w:w="834" w:type="pct"/>
            <w:shd w:val="clear" w:color="auto" w:fill="auto"/>
            <w:vAlign w:val="center"/>
          </w:tcPr>
          <w:p w14:paraId="2BE8D02C"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«ОЭБЦ»</w:t>
            </w:r>
          </w:p>
        </w:tc>
        <w:tc>
          <w:tcPr>
            <w:tcW w:w="749" w:type="pct"/>
            <w:shd w:val="clear" w:color="auto" w:fill="auto"/>
            <w:vAlign w:val="center"/>
          </w:tcPr>
          <w:p w14:paraId="1D87008D" w14:textId="77777777" w:rsidR="00910FBD" w:rsidRPr="00B021D3" w:rsidRDefault="00910FBD" w:rsidP="00910FBD">
            <w:pPr>
              <w:keepLines/>
              <w:autoSpaceDE/>
              <w:autoSpaceDN/>
              <w:jc w:val="center"/>
              <w:rPr>
                <w:sz w:val="20"/>
                <w:lang w:eastAsia="en-US" w:bidi="ar-SA"/>
              </w:rPr>
            </w:pPr>
            <w:r w:rsidRPr="00B021D3">
              <w:rPr>
                <w:sz w:val="20"/>
                <w:lang w:eastAsia="en-US" w:bidi="ar-SA"/>
              </w:rPr>
              <w:t>ул. Магистральная, 37</w:t>
            </w:r>
          </w:p>
        </w:tc>
        <w:tc>
          <w:tcPr>
            <w:tcW w:w="486" w:type="pct"/>
            <w:shd w:val="clear" w:color="auto" w:fill="auto"/>
            <w:vAlign w:val="center"/>
          </w:tcPr>
          <w:p w14:paraId="5F2CEF85" w14:textId="77777777" w:rsidR="00910FBD" w:rsidRPr="00B021D3" w:rsidRDefault="00910FBD" w:rsidP="00910FBD">
            <w:pPr>
              <w:keepLines/>
              <w:autoSpaceDE/>
              <w:autoSpaceDN/>
              <w:jc w:val="center"/>
              <w:rPr>
                <w:sz w:val="20"/>
                <w:lang w:eastAsia="en-US" w:bidi="ar-SA"/>
              </w:rPr>
            </w:pPr>
          </w:p>
        </w:tc>
        <w:tc>
          <w:tcPr>
            <w:tcW w:w="503" w:type="pct"/>
            <w:shd w:val="clear" w:color="auto" w:fill="auto"/>
            <w:vAlign w:val="center"/>
          </w:tcPr>
          <w:p w14:paraId="59EDBA66" w14:textId="77777777" w:rsidR="00910FBD" w:rsidRPr="00B021D3" w:rsidRDefault="00910FBD" w:rsidP="00910FBD">
            <w:pPr>
              <w:keepLines/>
              <w:autoSpaceDE/>
              <w:autoSpaceDN/>
              <w:jc w:val="center"/>
              <w:rPr>
                <w:sz w:val="20"/>
                <w:lang w:eastAsia="en-US" w:bidi="ar-SA"/>
              </w:rPr>
            </w:pPr>
          </w:p>
        </w:tc>
        <w:tc>
          <w:tcPr>
            <w:tcW w:w="321" w:type="pct"/>
            <w:shd w:val="clear" w:color="auto" w:fill="auto"/>
            <w:vAlign w:val="center"/>
          </w:tcPr>
          <w:p w14:paraId="1014C947"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087A63B1"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5A4F27EF"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29BBE33A" w14:textId="77777777" w:rsidR="00910FBD" w:rsidRPr="00B021D3" w:rsidRDefault="00910FBD" w:rsidP="00910FBD">
            <w:pPr>
              <w:keepLines/>
              <w:autoSpaceDE/>
              <w:autoSpaceDN/>
              <w:jc w:val="center"/>
              <w:rPr>
                <w:sz w:val="20"/>
                <w:lang w:eastAsia="en-US" w:bidi="ar-SA"/>
              </w:rPr>
            </w:pPr>
            <w:r w:rsidRPr="00B021D3">
              <w:rPr>
                <w:sz w:val="20"/>
                <w:lang w:eastAsia="en-US" w:bidi="ar-SA"/>
              </w:rPr>
              <w:t>1,020</w:t>
            </w:r>
          </w:p>
        </w:tc>
        <w:tc>
          <w:tcPr>
            <w:tcW w:w="579" w:type="pct"/>
            <w:shd w:val="clear" w:color="auto" w:fill="auto"/>
            <w:vAlign w:val="center"/>
          </w:tcPr>
          <w:p w14:paraId="2808F506" w14:textId="77777777" w:rsidR="00910FBD" w:rsidRPr="00B021D3" w:rsidRDefault="00910FBD" w:rsidP="00910FBD">
            <w:pPr>
              <w:keepLines/>
              <w:autoSpaceDE/>
              <w:autoSpaceDN/>
              <w:jc w:val="center"/>
              <w:rPr>
                <w:sz w:val="20"/>
                <w:lang w:eastAsia="en-US" w:bidi="ar-SA"/>
              </w:rPr>
            </w:pPr>
            <w:r w:rsidRPr="00B021D3">
              <w:rPr>
                <w:sz w:val="20"/>
                <w:lang w:eastAsia="en-US" w:bidi="ar-SA"/>
              </w:rPr>
              <w:t>1,020</w:t>
            </w:r>
          </w:p>
        </w:tc>
      </w:tr>
      <w:tr w:rsidR="00910FBD" w:rsidRPr="00B021D3" w14:paraId="148A38DF" w14:textId="77777777" w:rsidTr="00B021D3">
        <w:trPr>
          <w:trHeight w:val="20"/>
        </w:trPr>
        <w:tc>
          <w:tcPr>
            <w:tcW w:w="169" w:type="pct"/>
            <w:shd w:val="clear" w:color="auto" w:fill="auto"/>
            <w:vAlign w:val="center"/>
          </w:tcPr>
          <w:p w14:paraId="4DD7EC9F"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6F9D6A59"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0505C954"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4A094BB2"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61A9BDA2"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47DCE51D"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004E6DA5" w14:textId="77777777" w:rsidR="00910FBD" w:rsidRPr="00B021D3" w:rsidRDefault="00910FBD" w:rsidP="00910FBD">
            <w:pPr>
              <w:keepLines/>
              <w:autoSpaceDE/>
              <w:autoSpaceDN/>
              <w:jc w:val="center"/>
              <w:rPr>
                <w:sz w:val="20"/>
                <w:lang w:eastAsia="en-US" w:bidi="ar-SA"/>
              </w:rPr>
            </w:pPr>
            <w:r w:rsidRPr="00B021D3">
              <w:rPr>
                <w:sz w:val="20"/>
                <w:lang w:eastAsia="en-US" w:bidi="ar-SA"/>
              </w:rPr>
              <w:t>2013</w:t>
            </w:r>
          </w:p>
        </w:tc>
        <w:tc>
          <w:tcPr>
            <w:tcW w:w="420" w:type="pct"/>
            <w:shd w:val="clear" w:color="auto" w:fill="auto"/>
            <w:vAlign w:val="center"/>
          </w:tcPr>
          <w:p w14:paraId="5BD0F9D4"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7B0D1E45"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414F26A4"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33205E1B" w14:textId="77777777" w:rsidTr="00B021D3">
        <w:trPr>
          <w:trHeight w:val="79"/>
        </w:trPr>
        <w:tc>
          <w:tcPr>
            <w:tcW w:w="169" w:type="pct"/>
            <w:shd w:val="clear" w:color="auto" w:fill="auto"/>
            <w:vAlign w:val="center"/>
          </w:tcPr>
          <w:p w14:paraId="15B48DF1"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4AB6229A"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485A55CC"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4C9A4382"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551CA83E"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476F4071"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12081ACD" w14:textId="77777777" w:rsidR="00910FBD" w:rsidRPr="00B021D3" w:rsidRDefault="00910FBD" w:rsidP="00910FBD">
            <w:pPr>
              <w:keepLines/>
              <w:autoSpaceDE/>
              <w:autoSpaceDN/>
              <w:jc w:val="center"/>
              <w:rPr>
                <w:sz w:val="20"/>
                <w:lang w:eastAsia="en-US" w:bidi="ar-SA"/>
              </w:rPr>
            </w:pPr>
            <w:r w:rsidRPr="00B021D3">
              <w:rPr>
                <w:sz w:val="20"/>
                <w:lang w:eastAsia="en-US" w:bidi="ar-SA"/>
              </w:rPr>
              <w:t>2013</w:t>
            </w:r>
          </w:p>
        </w:tc>
        <w:tc>
          <w:tcPr>
            <w:tcW w:w="420" w:type="pct"/>
            <w:shd w:val="clear" w:color="auto" w:fill="auto"/>
            <w:vAlign w:val="center"/>
          </w:tcPr>
          <w:p w14:paraId="5BF8E597"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768CB7C1"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0F726885"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36E5D6FF" w14:textId="77777777" w:rsidTr="00B021D3">
        <w:trPr>
          <w:trHeight w:val="20"/>
        </w:trPr>
        <w:tc>
          <w:tcPr>
            <w:tcW w:w="169" w:type="pct"/>
            <w:shd w:val="clear" w:color="auto" w:fill="auto"/>
            <w:vAlign w:val="center"/>
          </w:tcPr>
          <w:p w14:paraId="7BC6F697" w14:textId="77777777" w:rsidR="00910FBD" w:rsidRPr="00B021D3" w:rsidRDefault="00910FBD" w:rsidP="00910FBD">
            <w:pPr>
              <w:keepLines/>
              <w:autoSpaceDE/>
              <w:autoSpaceDN/>
              <w:jc w:val="center"/>
              <w:rPr>
                <w:sz w:val="20"/>
                <w:lang w:eastAsia="en-US" w:bidi="ar-SA"/>
              </w:rPr>
            </w:pPr>
            <w:r w:rsidRPr="00B021D3">
              <w:rPr>
                <w:sz w:val="20"/>
                <w:lang w:eastAsia="en-US" w:bidi="ar-SA"/>
              </w:rPr>
              <w:t>4</w:t>
            </w:r>
          </w:p>
        </w:tc>
        <w:tc>
          <w:tcPr>
            <w:tcW w:w="834" w:type="pct"/>
            <w:shd w:val="clear" w:color="auto" w:fill="auto"/>
            <w:vAlign w:val="center"/>
          </w:tcPr>
          <w:p w14:paraId="1AEEF552"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«ПЛ-26»</w:t>
            </w:r>
          </w:p>
        </w:tc>
        <w:tc>
          <w:tcPr>
            <w:tcW w:w="749" w:type="pct"/>
            <w:shd w:val="clear" w:color="auto" w:fill="auto"/>
            <w:vAlign w:val="center"/>
          </w:tcPr>
          <w:p w14:paraId="5C460502" w14:textId="77777777" w:rsidR="00910FBD" w:rsidRPr="00B021D3" w:rsidRDefault="00910FBD" w:rsidP="00910FBD">
            <w:pPr>
              <w:keepLines/>
              <w:autoSpaceDE/>
              <w:autoSpaceDN/>
              <w:jc w:val="center"/>
              <w:rPr>
                <w:sz w:val="20"/>
                <w:lang w:eastAsia="en-US" w:bidi="ar-SA"/>
              </w:rPr>
            </w:pPr>
            <w:r w:rsidRPr="00B021D3">
              <w:rPr>
                <w:sz w:val="20"/>
                <w:lang w:eastAsia="en-US" w:bidi="ar-SA"/>
              </w:rPr>
              <w:t>ул. Островского, 273</w:t>
            </w:r>
          </w:p>
        </w:tc>
        <w:tc>
          <w:tcPr>
            <w:tcW w:w="486" w:type="pct"/>
            <w:shd w:val="clear" w:color="auto" w:fill="auto"/>
            <w:vAlign w:val="center"/>
          </w:tcPr>
          <w:p w14:paraId="053AFCBD" w14:textId="77777777" w:rsidR="00910FBD" w:rsidRPr="00B021D3" w:rsidRDefault="00910FBD" w:rsidP="00910FBD">
            <w:pPr>
              <w:keepLines/>
              <w:autoSpaceDE/>
              <w:autoSpaceDN/>
              <w:jc w:val="center"/>
              <w:rPr>
                <w:sz w:val="20"/>
                <w:lang w:eastAsia="en-US" w:bidi="ar-SA"/>
              </w:rPr>
            </w:pPr>
          </w:p>
        </w:tc>
        <w:tc>
          <w:tcPr>
            <w:tcW w:w="503" w:type="pct"/>
            <w:shd w:val="clear" w:color="auto" w:fill="auto"/>
            <w:vAlign w:val="center"/>
          </w:tcPr>
          <w:p w14:paraId="42FE9E6D" w14:textId="77777777" w:rsidR="00910FBD" w:rsidRPr="00B021D3" w:rsidRDefault="00910FBD" w:rsidP="00910FBD">
            <w:pPr>
              <w:keepLines/>
              <w:autoSpaceDE/>
              <w:autoSpaceDN/>
              <w:jc w:val="center"/>
              <w:rPr>
                <w:sz w:val="20"/>
                <w:lang w:eastAsia="en-US" w:bidi="ar-SA"/>
              </w:rPr>
            </w:pPr>
          </w:p>
        </w:tc>
        <w:tc>
          <w:tcPr>
            <w:tcW w:w="321" w:type="pct"/>
            <w:shd w:val="clear" w:color="auto" w:fill="auto"/>
            <w:vAlign w:val="center"/>
          </w:tcPr>
          <w:p w14:paraId="3D10852E"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3DD1F76C"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3B0DCF8A"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1BDFAACA" w14:textId="77777777" w:rsidR="00910FBD" w:rsidRPr="00B021D3" w:rsidRDefault="00910FBD" w:rsidP="00910FBD">
            <w:pPr>
              <w:keepLines/>
              <w:autoSpaceDE/>
              <w:autoSpaceDN/>
              <w:jc w:val="center"/>
              <w:rPr>
                <w:sz w:val="20"/>
                <w:lang w:eastAsia="en-US" w:bidi="ar-SA"/>
              </w:rPr>
            </w:pPr>
            <w:r w:rsidRPr="00B021D3">
              <w:rPr>
                <w:sz w:val="20"/>
                <w:lang w:eastAsia="en-US" w:bidi="ar-SA"/>
              </w:rPr>
              <w:t>4,350</w:t>
            </w:r>
          </w:p>
        </w:tc>
        <w:tc>
          <w:tcPr>
            <w:tcW w:w="579" w:type="pct"/>
            <w:shd w:val="clear" w:color="auto" w:fill="auto"/>
            <w:vAlign w:val="center"/>
          </w:tcPr>
          <w:p w14:paraId="6EA7D010" w14:textId="77777777" w:rsidR="00910FBD" w:rsidRPr="00B021D3" w:rsidRDefault="00910FBD" w:rsidP="00910FBD">
            <w:pPr>
              <w:keepLines/>
              <w:autoSpaceDE/>
              <w:autoSpaceDN/>
              <w:jc w:val="center"/>
              <w:rPr>
                <w:sz w:val="20"/>
                <w:lang w:eastAsia="en-US" w:bidi="ar-SA"/>
              </w:rPr>
            </w:pPr>
            <w:r w:rsidRPr="00B021D3">
              <w:rPr>
                <w:sz w:val="20"/>
                <w:lang w:eastAsia="en-US" w:bidi="ar-SA"/>
              </w:rPr>
              <w:t>4,350</w:t>
            </w:r>
          </w:p>
        </w:tc>
      </w:tr>
      <w:tr w:rsidR="00910FBD" w:rsidRPr="00B021D3" w14:paraId="5A263501" w14:textId="77777777" w:rsidTr="00B021D3">
        <w:trPr>
          <w:trHeight w:val="20"/>
        </w:trPr>
        <w:tc>
          <w:tcPr>
            <w:tcW w:w="169" w:type="pct"/>
            <w:shd w:val="clear" w:color="auto" w:fill="auto"/>
            <w:vAlign w:val="center"/>
          </w:tcPr>
          <w:p w14:paraId="2A75BEBE"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02234B28"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1F06DFA0"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65BDC967"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КВр-0,6Б</w:t>
            </w:r>
          </w:p>
        </w:tc>
        <w:tc>
          <w:tcPr>
            <w:tcW w:w="503" w:type="pct"/>
            <w:shd w:val="clear" w:color="auto" w:fill="auto"/>
            <w:vAlign w:val="center"/>
          </w:tcPr>
          <w:p w14:paraId="3CE461D0" w14:textId="77777777" w:rsidR="00910FBD" w:rsidRPr="00B021D3" w:rsidRDefault="00910FBD" w:rsidP="00910FBD">
            <w:pPr>
              <w:keepLines/>
              <w:autoSpaceDE/>
              <w:autoSpaceDN/>
              <w:jc w:val="center"/>
              <w:rPr>
                <w:sz w:val="20"/>
                <w:lang w:eastAsia="en-US" w:bidi="ar-SA"/>
              </w:rPr>
            </w:pPr>
            <w:r w:rsidRPr="00B021D3">
              <w:rPr>
                <w:sz w:val="20"/>
                <w:lang w:eastAsia="en-US" w:bidi="ar-SA"/>
              </w:rPr>
              <w:t>0,51</w:t>
            </w:r>
          </w:p>
        </w:tc>
        <w:tc>
          <w:tcPr>
            <w:tcW w:w="321" w:type="pct"/>
            <w:shd w:val="clear" w:color="auto" w:fill="auto"/>
            <w:vAlign w:val="center"/>
          </w:tcPr>
          <w:p w14:paraId="208949E6"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4DE4AE28" w14:textId="77777777" w:rsidR="00910FBD" w:rsidRPr="00B021D3" w:rsidRDefault="00910FBD" w:rsidP="00910FBD">
            <w:pPr>
              <w:keepLines/>
              <w:autoSpaceDE/>
              <w:autoSpaceDN/>
              <w:jc w:val="center"/>
              <w:rPr>
                <w:sz w:val="20"/>
                <w:lang w:eastAsia="en-US" w:bidi="ar-SA"/>
              </w:rPr>
            </w:pPr>
            <w:r w:rsidRPr="00B021D3">
              <w:rPr>
                <w:sz w:val="20"/>
                <w:lang w:eastAsia="en-US" w:bidi="ar-SA"/>
              </w:rPr>
              <w:t>2016</w:t>
            </w:r>
          </w:p>
        </w:tc>
        <w:tc>
          <w:tcPr>
            <w:tcW w:w="420" w:type="pct"/>
            <w:shd w:val="clear" w:color="auto" w:fill="auto"/>
            <w:vAlign w:val="center"/>
          </w:tcPr>
          <w:p w14:paraId="58FA17CF"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0D7053E4"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c>
          <w:tcPr>
            <w:tcW w:w="579" w:type="pct"/>
            <w:shd w:val="clear" w:color="auto" w:fill="auto"/>
            <w:vAlign w:val="center"/>
          </w:tcPr>
          <w:p w14:paraId="294F16B0" w14:textId="77777777" w:rsidR="00910FBD" w:rsidRPr="00B021D3" w:rsidRDefault="00910FBD" w:rsidP="00910FBD">
            <w:pPr>
              <w:keepLines/>
              <w:autoSpaceDE/>
              <w:autoSpaceDN/>
              <w:jc w:val="center"/>
              <w:rPr>
                <w:sz w:val="20"/>
                <w:lang w:eastAsia="en-US" w:bidi="ar-SA"/>
              </w:rPr>
            </w:pPr>
            <w:r w:rsidRPr="00B021D3">
              <w:rPr>
                <w:sz w:val="20"/>
                <w:lang w:eastAsia="en-US" w:bidi="ar-SA"/>
              </w:rPr>
              <w:t>0,510</w:t>
            </w:r>
          </w:p>
        </w:tc>
      </w:tr>
      <w:tr w:rsidR="00910FBD" w:rsidRPr="00B021D3" w14:paraId="7C8D0B27" w14:textId="77777777" w:rsidTr="00B021D3">
        <w:trPr>
          <w:trHeight w:val="20"/>
        </w:trPr>
        <w:tc>
          <w:tcPr>
            <w:tcW w:w="169" w:type="pct"/>
            <w:shd w:val="clear" w:color="auto" w:fill="auto"/>
            <w:vAlign w:val="center"/>
          </w:tcPr>
          <w:p w14:paraId="06CC43C1"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654FF52A"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477D32FC"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2919C883" w14:textId="77777777" w:rsidR="00910FBD" w:rsidRPr="00B021D3" w:rsidRDefault="00910FBD" w:rsidP="00910FBD">
            <w:pPr>
              <w:keepLines/>
              <w:autoSpaceDE/>
              <w:autoSpaceDN/>
              <w:jc w:val="center"/>
              <w:rPr>
                <w:sz w:val="20"/>
                <w:lang w:eastAsia="en-US" w:bidi="ar-SA"/>
              </w:rPr>
            </w:pPr>
            <w:r w:rsidRPr="00B021D3">
              <w:rPr>
                <w:sz w:val="20"/>
                <w:lang w:eastAsia="en-US" w:bidi="ar-SA"/>
              </w:rPr>
              <w:t>КВм-1,1Б</w:t>
            </w:r>
          </w:p>
        </w:tc>
        <w:tc>
          <w:tcPr>
            <w:tcW w:w="503" w:type="pct"/>
            <w:shd w:val="clear" w:color="auto" w:fill="auto"/>
            <w:vAlign w:val="center"/>
          </w:tcPr>
          <w:p w14:paraId="5D2E10B2"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4B4364F7"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3852B93" w14:textId="77777777" w:rsidR="00910FBD" w:rsidRPr="00B021D3" w:rsidRDefault="00910FBD" w:rsidP="00910FBD">
            <w:pPr>
              <w:keepLines/>
              <w:autoSpaceDE/>
              <w:autoSpaceDN/>
              <w:jc w:val="center"/>
              <w:rPr>
                <w:sz w:val="20"/>
                <w:lang w:eastAsia="en-US" w:bidi="ar-SA"/>
              </w:rPr>
            </w:pPr>
            <w:r w:rsidRPr="00B021D3">
              <w:rPr>
                <w:sz w:val="20"/>
                <w:lang w:eastAsia="en-US" w:bidi="ar-SA"/>
              </w:rPr>
              <w:t>2013</w:t>
            </w:r>
          </w:p>
        </w:tc>
        <w:tc>
          <w:tcPr>
            <w:tcW w:w="420" w:type="pct"/>
            <w:shd w:val="clear" w:color="auto" w:fill="auto"/>
            <w:vAlign w:val="center"/>
          </w:tcPr>
          <w:p w14:paraId="56E58A0E"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3EEE2B67"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5203F2F9"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4A5C65A1" w14:textId="77777777" w:rsidTr="00B021D3">
        <w:trPr>
          <w:trHeight w:val="20"/>
        </w:trPr>
        <w:tc>
          <w:tcPr>
            <w:tcW w:w="169" w:type="pct"/>
            <w:shd w:val="clear" w:color="auto" w:fill="auto"/>
            <w:vAlign w:val="center"/>
          </w:tcPr>
          <w:p w14:paraId="49F1C90F"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5BBB21E2"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350FC859"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3985D1BA" w14:textId="77777777" w:rsidR="00910FBD" w:rsidRPr="00B021D3" w:rsidRDefault="00910FBD" w:rsidP="00910FBD">
            <w:pPr>
              <w:keepLines/>
              <w:autoSpaceDE/>
              <w:autoSpaceDN/>
              <w:jc w:val="center"/>
              <w:rPr>
                <w:sz w:val="20"/>
                <w:lang w:eastAsia="en-US" w:bidi="ar-SA"/>
              </w:rPr>
            </w:pPr>
            <w:r w:rsidRPr="00B021D3">
              <w:rPr>
                <w:sz w:val="20"/>
                <w:lang w:eastAsia="en-US" w:bidi="ar-SA"/>
              </w:rPr>
              <w:t>КВм-1,1Б</w:t>
            </w:r>
          </w:p>
        </w:tc>
        <w:tc>
          <w:tcPr>
            <w:tcW w:w="503" w:type="pct"/>
            <w:shd w:val="clear" w:color="auto" w:fill="auto"/>
            <w:vAlign w:val="center"/>
          </w:tcPr>
          <w:p w14:paraId="5DCBACC7"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69B030D2"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274DE306" w14:textId="77777777" w:rsidR="00910FBD" w:rsidRPr="00B021D3" w:rsidRDefault="00910FBD" w:rsidP="00910FBD">
            <w:pPr>
              <w:keepLines/>
              <w:autoSpaceDE/>
              <w:autoSpaceDN/>
              <w:jc w:val="center"/>
              <w:rPr>
                <w:sz w:val="20"/>
                <w:lang w:eastAsia="en-US" w:bidi="ar-SA"/>
              </w:rPr>
            </w:pPr>
            <w:r w:rsidRPr="00B021D3">
              <w:rPr>
                <w:sz w:val="20"/>
                <w:lang w:eastAsia="en-US" w:bidi="ar-SA"/>
              </w:rPr>
              <w:t>2012</w:t>
            </w:r>
          </w:p>
        </w:tc>
        <w:tc>
          <w:tcPr>
            <w:tcW w:w="420" w:type="pct"/>
            <w:shd w:val="clear" w:color="auto" w:fill="auto"/>
            <w:vAlign w:val="center"/>
          </w:tcPr>
          <w:p w14:paraId="720B24E2"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3092EBC9"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0F6C5743"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3FBD0198" w14:textId="77777777" w:rsidTr="00B021D3">
        <w:trPr>
          <w:trHeight w:val="20"/>
        </w:trPr>
        <w:tc>
          <w:tcPr>
            <w:tcW w:w="169" w:type="pct"/>
            <w:shd w:val="clear" w:color="auto" w:fill="auto"/>
            <w:vAlign w:val="center"/>
          </w:tcPr>
          <w:p w14:paraId="55B3A57B"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67E05146"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239AD25B"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0584C46E" w14:textId="77777777" w:rsidR="00910FBD" w:rsidRPr="00B021D3" w:rsidRDefault="00910FBD" w:rsidP="00910FBD">
            <w:pPr>
              <w:keepLines/>
              <w:autoSpaceDE/>
              <w:autoSpaceDN/>
              <w:jc w:val="center"/>
              <w:rPr>
                <w:sz w:val="20"/>
                <w:lang w:eastAsia="en-US" w:bidi="ar-SA"/>
              </w:rPr>
            </w:pPr>
            <w:r w:rsidRPr="00B021D3">
              <w:rPr>
                <w:sz w:val="20"/>
                <w:lang w:eastAsia="en-US" w:bidi="ar-SA"/>
              </w:rPr>
              <w:t>КВм-1,1Б</w:t>
            </w:r>
          </w:p>
        </w:tc>
        <w:tc>
          <w:tcPr>
            <w:tcW w:w="503" w:type="pct"/>
            <w:shd w:val="clear" w:color="auto" w:fill="auto"/>
            <w:vAlign w:val="center"/>
          </w:tcPr>
          <w:p w14:paraId="51705B7E"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5E72DF11"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7E47766" w14:textId="77777777" w:rsidR="00910FBD" w:rsidRPr="00B021D3" w:rsidRDefault="00910FBD" w:rsidP="00910FBD">
            <w:pPr>
              <w:keepLines/>
              <w:autoSpaceDE/>
              <w:autoSpaceDN/>
              <w:jc w:val="center"/>
              <w:rPr>
                <w:sz w:val="20"/>
                <w:lang w:eastAsia="en-US" w:bidi="ar-SA"/>
              </w:rPr>
            </w:pPr>
            <w:r w:rsidRPr="00B021D3">
              <w:rPr>
                <w:sz w:val="20"/>
                <w:lang w:eastAsia="en-US" w:bidi="ar-SA"/>
              </w:rPr>
              <w:t>2013</w:t>
            </w:r>
          </w:p>
        </w:tc>
        <w:tc>
          <w:tcPr>
            <w:tcW w:w="420" w:type="pct"/>
            <w:shd w:val="clear" w:color="auto" w:fill="auto"/>
            <w:vAlign w:val="center"/>
          </w:tcPr>
          <w:p w14:paraId="12C5774C"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3C7E602C"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573C4F5A"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370E7AE4" w14:textId="77777777" w:rsidTr="00B021D3">
        <w:trPr>
          <w:trHeight w:val="20"/>
        </w:trPr>
        <w:tc>
          <w:tcPr>
            <w:tcW w:w="169" w:type="pct"/>
            <w:shd w:val="clear" w:color="auto" w:fill="auto"/>
            <w:vAlign w:val="center"/>
          </w:tcPr>
          <w:p w14:paraId="50F2EC26"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125A5608"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2EA33DC9"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4786096F"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КВр-1,1-95 ОУР</w:t>
            </w:r>
          </w:p>
        </w:tc>
        <w:tc>
          <w:tcPr>
            <w:tcW w:w="503" w:type="pct"/>
            <w:shd w:val="clear" w:color="auto" w:fill="auto"/>
            <w:vAlign w:val="center"/>
          </w:tcPr>
          <w:p w14:paraId="7C24B0C0"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269DB641"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0B65A2E0" w14:textId="77777777" w:rsidR="00910FBD" w:rsidRPr="00B021D3" w:rsidRDefault="00910FBD" w:rsidP="00910FBD">
            <w:pPr>
              <w:keepLines/>
              <w:autoSpaceDE/>
              <w:autoSpaceDN/>
              <w:jc w:val="center"/>
              <w:rPr>
                <w:sz w:val="20"/>
                <w:lang w:eastAsia="en-US" w:bidi="ar-SA"/>
              </w:rPr>
            </w:pPr>
            <w:r w:rsidRPr="00B021D3">
              <w:rPr>
                <w:sz w:val="20"/>
                <w:lang w:eastAsia="en-US" w:bidi="ar-SA"/>
              </w:rPr>
              <w:t>2020</w:t>
            </w:r>
          </w:p>
        </w:tc>
        <w:tc>
          <w:tcPr>
            <w:tcW w:w="420" w:type="pct"/>
            <w:shd w:val="clear" w:color="auto" w:fill="auto"/>
            <w:vAlign w:val="center"/>
          </w:tcPr>
          <w:p w14:paraId="552614E2"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30FC1412"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519AB494"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44F5844A" w14:textId="77777777" w:rsidTr="00B021D3">
        <w:trPr>
          <w:trHeight w:val="20"/>
        </w:trPr>
        <w:tc>
          <w:tcPr>
            <w:tcW w:w="169" w:type="pct"/>
            <w:shd w:val="clear" w:color="auto" w:fill="auto"/>
            <w:vAlign w:val="center"/>
          </w:tcPr>
          <w:p w14:paraId="418D5099" w14:textId="77777777" w:rsidR="00910FBD" w:rsidRPr="00B021D3" w:rsidRDefault="00910FBD" w:rsidP="00910FBD">
            <w:pPr>
              <w:keepLines/>
              <w:autoSpaceDE/>
              <w:autoSpaceDN/>
              <w:jc w:val="center"/>
              <w:rPr>
                <w:sz w:val="20"/>
                <w:lang w:eastAsia="en-US" w:bidi="ar-SA"/>
              </w:rPr>
            </w:pPr>
            <w:r w:rsidRPr="00B021D3">
              <w:rPr>
                <w:sz w:val="20"/>
                <w:lang w:eastAsia="en-US" w:bidi="ar-SA"/>
              </w:rPr>
              <w:t>5</w:t>
            </w:r>
          </w:p>
        </w:tc>
        <w:tc>
          <w:tcPr>
            <w:tcW w:w="834" w:type="pct"/>
            <w:shd w:val="clear" w:color="auto" w:fill="auto"/>
            <w:vAlign w:val="center"/>
          </w:tcPr>
          <w:p w14:paraId="6559DA44"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«ПУ-6»</w:t>
            </w:r>
          </w:p>
        </w:tc>
        <w:tc>
          <w:tcPr>
            <w:tcW w:w="749" w:type="pct"/>
            <w:shd w:val="clear" w:color="auto" w:fill="auto"/>
            <w:vAlign w:val="center"/>
          </w:tcPr>
          <w:p w14:paraId="431756FE" w14:textId="77777777" w:rsidR="00910FBD" w:rsidRPr="00B021D3" w:rsidRDefault="00910FBD" w:rsidP="00910FBD">
            <w:pPr>
              <w:keepLines/>
              <w:autoSpaceDE/>
              <w:autoSpaceDN/>
              <w:jc w:val="center"/>
              <w:rPr>
                <w:sz w:val="20"/>
                <w:lang w:eastAsia="en-US" w:bidi="ar-SA"/>
              </w:rPr>
            </w:pPr>
            <w:r w:rsidRPr="00B021D3">
              <w:rPr>
                <w:sz w:val="20"/>
                <w:lang w:eastAsia="en-US" w:bidi="ar-SA"/>
              </w:rPr>
              <w:t>ул. Ленина, 297</w:t>
            </w:r>
          </w:p>
        </w:tc>
        <w:tc>
          <w:tcPr>
            <w:tcW w:w="486" w:type="pct"/>
            <w:shd w:val="clear" w:color="auto" w:fill="auto"/>
            <w:vAlign w:val="center"/>
          </w:tcPr>
          <w:p w14:paraId="71712483" w14:textId="77777777" w:rsidR="00910FBD" w:rsidRPr="00B021D3" w:rsidRDefault="00910FBD" w:rsidP="00910FBD">
            <w:pPr>
              <w:keepLines/>
              <w:autoSpaceDE/>
              <w:autoSpaceDN/>
              <w:jc w:val="center"/>
              <w:rPr>
                <w:sz w:val="20"/>
                <w:lang w:eastAsia="en-US" w:bidi="ar-SA"/>
              </w:rPr>
            </w:pPr>
          </w:p>
        </w:tc>
        <w:tc>
          <w:tcPr>
            <w:tcW w:w="503" w:type="pct"/>
            <w:shd w:val="clear" w:color="auto" w:fill="auto"/>
            <w:vAlign w:val="center"/>
          </w:tcPr>
          <w:p w14:paraId="1C92B86B" w14:textId="77777777" w:rsidR="00910FBD" w:rsidRPr="00B021D3" w:rsidRDefault="00910FBD" w:rsidP="00910FBD">
            <w:pPr>
              <w:keepLines/>
              <w:autoSpaceDE/>
              <w:autoSpaceDN/>
              <w:jc w:val="center"/>
              <w:rPr>
                <w:sz w:val="20"/>
                <w:lang w:eastAsia="en-US" w:bidi="ar-SA"/>
              </w:rPr>
            </w:pPr>
          </w:p>
        </w:tc>
        <w:tc>
          <w:tcPr>
            <w:tcW w:w="321" w:type="pct"/>
            <w:shd w:val="clear" w:color="auto" w:fill="auto"/>
            <w:vAlign w:val="center"/>
          </w:tcPr>
          <w:p w14:paraId="43B99A0B"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4257622D"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2D5E2B72"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10B578C0" w14:textId="77777777" w:rsidR="00910FBD" w:rsidRPr="00B021D3" w:rsidRDefault="00910FBD" w:rsidP="00910FBD">
            <w:pPr>
              <w:keepLines/>
              <w:autoSpaceDE/>
              <w:autoSpaceDN/>
              <w:jc w:val="center"/>
              <w:rPr>
                <w:sz w:val="20"/>
                <w:lang w:eastAsia="en-US" w:bidi="ar-SA"/>
              </w:rPr>
            </w:pPr>
            <w:r w:rsidRPr="00B021D3">
              <w:rPr>
                <w:sz w:val="20"/>
                <w:lang w:eastAsia="en-US" w:bidi="ar-SA"/>
              </w:rPr>
              <w:t>1,380</w:t>
            </w:r>
          </w:p>
        </w:tc>
        <w:tc>
          <w:tcPr>
            <w:tcW w:w="579" w:type="pct"/>
            <w:shd w:val="clear" w:color="auto" w:fill="auto"/>
            <w:vAlign w:val="center"/>
          </w:tcPr>
          <w:p w14:paraId="1CE62A67" w14:textId="77777777" w:rsidR="00910FBD" w:rsidRPr="00B021D3" w:rsidRDefault="00910FBD" w:rsidP="00910FBD">
            <w:pPr>
              <w:keepLines/>
              <w:autoSpaceDE/>
              <w:autoSpaceDN/>
              <w:jc w:val="center"/>
              <w:rPr>
                <w:sz w:val="20"/>
                <w:lang w:eastAsia="en-US" w:bidi="ar-SA"/>
              </w:rPr>
            </w:pPr>
            <w:r w:rsidRPr="00B021D3">
              <w:rPr>
                <w:sz w:val="20"/>
                <w:lang w:eastAsia="en-US" w:bidi="ar-SA"/>
              </w:rPr>
              <w:t>1,380</w:t>
            </w:r>
          </w:p>
        </w:tc>
      </w:tr>
      <w:tr w:rsidR="00910FBD" w:rsidRPr="00B021D3" w14:paraId="3AFFEF62" w14:textId="77777777" w:rsidTr="00B021D3">
        <w:trPr>
          <w:trHeight w:val="20"/>
        </w:trPr>
        <w:tc>
          <w:tcPr>
            <w:tcW w:w="169" w:type="pct"/>
            <w:shd w:val="clear" w:color="auto" w:fill="auto"/>
            <w:vAlign w:val="center"/>
          </w:tcPr>
          <w:p w14:paraId="19E0E0AE"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631825DC"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30716108"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08A45045"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КВр-0,54Б</w:t>
            </w:r>
          </w:p>
        </w:tc>
        <w:tc>
          <w:tcPr>
            <w:tcW w:w="503" w:type="pct"/>
            <w:shd w:val="clear" w:color="auto" w:fill="auto"/>
            <w:vAlign w:val="center"/>
          </w:tcPr>
          <w:p w14:paraId="22A80ACF"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321" w:type="pct"/>
            <w:shd w:val="clear" w:color="auto" w:fill="auto"/>
          </w:tcPr>
          <w:p w14:paraId="23B37354"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65C25F9" w14:textId="77777777" w:rsidR="00910FBD" w:rsidRPr="00B021D3" w:rsidRDefault="00910FBD" w:rsidP="00910FBD">
            <w:pPr>
              <w:keepLines/>
              <w:autoSpaceDE/>
              <w:autoSpaceDN/>
              <w:jc w:val="center"/>
              <w:rPr>
                <w:sz w:val="20"/>
                <w:lang w:eastAsia="en-US" w:bidi="ar-SA"/>
              </w:rPr>
            </w:pPr>
            <w:r w:rsidRPr="00B021D3">
              <w:rPr>
                <w:sz w:val="20"/>
                <w:lang w:eastAsia="en-US" w:bidi="ar-SA"/>
              </w:rPr>
              <w:t>2011</w:t>
            </w:r>
          </w:p>
        </w:tc>
        <w:tc>
          <w:tcPr>
            <w:tcW w:w="420" w:type="pct"/>
            <w:shd w:val="clear" w:color="auto" w:fill="auto"/>
          </w:tcPr>
          <w:p w14:paraId="08298DBD"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3D2F3BB1"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579" w:type="pct"/>
            <w:shd w:val="clear" w:color="auto" w:fill="auto"/>
            <w:vAlign w:val="center"/>
          </w:tcPr>
          <w:p w14:paraId="5811B956"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r>
      <w:tr w:rsidR="00910FBD" w:rsidRPr="00B021D3" w14:paraId="22D5601F" w14:textId="77777777" w:rsidTr="00B021D3">
        <w:trPr>
          <w:trHeight w:val="20"/>
        </w:trPr>
        <w:tc>
          <w:tcPr>
            <w:tcW w:w="169" w:type="pct"/>
            <w:shd w:val="clear" w:color="auto" w:fill="auto"/>
            <w:vAlign w:val="center"/>
          </w:tcPr>
          <w:p w14:paraId="078F65F6"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23473C4D"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7EE116B5"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1C311B90"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КВр-0,54Б</w:t>
            </w:r>
          </w:p>
        </w:tc>
        <w:tc>
          <w:tcPr>
            <w:tcW w:w="503" w:type="pct"/>
            <w:shd w:val="clear" w:color="auto" w:fill="auto"/>
            <w:vAlign w:val="center"/>
          </w:tcPr>
          <w:p w14:paraId="22FB15E4"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321" w:type="pct"/>
            <w:shd w:val="clear" w:color="auto" w:fill="auto"/>
          </w:tcPr>
          <w:p w14:paraId="1583969C"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4359CC9" w14:textId="77777777" w:rsidR="00910FBD" w:rsidRPr="00B021D3" w:rsidRDefault="00910FBD" w:rsidP="00910FBD">
            <w:pPr>
              <w:keepLines/>
              <w:autoSpaceDE/>
              <w:autoSpaceDN/>
              <w:jc w:val="center"/>
              <w:rPr>
                <w:sz w:val="20"/>
                <w:lang w:eastAsia="en-US" w:bidi="ar-SA"/>
              </w:rPr>
            </w:pPr>
            <w:r w:rsidRPr="00B021D3">
              <w:rPr>
                <w:sz w:val="20"/>
                <w:lang w:eastAsia="en-US" w:bidi="ar-SA"/>
              </w:rPr>
              <w:t>2011</w:t>
            </w:r>
          </w:p>
        </w:tc>
        <w:tc>
          <w:tcPr>
            <w:tcW w:w="420" w:type="pct"/>
            <w:shd w:val="clear" w:color="auto" w:fill="auto"/>
          </w:tcPr>
          <w:p w14:paraId="47CCBB1D"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14331730"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579" w:type="pct"/>
            <w:shd w:val="clear" w:color="auto" w:fill="auto"/>
            <w:vAlign w:val="center"/>
          </w:tcPr>
          <w:p w14:paraId="070D4324"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r>
      <w:tr w:rsidR="00910FBD" w:rsidRPr="00B021D3" w14:paraId="0B709351" w14:textId="77777777" w:rsidTr="00B021D3">
        <w:trPr>
          <w:trHeight w:val="304"/>
        </w:trPr>
        <w:tc>
          <w:tcPr>
            <w:tcW w:w="169" w:type="pct"/>
            <w:shd w:val="clear" w:color="auto" w:fill="auto"/>
            <w:vAlign w:val="center"/>
          </w:tcPr>
          <w:p w14:paraId="6ED546E5"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070DC3E5" w14:textId="77777777" w:rsidR="00910FBD" w:rsidRPr="00B021D3" w:rsidRDefault="00910FBD" w:rsidP="00910FBD">
            <w:pPr>
              <w:keepLines/>
              <w:autoSpaceDE/>
              <w:autoSpaceDN/>
              <w:jc w:val="center"/>
              <w:rPr>
                <w:b/>
                <w:sz w:val="20"/>
                <w:lang w:eastAsia="en-US" w:bidi="ar-SA"/>
              </w:rPr>
            </w:pPr>
          </w:p>
        </w:tc>
        <w:tc>
          <w:tcPr>
            <w:tcW w:w="749" w:type="pct"/>
            <w:shd w:val="clear" w:color="auto" w:fill="auto"/>
            <w:vAlign w:val="center"/>
          </w:tcPr>
          <w:p w14:paraId="3620CFAE"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23CC157D"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КВр-0,54Б</w:t>
            </w:r>
          </w:p>
        </w:tc>
        <w:tc>
          <w:tcPr>
            <w:tcW w:w="503" w:type="pct"/>
            <w:shd w:val="clear" w:color="auto" w:fill="auto"/>
            <w:vAlign w:val="center"/>
          </w:tcPr>
          <w:p w14:paraId="676116A1"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321" w:type="pct"/>
            <w:shd w:val="clear" w:color="auto" w:fill="auto"/>
          </w:tcPr>
          <w:p w14:paraId="12ADFD80"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7E2D744" w14:textId="77777777" w:rsidR="00910FBD" w:rsidRPr="00B021D3" w:rsidRDefault="00910FBD" w:rsidP="00910FBD">
            <w:pPr>
              <w:keepLines/>
              <w:autoSpaceDE/>
              <w:autoSpaceDN/>
              <w:jc w:val="center"/>
              <w:rPr>
                <w:sz w:val="20"/>
                <w:lang w:eastAsia="en-US" w:bidi="ar-SA"/>
              </w:rPr>
            </w:pPr>
            <w:r w:rsidRPr="00B021D3">
              <w:rPr>
                <w:sz w:val="20"/>
                <w:lang w:eastAsia="en-US" w:bidi="ar-SA"/>
              </w:rPr>
              <w:t>2011</w:t>
            </w:r>
          </w:p>
        </w:tc>
        <w:tc>
          <w:tcPr>
            <w:tcW w:w="420" w:type="pct"/>
            <w:shd w:val="clear" w:color="auto" w:fill="auto"/>
          </w:tcPr>
          <w:p w14:paraId="14691549"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1E62533C"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c>
          <w:tcPr>
            <w:tcW w:w="579" w:type="pct"/>
            <w:shd w:val="clear" w:color="auto" w:fill="auto"/>
            <w:vAlign w:val="center"/>
          </w:tcPr>
          <w:p w14:paraId="3D1FE3BD" w14:textId="77777777" w:rsidR="00910FBD" w:rsidRPr="00B021D3" w:rsidRDefault="00910FBD" w:rsidP="00910FBD">
            <w:pPr>
              <w:keepLines/>
              <w:autoSpaceDE/>
              <w:autoSpaceDN/>
              <w:jc w:val="center"/>
              <w:rPr>
                <w:sz w:val="20"/>
                <w:lang w:eastAsia="en-US" w:bidi="ar-SA"/>
              </w:rPr>
            </w:pPr>
            <w:r w:rsidRPr="00B021D3">
              <w:rPr>
                <w:sz w:val="20"/>
                <w:lang w:eastAsia="en-US" w:bidi="ar-SA"/>
              </w:rPr>
              <w:t>0,460</w:t>
            </w:r>
          </w:p>
        </w:tc>
      </w:tr>
      <w:tr w:rsidR="00910FBD" w:rsidRPr="00B021D3" w14:paraId="31DEB742" w14:textId="77777777" w:rsidTr="00B021D3">
        <w:trPr>
          <w:trHeight w:val="79"/>
        </w:trPr>
        <w:tc>
          <w:tcPr>
            <w:tcW w:w="169" w:type="pct"/>
            <w:shd w:val="clear" w:color="auto" w:fill="auto"/>
            <w:vAlign w:val="center"/>
          </w:tcPr>
          <w:p w14:paraId="78D0531A" w14:textId="77777777" w:rsidR="00910FBD" w:rsidRPr="00B021D3" w:rsidRDefault="00910FBD" w:rsidP="00910FBD">
            <w:pPr>
              <w:keepLines/>
              <w:autoSpaceDE/>
              <w:autoSpaceDN/>
              <w:jc w:val="center"/>
              <w:rPr>
                <w:sz w:val="20"/>
                <w:lang w:eastAsia="en-US" w:bidi="ar-SA"/>
              </w:rPr>
            </w:pPr>
            <w:r w:rsidRPr="00B021D3">
              <w:rPr>
                <w:sz w:val="20"/>
                <w:lang w:eastAsia="en-US" w:bidi="ar-SA"/>
              </w:rPr>
              <w:t>6</w:t>
            </w:r>
          </w:p>
        </w:tc>
        <w:tc>
          <w:tcPr>
            <w:tcW w:w="834" w:type="pct"/>
            <w:shd w:val="clear" w:color="auto" w:fill="auto"/>
            <w:vAlign w:val="center"/>
          </w:tcPr>
          <w:p w14:paraId="6B1113FD"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«ПУ-23»</w:t>
            </w:r>
          </w:p>
        </w:tc>
        <w:tc>
          <w:tcPr>
            <w:tcW w:w="749" w:type="pct"/>
            <w:shd w:val="clear" w:color="auto" w:fill="auto"/>
            <w:vAlign w:val="center"/>
          </w:tcPr>
          <w:p w14:paraId="0938C162" w14:textId="77777777" w:rsidR="00910FBD" w:rsidRPr="00B021D3" w:rsidRDefault="00910FBD" w:rsidP="00910FBD">
            <w:pPr>
              <w:keepLines/>
              <w:autoSpaceDE/>
              <w:autoSpaceDN/>
              <w:jc w:val="center"/>
              <w:rPr>
                <w:sz w:val="20"/>
                <w:lang w:eastAsia="en-US" w:bidi="ar-SA"/>
              </w:rPr>
            </w:pPr>
            <w:r w:rsidRPr="00B021D3">
              <w:rPr>
                <w:sz w:val="20"/>
                <w:lang w:eastAsia="en-US" w:bidi="ar-SA"/>
              </w:rPr>
              <w:t>ул. Строителей, 107</w:t>
            </w:r>
          </w:p>
        </w:tc>
        <w:tc>
          <w:tcPr>
            <w:tcW w:w="486" w:type="pct"/>
            <w:shd w:val="clear" w:color="auto" w:fill="auto"/>
            <w:vAlign w:val="center"/>
          </w:tcPr>
          <w:p w14:paraId="615F7270" w14:textId="77777777" w:rsidR="00910FBD" w:rsidRPr="00B021D3" w:rsidRDefault="00910FBD" w:rsidP="00910FBD">
            <w:pPr>
              <w:keepLines/>
              <w:autoSpaceDE/>
              <w:autoSpaceDN/>
              <w:jc w:val="center"/>
              <w:rPr>
                <w:sz w:val="20"/>
                <w:lang w:eastAsia="en-US" w:bidi="ar-SA"/>
              </w:rPr>
            </w:pPr>
          </w:p>
        </w:tc>
        <w:tc>
          <w:tcPr>
            <w:tcW w:w="503" w:type="pct"/>
            <w:shd w:val="clear" w:color="auto" w:fill="auto"/>
            <w:vAlign w:val="center"/>
          </w:tcPr>
          <w:p w14:paraId="25B6287A" w14:textId="77777777" w:rsidR="00910FBD" w:rsidRPr="00B021D3" w:rsidRDefault="00910FBD" w:rsidP="00910FBD">
            <w:pPr>
              <w:keepLines/>
              <w:autoSpaceDE/>
              <w:autoSpaceDN/>
              <w:jc w:val="center"/>
              <w:rPr>
                <w:sz w:val="20"/>
                <w:lang w:eastAsia="en-US" w:bidi="ar-SA"/>
              </w:rPr>
            </w:pPr>
          </w:p>
        </w:tc>
        <w:tc>
          <w:tcPr>
            <w:tcW w:w="321" w:type="pct"/>
            <w:shd w:val="clear" w:color="auto" w:fill="auto"/>
            <w:vAlign w:val="center"/>
          </w:tcPr>
          <w:p w14:paraId="583B987A"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01555717" w14:textId="77777777" w:rsidR="00910FBD" w:rsidRPr="00B021D3" w:rsidRDefault="00910FBD" w:rsidP="00910FBD">
            <w:pPr>
              <w:keepLines/>
              <w:autoSpaceDE/>
              <w:autoSpaceDN/>
              <w:jc w:val="center"/>
              <w:rPr>
                <w:sz w:val="20"/>
                <w:lang w:eastAsia="en-US" w:bidi="ar-SA"/>
              </w:rPr>
            </w:pPr>
          </w:p>
        </w:tc>
        <w:tc>
          <w:tcPr>
            <w:tcW w:w="420" w:type="pct"/>
            <w:shd w:val="clear" w:color="auto" w:fill="auto"/>
            <w:vAlign w:val="center"/>
          </w:tcPr>
          <w:p w14:paraId="41FACDDE"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4DB8A68C" w14:textId="77777777" w:rsidR="00910FBD" w:rsidRPr="00B021D3" w:rsidRDefault="00910FBD" w:rsidP="00910FBD">
            <w:pPr>
              <w:keepLines/>
              <w:autoSpaceDE/>
              <w:autoSpaceDN/>
              <w:jc w:val="center"/>
              <w:rPr>
                <w:sz w:val="20"/>
                <w:lang w:eastAsia="en-US" w:bidi="ar-SA"/>
              </w:rPr>
            </w:pPr>
            <w:r w:rsidRPr="00B021D3">
              <w:rPr>
                <w:sz w:val="20"/>
                <w:lang w:eastAsia="en-US" w:bidi="ar-SA"/>
              </w:rPr>
              <w:t>3,840</w:t>
            </w:r>
          </w:p>
        </w:tc>
        <w:tc>
          <w:tcPr>
            <w:tcW w:w="579" w:type="pct"/>
            <w:shd w:val="clear" w:color="auto" w:fill="auto"/>
            <w:vAlign w:val="center"/>
          </w:tcPr>
          <w:p w14:paraId="3FDA398D" w14:textId="77777777" w:rsidR="00910FBD" w:rsidRPr="00B021D3" w:rsidRDefault="00910FBD" w:rsidP="00910FBD">
            <w:pPr>
              <w:keepLines/>
              <w:autoSpaceDE/>
              <w:autoSpaceDN/>
              <w:jc w:val="center"/>
              <w:rPr>
                <w:sz w:val="20"/>
                <w:lang w:eastAsia="en-US" w:bidi="ar-SA"/>
              </w:rPr>
            </w:pPr>
            <w:r w:rsidRPr="00B021D3">
              <w:rPr>
                <w:sz w:val="20"/>
                <w:lang w:eastAsia="en-US" w:bidi="ar-SA"/>
              </w:rPr>
              <w:t>3,840</w:t>
            </w:r>
          </w:p>
        </w:tc>
      </w:tr>
      <w:tr w:rsidR="00910FBD" w:rsidRPr="00B021D3" w14:paraId="065E514F" w14:textId="77777777" w:rsidTr="00B021D3">
        <w:trPr>
          <w:trHeight w:val="79"/>
        </w:trPr>
        <w:tc>
          <w:tcPr>
            <w:tcW w:w="169" w:type="pct"/>
            <w:shd w:val="clear" w:color="auto" w:fill="auto"/>
            <w:vAlign w:val="center"/>
          </w:tcPr>
          <w:p w14:paraId="48291B12"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6C004EF0" w14:textId="77777777" w:rsidR="00910FBD" w:rsidRPr="00B021D3" w:rsidRDefault="00910FBD" w:rsidP="00910FBD">
            <w:pPr>
              <w:keepLines/>
              <w:autoSpaceDE/>
              <w:autoSpaceDN/>
              <w:jc w:val="center"/>
              <w:rPr>
                <w:sz w:val="20"/>
                <w:lang w:eastAsia="en-US" w:bidi="ar-SA"/>
              </w:rPr>
            </w:pPr>
          </w:p>
        </w:tc>
        <w:tc>
          <w:tcPr>
            <w:tcW w:w="749" w:type="pct"/>
            <w:shd w:val="clear" w:color="auto" w:fill="auto"/>
            <w:vAlign w:val="center"/>
          </w:tcPr>
          <w:p w14:paraId="62E13F60"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76493F2E"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КВр-1,1-95 ОУР</w:t>
            </w:r>
          </w:p>
        </w:tc>
        <w:tc>
          <w:tcPr>
            <w:tcW w:w="503" w:type="pct"/>
            <w:shd w:val="clear" w:color="auto" w:fill="auto"/>
            <w:vAlign w:val="center"/>
          </w:tcPr>
          <w:p w14:paraId="7309CAD5"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59B748C9"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67702727" w14:textId="77777777" w:rsidR="00910FBD" w:rsidRPr="00B021D3" w:rsidRDefault="00910FBD" w:rsidP="00910FBD">
            <w:pPr>
              <w:keepLines/>
              <w:autoSpaceDE/>
              <w:autoSpaceDN/>
              <w:jc w:val="center"/>
              <w:rPr>
                <w:sz w:val="20"/>
                <w:lang w:eastAsia="en-US" w:bidi="ar-SA"/>
              </w:rPr>
            </w:pPr>
            <w:r w:rsidRPr="00B021D3">
              <w:rPr>
                <w:sz w:val="20"/>
                <w:lang w:eastAsia="en-US" w:bidi="ar-SA"/>
              </w:rPr>
              <w:t>2019</w:t>
            </w:r>
          </w:p>
        </w:tc>
        <w:tc>
          <w:tcPr>
            <w:tcW w:w="420" w:type="pct"/>
            <w:shd w:val="clear" w:color="auto" w:fill="auto"/>
            <w:vAlign w:val="center"/>
          </w:tcPr>
          <w:p w14:paraId="549ADEBB"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545F846C"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6F6810ED"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26F25964" w14:textId="77777777" w:rsidTr="00B021D3">
        <w:trPr>
          <w:trHeight w:val="20"/>
        </w:trPr>
        <w:tc>
          <w:tcPr>
            <w:tcW w:w="169" w:type="pct"/>
            <w:shd w:val="clear" w:color="auto" w:fill="auto"/>
            <w:vAlign w:val="center"/>
          </w:tcPr>
          <w:p w14:paraId="6B61E4E4"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2596EA94" w14:textId="77777777" w:rsidR="00910FBD" w:rsidRPr="00B021D3" w:rsidRDefault="00910FBD" w:rsidP="00910FBD">
            <w:pPr>
              <w:keepLines/>
              <w:autoSpaceDE/>
              <w:autoSpaceDN/>
              <w:jc w:val="center"/>
              <w:rPr>
                <w:sz w:val="20"/>
                <w:lang w:eastAsia="en-US" w:bidi="ar-SA"/>
              </w:rPr>
            </w:pPr>
          </w:p>
        </w:tc>
        <w:tc>
          <w:tcPr>
            <w:tcW w:w="749" w:type="pct"/>
            <w:shd w:val="clear" w:color="auto" w:fill="auto"/>
            <w:vAlign w:val="center"/>
          </w:tcPr>
          <w:p w14:paraId="29B1EB09" w14:textId="77777777" w:rsidR="00910FBD" w:rsidRPr="00B021D3" w:rsidRDefault="00910FBD" w:rsidP="00910FBD">
            <w:pPr>
              <w:keepLines/>
              <w:autoSpaceDE/>
              <w:autoSpaceDN/>
              <w:jc w:val="center"/>
              <w:rPr>
                <w:sz w:val="20"/>
                <w:lang w:eastAsia="en-US" w:bidi="ar-SA"/>
              </w:rPr>
            </w:pPr>
          </w:p>
        </w:tc>
        <w:tc>
          <w:tcPr>
            <w:tcW w:w="486" w:type="pct"/>
            <w:shd w:val="clear" w:color="auto" w:fill="auto"/>
            <w:vAlign w:val="center"/>
          </w:tcPr>
          <w:p w14:paraId="299285BF" w14:textId="77777777" w:rsidR="00910FBD" w:rsidRPr="00B021D3" w:rsidRDefault="00910FBD" w:rsidP="00910FBD">
            <w:pPr>
              <w:keepLines/>
              <w:autoSpaceDE/>
              <w:autoSpaceDN/>
              <w:jc w:val="center"/>
              <w:rPr>
                <w:sz w:val="20"/>
                <w:lang w:eastAsia="en-US" w:bidi="ar-SA"/>
              </w:rPr>
            </w:pPr>
            <w:r w:rsidRPr="00B021D3">
              <w:rPr>
                <w:sz w:val="20"/>
                <w:lang w:eastAsia="en-US" w:bidi="ar-SA"/>
              </w:rPr>
              <w:t>КВм-1,1Б</w:t>
            </w:r>
          </w:p>
        </w:tc>
        <w:tc>
          <w:tcPr>
            <w:tcW w:w="503" w:type="pct"/>
            <w:shd w:val="clear" w:color="auto" w:fill="auto"/>
            <w:vAlign w:val="center"/>
          </w:tcPr>
          <w:p w14:paraId="7521C32E"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2B49B0E6"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451444B1" w14:textId="77777777" w:rsidR="00910FBD" w:rsidRPr="00B021D3" w:rsidRDefault="00910FBD" w:rsidP="00910FBD">
            <w:pPr>
              <w:keepLines/>
              <w:autoSpaceDE/>
              <w:autoSpaceDN/>
              <w:jc w:val="center"/>
              <w:rPr>
                <w:sz w:val="20"/>
                <w:lang w:eastAsia="en-US" w:bidi="ar-SA"/>
              </w:rPr>
            </w:pPr>
            <w:r w:rsidRPr="00B021D3">
              <w:rPr>
                <w:sz w:val="20"/>
                <w:lang w:eastAsia="en-US" w:bidi="ar-SA"/>
              </w:rPr>
              <w:t>2014</w:t>
            </w:r>
          </w:p>
        </w:tc>
        <w:tc>
          <w:tcPr>
            <w:tcW w:w="420" w:type="pct"/>
            <w:shd w:val="clear" w:color="auto" w:fill="auto"/>
          </w:tcPr>
          <w:p w14:paraId="359C0BAD" w14:textId="77777777" w:rsidR="00910FBD" w:rsidRPr="00B021D3" w:rsidRDefault="00910FBD" w:rsidP="00910FBD">
            <w:pPr>
              <w:keepLines/>
              <w:autoSpaceDE/>
              <w:autoSpaceDN/>
              <w:jc w:val="center"/>
              <w:rPr>
                <w:sz w:val="20"/>
                <w:lang w:eastAsia="en-US" w:bidi="ar-SA"/>
              </w:rPr>
            </w:pPr>
            <w:r w:rsidRPr="00B021D3">
              <w:rPr>
                <w:sz w:val="20"/>
                <w:lang w:eastAsia="en-US" w:bidi="ar-SA"/>
              </w:rPr>
              <w:t>70,000</w:t>
            </w:r>
          </w:p>
        </w:tc>
        <w:tc>
          <w:tcPr>
            <w:tcW w:w="519" w:type="pct"/>
            <w:shd w:val="clear" w:color="auto" w:fill="auto"/>
            <w:vAlign w:val="center"/>
          </w:tcPr>
          <w:p w14:paraId="3E78A95D"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3606337F"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243092BC" w14:textId="77777777" w:rsidTr="00B021D3">
        <w:trPr>
          <w:trHeight w:val="20"/>
        </w:trPr>
        <w:tc>
          <w:tcPr>
            <w:tcW w:w="169" w:type="pct"/>
            <w:shd w:val="clear" w:color="auto" w:fill="auto"/>
            <w:vAlign w:val="center"/>
          </w:tcPr>
          <w:p w14:paraId="3A5C2B65"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7CF981E7" w14:textId="77777777" w:rsidR="00910FBD" w:rsidRPr="00B021D3" w:rsidRDefault="00910FBD" w:rsidP="00910FBD">
            <w:pPr>
              <w:keepLines/>
              <w:autoSpaceDE/>
              <w:autoSpaceDN/>
              <w:jc w:val="center"/>
              <w:rPr>
                <w:sz w:val="20"/>
                <w:lang w:eastAsia="en-US" w:bidi="ar-SA"/>
              </w:rPr>
            </w:pPr>
          </w:p>
        </w:tc>
        <w:tc>
          <w:tcPr>
            <w:tcW w:w="749" w:type="pct"/>
            <w:shd w:val="clear" w:color="auto" w:fill="auto"/>
            <w:vAlign w:val="center"/>
          </w:tcPr>
          <w:p w14:paraId="0AF96E50"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1E099C0D"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КВр-1,1-95 ОУР</w:t>
            </w:r>
          </w:p>
        </w:tc>
        <w:tc>
          <w:tcPr>
            <w:tcW w:w="503" w:type="pct"/>
            <w:shd w:val="clear" w:color="auto" w:fill="auto"/>
            <w:vAlign w:val="center"/>
          </w:tcPr>
          <w:p w14:paraId="71B45FE8"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2FD04889"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647B6FFB" w14:textId="77777777" w:rsidR="00910FBD" w:rsidRPr="00B021D3" w:rsidRDefault="00910FBD" w:rsidP="00910FBD">
            <w:pPr>
              <w:keepLines/>
              <w:autoSpaceDE/>
              <w:autoSpaceDN/>
              <w:jc w:val="center"/>
              <w:rPr>
                <w:sz w:val="20"/>
                <w:lang w:eastAsia="en-US" w:bidi="ar-SA"/>
              </w:rPr>
            </w:pPr>
            <w:r w:rsidRPr="00B021D3">
              <w:rPr>
                <w:sz w:val="20"/>
                <w:lang w:eastAsia="en-US" w:bidi="ar-SA"/>
              </w:rPr>
              <w:t>2020</w:t>
            </w:r>
          </w:p>
        </w:tc>
        <w:tc>
          <w:tcPr>
            <w:tcW w:w="420" w:type="pct"/>
            <w:shd w:val="clear" w:color="auto" w:fill="auto"/>
            <w:vAlign w:val="center"/>
          </w:tcPr>
          <w:p w14:paraId="6E83E392"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54BE4DC0"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23B9A661"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7D4511F2" w14:textId="77777777" w:rsidTr="00B021D3">
        <w:trPr>
          <w:trHeight w:val="20"/>
        </w:trPr>
        <w:tc>
          <w:tcPr>
            <w:tcW w:w="169" w:type="pct"/>
            <w:shd w:val="clear" w:color="auto" w:fill="auto"/>
            <w:vAlign w:val="center"/>
          </w:tcPr>
          <w:p w14:paraId="7679F250" w14:textId="77777777" w:rsidR="00910FBD" w:rsidRPr="00B021D3" w:rsidRDefault="00910FBD" w:rsidP="00910FBD">
            <w:pPr>
              <w:keepLines/>
              <w:autoSpaceDE/>
              <w:autoSpaceDN/>
              <w:jc w:val="center"/>
              <w:rPr>
                <w:sz w:val="20"/>
                <w:lang w:eastAsia="en-US" w:bidi="ar-SA"/>
              </w:rPr>
            </w:pPr>
          </w:p>
        </w:tc>
        <w:tc>
          <w:tcPr>
            <w:tcW w:w="834" w:type="pct"/>
            <w:shd w:val="clear" w:color="auto" w:fill="auto"/>
            <w:vAlign w:val="center"/>
          </w:tcPr>
          <w:p w14:paraId="3F51D3DC" w14:textId="77777777" w:rsidR="00910FBD" w:rsidRPr="00B021D3" w:rsidRDefault="00910FBD" w:rsidP="00910FBD">
            <w:pPr>
              <w:keepLines/>
              <w:autoSpaceDE/>
              <w:autoSpaceDN/>
              <w:jc w:val="center"/>
              <w:rPr>
                <w:sz w:val="20"/>
                <w:lang w:eastAsia="en-US" w:bidi="ar-SA"/>
              </w:rPr>
            </w:pPr>
          </w:p>
        </w:tc>
        <w:tc>
          <w:tcPr>
            <w:tcW w:w="749" w:type="pct"/>
            <w:shd w:val="clear" w:color="auto" w:fill="auto"/>
            <w:vAlign w:val="center"/>
          </w:tcPr>
          <w:p w14:paraId="41396EDF" w14:textId="77777777" w:rsidR="00910FBD" w:rsidRPr="00B021D3" w:rsidRDefault="00910FBD" w:rsidP="00910FBD">
            <w:pPr>
              <w:keepLines/>
              <w:autoSpaceDE/>
              <w:autoSpaceDN/>
              <w:jc w:val="center"/>
              <w:rPr>
                <w:sz w:val="20"/>
                <w:lang w:eastAsia="en-US" w:bidi="ar-SA"/>
              </w:rPr>
            </w:pPr>
          </w:p>
        </w:tc>
        <w:tc>
          <w:tcPr>
            <w:tcW w:w="486" w:type="pct"/>
            <w:shd w:val="clear" w:color="auto" w:fill="auto"/>
          </w:tcPr>
          <w:p w14:paraId="535F3395" w14:textId="77777777" w:rsidR="00910FBD" w:rsidRPr="00B021D3" w:rsidRDefault="00910FBD" w:rsidP="00910FBD">
            <w:pPr>
              <w:keepLines/>
              <w:autoSpaceDE/>
              <w:autoSpaceDN/>
              <w:jc w:val="center"/>
              <w:rPr>
                <w:sz w:val="20"/>
                <w:lang w:eastAsia="en-US" w:bidi="ar-SA"/>
              </w:rPr>
            </w:pPr>
            <w:r w:rsidRPr="00B021D3">
              <w:rPr>
                <w:sz w:val="20"/>
                <w:lang w:eastAsia="en-US" w:bidi="ar-SA"/>
              </w:rPr>
              <w:t>КВр-1,1-95 ОУР</w:t>
            </w:r>
          </w:p>
        </w:tc>
        <w:tc>
          <w:tcPr>
            <w:tcW w:w="503" w:type="pct"/>
            <w:shd w:val="clear" w:color="auto" w:fill="auto"/>
            <w:vAlign w:val="center"/>
          </w:tcPr>
          <w:p w14:paraId="064ABB6A"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321" w:type="pct"/>
            <w:shd w:val="clear" w:color="auto" w:fill="auto"/>
          </w:tcPr>
          <w:p w14:paraId="7C0494A4"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6C74E30" w14:textId="77777777" w:rsidR="00910FBD" w:rsidRPr="00B021D3" w:rsidRDefault="00910FBD" w:rsidP="00910FBD">
            <w:pPr>
              <w:keepLines/>
              <w:autoSpaceDE/>
              <w:autoSpaceDN/>
              <w:jc w:val="center"/>
              <w:rPr>
                <w:sz w:val="20"/>
                <w:lang w:eastAsia="en-US" w:bidi="ar-SA"/>
              </w:rPr>
            </w:pPr>
            <w:r w:rsidRPr="00B021D3">
              <w:rPr>
                <w:sz w:val="20"/>
                <w:lang w:eastAsia="en-US" w:bidi="ar-SA"/>
              </w:rPr>
              <w:t>2019</w:t>
            </w:r>
          </w:p>
        </w:tc>
        <w:tc>
          <w:tcPr>
            <w:tcW w:w="420" w:type="pct"/>
            <w:shd w:val="clear" w:color="auto" w:fill="auto"/>
            <w:vAlign w:val="center"/>
          </w:tcPr>
          <w:p w14:paraId="370F75F5" w14:textId="77777777" w:rsidR="00910FBD" w:rsidRPr="00B021D3" w:rsidRDefault="00910FBD" w:rsidP="00910FBD">
            <w:pPr>
              <w:keepLines/>
              <w:autoSpaceDE/>
              <w:autoSpaceDN/>
              <w:jc w:val="center"/>
              <w:rPr>
                <w:sz w:val="20"/>
                <w:lang w:eastAsia="en-US" w:bidi="ar-SA"/>
              </w:rPr>
            </w:pPr>
            <w:r w:rsidRPr="00B021D3">
              <w:rPr>
                <w:sz w:val="20"/>
                <w:lang w:eastAsia="en-US" w:bidi="ar-SA"/>
              </w:rPr>
              <w:t>80,000</w:t>
            </w:r>
          </w:p>
        </w:tc>
        <w:tc>
          <w:tcPr>
            <w:tcW w:w="519" w:type="pct"/>
            <w:shd w:val="clear" w:color="auto" w:fill="auto"/>
            <w:vAlign w:val="center"/>
          </w:tcPr>
          <w:p w14:paraId="672D0EC5"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c>
          <w:tcPr>
            <w:tcW w:w="579" w:type="pct"/>
            <w:shd w:val="clear" w:color="auto" w:fill="auto"/>
            <w:vAlign w:val="center"/>
          </w:tcPr>
          <w:p w14:paraId="469C8271" w14:textId="77777777" w:rsidR="00910FBD" w:rsidRPr="00B021D3" w:rsidRDefault="00910FBD" w:rsidP="00910FBD">
            <w:pPr>
              <w:keepLines/>
              <w:autoSpaceDE/>
              <w:autoSpaceDN/>
              <w:jc w:val="center"/>
              <w:rPr>
                <w:sz w:val="20"/>
                <w:lang w:eastAsia="en-US" w:bidi="ar-SA"/>
              </w:rPr>
            </w:pPr>
            <w:r w:rsidRPr="00B021D3">
              <w:rPr>
                <w:sz w:val="20"/>
                <w:lang w:eastAsia="en-US" w:bidi="ar-SA"/>
              </w:rPr>
              <w:t>0,960</w:t>
            </w:r>
          </w:p>
        </w:tc>
      </w:tr>
      <w:tr w:rsidR="00910FBD" w:rsidRPr="00B021D3" w14:paraId="7AE4E9E5" w14:textId="77777777" w:rsidTr="00B021D3">
        <w:trPr>
          <w:trHeight w:val="20"/>
        </w:trPr>
        <w:tc>
          <w:tcPr>
            <w:tcW w:w="3902" w:type="pct"/>
            <w:gridSpan w:val="8"/>
            <w:shd w:val="clear" w:color="auto" w:fill="auto"/>
            <w:vAlign w:val="center"/>
          </w:tcPr>
          <w:p w14:paraId="5DCE7C81"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ИТОГО:</w:t>
            </w:r>
          </w:p>
        </w:tc>
        <w:tc>
          <w:tcPr>
            <w:tcW w:w="519" w:type="pct"/>
            <w:shd w:val="clear" w:color="auto" w:fill="auto"/>
            <w:vAlign w:val="center"/>
          </w:tcPr>
          <w:p w14:paraId="558B49FD"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12,120</w:t>
            </w:r>
          </w:p>
        </w:tc>
        <w:tc>
          <w:tcPr>
            <w:tcW w:w="579" w:type="pct"/>
            <w:shd w:val="clear" w:color="auto" w:fill="auto"/>
            <w:vAlign w:val="center"/>
          </w:tcPr>
          <w:p w14:paraId="5BA242AE"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12,120</w:t>
            </w:r>
          </w:p>
        </w:tc>
      </w:tr>
    </w:tbl>
    <w:p w14:paraId="477DE1B9" w14:textId="6DA88B76" w:rsidR="00910FBD" w:rsidRPr="00B021D3" w:rsidRDefault="00910FBD" w:rsidP="00910FBD">
      <w:pPr>
        <w:spacing w:line="360" w:lineRule="auto"/>
        <w:ind w:firstLine="709"/>
        <w:jc w:val="both"/>
        <w:rPr>
          <w:sz w:val="26"/>
          <w:szCs w:val="26"/>
        </w:rPr>
      </w:pPr>
    </w:p>
    <w:p w14:paraId="514F2E0C" w14:textId="77777777" w:rsidR="00910FBD" w:rsidRPr="00B021D3" w:rsidRDefault="00910FBD" w:rsidP="00910FBD">
      <w:pPr>
        <w:spacing w:line="360" w:lineRule="auto"/>
        <w:ind w:firstLine="709"/>
        <w:jc w:val="both"/>
        <w:rPr>
          <w:sz w:val="26"/>
          <w:szCs w:val="26"/>
        </w:rPr>
        <w:sectPr w:rsidR="00910FBD" w:rsidRPr="00B021D3" w:rsidSect="00910FBD">
          <w:pgSz w:w="23811" w:h="16838" w:orient="landscape" w:code="8"/>
          <w:pgMar w:top="1701" w:right="1134" w:bottom="567" w:left="567" w:header="0" w:footer="454" w:gutter="0"/>
          <w:cols w:space="720"/>
          <w:docGrid w:linePitch="299"/>
        </w:sectPr>
      </w:pPr>
    </w:p>
    <w:p w14:paraId="50B5CDAF" w14:textId="693D6D15" w:rsidR="00910FBD" w:rsidRPr="00B021D3" w:rsidRDefault="00910FBD" w:rsidP="00910FBD">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49" w:name="_Toc85211288"/>
      <w:r w:rsidRPr="00B021D3">
        <w:rPr>
          <w:rFonts w:ascii="Times New Roman" w:hAnsi="Times New Roman" w:cs="Times New Roman"/>
          <w:b/>
          <w:color w:val="auto"/>
          <w:sz w:val="26"/>
          <w:szCs w:val="26"/>
        </w:rPr>
        <w:t>ПАО «Ростелеком»</w:t>
      </w:r>
      <w:bookmarkEnd w:id="49"/>
    </w:p>
    <w:p w14:paraId="3F89ED81" w14:textId="77777777" w:rsidR="00910FBD" w:rsidRPr="00B021D3" w:rsidRDefault="00910FBD" w:rsidP="00910FBD">
      <w:pPr>
        <w:spacing w:line="360" w:lineRule="auto"/>
        <w:ind w:firstLine="709"/>
        <w:jc w:val="both"/>
        <w:rPr>
          <w:sz w:val="26"/>
          <w:szCs w:val="26"/>
        </w:rPr>
      </w:pPr>
      <w:r w:rsidRPr="00B021D3">
        <w:rPr>
          <w:sz w:val="26"/>
          <w:szCs w:val="26"/>
        </w:rPr>
        <w:t>На балансе ПАО «Ростелеком» находится один источник тепловой энергии. Котельная вырабатывает тепловую энергию, используемую на нужды отопления жилых зданий, производственных, а также на подогрев горячей воды для ГВС. Основным видом топлива на источнике ПАО «Ростелеком» является бурый уголь. Суммарная установленная мощность источника тепловой энергии ПАО «Ростелеком» составляет 0,440 Гкал/ч.</w:t>
      </w:r>
    </w:p>
    <w:p w14:paraId="4CFAB3F4" w14:textId="1ED98178" w:rsidR="00910FBD" w:rsidRPr="00B021D3" w:rsidRDefault="00910FBD" w:rsidP="00910FBD">
      <w:pPr>
        <w:spacing w:line="360" w:lineRule="auto"/>
        <w:ind w:firstLine="709"/>
        <w:jc w:val="both"/>
        <w:rPr>
          <w:sz w:val="26"/>
          <w:szCs w:val="26"/>
        </w:rPr>
      </w:pPr>
      <w:r w:rsidRPr="00B021D3">
        <w:rPr>
          <w:sz w:val="26"/>
          <w:szCs w:val="26"/>
        </w:rPr>
        <w:t>В таблице ниже приведен полный перечень источников тепловой энергии с указанием основного установленного оборудования.</w:t>
      </w:r>
    </w:p>
    <w:p w14:paraId="5379F996" w14:textId="77777777" w:rsidR="00910FBD" w:rsidRPr="00B021D3" w:rsidRDefault="00910FBD" w:rsidP="00910FBD">
      <w:pPr>
        <w:spacing w:line="360" w:lineRule="auto"/>
        <w:ind w:firstLine="709"/>
        <w:jc w:val="both"/>
        <w:rPr>
          <w:sz w:val="26"/>
          <w:szCs w:val="26"/>
        </w:rPr>
        <w:sectPr w:rsidR="00910FBD" w:rsidRPr="00B021D3" w:rsidSect="00570839">
          <w:pgSz w:w="11910" w:h="16840"/>
          <w:pgMar w:top="1134" w:right="567" w:bottom="567" w:left="1701" w:header="0" w:footer="454" w:gutter="0"/>
          <w:cols w:space="720"/>
          <w:docGrid w:linePitch="299"/>
        </w:sectPr>
      </w:pPr>
    </w:p>
    <w:p w14:paraId="1948AE64" w14:textId="1E84F20F" w:rsidR="00910FBD" w:rsidRPr="00B021D3" w:rsidRDefault="00910FBD" w:rsidP="00910FBD">
      <w:pPr>
        <w:pStyle w:val="-0"/>
        <w:numPr>
          <w:ilvl w:val="0"/>
          <w:numId w:val="49"/>
        </w:numPr>
        <w:jc w:val="both"/>
      </w:pPr>
      <w:r w:rsidRPr="00B021D3">
        <w:t>Состав основного оборудования источника ПАО «Ростелеком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982"/>
        <w:gridCol w:w="3023"/>
        <w:gridCol w:w="2153"/>
        <w:gridCol w:w="2166"/>
        <w:gridCol w:w="1424"/>
        <w:gridCol w:w="1862"/>
        <w:gridCol w:w="1862"/>
        <w:gridCol w:w="2299"/>
        <w:gridCol w:w="2578"/>
      </w:tblGrid>
      <w:tr w:rsidR="00910FBD" w:rsidRPr="00B021D3" w14:paraId="202291DB" w14:textId="77777777" w:rsidTr="00B021D3">
        <w:trPr>
          <w:trHeight w:val="20"/>
          <w:tblHeader/>
        </w:trPr>
        <w:tc>
          <w:tcPr>
            <w:tcW w:w="177" w:type="pct"/>
            <w:shd w:val="clear" w:color="auto" w:fill="auto"/>
            <w:vAlign w:val="center"/>
          </w:tcPr>
          <w:p w14:paraId="60C648D2"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 п/п</w:t>
            </w:r>
          </w:p>
        </w:tc>
        <w:tc>
          <w:tcPr>
            <w:tcW w:w="908" w:type="pct"/>
            <w:shd w:val="clear" w:color="auto" w:fill="auto"/>
            <w:vAlign w:val="center"/>
          </w:tcPr>
          <w:p w14:paraId="31E48F55"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w:t>
            </w:r>
          </w:p>
        </w:tc>
        <w:tc>
          <w:tcPr>
            <w:tcW w:w="691" w:type="pct"/>
            <w:shd w:val="clear" w:color="auto" w:fill="auto"/>
            <w:vAlign w:val="center"/>
          </w:tcPr>
          <w:p w14:paraId="285B9110"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Адрес котельной</w:t>
            </w:r>
          </w:p>
        </w:tc>
        <w:tc>
          <w:tcPr>
            <w:tcW w:w="494" w:type="pct"/>
            <w:shd w:val="clear" w:color="auto" w:fill="auto"/>
            <w:vAlign w:val="center"/>
          </w:tcPr>
          <w:p w14:paraId="5BD8DCD7"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Марка котлов</w:t>
            </w:r>
          </w:p>
        </w:tc>
        <w:tc>
          <w:tcPr>
            <w:tcW w:w="428" w:type="pct"/>
            <w:shd w:val="clear" w:color="auto" w:fill="auto"/>
            <w:vAlign w:val="center"/>
          </w:tcPr>
          <w:p w14:paraId="299D0FA1"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Производительность, Гкал/час (т/ч)</w:t>
            </w:r>
          </w:p>
        </w:tc>
        <w:tc>
          <w:tcPr>
            <w:tcW w:w="329" w:type="pct"/>
            <w:shd w:val="clear" w:color="auto" w:fill="auto"/>
            <w:vAlign w:val="center"/>
          </w:tcPr>
          <w:p w14:paraId="096D6012"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Вид топлива</w:t>
            </w:r>
          </w:p>
        </w:tc>
        <w:tc>
          <w:tcPr>
            <w:tcW w:w="428" w:type="pct"/>
            <w:shd w:val="clear" w:color="auto" w:fill="auto"/>
            <w:vAlign w:val="center"/>
          </w:tcPr>
          <w:p w14:paraId="440B3814"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Год ввода в</w:t>
            </w:r>
          </w:p>
          <w:p w14:paraId="7D73312D"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эксплуатацию</w:t>
            </w:r>
          </w:p>
        </w:tc>
        <w:tc>
          <w:tcPr>
            <w:tcW w:w="428" w:type="pct"/>
            <w:shd w:val="clear" w:color="auto" w:fill="auto"/>
            <w:vAlign w:val="center"/>
          </w:tcPr>
          <w:p w14:paraId="47328A5A"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Средний КПД</w:t>
            </w:r>
          </w:p>
          <w:p w14:paraId="78F27409"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котлов, %</w:t>
            </w:r>
          </w:p>
        </w:tc>
        <w:tc>
          <w:tcPr>
            <w:tcW w:w="527" w:type="pct"/>
            <w:shd w:val="clear" w:color="auto" w:fill="auto"/>
            <w:vAlign w:val="center"/>
          </w:tcPr>
          <w:p w14:paraId="085A7934"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90" w:type="pct"/>
            <w:shd w:val="clear" w:color="auto" w:fill="auto"/>
            <w:vAlign w:val="center"/>
          </w:tcPr>
          <w:p w14:paraId="11E88427"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910FBD" w:rsidRPr="00B021D3" w14:paraId="18BD5FB3" w14:textId="77777777" w:rsidTr="00B021D3">
        <w:trPr>
          <w:trHeight w:val="20"/>
          <w:tblHeader/>
        </w:trPr>
        <w:tc>
          <w:tcPr>
            <w:tcW w:w="177" w:type="pct"/>
            <w:shd w:val="clear" w:color="auto" w:fill="auto"/>
            <w:vAlign w:val="center"/>
          </w:tcPr>
          <w:p w14:paraId="69422F2F" w14:textId="77777777" w:rsidR="00910FBD" w:rsidRPr="00B021D3" w:rsidRDefault="00910FBD" w:rsidP="00910FBD">
            <w:pPr>
              <w:keepLines/>
              <w:autoSpaceDE/>
              <w:autoSpaceDN/>
              <w:jc w:val="center"/>
              <w:rPr>
                <w:sz w:val="20"/>
                <w:lang w:eastAsia="en-US" w:bidi="ar-SA"/>
              </w:rPr>
            </w:pPr>
            <w:r w:rsidRPr="00B021D3">
              <w:rPr>
                <w:sz w:val="20"/>
                <w:lang w:eastAsia="en-US" w:bidi="ar-SA"/>
              </w:rPr>
              <w:t>1</w:t>
            </w:r>
          </w:p>
        </w:tc>
        <w:tc>
          <w:tcPr>
            <w:tcW w:w="908" w:type="pct"/>
            <w:shd w:val="clear" w:color="auto" w:fill="auto"/>
            <w:vAlign w:val="center"/>
          </w:tcPr>
          <w:p w14:paraId="2B1919DB" w14:textId="77777777" w:rsidR="00910FBD" w:rsidRPr="00B021D3" w:rsidRDefault="00910FBD" w:rsidP="00910FBD">
            <w:pPr>
              <w:keepLines/>
              <w:autoSpaceDE/>
              <w:autoSpaceDN/>
              <w:jc w:val="center"/>
              <w:rPr>
                <w:sz w:val="20"/>
                <w:lang w:eastAsia="en-US" w:bidi="ar-SA"/>
              </w:rPr>
            </w:pPr>
            <w:r w:rsidRPr="00B021D3">
              <w:rPr>
                <w:sz w:val="20"/>
                <w:lang w:eastAsia="en-US" w:bidi="ar-SA"/>
              </w:rPr>
              <w:t>2</w:t>
            </w:r>
          </w:p>
        </w:tc>
        <w:tc>
          <w:tcPr>
            <w:tcW w:w="691" w:type="pct"/>
            <w:shd w:val="clear" w:color="auto" w:fill="auto"/>
            <w:vAlign w:val="center"/>
          </w:tcPr>
          <w:p w14:paraId="7D01C317" w14:textId="77777777" w:rsidR="00910FBD" w:rsidRPr="00B021D3" w:rsidRDefault="00910FBD" w:rsidP="00910FBD">
            <w:pPr>
              <w:keepLines/>
              <w:autoSpaceDE/>
              <w:autoSpaceDN/>
              <w:jc w:val="center"/>
              <w:rPr>
                <w:sz w:val="20"/>
                <w:lang w:eastAsia="en-US" w:bidi="ar-SA"/>
              </w:rPr>
            </w:pPr>
            <w:r w:rsidRPr="00B021D3">
              <w:rPr>
                <w:sz w:val="20"/>
                <w:lang w:eastAsia="en-US" w:bidi="ar-SA"/>
              </w:rPr>
              <w:t>3</w:t>
            </w:r>
          </w:p>
        </w:tc>
        <w:tc>
          <w:tcPr>
            <w:tcW w:w="494" w:type="pct"/>
            <w:shd w:val="clear" w:color="auto" w:fill="auto"/>
            <w:vAlign w:val="center"/>
          </w:tcPr>
          <w:p w14:paraId="47A65612" w14:textId="77777777" w:rsidR="00910FBD" w:rsidRPr="00B021D3" w:rsidRDefault="00910FBD" w:rsidP="00910FBD">
            <w:pPr>
              <w:keepLines/>
              <w:autoSpaceDE/>
              <w:autoSpaceDN/>
              <w:jc w:val="center"/>
              <w:rPr>
                <w:sz w:val="20"/>
                <w:lang w:eastAsia="en-US" w:bidi="ar-SA"/>
              </w:rPr>
            </w:pPr>
            <w:r w:rsidRPr="00B021D3">
              <w:rPr>
                <w:sz w:val="20"/>
                <w:lang w:eastAsia="en-US" w:bidi="ar-SA"/>
              </w:rPr>
              <w:t>4</w:t>
            </w:r>
          </w:p>
        </w:tc>
        <w:tc>
          <w:tcPr>
            <w:tcW w:w="428" w:type="pct"/>
            <w:shd w:val="clear" w:color="auto" w:fill="auto"/>
            <w:vAlign w:val="center"/>
          </w:tcPr>
          <w:p w14:paraId="5340CF2C" w14:textId="77777777" w:rsidR="00910FBD" w:rsidRPr="00B021D3" w:rsidRDefault="00910FBD" w:rsidP="00910FBD">
            <w:pPr>
              <w:keepLines/>
              <w:autoSpaceDE/>
              <w:autoSpaceDN/>
              <w:jc w:val="center"/>
              <w:rPr>
                <w:sz w:val="20"/>
                <w:lang w:eastAsia="en-US" w:bidi="ar-SA"/>
              </w:rPr>
            </w:pPr>
            <w:r w:rsidRPr="00B021D3">
              <w:rPr>
                <w:sz w:val="20"/>
                <w:lang w:eastAsia="en-US" w:bidi="ar-SA"/>
              </w:rPr>
              <w:t>5</w:t>
            </w:r>
          </w:p>
        </w:tc>
        <w:tc>
          <w:tcPr>
            <w:tcW w:w="329" w:type="pct"/>
            <w:shd w:val="clear" w:color="auto" w:fill="auto"/>
            <w:vAlign w:val="center"/>
          </w:tcPr>
          <w:p w14:paraId="7858B4A1" w14:textId="77777777" w:rsidR="00910FBD" w:rsidRPr="00B021D3" w:rsidRDefault="00910FBD" w:rsidP="00910FBD">
            <w:pPr>
              <w:keepLines/>
              <w:autoSpaceDE/>
              <w:autoSpaceDN/>
              <w:jc w:val="center"/>
              <w:rPr>
                <w:sz w:val="20"/>
                <w:lang w:eastAsia="en-US" w:bidi="ar-SA"/>
              </w:rPr>
            </w:pPr>
            <w:r w:rsidRPr="00B021D3">
              <w:rPr>
                <w:sz w:val="20"/>
                <w:lang w:eastAsia="en-US" w:bidi="ar-SA"/>
              </w:rPr>
              <w:t>6</w:t>
            </w:r>
          </w:p>
        </w:tc>
        <w:tc>
          <w:tcPr>
            <w:tcW w:w="428" w:type="pct"/>
            <w:shd w:val="clear" w:color="auto" w:fill="auto"/>
            <w:vAlign w:val="center"/>
          </w:tcPr>
          <w:p w14:paraId="7E168908" w14:textId="77777777" w:rsidR="00910FBD" w:rsidRPr="00B021D3" w:rsidRDefault="00910FBD" w:rsidP="00910FBD">
            <w:pPr>
              <w:keepLines/>
              <w:autoSpaceDE/>
              <w:autoSpaceDN/>
              <w:jc w:val="center"/>
              <w:rPr>
                <w:sz w:val="20"/>
                <w:lang w:eastAsia="en-US" w:bidi="ar-SA"/>
              </w:rPr>
            </w:pPr>
            <w:r w:rsidRPr="00B021D3">
              <w:rPr>
                <w:sz w:val="20"/>
                <w:lang w:eastAsia="en-US" w:bidi="ar-SA"/>
              </w:rPr>
              <w:t>7</w:t>
            </w:r>
          </w:p>
        </w:tc>
        <w:tc>
          <w:tcPr>
            <w:tcW w:w="428" w:type="pct"/>
            <w:shd w:val="clear" w:color="auto" w:fill="auto"/>
            <w:vAlign w:val="center"/>
          </w:tcPr>
          <w:p w14:paraId="4194048C" w14:textId="77777777" w:rsidR="00910FBD" w:rsidRPr="00B021D3" w:rsidRDefault="00910FBD" w:rsidP="00910FBD">
            <w:pPr>
              <w:keepLines/>
              <w:autoSpaceDE/>
              <w:autoSpaceDN/>
              <w:jc w:val="center"/>
              <w:rPr>
                <w:sz w:val="20"/>
                <w:lang w:eastAsia="en-US" w:bidi="ar-SA"/>
              </w:rPr>
            </w:pPr>
            <w:r w:rsidRPr="00B021D3">
              <w:rPr>
                <w:sz w:val="20"/>
                <w:lang w:eastAsia="en-US" w:bidi="ar-SA"/>
              </w:rPr>
              <w:t>8</w:t>
            </w:r>
          </w:p>
        </w:tc>
        <w:tc>
          <w:tcPr>
            <w:tcW w:w="527" w:type="pct"/>
            <w:shd w:val="clear" w:color="auto" w:fill="auto"/>
            <w:vAlign w:val="center"/>
          </w:tcPr>
          <w:p w14:paraId="667F4673" w14:textId="77777777" w:rsidR="00910FBD" w:rsidRPr="00B021D3" w:rsidRDefault="00910FBD" w:rsidP="00910FBD">
            <w:pPr>
              <w:keepLines/>
              <w:autoSpaceDE/>
              <w:autoSpaceDN/>
              <w:jc w:val="center"/>
              <w:rPr>
                <w:sz w:val="20"/>
                <w:lang w:eastAsia="en-US" w:bidi="ar-SA"/>
              </w:rPr>
            </w:pPr>
            <w:r w:rsidRPr="00B021D3">
              <w:rPr>
                <w:sz w:val="20"/>
                <w:lang w:eastAsia="en-US" w:bidi="ar-SA"/>
              </w:rPr>
              <w:t>9</w:t>
            </w:r>
          </w:p>
        </w:tc>
        <w:tc>
          <w:tcPr>
            <w:tcW w:w="590" w:type="pct"/>
            <w:shd w:val="clear" w:color="auto" w:fill="auto"/>
            <w:vAlign w:val="center"/>
          </w:tcPr>
          <w:p w14:paraId="3BBE9094" w14:textId="77777777" w:rsidR="00910FBD" w:rsidRPr="00B021D3" w:rsidRDefault="00910FBD" w:rsidP="00910FBD">
            <w:pPr>
              <w:keepLines/>
              <w:autoSpaceDE/>
              <w:autoSpaceDN/>
              <w:jc w:val="center"/>
              <w:rPr>
                <w:sz w:val="20"/>
                <w:lang w:eastAsia="en-US" w:bidi="ar-SA"/>
              </w:rPr>
            </w:pPr>
            <w:r w:rsidRPr="00B021D3">
              <w:rPr>
                <w:sz w:val="20"/>
                <w:lang w:eastAsia="en-US" w:bidi="ar-SA"/>
              </w:rPr>
              <w:t>10</w:t>
            </w:r>
          </w:p>
        </w:tc>
      </w:tr>
      <w:tr w:rsidR="00910FBD" w:rsidRPr="00B021D3" w14:paraId="241E9C05" w14:textId="77777777" w:rsidTr="00B021D3">
        <w:trPr>
          <w:trHeight w:val="20"/>
        </w:trPr>
        <w:tc>
          <w:tcPr>
            <w:tcW w:w="177" w:type="pct"/>
            <w:shd w:val="clear" w:color="auto" w:fill="auto"/>
            <w:vAlign w:val="center"/>
          </w:tcPr>
          <w:p w14:paraId="340D1904" w14:textId="77777777" w:rsidR="00910FBD" w:rsidRPr="00B021D3" w:rsidRDefault="00910FBD" w:rsidP="00910FBD">
            <w:pPr>
              <w:keepLines/>
              <w:autoSpaceDE/>
              <w:autoSpaceDN/>
              <w:jc w:val="center"/>
              <w:rPr>
                <w:sz w:val="20"/>
                <w:lang w:eastAsia="en-US" w:bidi="ar-SA"/>
              </w:rPr>
            </w:pPr>
            <w:r w:rsidRPr="00B021D3">
              <w:rPr>
                <w:sz w:val="20"/>
                <w:lang w:eastAsia="en-US" w:bidi="ar-SA"/>
              </w:rPr>
              <w:t>1</w:t>
            </w:r>
          </w:p>
        </w:tc>
        <w:tc>
          <w:tcPr>
            <w:tcW w:w="908" w:type="pct"/>
            <w:shd w:val="clear" w:color="auto" w:fill="auto"/>
            <w:vAlign w:val="center"/>
          </w:tcPr>
          <w:p w14:paraId="758570C3"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Котельная по ул. Политехническая, 210</w:t>
            </w:r>
          </w:p>
        </w:tc>
        <w:tc>
          <w:tcPr>
            <w:tcW w:w="691" w:type="pct"/>
            <w:shd w:val="clear" w:color="auto" w:fill="auto"/>
            <w:vAlign w:val="center"/>
          </w:tcPr>
          <w:p w14:paraId="1B43DF87" w14:textId="77777777" w:rsidR="00910FBD" w:rsidRPr="00B021D3" w:rsidRDefault="00910FBD" w:rsidP="00910FBD">
            <w:pPr>
              <w:keepLines/>
              <w:autoSpaceDE/>
              <w:autoSpaceDN/>
              <w:jc w:val="center"/>
              <w:rPr>
                <w:sz w:val="20"/>
                <w:lang w:eastAsia="en-US" w:bidi="ar-SA"/>
              </w:rPr>
            </w:pPr>
            <w:r w:rsidRPr="00B021D3">
              <w:rPr>
                <w:sz w:val="20"/>
                <w:lang w:eastAsia="en-US" w:bidi="ar-SA"/>
              </w:rPr>
              <w:t>ул. Политехническая, 210</w:t>
            </w:r>
          </w:p>
        </w:tc>
        <w:tc>
          <w:tcPr>
            <w:tcW w:w="494" w:type="pct"/>
            <w:shd w:val="clear" w:color="auto" w:fill="auto"/>
            <w:vAlign w:val="center"/>
          </w:tcPr>
          <w:p w14:paraId="15E30D18" w14:textId="77777777" w:rsidR="00910FBD" w:rsidRPr="00B021D3" w:rsidRDefault="00910FBD" w:rsidP="00910FBD">
            <w:pPr>
              <w:keepLines/>
              <w:autoSpaceDE/>
              <w:autoSpaceDN/>
              <w:jc w:val="center"/>
              <w:rPr>
                <w:sz w:val="20"/>
                <w:lang w:eastAsia="en-US" w:bidi="ar-SA"/>
              </w:rPr>
            </w:pPr>
          </w:p>
        </w:tc>
        <w:tc>
          <w:tcPr>
            <w:tcW w:w="428" w:type="pct"/>
            <w:shd w:val="clear" w:color="auto" w:fill="auto"/>
            <w:vAlign w:val="center"/>
          </w:tcPr>
          <w:p w14:paraId="427A1D66" w14:textId="77777777" w:rsidR="00910FBD" w:rsidRPr="00B021D3" w:rsidRDefault="00910FBD" w:rsidP="00910FBD">
            <w:pPr>
              <w:keepLines/>
              <w:autoSpaceDE/>
              <w:autoSpaceDN/>
              <w:jc w:val="center"/>
              <w:rPr>
                <w:sz w:val="20"/>
                <w:lang w:eastAsia="en-US" w:bidi="ar-SA"/>
              </w:rPr>
            </w:pPr>
          </w:p>
        </w:tc>
        <w:tc>
          <w:tcPr>
            <w:tcW w:w="329" w:type="pct"/>
            <w:shd w:val="clear" w:color="auto" w:fill="auto"/>
            <w:vAlign w:val="center"/>
          </w:tcPr>
          <w:p w14:paraId="61C69710" w14:textId="77777777" w:rsidR="00910FBD" w:rsidRPr="00B021D3" w:rsidRDefault="00910FBD" w:rsidP="00910FBD">
            <w:pPr>
              <w:keepLines/>
              <w:autoSpaceDE/>
              <w:autoSpaceDN/>
              <w:jc w:val="center"/>
              <w:rPr>
                <w:sz w:val="20"/>
                <w:lang w:eastAsia="en-US" w:bidi="ar-SA"/>
              </w:rPr>
            </w:pPr>
          </w:p>
        </w:tc>
        <w:tc>
          <w:tcPr>
            <w:tcW w:w="428" w:type="pct"/>
            <w:shd w:val="clear" w:color="auto" w:fill="auto"/>
            <w:vAlign w:val="center"/>
          </w:tcPr>
          <w:p w14:paraId="1A9E25D2" w14:textId="77777777" w:rsidR="00910FBD" w:rsidRPr="00B021D3" w:rsidRDefault="00910FBD" w:rsidP="00910FBD">
            <w:pPr>
              <w:keepLines/>
              <w:autoSpaceDE/>
              <w:autoSpaceDN/>
              <w:jc w:val="center"/>
              <w:rPr>
                <w:sz w:val="20"/>
                <w:lang w:eastAsia="en-US" w:bidi="ar-SA"/>
              </w:rPr>
            </w:pPr>
          </w:p>
        </w:tc>
        <w:tc>
          <w:tcPr>
            <w:tcW w:w="428" w:type="pct"/>
            <w:shd w:val="clear" w:color="auto" w:fill="auto"/>
            <w:vAlign w:val="center"/>
          </w:tcPr>
          <w:p w14:paraId="401D9712" w14:textId="77777777" w:rsidR="00910FBD" w:rsidRPr="00B021D3" w:rsidRDefault="00910FBD" w:rsidP="00910FBD">
            <w:pPr>
              <w:keepLines/>
              <w:autoSpaceDE/>
              <w:autoSpaceDN/>
              <w:jc w:val="center"/>
              <w:rPr>
                <w:sz w:val="20"/>
                <w:lang w:eastAsia="en-US" w:bidi="ar-SA"/>
              </w:rPr>
            </w:pPr>
            <w:r w:rsidRPr="00B021D3">
              <w:rPr>
                <w:sz w:val="20"/>
                <w:lang w:eastAsia="en-US" w:bidi="ar-SA"/>
              </w:rPr>
              <w:t>60,000</w:t>
            </w:r>
          </w:p>
        </w:tc>
        <w:tc>
          <w:tcPr>
            <w:tcW w:w="527" w:type="pct"/>
            <w:shd w:val="clear" w:color="auto" w:fill="auto"/>
            <w:vAlign w:val="center"/>
          </w:tcPr>
          <w:p w14:paraId="4A3966B4" w14:textId="77777777" w:rsidR="00910FBD" w:rsidRPr="00B021D3" w:rsidRDefault="00910FBD" w:rsidP="00910FBD">
            <w:pPr>
              <w:keepLines/>
              <w:autoSpaceDE/>
              <w:autoSpaceDN/>
              <w:jc w:val="center"/>
              <w:rPr>
                <w:sz w:val="20"/>
                <w:lang w:eastAsia="en-US" w:bidi="ar-SA"/>
              </w:rPr>
            </w:pPr>
            <w:r w:rsidRPr="00B021D3">
              <w:rPr>
                <w:sz w:val="20"/>
                <w:lang w:eastAsia="en-US" w:bidi="ar-SA"/>
              </w:rPr>
              <w:t>0,440</w:t>
            </w:r>
          </w:p>
        </w:tc>
        <w:tc>
          <w:tcPr>
            <w:tcW w:w="590" w:type="pct"/>
            <w:shd w:val="clear" w:color="auto" w:fill="auto"/>
            <w:vAlign w:val="center"/>
          </w:tcPr>
          <w:p w14:paraId="1725E714" w14:textId="77777777" w:rsidR="00910FBD" w:rsidRPr="00B021D3" w:rsidRDefault="00910FBD" w:rsidP="00910FBD">
            <w:pPr>
              <w:keepLines/>
              <w:autoSpaceDE/>
              <w:autoSpaceDN/>
              <w:jc w:val="center"/>
              <w:rPr>
                <w:sz w:val="20"/>
                <w:lang w:eastAsia="en-US" w:bidi="ar-SA"/>
              </w:rPr>
            </w:pPr>
            <w:r w:rsidRPr="00B021D3">
              <w:rPr>
                <w:sz w:val="20"/>
                <w:lang w:eastAsia="en-US" w:bidi="ar-SA"/>
              </w:rPr>
              <w:t>0,440</w:t>
            </w:r>
          </w:p>
        </w:tc>
      </w:tr>
      <w:tr w:rsidR="00910FBD" w:rsidRPr="00B021D3" w14:paraId="1DF4CB84" w14:textId="77777777" w:rsidTr="00B021D3">
        <w:trPr>
          <w:trHeight w:val="20"/>
        </w:trPr>
        <w:tc>
          <w:tcPr>
            <w:tcW w:w="177" w:type="pct"/>
            <w:shd w:val="clear" w:color="auto" w:fill="auto"/>
            <w:vAlign w:val="center"/>
          </w:tcPr>
          <w:p w14:paraId="455436AB" w14:textId="77777777" w:rsidR="00910FBD" w:rsidRPr="00B021D3" w:rsidRDefault="00910FBD" w:rsidP="00910FBD">
            <w:pPr>
              <w:keepLines/>
              <w:autoSpaceDE/>
              <w:autoSpaceDN/>
              <w:jc w:val="center"/>
              <w:rPr>
                <w:sz w:val="20"/>
                <w:lang w:eastAsia="en-US" w:bidi="ar-SA"/>
              </w:rPr>
            </w:pPr>
          </w:p>
        </w:tc>
        <w:tc>
          <w:tcPr>
            <w:tcW w:w="908" w:type="pct"/>
            <w:shd w:val="clear" w:color="auto" w:fill="auto"/>
            <w:vAlign w:val="center"/>
          </w:tcPr>
          <w:p w14:paraId="4AC22991" w14:textId="77777777" w:rsidR="00910FBD" w:rsidRPr="00B021D3" w:rsidRDefault="00910FBD" w:rsidP="00910FBD">
            <w:pPr>
              <w:keepLines/>
              <w:autoSpaceDE/>
              <w:autoSpaceDN/>
              <w:jc w:val="center"/>
              <w:rPr>
                <w:sz w:val="20"/>
                <w:lang w:eastAsia="en-US" w:bidi="ar-SA"/>
              </w:rPr>
            </w:pPr>
          </w:p>
        </w:tc>
        <w:tc>
          <w:tcPr>
            <w:tcW w:w="691" w:type="pct"/>
            <w:shd w:val="clear" w:color="auto" w:fill="auto"/>
            <w:vAlign w:val="center"/>
          </w:tcPr>
          <w:p w14:paraId="15C18BA6" w14:textId="77777777" w:rsidR="00910FBD" w:rsidRPr="00B021D3" w:rsidRDefault="00910FBD" w:rsidP="00910FBD">
            <w:pPr>
              <w:keepLines/>
              <w:autoSpaceDE/>
              <w:autoSpaceDN/>
              <w:jc w:val="center"/>
              <w:rPr>
                <w:sz w:val="20"/>
                <w:lang w:eastAsia="en-US" w:bidi="ar-SA"/>
              </w:rPr>
            </w:pPr>
          </w:p>
        </w:tc>
        <w:tc>
          <w:tcPr>
            <w:tcW w:w="494" w:type="pct"/>
            <w:shd w:val="clear" w:color="auto" w:fill="auto"/>
            <w:vAlign w:val="center"/>
          </w:tcPr>
          <w:p w14:paraId="3D172F54" w14:textId="77777777" w:rsidR="00910FBD" w:rsidRPr="00B021D3" w:rsidRDefault="00910FBD" w:rsidP="00910FBD">
            <w:pPr>
              <w:keepLines/>
              <w:autoSpaceDE/>
              <w:autoSpaceDN/>
              <w:jc w:val="center"/>
              <w:rPr>
                <w:sz w:val="20"/>
                <w:lang w:eastAsia="en-US" w:bidi="ar-SA"/>
              </w:rPr>
            </w:pPr>
            <w:r w:rsidRPr="00B021D3">
              <w:rPr>
                <w:sz w:val="20"/>
                <w:lang w:eastAsia="en-US" w:bidi="ar-SA"/>
              </w:rPr>
              <w:t>Универсал 6</w:t>
            </w:r>
          </w:p>
        </w:tc>
        <w:tc>
          <w:tcPr>
            <w:tcW w:w="428" w:type="pct"/>
            <w:shd w:val="clear" w:color="auto" w:fill="auto"/>
            <w:vAlign w:val="center"/>
          </w:tcPr>
          <w:p w14:paraId="3D7F830E"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c>
          <w:tcPr>
            <w:tcW w:w="329" w:type="pct"/>
            <w:shd w:val="clear" w:color="auto" w:fill="auto"/>
            <w:vAlign w:val="center"/>
          </w:tcPr>
          <w:p w14:paraId="5FD38C3F"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8" w:type="pct"/>
            <w:shd w:val="clear" w:color="auto" w:fill="auto"/>
            <w:vAlign w:val="center"/>
          </w:tcPr>
          <w:p w14:paraId="51B836C2" w14:textId="77777777" w:rsidR="00910FBD" w:rsidRPr="00B021D3" w:rsidRDefault="00910FBD" w:rsidP="00910FBD">
            <w:pPr>
              <w:keepLines/>
              <w:autoSpaceDE/>
              <w:autoSpaceDN/>
              <w:jc w:val="center"/>
              <w:rPr>
                <w:sz w:val="20"/>
                <w:lang w:eastAsia="en-US" w:bidi="ar-SA"/>
              </w:rPr>
            </w:pPr>
            <w:r w:rsidRPr="00B021D3">
              <w:rPr>
                <w:sz w:val="20"/>
                <w:lang w:eastAsia="en-US" w:bidi="ar-SA"/>
              </w:rPr>
              <w:t>1970</w:t>
            </w:r>
          </w:p>
        </w:tc>
        <w:tc>
          <w:tcPr>
            <w:tcW w:w="428" w:type="pct"/>
            <w:shd w:val="clear" w:color="auto" w:fill="auto"/>
            <w:vAlign w:val="center"/>
          </w:tcPr>
          <w:p w14:paraId="2319A392" w14:textId="77777777" w:rsidR="00910FBD" w:rsidRPr="00B021D3" w:rsidRDefault="00910FBD" w:rsidP="00910FBD">
            <w:pPr>
              <w:keepLines/>
              <w:autoSpaceDE/>
              <w:autoSpaceDN/>
              <w:jc w:val="center"/>
              <w:rPr>
                <w:sz w:val="20"/>
                <w:lang w:eastAsia="en-US" w:bidi="ar-SA"/>
              </w:rPr>
            </w:pPr>
            <w:r w:rsidRPr="00B021D3">
              <w:rPr>
                <w:sz w:val="20"/>
                <w:lang w:eastAsia="en-US" w:bidi="ar-SA"/>
              </w:rPr>
              <w:t>60,000</w:t>
            </w:r>
          </w:p>
        </w:tc>
        <w:tc>
          <w:tcPr>
            <w:tcW w:w="527" w:type="pct"/>
            <w:shd w:val="clear" w:color="auto" w:fill="auto"/>
            <w:vAlign w:val="center"/>
          </w:tcPr>
          <w:p w14:paraId="29A4CB84"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c>
          <w:tcPr>
            <w:tcW w:w="590" w:type="pct"/>
            <w:shd w:val="clear" w:color="auto" w:fill="auto"/>
            <w:vAlign w:val="center"/>
          </w:tcPr>
          <w:p w14:paraId="322058A0"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r>
      <w:tr w:rsidR="00910FBD" w:rsidRPr="00B021D3" w14:paraId="105CE8CE" w14:textId="77777777" w:rsidTr="00B021D3">
        <w:trPr>
          <w:trHeight w:val="77"/>
        </w:trPr>
        <w:tc>
          <w:tcPr>
            <w:tcW w:w="177" w:type="pct"/>
            <w:shd w:val="clear" w:color="auto" w:fill="auto"/>
            <w:vAlign w:val="center"/>
          </w:tcPr>
          <w:p w14:paraId="5330552D" w14:textId="77777777" w:rsidR="00910FBD" w:rsidRPr="00B021D3" w:rsidRDefault="00910FBD" w:rsidP="00910FBD">
            <w:pPr>
              <w:keepLines/>
              <w:autoSpaceDE/>
              <w:autoSpaceDN/>
              <w:jc w:val="center"/>
              <w:rPr>
                <w:sz w:val="20"/>
                <w:lang w:eastAsia="en-US" w:bidi="ar-SA"/>
              </w:rPr>
            </w:pPr>
          </w:p>
        </w:tc>
        <w:tc>
          <w:tcPr>
            <w:tcW w:w="908" w:type="pct"/>
            <w:shd w:val="clear" w:color="auto" w:fill="auto"/>
            <w:vAlign w:val="center"/>
          </w:tcPr>
          <w:p w14:paraId="00409178" w14:textId="77777777" w:rsidR="00910FBD" w:rsidRPr="00B021D3" w:rsidRDefault="00910FBD" w:rsidP="00910FBD">
            <w:pPr>
              <w:keepLines/>
              <w:autoSpaceDE/>
              <w:autoSpaceDN/>
              <w:jc w:val="center"/>
              <w:rPr>
                <w:sz w:val="20"/>
                <w:lang w:eastAsia="en-US" w:bidi="ar-SA"/>
              </w:rPr>
            </w:pPr>
          </w:p>
        </w:tc>
        <w:tc>
          <w:tcPr>
            <w:tcW w:w="691" w:type="pct"/>
            <w:shd w:val="clear" w:color="auto" w:fill="auto"/>
            <w:vAlign w:val="center"/>
          </w:tcPr>
          <w:p w14:paraId="48194E35" w14:textId="77777777" w:rsidR="00910FBD" w:rsidRPr="00B021D3" w:rsidRDefault="00910FBD" w:rsidP="00910FBD">
            <w:pPr>
              <w:keepLines/>
              <w:autoSpaceDE/>
              <w:autoSpaceDN/>
              <w:jc w:val="center"/>
              <w:rPr>
                <w:sz w:val="20"/>
                <w:lang w:eastAsia="en-US" w:bidi="ar-SA"/>
              </w:rPr>
            </w:pPr>
          </w:p>
        </w:tc>
        <w:tc>
          <w:tcPr>
            <w:tcW w:w="494" w:type="pct"/>
            <w:shd w:val="clear" w:color="auto" w:fill="auto"/>
            <w:vAlign w:val="center"/>
          </w:tcPr>
          <w:p w14:paraId="0DDA2824" w14:textId="77777777" w:rsidR="00910FBD" w:rsidRPr="00B021D3" w:rsidRDefault="00910FBD" w:rsidP="00910FBD">
            <w:pPr>
              <w:keepLines/>
              <w:autoSpaceDE/>
              <w:autoSpaceDN/>
              <w:jc w:val="center"/>
              <w:rPr>
                <w:sz w:val="20"/>
                <w:lang w:eastAsia="en-US" w:bidi="ar-SA"/>
              </w:rPr>
            </w:pPr>
            <w:r w:rsidRPr="00B021D3">
              <w:rPr>
                <w:sz w:val="20"/>
                <w:lang w:eastAsia="en-US" w:bidi="ar-SA"/>
              </w:rPr>
              <w:t>Универсал 6</w:t>
            </w:r>
          </w:p>
        </w:tc>
        <w:tc>
          <w:tcPr>
            <w:tcW w:w="428" w:type="pct"/>
            <w:shd w:val="clear" w:color="auto" w:fill="auto"/>
            <w:vAlign w:val="center"/>
          </w:tcPr>
          <w:p w14:paraId="0542A9A0"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c>
          <w:tcPr>
            <w:tcW w:w="329" w:type="pct"/>
            <w:shd w:val="clear" w:color="auto" w:fill="auto"/>
          </w:tcPr>
          <w:p w14:paraId="6972099B" w14:textId="77777777" w:rsidR="00910FBD" w:rsidRPr="00B021D3" w:rsidRDefault="00910FBD" w:rsidP="00910FBD">
            <w:pPr>
              <w:keepLines/>
              <w:autoSpaceDE/>
              <w:autoSpaceDN/>
              <w:jc w:val="center"/>
              <w:rPr>
                <w:sz w:val="20"/>
                <w:lang w:eastAsia="en-US" w:bidi="ar-SA"/>
              </w:rPr>
            </w:pPr>
            <w:r w:rsidRPr="00B021D3">
              <w:rPr>
                <w:sz w:val="20"/>
                <w:lang w:eastAsia="en-US" w:bidi="ar-SA"/>
              </w:rPr>
              <w:t>бурый уголь</w:t>
            </w:r>
          </w:p>
        </w:tc>
        <w:tc>
          <w:tcPr>
            <w:tcW w:w="428" w:type="pct"/>
            <w:shd w:val="clear" w:color="auto" w:fill="auto"/>
            <w:vAlign w:val="center"/>
          </w:tcPr>
          <w:p w14:paraId="56E77F23" w14:textId="77777777" w:rsidR="00910FBD" w:rsidRPr="00B021D3" w:rsidRDefault="00910FBD" w:rsidP="00910FBD">
            <w:pPr>
              <w:keepLines/>
              <w:autoSpaceDE/>
              <w:autoSpaceDN/>
              <w:jc w:val="center"/>
              <w:rPr>
                <w:sz w:val="20"/>
                <w:lang w:eastAsia="en-US" w:bidi="ar-SA"/>
              </w:rPr>
            </w:pPr>
            <w:r w:rsidRPr="00B021D3">
              <w:rPr>
                <w:sz w:val="20"/>
                <w:lang w:eastAsia="en-US" w:bidi="ar-SA"/>
              </w:rPr>
              <w:t>1990</w:t>
            </w:r>
          </w:p>
        </w:tc>
        <w:tc>
          <w:tcPr>
            <w:tcW w:w="428" w:type="pct"/>
            <w:shd w:val="clear" w:color="auto" w:fill="auto"/>
            <w:vAlign w:val="center"/>
          </w:tcPr>
          <w:p w14:paraId="0A0536E9" w14:textId="77777777" w:rsidR="00910FBD" w:rsidRPr="00B021D3" w:rsidRDefault="00910FBD" w:rsidP="00910FBD">
            <w:pPr>
              <w:keepLines/>
              <w:autoSpaceDE/>
              <w:autoSpaceDN/>
              <w:jc w:val="center"/>
              <w:rPr>
                <w:sz w:val="20"/>
                <w:lang w:eastAsia="en-US" w:bidi="ar-SA"/>
              </w:rPr>
            </w:pPr>
            <w:r w:rsidRPr="00B021D3">
              <w:rPr>
                <w:sz w:val="20"/>
                <w:lang w:eastAsia="en-US" w:bidi="ar-SA"/>
              </w:rPr>
              <w:t>60,000</w:t>
            </w:r>
          </w:p>
        </w:tc>
        <w:tc>
          <w:tcPr>
            <w:tcW w:w="527" w:type="pct"/>
            <w:shd w:val="clear" w:color="auto" w:fill="auto"/>
            <w:vAlign w:val="center"/>
          </w:tcPr>
          <w:p w14:paraId="05185048"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c>
          <w:tcPr>
            <w:tcW w:w="590" w:type="pct"/>
            <w:shd w:val="clear" w:color="auto" w:fill="auto"/>
            <w:vAlign w:val="center"/>
          </w:tcPr>
          <w:p w14:paraId="10CC8026" w14:textId="77777777" w:rsidR="00910FBD" w:rsidRPr="00B021D3" w:rsidRDefault="00910FBD" w:rsidP="00910FBD">
            <w:pPr>
              <w:keepLines/>
              <w:autoSpaceDE/>
              <w:autoSpaceDN/>
              <w:jc w:val="center"/>
              <w:rPr>
                <w:sz w:val="20"/>
                <w:lang w:eastAsia="en-US" w:bidi="ar-SA"/>
              </w:rPr>
            </w:pPr>
            <w:r w:rsidRPr="00B021D3">
              <w:rPr>
                <w:sz w:val="20"/>
                <w:lang w:eastAsia="en-US" w:bidi="ar-SA"/>
              </w:rPr>
              <w:t>0,220</w:t>
            </w:r>
          </w:p>
        </w:tc>
      </w:tr>
      <w:tr w:rsidR="00910FBD" w:rsidRPr="00B021D3" w14:paraId="20F300E6" w14:textId="77777777" w:rsidTr="00B021D3">
        <w:trPr>
          <w:trHeight w:val="96"/>
        </w:trPr>
        <w:tc>
          <w:tcPr>
            <w:tcW w:w="3883" w:type="pct"/>
            <w:gridSpan w:val="8"/>
            <w:shd w:val="clear" w:color="auto" w:fill="auto"/>
            <w:vAlign w:val="center"/>
          </w:tcPr>
          <w:p w14:paraId="575BE6C0"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ИТОГО:</w:t>
            </w:r>
          </w:p>
        </w:tc>
        <w:tc>
          <w:tcPr>
            <w:tcW w:w="527" w:type="pct"/>
            <w:shd w:val="clear" w:color="auto" w:fill="auto"/>
            <w:vAlign w:val="center"/>
          </w:tcPr>
          <w:p w14:paraId="7BB02B43"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0,440</w:t>
            </w:r>
          </w:p>
        </w:tc>
        <w:tc>
          <w:tcPr>
            <w:tcW w:w="590" w:type="pct"/>
            <w:shd w:val="clear" w:color="auto" w:fill="auto"/>
            <w:vAlign w:val="center"/>
          </w:tcPr>
          <w:p w14:paraId="3078AF8A" w14:textId="77777777" w:rsidR="00910FBD" w:rsidRPr="00B021D3" w:rsidRDefault="00910FBD" w:rsidP="00910FBD">
            <w:pPr>
              <w:keepLines/>
              <w:autoSpaceDE/>
              <w:autoSpaceDN/>
              <w:jc w:val="center"/>
              <w:rPr>
                <w:b/>
                <w:sz w:val="20"/>
                <w:lang w:eastAsia="en-US" w:bidi="ar-SA"/>
              </w:rPr>
            </w:pPr>
            <w:r w:rsidRPr="00B021D3">
              <w:rPr>
                <w:b/>
                <w:sz w:val="20"/>
                <w:lang w:eastAsia="en-US" w:bidi="ar-SA"/>
              </w:rPr>
              <w:t>0,440</w:t>
            </w:r>
          </w:p>
        </w:tc>
      </w:tr>
    </w:tbl>
    <w:p w14:paraId="33E38392" w14:textId="77777777" w:rsidR="00910FBD" w:rsidRPr="00B021D3" w:rsidRDefault="00910FBD" w:rsidP="00910FBD">
      <w:pPr>
        <w:spacing w:line="360" w:lineRule="auto"/>
        <w:ind w:firstLine="709"/>
        <w:jc w:val="both"/>
        <w:rPr>
          <w:sz w:val="26"/>
          <w:szCs w:val="26"/>
        </w:rPr>
      </w:pPr>
    </w:p>
    <w:p w14:paraId="7796EB25" w14:textId="77777777" w:rsidR="00910FBD" w:rsidRPr="00B021D3" w:rsidRDefault="00910FBD" w:rsidP="00910FBD">
      <w:pPr>
        <w:spacing w:line="360" w:lineRule="auto"/>
        <w:ind w:firstLine="709"/>
        <w:jc w:val="both"/>
        <w:rPr>
          <w:sz w:val="26"/>
          <w:szCs w:val="26"/>
        </w:rPr>
        <w:sectPr w:rsidR="00910FBD" w:rsidRPr="00B021D3" w:rsidSect="00910FBD">
          <w:pgSz w:w="23811" w:h="16838" w:orient="landscape" w:code="8"/>
          <w:pgMar w:top="1701" w:right="1134" w:bottom="567" w:left="567" w:header="0" w:footer="454" w:gutter="0"/>
          <w:cols w:space="720"/>
          <w:docGrid w:linePitch="299"/>
        </w:sectPr>
      </w:pPr>
    </w:p>
    <w:p w14:paraId="35B05732" w14:textId="3E9D8A7C" w:rsidR="00910FBD" w:rsidRPr="00B021D3" w:rsidRDefault="00910FBD" w:rsidP="00910FBD">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50" w:name="_Toc85211289"/>
      <w:r w:rsidRPr="00B021D3">
        <w:rPr>
          <w:rFonts w:ascii="Times New Roman" w:hAnsi="Times New Roman" w:cs="Times New Roman"/>
          <w:b/>
          <w:color w:val="auto"/>
          <w:sz w:val="26"/>
          <w:szCs w:val="26"/>
        </w:rPr>
        <w:t>ЗДТВ филиал ЦДТВ ОАО «РЖД»</w:t>
      </w:r>
      <w:bookmarkEnd w:id="50"/>
    </w:p>
    <w:p w14:paraId="5B683FB1" w14:textId="77777777" w:rsidR="00905227" w:rsidRPr="00B021D3" w:rsidRDefault="00905227" w:rsidP="00905227">
      <w:pPr>
        <w:spacing w:line="360" w:lineRule="auto"/>
        <w:ind w:firstLine="709"/>
        <w:jc w:val="both"/>
        <w:rPr>
          <w:sz w:val="26"/>
          <w:szCs w:val="26"/>
        </w:rPr>
      </w:pPr>
      <w:r w:rsidRPr="00B021D3">
        <w:rPr>
          <w:sz w:val="26"/>
          <w:szCs w:val="26"/>
        </w:rPr>
        <w:t>На балансе предприятия находится одна котельная, которая обеспечивает тепловой энергией как собственные объекты организации, так и жилую, общественно-деловую застройку в Центральном планировочном районе г. Благовещенска.</w:t>
      </w:r>
    </w:p>
    <w:p w14:paraId="49603DBF" w14:textId="77777777" w:rsidR="00905227" w:rsidRPr="00B021D3" w:rsidRDefault="00905227" w:rsidP="00905227">
      <w:pPr>
        <w:spacing w:line="360" w:lineRule="auto"/>
        <w:ind w:firstLine="709"/>
        <w:jc w:val="both"/>
        <w:rPr>
          <w:sz w:val="26"/>
          <w:szCs w:val="26"/>
        </w:rPr>
      </w:pPr>
      <w:r w:rsidRPr="00B021D3">
        <w:rPr>
          <w:sz w:val="26"/>
          <w:szCs w:val="26"/>
        </w:rPr>
        <w:t>Основным видом топлива на источнике тепловой энергии ЗДТВ филиала ЦДТВ ОАО «РЖД» является бурый уголь. Суммарная установленная мощность источника тепловой энергии ЗДТВ филиала ЦДТВ ОАО «РЖД» составляет 10,76 Гкал/ч.</w:t>
      </w:r>
    </w:p>
    <w:p w14:paraId="0C2D9711" w14:textId="25F83973" w:rsidR="00905227" w:rsidRPr="00B021D3" w:rsidRDefault="00905227" w:rsidP="00905227">
      <w:pPr>
        <w:spacing w:line="360" w:lineRule="auto"/>
        <w:ind w:firstLine="709"/>
        <w:jc w:val="both"/>
        <w:rPr>
          <w:sz w:val="26"/>
          <w:szCs w:val="26"/>
        </w:rPr>
      </w:pPr>
      <w:r w:rsidRPr="00B021D3">
        <w:rPr>
          <w:sz w:val="26"/>
          <w:szCs w:val="26"/>
        </w:rPr>
        <w:t>В таблице ниже приведен полный перечень источников тепловой энергии с указанием основного установленного оборудования.</w:t>
      </w:r>
    </w:p>
    <w:p w14:paraId="2D57FD82" w14:textId="77777777" w:rsidR="00EF7538" w:rsidRPr="00B021D3" w:rsidRDefault="00EF7538" w:rsidP="00905227">
      <w:pPr>
        <w:spacing w:line="360" w:lineRule="auto"/>
        <w:ind w:firstLine="709"/>
        <w:jc w:val="both"/>
        <w:rPr>
          <w:sz w:val="26"/>
          <w:szCs w:val="26"/>
        </w:rPr>
        <w:sectPr w:rsidR="00EF7538" w:rsidRPr="00B021D3" w:rsidSect="00570839">
          <w:pgSz w:w="11910" w:h="16840"/>
          <w:pgMar w:top="1134" w:right="567" w:bottom="567" w:left="1701" w:header="0" w:footer="454" w:gutter="0"/>
          <w:cols w:space="720"/>
          <w:docGrid w:linePitch="299"/>
        </w:sectPr>
      </w:pPr>
    </w:p>
    <w:p w14:paraId="3EC0A647" w14:textId="36A86306" w:rsidR="00EF7538" w:rsidRPr="00B021D3" w:rsidRDefault="00EF7538" w:rsidP="00EF7538">
      <w:pPr>
        <w:pStyle w:val="-0"/>
        <w:numPr>
          <w:ilvl w:val="0"/>
          <w:numId w:val="49"/>
        </w:numPr>
        <w:jc w:val="both"/>
      </w:pPr>
      <w:r w:rsidRPr="00B021D3">
        <w:t>Состав оборудования котельной ЗДТВ филиал ЦДТВ ОАО «РЖД»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686"/>
        <w:gridCol w:w="3311"/>
        <w:gridCol w:w="2148"/>
        <w:gridCol w:w="2223"/>
        <w:gridCol w:w="1419"/>
        <w:gridCol w:w="1856"/>
        <w:gridCol w:w="1856"/>
        <w:gridCol w:w="2294"/>
        <w:gridCol w:w="2559"/>
      </w:tblGrid>
      <w:tr w:rsidR="00EF7538" w:rsidRPr="00B021D3" w14:paraId="5EF38B25" w14:textId="77777777" w:rsidTr="00B021D3">
        <w:trPr>
          <w:trHeight w:val="20"/>
          <w:tblHeader/>
        </w:trPr>
        <w:tc>
          <w:tcPr>
            <w:tcW w:w="169" w:type="pct"/>
            <w:shd w:val="clear" w:color="auto" w:fill="auto"/>
            <w:vAlign w:val="center"/>
          </w:tcPr>
          <w:p w14:paraId="2CC93420"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 п/п</w:t>
            </w:r>
          </w:p>
        </w:tc>
        <w:tc>
          <w:tcPr>
            <w:tcW w:w="834" w:type="pct"/>
            <w:shd w:val="clear" w:color="auto" w:fill="auto"/>
            <w:vAlign w:val="center"/>
          </w:tcPr>
          <w:p w14:paraId="3DE18126"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Котельная</w:t>
            </w:r>
          </w:p>
        </w:tc>
        <w:tc>
          <w:tcPr>
            <w:tcW w:w="749" w:type="pct"/>
            <w:shd w:val="clear" w:color="auto" w:fill="auto"/>
            <w:vAlign w:val="center"/>
          </w:tcPr>
          <w:p w14:paraId="0F245A43"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Адрес котельной</w:t>
            </w:r>
          </w:p>
        </w:tc>
        <w:tc>
          <w:tcPr>
            <w:tcW w:w="486" w:type="pct"/>
            <w:shd w:val="clear" w:color="auto" w:fill="auto"/>
            <w:vAlign w:val="center"/>
          </w:tcPr>
          <w:p w14:paraId="00A76C73"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Марка котлов</w:t>
            </w:r>
          </w:p>
        </w:tc>
        <w:tc>
          <w:tcPr>
            <w:tcW w:w="503" w:type="pct"/>
            <w:shd w:val="clear" w:color="auto" w:fill="auto"/>
            <w:vAlign w:val="center"/>
          </w:tcPr>
          <w:p w14:paraId="31F81C6B"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Производительность, Гкал/час (т/ч)</w:t>
            </w:r>
          </w:p>
        </w:tc>
        <w:tc>
          <w:tcPr>
            <w:tcW w:w="321" w:type="pct"/>
            <w:shd w:val="clear" w:color="auto" w:fill="auto"/>
            <w:vAlign w:val="center"/>
          </w:tcPr>
          <w:p w14:paraId="166707E5"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Вид топлива</w:t>
            </w:r>
          </w:p>
        </w:tc>
        <w:tc>
          <w:tcPr>
            <w:tcW w:w="420" w:type="pct"/>
            <w:shd w:val="clear" w:color="auto" w:fill="auto"/>
            <w:vAlign w:val="center"/>
          </w:tcPr>
          <w:p w14:paraId="09A6A510"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Год ввода в</w:t>
            </w:r>
          </w:p>
          <w:p w14:paraId="59170FDF"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эксплуатацию</w:t>
            </w:r>
          </w:p>
        </w:tc>
        <w:tc>
          <w:tcPr>
            <w:tcW w:w="420" w:type="pct"/>
            <w:shd w:val="clear" w:color="auto" w:fill="auto"/>
            <w:vAlign w:val="center"/>
          </w:tcPr>
          <w:p w14:paraId="64C8B0EB"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Средний КПД</w:t>
            </w:r>
          </w:p>
          <w:p w14:paraId="023813DF"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котлов, %</w:t>
            </w:r>
          </w:p>
        </w:tc>
        <w:tc>
          <w:tcPr>
            <w:tcW w:w="519" w:type="pct"/>
            <w:shd w:val="clear" w:color="auto" w:fill="auto"/>
            <w:vAlign w:val="center"/>
          </w:tcPr>
          <w:p w14:paraId="3C5F0616"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79" w:type="pct"/>
            <w:shd w:val="clear" w:color="auto" w:fill="auto"/>
            <w:vAlign w:val="center"/>
          </w:tcPr>
          <w:p w14:paraId="24795D0D"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EF7538" w:rsidRPr="00B021D3" w14:paraId="088E8A45" w14:textId="77777777" w:rsidTr="00B021D3">
        <w:trPr>
          <w:trHeight w:val="20"/>
          <w:tblHeader/>
        </w:trPr>
        <w:tc>
          <w:tcPr>
            <w:tcW w:w="169" w:type="pct"/>
            <w:shd w:val="clear" w:color="auto" w:fill="auto"/>
            <w:vAlign w:val="center"/>
          </w:tcPr>
          <w:p w14:paraId="402DF8F6" w14:textId="77777777" w:rsidR="00EF7538" w:rsidRPr="00B021D3" w:rsidRDefault="00EF7538" w:rsidP="00EF7538">
            <w:pPr>
              <w:keepLines/>
              <w:autoSpaceDE/>
              <w:autoSpaceDN/>
              <w:jc w:val="center"/>
              <w:rPr>
                <w:sz w:val="20"/>
                <w:lang w:eastAsia="en-US" w:bidi="ar-SA"/>
              </w:rPr>
            </w:pPr>
            <w:r w:rsidRPr="00B021D3">
              <w:rPr>
                <w:sz w:val="20"/>
                <w:lang w:eastAsia="en-US" w:bidi="ar-SA"/>
              </w:rPr>
              <w:t>1</w:t>
            </w:r>
          </w:p>
        </w:tc>
        <w:tc>
          <w:tcPr>
            <w:tcW w:w="834" w:type="pct"/>
            <w:shd w:val="clear" w:color="auto" w:fill="auto"/>
            <w:vAlign w:val="center"/>
          </w:tcPr>
          <w:p w14:paraId="3EB4CC22" w14:textId="77777777" w:rsidR="00EF7538" w:rsidRPr="00B021D3" w:rsidRDefault="00EF7538" w:rsidP="00EF7538">
            <w:pPr>
              <w:keepLines/>
              <w:autoSpaceDE/>
              <w:autoSpaceDN/>
              <w:jc w:val="center"/>
              <w:rPr>
                <w:sz w:val="20"/>
                <w:lang w:eastAsia="en-US" w:bidi="ar-SA"/>
              </w:rPr>
            </w:pPr>
            <w:r w:rsidRPr="00B021D3">
              <w:rPr>
                <w:sz w:val="20"/>
                <w:lang w:eastAsia="en-US" w:bidi="ar-SA"/>
              </w:rPr>
              <w:t>2</w:t>
            </w:r>
          </w:p>
        </w:tc>
        <w:tc>
          <w:tcPr>
            <w:tcW w:w="749" w:type="pct"/>
            <w:shd w:val="clear" w:color="auto" w:fill="auto"/>
            <w:vAlign w:val="center"/>
          </w:tcPr>
          <w:p w14:paraId="39081B3B" w14:textId="77777777" w:rsidR="00EF7538" w:rsidRPr="00B021D3" w:rsidRDefault="00EF7538" w:rsidP="00EF7538">
            <w:pPr>
              <w:keepLines/>
              <w:autoSpaceDE/>
              <w:autoSpaceDN/>
              <w:jc w:val="center"/>
              <w:rPr>
                <w:sz w:val="20"/>
                <w:lang w:eastAsia="en-US" w:bidi="ar-SA"/>
              </w:rPr>
            </w:pPr>
            <w:r w:rsidRPr="00B021D3">
              <w:rPr>
                <w:sz w:val="20"/>
                <w:lang w:eastAsia="en-US" w:bidi="ar-SA"/>
              </w:rPr>
              <w:t>3</w:t>
            </w:r>
          </w:p>
        </w:tc>
        <w:tc>
          <w:tcPr>
            <w:tcW w:w="486" w:type="pct"/>
            <w:shd w:val="clear" w:color="auto" w:fill="auto"/>
            <w:vAlign w:val="center"/>
          </w:tcPr>
          <w:p w14:paraId="070968F9" w14:textId="77777777" w:rsidR="00EF7538" w:rsidRPr="00B021D3" w:rsidRDefault="00EF7538" w:rsidP="00EF7538">
            <w:pPr>
              <w:keepLines/>
              <w:autoSpaceDE/>
              <w:autoSpaceDN/>
              <w:jc w:val="center"/>
              <w:rPr>
                <w:sz w:val="20"/>
                <w:lang w:eastAsia="en-US" w:bidi="ar-SA"/>
              </w:rPr>
            </w:pPr>
            <w:r w:rsidRPr="00B021D3">
              <w:rPr>
                <w:sz w:val="20"/>
                <w:lang w:eastAsia="en-US" w:bidi="ar-SA"/>
              </w:rPr>
              <w:t>4</w:t>
            </w:r>
          </w:p>
        </w:tc>
        <w:tc>
          <w:tcPr>
            <w:tcW w:w="503" w:type="pct"/>
            <w:shd w:val="clear" w:color="auto" w:fill="auto"/>
            <w:vAlign w:val="center"/>
          </w:tcPr>
          <w:p w14:paraId="0F0CD753" w14:textId="77777777" w:rsidR="00EF7538" w:rsidRPr="00B021D3" w:rsidRDefault="00EF7538" w:rsidP="00EF7538">
            <w:pPr>
              <w:keepLines/>
              <w:autoSpaceDE/>
              <w:autoSpaceDN/>
              <w:jc w:val="center"/>
              <w:rPr>
                <w:sz w:val="20"/>
                <w:lang w:eastAsia="en-US" w:bidi="ar-SA"/>
              </w:rPr>
            </w:pPr>
            <w:r w:rsidRPr="00B021D3">
              <w:rPr>
                <w:sz w:val="20"/>
                <w:lang w:eastAsia="en-US" w:bidi="ar-SA"/>
              </w:rPr>
              <w:t>5</w:t>
            </w:r>
          </w:p>
        </w:tc>
        <w:tc>
          <w:tcPr>
            <w:tcW w:w="321" w:type="pct"/>
            <w:shd w:val="clear" w:color="auto" w:fill="auto"/>
            <w:vAlign w:val="center"/>
          </w:tcPr>
          <w:p w14:paraId="7AAD4DD6" w14:textId="77777777" w:rsidR="00EF7538" w:rsidRPr="00B021D3" w:rsidRDefault="00EF7538" w:rsidP="00EF7538">
            <w:pPr>
              <w:keepLines/>
              <w:autoSpaceDE/>
              <w:autoSpaceDN/>
              <w:jc w:val="center"/>
              <w:rPr>
                <w:sz w:val="20"/>
                <w:lang w:eastAsia="en-US" w:bidi="ar-SA"/>
              </w:rPr>
            </w:pPr>
            <w:r w:rsidRPr="00B021D3">
              <w:rPr>
                <w:sz w:val="20"/>
                <w:lang w:eastAsia="en-US" w:bidi="ar-SA"/>
              </w:rPr>
              <w:t>6</w:t>
            </w:r>
          </w:p>
        </w:tc>
        <w:tc>
          <w:tcPr>
            <w:tcW w:w="420" w:type="pct"/>
            <w:shd w:val="clear" w:color="auto" w:fill="auto"/>
            <w:vAlign w:val="center"/>
          </w:tcPr>
          <w:p w14:paraId="658FFDE8" w14:textId="77777777" w:rsidR="00EF7538" w:rsidRPr="00B021D3" w:rsidRDefault="00EF7538" w:rsidP="00EF7538">
            <w:pPr>
              <w:keepLines/>
              <w:autoSpaceDE/>
              <w:autoSpaceDN/>
              <w:jc w:val="center"/>
              <w:rPr>
                <w:sz w:val="20"/>
                <w:lang w:eastAsia="en-US" w:bidi="ar-SA"/>
              </w:rPr>
            </w:pPr>
            <w:r w:rsidRPr="00B021D3">
              <w:rPr>
                <w:sz w:val="20"/>
                <w:lang w:eastAsia="en-US" w:bidi="ar-SA"/>
              </w:rPr>
              <w:t>7</w:t>
            </w:r>
          </w:p>
        </w:tc>
        <w:tc>
          <w:tcPr>
            <w:tcW w:w="420" w:type="pct"/>
            <w:shd w:val="clear" w:color="auto" w:fill="auto"/>
            <w:vAlign w:val="center"/>
          </w:tcPr>
          <w:p w14:paraId="600C8E29" w14:textId="77777777" w:rsidR="00EF7538" w:rsidRPr="00B021D3" w:rsidRDefault="00EF7538" w:rsidP="00EF7538">
            <w:pPr>
              <w:keepLines/>
              <w:autoSpaceDE/>
              <w:autoSpaceDN/>
              <w:jc w:val="center"/>
              <w:rPr>
                <w:sz w:val="20"/>
                <w:lang w:eastAsia="en-US" w:bidi="ar-SA"/>
              </w:rPr>
            </w:pPr>
            <w:r w:rsidRPr="00B021D3">
              <w:rPr>
                <w:sz w:val="20"/>
                <w:lang w:eastAsia="en-US" w:bidi="ar-SA"/>
              </w:rPr>
              <w:t>8</w:t>
            </w:r>
          </w:p>
        </w:tc>
        <w:tc>
          <w:tcPr>
            <w:tcW w:w="519" w:type="pct"/>
            <w:shd w:val="clear" w:color="auto" w:fill="auto"/>
            <w:vAlign w:val="center"/>
          </w:tcPr>
          <w:p w14:paraId="5CB6B5C7" w14:textId="77777777" w:rsidR="00EF7538" w:rsidRPr="00B021D3" w:rsidRDefault="00EF7538" w:rsidP="00EF7538">
            <w:pPr>
              <w:keepLines/>
              <w:autoSpaceDE/>
              <w:autoSpaceDN/>
              <w:jc w:val="center"/>
              <w:rPr>
                <w:sz w:val="20"/>
                <w:lang w:eastAsia="en-US" w:bidi="ar-SA"/>
              </w:rPr>
            </w:pPr>
            <w:r w:rsidRPr="00B021D3">
              <w:rPr>
                <w:sz w:val="20"/>
                <w:lang w:eastAsia="en-US" w:bidi="ar-SA"/>
              </w:rPr>
              <w:t>9</w:t>
            </w:r>
          </w:p>
        </w:tc>
        <w:tc>
          <w:tcPr>
            <w:tcW w:w="579" w:type="pct"/>
            <w:shd w:val="clear" w:color="auto" w:fill="auto"/>
            <w:vAlign w:val="center"/>
          </w:tcPr>
          <w:p w14:paraId="686868EF" w14:textId="77777777" w:rsidR="00EF7538" w:rsidRPr="00B021D3" w:rsidRDefault="00EF7538" w:rsidP="00EF7538">
            <w:pPr>
              <w:keepLines/>
              <w:autoSpaceDE/>
              <w:autoSpaceDN/>
              <w:jc w:val="center"/>
              <w:rPr>
                <w:sz w:val="20"/>
                <w:lang w:eastAsia="en-US" w:bidi="ar-SA"/>
              </w:rPr>
            </w:pPr>
            <w:r w:rsidRPr="00B021D3">
              <w:rPr>
                <w:sz w:val="20"/>
                <w:lang w:eastAsia="en-US" w:bidi="ar-SA"/>
              </w:rPr>
              <w:t>10</w:t>
            </w:r>
          </w:p>
        </w:tc>
      </w:tr>
      <w:tr w:rsidR="00EF7538" w:rsidRPr="00B021D3" w14:paraId="7ECEE682" w14:textId="77777777" w:rsidTr="00B021D3">
        <w:trPr>
          <w:trHeight w:val="20"/>
        </w:trPr>
        <w:tc>
          <w:tcPr>
            <w:tcW w:w="169" w:type="pct"/>
            <w:shd w:val="clear" w:color="auto" w:fill="auto"/>
            <w:vAlign w:val="center"/>
          </w:tcPr>
          <w:p w14:paraId="5F5B2CB1" w14:textId="77777777" w:rsidR="00EF7538" w:rsidRPr="00B021D3" w:rsidRDefault="00EF7538" w:rsidP="00EF7538">
            <w:pPr>
              <w:keepLines/>
              <w:autoSpaceDE/>
              <w:autoSpaceDN/>
              <w:jc w:val="center"/>
              <w:rPr>
                <w:sz w:val="20"/>
                <w:lang w:eastAsia="en-US" w:bidi="ar-SA"/>
              </w:rPr>
            </w:pPr>
            <w:r w:rsidRPr="00B021D3">
              <w:rPr>
                <w:sz w:val="20"/>
                <w:lang w:eastAsia="en-US" w:bidi="ar-SA"/>
              </w:rPr>
              <w:t>1</w:t>
            </w:r>
          </w:p>
        </w:tc>
        <w:tc>
          <w:tcPr>
            <w:tcW w:w="834" w:type="pct"/>
            <w:shd w:val="clear" w:color="auto" w:fill="auto"/>
            <w:vAlign w:val="center"/>
          </w:tcPr>
          <w:p w14:paraId="47CE61E9"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Котельная ст. «Благовещеск-1»</w:t>
            </w:r>
          </w:p>
        </w:tc>
        <w:tc>
          <w:tcPr>
            <w:tcW w:w="749" w:type="pct"/>
            <w:shd w:val="clear" w:color="auto" w:fill="auto"/>
            <w:vAlign w:val="center"/>
          </w:tcPr>
          <w:p w14:paraId="538EF8CA" w14:textId="77777777" w:rsidR="00EF7538" w:rsidRPr="00B021D3" w:rsidRDefault="00EF7538" w:rsidP="00EF7538">
            <w:pPr>
              <w:keepLines/>
              <w:autoSpaceDE/>
              <w:autoSpaceDN/>
              <w:jc w:val="center"/>
              <w:rPr>
                <w:sz w:val="20"/>
                <w:lang w:eastAsia="en-US" w:bidi="ar-SA"/>
              </w:rPr>
            </w:pPr>
            <w:r w:rsidRPr="00B021D3">
              <w:rPr>
                <w:sz w:val="20"/>
                <w:lang w:eastAsia="en-US" w:bidi="ar-SA"/>
              </w:rPr>
              <w:t xml:space="preserve">ул. Станционная, 70 </w:t>
            </w:r>
          </w:p>
        </w:tc>
        <w:tc>
          <w:tcPr>
            <w:tcW w:w="486" w:type="pct"/>
            <w:shd w:val="clear" w:color="auto" w:fill="auto"/>
            <w:vAlign w:val="center"/>
          </w:tcPr>
          <w:p w14:paraId="2EEB52B9" w14:textId="77777777" w:rsidR="00EF7538" w:rsidRPr="00B021D3" w:rsidRDefault="00EF7538" w:rsidP="00EF7538">
            <w:pPr>
              <w:keepLines/>
              <w:autoSpaceDE/>
              <w:autoSpaceDN/>
              <w:jc w:val="center"/>
              <w:rPr>
                <w:sz w:val="20"/>
                <w:lang w:eastAsia="en-US" w:bidi="ar-SA"/>
              </w:rPr>
            </w:pPr>
          </w:p>
        </w:tc>
        <w:tc>
          <w:tcPr>
            <w:tcW w:w="503" w:type="pct"/>
            <w:shd w:val="clear" w:color="auto" w:fill="auto"/>
            <w:vAlign w:val="center"/>
          </w:tcPr>
          <w:p w14:paraId="14D147EB" w14:textId="77777777" w:rsidR="00EF7538" w:rsidRPr="00B021D3" w:rsidRDefault="00EF7538" w:rsidP="00EF7538">
            <w:pPr>
              <w:keepLines/>
              <w:autoSpaceDE/>
              <w:autoSpaceDN/>
              <w:jc w:val="center"/>
              <w:rPr>
                <w:sz w:val="20"/>
                <w:lang w:eastAsia="en-US" w:bidi="ar-SA"/>
              </w:rPr>
            </w:pPr>
          </w:p>
        </w:tc>
        <w:tc>
          <w:tcPr>
            <w:tcW w:w="321" w:type="pct"/>
            <w:shd w:val="clear" w:color="auto" w:fill="auto"/>
            <w:vAlign w:val="center"/>
          </w:tcPr>
          <w:p w14:paraId="3BC0CB80" w14:textId="77777777" w:rsidR="00EF7538" w:rsidRPr="00B021D3" w:rsidRDefault="00EF7538" w:rsidP="00EF7538">
            <w:pPr>
              <w:keepLines/>
              <w:autoSpaceDE/>
              <w:autoSpaceDN/>
              <w:jc w:val="center"/>
              <w:rPr>
                <w:sz w:val="20"/>
                <w:lang w:eastAsia="en-US" w:bidi="ar-SA"/>
              </w:rPr>
            </w:pPr>
          </w:p>
        </w:tc>
        <w:tc>
          <w:tcPr>
            <w:tcW w:w="420" w:type="pct"/>
            <w:shd w:val="clear" w:color="auto" w:fill="auto"/>
            <w:vAlign w:val="center"/>
          </w:tcPr>
          <w:p w14:paraId="6E4BD220" w14:textId="77777777" w:rsidR="00EF7538" w:rsidRPr="00B021D3" w:rsidRDefault="00EF7538" w:rsidP="00EF7538">
            <w:pPr>
              <w:keepLines/>
              <w:autoSpaceDE/>
              <w:autoSpaceDN/>
              <w:jc w:val="center"/>
              <w:rPr>
                <w:sz w:val="20"/>
                <w:lang w:eastAsia="en-US" w:bidi="ar-SA"/>
              </w:rPr>
            </w:pPr>
          </w:p>
        </w:tc>
        <w:tc>
          <w:tcPr>
            <w:tcW w:w="420" w:type="pct"/>
            <w:shd w:val="clear" w:color="auto" w:fill="auto"/>
            <w:vAlign w:val="center"/>
          </w:tcPr>
          <w:p w14:paraId="6DC913A7" w14:textId="77777777" w:rsidR="00EF7538" w:rsidRPr="00B021D3" w:rsidRDefault="00EF7538" w:rsidP="00EF7538">
            <w:pPr>
              <w:keepLines/>
              <w:autoSpaceDE/>
              <w:autoSpaceDN/>
              <w:jc w:val="center"/>
              <w:rPr>
                <w:sz w:val="20"/>
                <w:lang w:eastAsia="en-US" w:bidi="ar-SA"/>
              </w:rPr>
            </w:pPr>
          </w:p>
        </w:tc>
        <w:tc>
          <w:tcPr>
            <w:tcW w:w="519" w:type="pct"/>
            <w:shd w:val="clear" w:color="auto" w:fill="auto"/>
          </w:tcPr>
          <w:p w14:paraId="5603DB96" w14:textId="77777777" w:rsidR="00EF7538" w:rsidRPr="00B021D3" w:rsidRDefault="00EF7538" w:rsidP="00EF7538">
            <w:pPr>
              <w:keepLines/>
              <w:autoSpaceDE/>
              <w:autoSpaceDN/>
              <w:jc w:val="center"/>
              <w:rPr>
                <w:sz w:val="20"/>
                <w:lang w:eastAsia="en-US" w:bidi="ar-SA"/>
              </w:rPr>
            </w:pPr>
            <w:r w:rsidRPr="00B021D3">
              <w:rPr>
                <w:sz w:val="20"/>
                <w:lang w:eastAsia="en-US" w:bidi="ar-SA"/>
              </w:rPr>
              <w:t>10,76</w:t>
            </w:r>
          </w:p>
        </w:tc>
        <w:tc>
          <w:tcPr>
            <w:tcW w:w="579" w:type="pct"/>
            <w:shd w:val="clear" w:color="auto" w:fill="auto"/>
          </w:tcPr>
          <w:p w14:paraId="6D0BF550" w14:textId="77777777" w:rsidR="00EF7538" w:rsidRPr="00B021D3" w:rsidRDefault="00EF7538" w:rsidP="00EF7538">
            <w:pPr>
              <w:keepLines/>
              <w:autoSpaceDE/>
              <w:autoSpaceDN/>
              <w:jc w:val="center"/>
              <w:rPr>
                <w:sz w:val="20"/>
                <w:lang w:eastAsia="en-US" w:bidi="ar-SA"/>
              </w:rPr>
            </w:pPr>
            <w:r w:rsidRPr="00B021D3">
              <w:rPr>
                <w:sz w:val="20"/>
                <w:lang w:eastAsia="en-US" w:bidi="ar-SA"/>
              </w:rPr>
              <w:t>10,76</w:t>
            </w:r>
          </w:p>
        </w:tc>
      </w:tr>
      <w:tr w:rsidR="00EF7538" w:rsidRPr="00B021D3" w14:paraId="05D455FD" w14:textId="77777777" w:rsidTr="00B021D3">
        <w:trPr>
          <w:trHeight w:val="20"/>
        </w:trPr>
        <w:tc>
          <w:tcPr>
            <w:tcW w:w="169" w:type="pct"/>
            <w:shd w:val="clear" w:color="auto" w:fill="auto"/>
            <w:vAlign w:val="center"/>
          </w:tcPr>
          <w:p w14:paraId="626E1185" w14:textId="77777777" w:rsidR="00EF7538" w:rsidRPr="00B021D3" w:rsidRDefault="00EF7538" w:rsidP="00EF7538">
            <w:pPr>
              <w:keepLines/>
              <w:autoSpaceDE/>
              <w:autoSpaceDN/>
              <w:jc w:val="center"/>
              <w:rPr>
                <w:sz w:val="20"/>
                <w:lang w:eastAsia="en-US" w:bidi="ar-SA"/>
              </w:rPr>
            </w:pPr>
          </w:p>
        </w:tc>
        <w:tc>
          <w:tcPr>
            <w:tcW w:w="834" w:type="pct"/>
            <w:shd w:val="clear" w:color="auto" w:fill="auto"/>
            <w:vAlign w:val="center"/>
          </w:tcPr>
          <w:p w14:paraId="33A304BE" w14:textId="77777777" w:rsidR="00EF7538" w:rsidRPr="00B021D3" w:rsidRDefault="00EF7538" w:rsidP="00EF7538">
            <w:pPr>
              <w:keepLines/>
              <w:autoSpaceDE/>
              <w:autoSpaceDN/>
              <w:jc w:val="center"/>
              <w:rPr>
                <w:sz w:val="20"/>
                <w:lang w:eastAsia="en-US" w:bidi="ar-SA"/>
              </w:rPr>
            </w:pPr>
          </w:p>
        </w:tc>
        <w:tc>
          <w:tcPr>
            <w:tcW w:w="749" w:type="pct"/>
            <w:shd w:val="clear" w:color="auto" w:fill="auto"/>
            <w:vAlign w:val="center"/>
          </w:tcPr>
          <w:p w14:paraId="0FF9B64E" w14:textId="77777777" w:rsidR="00EF7538" w:rsidRPr="00B021D3" w:rsidRDefault="00EF7538" w:rsidP="00EF7538">
            <w:pPr>
              <w:keepLines/>
              <w:autoSpaceDE/>
              <w:autoSpaceDN/>
              <w:jc w:val="center"/>
              <w:rPr>
                <w:sz w:val="20"/>
                <w:lang w:eastAsia="en-US" w:bidi="ar-SA"/>
              </w:rPr>
            </w:pPr>
          </w:p>
        </w:tc>
        <w:tc>
          <w:tcPr>
            <w:tcW w:w="486" w:type="pct"/>
            <w:shd w:val="clear" w:color="auto" w:fill="auto"/>
            <w:vAlign w:val="center"/>
          </w:tcPr>
          <w:p w14:paraId="79D39A89" w14:textId="77777777" w:rsidR="00EF7538" w:rsidRPr="00B021D3" w:rsidRDefault="00EF7538" w:rsidP="00EF7538">
            <w:pPr>
              <w:keepLines/>
              <w:autoSpaceDE/>
              <w:autoSpaceDN/>
              <w:jc w:val="center"/>
              <w:rPr>
                <w:sz w:val="20"/>
                <w:lang w:eastAsia="en-US" w:bidi="ar-SA"/>
              </w:rPr>
            </w:pPr>
            <w:r w:rsidRPr="00B021D3">
              <w:rPr>
                <w:sz w:val="20"/>
                <w:lang w:eastAsia="en-US" w:bidi="ar-SA"/>
              </w:rPr>
              <w:t>Еа</w:t>
            </w:r>
          </w:p>
        </w:tc>
        <w:tc>
          <w:tcPr>
            <w:tcW w:w="503" w:type="pct"/>
            <w:shd w:val="clear" w:color="auto" w:fill="auto"/>
            <w:vAlign w:val="center"/>
          </w:tcPr>
          <w:p w14:paraId="45DC6F8F" w14:textId="77777777" w:rsidR="00EF7538" w:rsidRPr="00B021D3" w:rsidRDefault="00EF7538" w:rsidP="00EF7538">
            <w:pPr>
              <w:keepLines/>
              <w:autoSpaceDE/>
              <w:autoSpaceDN/>
              <w:jc w:val="center"/>
              <w:rPr>
                <w:sz w:val="20"/>
                <w:lang w:eastAsia="en-US" w:bidi="ar-SA"/>
              </w:rPr>
            </w:pPr>
            <w:r w:rsidRPr="00B021D3">
              <w:rPr>
                <w:sz w:val="20"/>
                <w:lang w:eastAsia="en-US" w:bidi="ar-SA"/>
              </w:rPr>
              <w:t>2,600</w:t>
            </w:r>
          </w:p>
        </w:tc>
        <w:tc>
          <w:tcPr>
            <w:tcW w:w="321" w:type="pct"/>
            <w:shd w:val="clear" w:color="auto" w:fill="auto"/>
            <w:vAlign w:val="center"/>
          </w:tcPr>
          <w:p w14:paraId="34B0891B" w14:textId="77777777" w:rsidR="00EF7538" w:rsidRPr="00B021D3" w:rsidRDefault="00EF7538" w:rsidP="00EF7538">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388A793" w14:textId="77777777" w:rsidR="00EF7538" w:rsidRPr="00B021D3" w:rsidRDefault="00EF7538" w:rsidP="00EF7538">
            <w:pPr>
              <w:keepLines/>
              <w:autoSpaceDE/>
              <w:autoSpaceDN/>
              <w:jc w:val="center"/>
              <w:rPr>
                <w:sz w:val="20"/>
                <w:lang w:eastAsia="en-US" w:bidi="ar-SA"/>
              </w:rPr>
            </w:pPr>
            <w:r w:rsidRPr="00B021D3">
              <w:rPr>
                <w:sz w:val="20"/>
                <w:lang w:eastAsia="en-US" w:bidi="ar-SA"/>
              </w:rPr>
              <w:t>1954</w:t>
            </w:r>
          </w:p>
        </w:tc>
        <w:tc>
          <w:tcPr>
            <w:tcW w:w="420" w:type="pct"/>
            <w:shd w:val="clear" w:color="auto" w:fill="auto"/>
            <w:vAlign w:val="center"/>
          </w:tcPr>
          <w:p w14:paraId="5C919947" w14:textId="77777777" w:rsidR="00EF7538" w:rsidRPr="00B021D3" w:rsidRDefault="00EF7538" w:rsidP="00EF7538">
            <w:pPr>
              <w:keepLines/>
              <w:autoSpaceDE/>
              <w:autoSpaceDN/>
              <w:jc w:val="center"/>
              <w:rPr>
                <w:sz w:val="20"/>
                <w:lang w:eastAsia="en-US" w:bidi="ar-SA"/>
              </w:rPr>
            </w:pPr>
            <w:r w:rsidRPr="00B021D3">
              <w:rPr>
                <w:sz w:val="20"/>
                <w:lang w:eastAsia="en-US" w:bidi="ar-SA"/>
              </w:rPr>
              <w:t>н.д.</w:t>
            </w:r>
          </w:p>
        </w:tc>
        <w:tc>
          <w:tcPr>
            <w:tcW w:w="519" w:type="pct"/>
            <w:vMerge w:val="restart"/>
            <w:shd w:val="clear" w:color="auto" w:fill="auto"/>
            <w:vAlign w:val="center"/>
          </w:tcPr>
          <w:p w14:paraId="58B221C4" w14:textId="77777777" w:rsidR="00EF7538" w:rsidRPr="00B021D3" w:rsidRDefault="00EF7538" w:rsidP="00EF7538">
            <w:pPr>
              <w:keepLines/>
              <w:autoSpaceDE/>
              <w:autoSpaceDN/>
              <w:jc w:val="center"/>
              <w:rPr>
                <w:sz w:val="20"/>
                <w:lang w:eastAsia="en-US" w:bidi="ar-SA"/>
              </w:rPr>
            </w:pPr>
            <w:r w:rsidRPr="00B021D3">
              <w:rPr>
                <w:sz w:val="20"/>
                <w:lang w:eastAsia="en-US" w:bidi="ar-SA"/>
              </w:rPr>
              <w:t>10,760</w:t>
            </w:r>
          </w:p>
        </w:tc>
        <w:tc>
          <w:tcPr>
            <w:tcW w:w="579" w:type="pct"/>
            <w:vMerge w:val="restart"/>
            <w:shd w:val="clear" w:color="auto" w:fill="auto"/>
            <w:vAlign w:val="center"/>
          </w:tcPr>
          <w:p w14:paraId="44C64866" w14:textId="77777777" w:rsidR="00EF7538" w:rsidRPr="00B021D3" w:rsidRDefault="00EF7538" w:rsidP="00EF7538">
            <w:pPr>
              <w:keepLines/>
              <w:autoSpaceDE/>
              <w:autoSpaceDN/>
              <w:jc w:val="center"/>
              <w:rPr>
                <w:sz w:val="20"/>
                <w:lang w:eastAsia="en-US" w:bidi="ar-SA"/>
              </w:rPr>
            </w:pPr>
            <w:r w:rsidRPr="00B021D3">
              <w:rPr>
                <w:sz w:val="20"/>
                <w:lang w:eastAsia="en-US" w:bidi="ar-SA"/>
              </w:rPr>
              <w:t>10,760</w:t>
            </w:r>
          </w:p>
        </w:tc>
      </w:tr>
      <w:tr w:rsidR="00EF7538" w:rsidRPr="00B021D3" w14:paraId="555C5867" w14:textId="77777777" w:rsidTr="00B021D3">
        <w:trPr>
          <w:trHeight w:val="20"/>
        </w:trPr>
        <w:tc>
          <w:tcPr>
            <w:tcW w:w="169" w:type="pct"/>
            <w:shd w:val="clear" w:color="auto" w:fill="auto"/>
            <w:vAlign w:val="center"/>
          </w:tcPr>
          <w:p w14:paraId="3DF371B9" w14:textId="77777777" w:rsidR="00EF7538" w:rsidRPr="00B021D3" w:rsidRDefault="00EF7538" w:rsidP="00EF7538">
            <w:pPr>
              <w:keepLines/>
              <w:autoSpaceDE/>
              <w:autoSpaceDN/>
              <w:jc w:val="center"/>
              <w:rPr>
                <w:sz w:val="20"/>
                <w:lang w:eastAsia="en-US" w:bidi="ar-SA"/>
              </w:rPr>
            </w:pPr>
          </w:p>
        </w:tc>
        <w:tc>
          <w:tcPr>
            <w:tcW w:w="834" w:type="pct"/>
            <w:shd w:val="clear" w:color="auto" w:fill="auto"/>
            <w:vAlign w:val="center"/>
          </w:tcPr>
          <w:p w14:paraId="3F5EA37E" w14:textId="77777777" w:rsidR="00EF7538" w:rsidRPr="00B021D3" w:rsidRDefault="00EF7538" w:rsidP="00EF7538">
            <w:pPr>
              <w:keepLines/>
              <w:autoSpaceDE/>
              <w:autoSpaceDN/>
              <w:jc w:val="center"/>
              <w:rPr>
                <w:sz w:val="20"/>
                <w:lang w:eastAsia="en-US" w:bidi="ar-SA"/>
              </w:rPr>
            </w:pPr>
          </w:p>
        </w:tc>
        <w:tc>
          <w:tcPr>
            <w:tcW w:w="749" w:type="pct"/>
            <w:shd w:val="clear" w:color="auto" w:fill="auto"/>
            <w:vAlign w:val="center"/>
          </w:tcPr>
          <w:p w14:paraId="2CB2F815" w14:textId="77777777" w:rsidR="00EF7538" w:rsidRPr="00B021D3" w:rsidRDefault="00EF7538" w:rsidP="00EF7538">
            <w:pPr>
              <w:keepLines/>
              <w:autoSpaceDE/>
              <w:autoSpaceDN/>
              <w:jc w:val="center"/>
              <w:rPr>
                <w:sz w:val="20"/>
                <w:lang w:eastAsia="en-US" w:bidi="ar-SA"/>
              </w:rPr>
            </w:pPr>
          </w:p>
        </w:tc>
        <w:tc>
          <w:tcPr>
            <w:tcW w:w="486" w:type="pct"/>
            <w:shd w:val="clear" w:color="auto" w:fill="auto"/>
            <w:vAlign w:val="center"/>
          </w:tcPr>
          <w:p w14:paraId="68E41944" w14:textId="77777777" w:rsidR="00EF7538" w:rsidRPr="00B021D3" w:rsidRDefault="00EF7538" w:rsidP="00EF7538">
            <w:pPr>
              <w:keepLines/>
              <w:autoSpaceDE/>
              <w:autoSpaceDN/>
              <w:jc w:val="center"/>
              <w:rPr>
                <w:sz w:val="20"/>
                <w:lang w:eastAsia="en-US" w:bidi="ar-SA"/>
              </w:rPr>
            </w:pPr>
            <w:r w:rsidRPr="00B021D3">
              <w:rPr>
                <w:sz w:val="20"/>
                <w:lang w:eastAsia="en-US" w:bidi="ar-SA"/>
              </w:rPr>
              <w:t>Еа</w:t>
            </w:r>
          </w:p>
        </w:tc>
        <w:tc>
          <w:tcPr>
            <w:tcW w:w="503" w:type="pct"/>
            <w:shd w:val="clear" w:color="auto" w:fill="auto"/>
            <w:vAlign w:val="center"/>
          </w:tcPr>
          <w:p w14:paraId="11AA252A" w14:textId="77777777" w:rsidR="00EF7538" w:rsidRPr="00B021D3" w:rsidRDefault="00EF7538" w:rsidP="00EF7538">
            <w:pPr>
              <w:keepLines/>
              <w:autoSpaceDE/>
              <w:autoSpaceDN/>
              <w:jc w:val="center"/>
              <w:rPr>
                <w:sz w:val="20"/>
                <w:lang w:eastAsia="en-US" w:bidi="ar-SA"/>
              </w:rPr>
            </w:pPr>
            <w:r w:rsidRPr="00B021D3">
              <w:rPr>
                <w:sz w:val="20"/>
                <w:lang w:eastAsia="en-US" w:bidi="ar-SA"/>
              </w:rPr>
              <w:t>2,600</w:t>
            </w:r>
          </w:p>
        </w:tc>
        <w:tc>
          <w:tcPr>
            <w:tcW w:w="321" w:type="pct"/>
            <w:shd w:val="clear" w:color="auto" w:fill="auto"/>
          </w:tcPr>
          <w:p w14:paraId="47607F78" w14:textId="77777777" w:rsidR="00EF7538" w:rsidRPr="00B021D3" w:rsidRDefault="00EF7538" w:rsidP="00EF7538">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C06F5CF" w14:textId="77777777" w:rsidR="00EF7538" w:rsidRPr="00B021D3" w:rsidRDefault="00EF7538" w:rsidP="00EF7538">
            <w:pPr>
              <w:keepLines/>
              <w:autoSpaceDE/>
              <w:autoSpaceDN/>
              <w:jc w:val="center"/>
              <w:rPr>
                <w:sz w:val="20"/>
                <w:lang w:eastAsia="en-US" w:bidi="ar-SA"/>
              </w:rPr>
            </w:pPr>
            <w:r w:rsidRPr="00B021D3">
              <w:rPr>
                <w:sz w:val="20"/>
                <w:lang w:eastAsia="en-US" w:bidi="ar-SA"/>
              </w:rPr>
              <w:t>1954</w:t>
            </w:r>
          </w:p>
        </w:tc>
        <w:tc>
          <w:tcPr>
            <w:tcW w:w="420" w:type="pct"/>
            <w:shd w:val="clear" w:color="auto" w:fill="auto"/>
            <w:vAlign w:val="center"/>
          </w:tcPr>
          <w:p w14:paraId="1210F087" w14:textId="77777777" w:rsidR="00EF7538" w:rsidRPr="00B021D3" w:rsidRDefault="00EF7538" w:rsidP="00EF7538">
            <w:pPr>
              <w:keepLines/>
              <w:autoSpaceDE/>
              <w:autoSpaceDN/>
              <w:jc w:val="center"/>
              <w:rPr>
                <w:sz w:val="20"/>
                <w:lang w:eastAsia="en-US" w:bidi="ar-SA"/>
              </w:rPr>
            </w:pPr>
            <w:r w:rsidRPr="00B021D3">
              <w:rPr>
                <w:sz w:val="20"/>
                <w:lang w:eastAsia="en-US" w:bidi="ar-SA"/>
              </w:rPr>
              <w:t>н.д.</w:t>
            </w:r>
          </w:p>
        </w:tc>
        <w:tc>
          <w:tcPr>
            <w:tcW w:w="519" w:type="pct"/>
            <w:vMerge/>
            <w:shd w:val="clear" w:color="auto" w:fill="auto"/>
            <w:vAlign w:val="center"/>
          </w:tcPr>
          <w:p w14:paraId="2EE814DB" w14:textId="77777777" w:rsidR="00EF7538" w:rsidRPr="00B021D3" w:rsidRDefault="00EF7538" w:rsidP="00EF7538">
            <w:pPr>
              <w:keepLines/>
              <w:autoSpaceDE/>
              <w:autoSpaceDN/>
              <w:jc w:val="center"/>
              <w:rPr>
                <w:sz w:val="20"/>
                <w:lang w:eastAsia="en-US" w:bidi="ar-SA"/>
              </w:rPr>
            </w:pPr>
          </w:p>
        </w:tc>
        <w:tc>
          <w:tcPr>
            <w:tcW w:w="579" w:type="pct"/>
            <w:vMerge/>
            <w:shd w:val="clear" w:color="auto" w:fill="auto"/>
            <w:vAlign w:val="center"/>
          </w:tcPr>
          <w:p w14:paraId="1874D6AD" w14:textId="77777777" w:rsidR="00EF7538" w:rsidRPr="00B021D3" w:rsidRDefault="00EF7538" w:rsidP="00EF7538">
            <w:pPr>
              <w:keepLines/>
              <w:autoSpaceDE/>
              <w:autoSpaceDN/>
              <w:jc w:val="center"/>
              <w:rPr>
                <w:sz w:val="20"/>
                <w:lang w:eastAsia="en-US" w:bidi="ar-SA"/>
              </w:rPr>
            </w:pPr>
          </w:p>
        </w:tc>
      </w:tr>
      <w:tr w:rsidR="00EF7538" w:rsidRPr="00B021D3" w14:paraId="6A459648" w14:textId="77777777" w:rsidTr="00B021D3">
        <w:trPr>
          <w:trHeight w:val="20"/>
        </w:trPr>
        <w:tc>
          <w:tcPr>
            <w:tcW w:w="169" w:type="pct"/>
            <w:shd w:val="clear" w:color="auto" w:fill="auto"/>
            <w:vAlign w:val="center"/>
          </w:tcPr>
          <w:p w14:paraId="52B8520A" w14:textId="77777777" w:rsidR="00EF7538" w:rsidRPr="00B021D3" w:rsidRDefault="00EF7538" w:rsidP="00EF7538">
            <w:pPr>
              <w:keepLines/>
              <w:autoSpaceDE/>
              <w:autoSpaceDN/>
              <w:jc w:val="center"/>
              <w:rPr>
                <w:sz w:val="20"/>
                <w:lang w:eastAsia="en-US" w:bidi="ar-SA"/>
              </w:rPr>
            </w:pPr>
          </w:p>
        </w:tc>
        <w:tc>
          <w:tcPr>
            <w:tcW w:w="834" w:type="pct"/>
            <w:shd w:val="clear" w:color="auto" w:fill="auto"/>
            <w:vAlign w:val="center"/>
          </w:tcPr>
          <w:p w14:paraId="043035AF" w14:textId="77777777" w:rsidR="00EF7538" w:rsidRPr="00B021D3" w:rsidRDefault="00EF7538" w:rsidP="00EF7538">
            <w:pPr>
              <w:keepLines/>
              <w:autoSpaceDE/>
              <w:autoSpaceDN/>
              <w:jc w:val="center"/>
              <w:rPr>
                <w:sz w:val="20"/>
                <w:lang w:eastAsia="en-US" w:bidi="ar-SA"/>
              </w:rPr>
            </w:pPr>
          </w:p>
        </w:tc>
        <w:tc>
          <w:tcPr>
            <w:tcW w:w="749" w:type="pct"/>
            <w:shd w:val="clear" w:color="auto" w:fill="auto"/>
            <w:vAlign w:val="center"/>
          </w:tcPr>
          <w:p w14:paraId="48882B34" w14:textId="77777777" w:rsidR="00EF7538" w:rsidRPr="00B021D3" w:rsidRDefault="00EF7538" w:rsidP="00EF7538">
            <w:pPr>
              <w:keepLines/>
              <w:autoSpaceDE/>
              <w:autoSpaceDN/>
              <w:jc w:val="center"/>
              <w:rPr>
                <w:sz w:val="20"/>
                <w:lang w:eastAsia="en-US" w:bidi="ar-SA"/>
              </w:rPr>
            </w:pPr>
          </w:p>
        </w:tc>
        <w:tc>
          <w:tcPr>
            <w:tcW w:w="486" w:type="pct"/>
            <w:shd w:val="clear" w:color="auto" w:fill="auto"/>
            <w:vAlign w:val="center"/>
          </w:tcPr>
          <w:p w14:paraId="2AEE3F4F" w14:textId="77777777" w:rsidR="00EF7538" w:rsidRPr="00B021D3" w:rsidRDefault="00EF7538" w:rsidP="00EF7538">
            <w:pPr>
              <w:keepLines/>
              <w:autoSpaceDE/>
              <w:autoSpaceDN/>
              <w:jc w:val="center"/>
              <w:rPr>
                <w:sz w:val="20"/>
                <w:lang w:eastAsia="en-US" w:bidi="ar-SA"/>
              </w:rPr>
            </w:pPr>
            <w:r w:rsidRPr="00B021D3">
              <w:rPr>
                <w:sz w:val="20"/>
                <w:lang w:eastAsia="en-US" w:bidi="ar-SA"/>
              </w:rPr>
              <w:t>П-36</w:t>
            </w:r>
          </w:p>
        </w:tc>
        <w:tc>
          <w:tcPr>
            <w:tcW w:w="503" w:type="pct"/>
            <w:shd w:val="clear" w:color="auto" w:fill="auto"/>
            <w:vAlign w:val="center"/>
          </w:tcPr>
          <w:p w14:paraId="10FF963D" w14:textId="77777777" w:rsidR="00EF7538" w:rsidRPr="00B021D3" w:rsidRDefault="00EF7538" w:rsidP="00EF7538">
            <w:pPr>
              <w:keepLines/>
              <w:autoSpaceDE/>
              <w:autoSpaceDN/>
              <w:jc w:val="center"/>
              <w:rPr>
                <w:sz w:val="20"/>
                <w:lang w:eastAsia="en-US" w:bidi="ar-SA"/>
              </w:rPr>
            </w:pPr>
            <w:r w:rsidRPr="00B021D3">
              <w:rPr>
                <w:sz w:val="20"/>
                <w:lang w:eastAsia="en-US" w:bidi="ar-SA"/>
              </w:rPr>
              <w:t>2,460</w:t>
            </w:r>
          </w:p>
        </w:tc>
        <w:tc>
          <w:tcPr>
            <w:tcW w:w="321" w:type="pct"/>
            <w:shd w:val="clear" w:color="auto" w:fill="auto"/>
          </w:tcPr>
          <w:p w14:paraId="38336226" w14:textId="77777777" w:rsidR="00EF7538" w:rsidRPr="00B021D3" w:rsidRDefault="00EF7538" w:rsidP="00EF7538">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26492A4B" w14:textId="77777777" w:rsidR="00EF7538" w:rsidRPr="00B021D3" w:rsidRDefault="00EF7538" w:rsidP="00EF7538">
            <w:pPr>
              <w:keepLines/>
              <w:autoSpaceDE/>
              <w:autoSpaceDN/>
              <w:jc w:val="center"/>
              <w:rPr>
                <w:sz w:val="20"/>
                <w:lang w:eastAsia="en-US" w:bidi="ar-SA"/>
              </w:rPr>
            </w:pPr>
            <w:r w:rsidRPr="00B021D3">
              <w:rPr>
                <w:sz w:val="20"/>
                <w:lang w:eastAsia="en-US" w:bidi="ar-SA"/>
              </w:rPr>
              <w:t>1956</w:t>
            </w:r>
          </w:p>
        </w:tc>
        <w:tc>
          <w:tcPr>
            <w:tcW w:w="420" w:type="pct"/>
            <w:shd w:val="clear" w:color="auto" w:fill="auto"/>
            <w:vAlign w:val="center"/>
          </w:tcPr>
          <w:p w14:paraId="5FE83498" w14:textId="77777777" w:rsidR="00EF7538" w:rsidRPr="00B021D3" w:rsidRDefault="00EF7538" w:rsidP="00EF7538">
            <w:pPr>
              <w:keepLines/>
              <w:autoSpaceDE/>
              <w:autoSpaceDN/>
              <w:jc w:val="center"/>
              <w:rPr>
                <w:sz w:val="20"/>
                <w:lang w:eastAsia="en-US" w:bidi="ar-SA"/>
              </w:rPr>
            </w:pPr>
            <w:r w:rsidRPr="00B021D3">
              <w:rPr>
                <w:sz w:val="20"/>
                <w:lang w:eastAsia="en-US" w:bidi="ar-SA"/>
              </w:rPr>
              <w:t>н.д.</w:t>
            </w:r>
          </w:p>
        </w:tc>
        <w:tc>
          <w:tcPr>
            <w:tcW w:w="519" w:type="pct"/>
            <w:vMerge/>
            <w:shd w:val="clear" w:color="auto" w:fill="auto"/>
            <w:vAlign w:val="center"/>
          </w:tcPr>
          <w:p w14:paraId="6A3691A5" w14:textId="77777777" w:rsidR="00EF7538" w:rsidRPr="00B021D3" w:rsidRDefault="00EF7538" w:rsidP="00EF7538">
            <w:pPr>
              <w:keepLines/>
              <w:autoSpaceDE/>
              <w:autoSpaceDN/>
              <w:jc w:val="center"/>
              <w:rPr>
                <w:sz w:val="20"/>
                <w:lang w:eastAsia="en-US" w:bidi="ar-SA"/>
              </w:rPr>
            </w:pPr>
          </w:p>
        </w:tc>
        <w:tc>
          <w:tcPr>
            <w:tcW w:w="579" w:type="pct"/>
            <w:vMerge/>
            <w:shd w:val="clear" w:color="auto" w:fill="auto"/>
            <w:vAlign w:val="center"/>
          </w:tcPr>
          <w:p w14:paraId="4A7E4C65" w14:textId="77777777" w:rsidR="00EF7538" w:rsidRPr="00B021D3" w:rsidRDefault="00EF7538" w:rsidP="00EF7538">
            <w:pPr>
              <w:keepLines/>
              <w:autoSpaceDE/>
              <w:autoSpaceDN/>
              <w:jc w:val="center"/>
              <w:rPr>
                <w:sz w:val="20"/>
                <w:lang w:eastAsia="en-US" w:bidi="ar-SA"/>
              </w:rPr>
            </w:pPr>
          </w:p>
        </w:tc>
      </w:tr>
      <w:tr w:rsidR="00EF7538" w:rsidRPr="00B021D3" w14:paraId="04012FA6" w14:textId="77777777" w:rsidTr="00B021D3">
        <w:trPr>
          <w:trHeight w:val="20"/>
        </w:trPr>
        <w:tc>
          <w:tcPr>
            <w:tcW w:w="169" w:type="pct"/>
            <w:shd w:val="clear" w:color="auto" w:fill="auto"/>
            <w:vAlign w:val="center"/>
          </w:tcPr>
          <w:p w14:paraId="0AA32EF6" w14:textId="77777777" w:rsidR="00EF7538" w:rsidRPr="00B021D3" w:rsidRDefault="00EF7538" w:rsidP="00EF7538">
            <w:pPr>
              <w:keepLines/>
              <w:autoSpaceDE/>
              <w:autoSpaceDN/>
              <w:jc w:val="center"/>
              <w:rPr>
                <w:sz w:val="20"/>
                <w:lang w:eastAsia="en-US" w:bidi="ar-SA"/>
              </w:rPr>
            </w:pPr>
          </w:p>
        </w:tc>
        <w:tc>
          <w:tcPr>
            <w:tcW w:w="834" w:type="pct"/>
            <w:shd w:val="clear" w:color="auto" w:fill="auto"/>
            <w:vAlign w:val="center"/>
          </w:tcPr>
          <w:p w14:paraId="314D4EF0" w14:textId="77777777" w:rsidR="00EF7538" w:rsidRPr="00B021D3" w:rsidRDefault="00EF7538" w:rsidP="00EF7538">
            <w:pPr>
              <w:keepLines/>
              <w:autoSpaceDE/>
              <w:autoSpaceDN/>
              <w:jc w:val="center"/>
              <w:rPr>
                <w:sz w:val="20"/>
                <w:lang w:eastAsia="en-US" w:bidi="ar-SA"/>
              </w:rPr>
            </w:pPr>
          </w:p>
        </w:tc>
        <w:tc>
          <w:tcPr>
            <w:tcW w:w="749" w:type="pct"/>
            <w:shd w:val="clear" w:color="auto" w:fill="auto"/>
            <w:vAlign w:val="center"/>
          </w:tcPr>
          <w:p w14:paraId="7DDA102C" w14:textId="77777777" w:rsidR="00EF7538" w:rsidRPr="00B021D3" w:rsidRDefault="00EF7538" w:rsidP="00EF7538">
            <w:pPr>
              <w:keepLines/>
              <w:autoSpaceDE/>
              <w:autoSpaceDN/>
              <w:jc w:val="center"/>
              <w:rPr>
                <w:sz w:val="20"/>
                <w:lang w:eastAsia="en-US" w:bidi="ar-SA"/>
              </w:rPr>
            </w:pPr>
          </w:p>
        </w:tc>
        <w:tc>
          <w:tcPr>
            <w:tcW w:w="486" w:type="pct"/>
            <w:shd w:val="clear" w:color="auto" w:fill="auto"/>
            <w:vAlign w:val="center"/>
          </w:tcPr>
          <w:p w14:paraId="31AB50A9" w14:textId="77777777" w:rsidR="00EF7538" w:rsidRPr="00B021D3" w:rsidRDefault="00EF7538" w:rsidP="00EF7538">
            <w:pPr>
              <w:keepLines/>
              <w:autoSpaceDE/>
              <w:autoSpaceDN/>
              <w:jc w:val="center"/>
              <w:rPr>
                <w:sz w:val="20"/>
                <w:lang w:eastAsia="en-US" w:bidi="ar-SA"/>
              </w:rPr>
            </w:pPr>
            <w:r w:rsidRPr="00B021D3">
              <w:rPr>
                <w:sz w:val="20"/>
                <w:lang w:eastAsia="en-US" w:bidi="ar-SA"/>
              </w:rPr>
              <w:t>КВ-1,6</w:t>
            </w:r>
          </w:p>
        </w:tc>
        <w:tc>
          <w:tcPr>
            <w:tcW w:w="503" w:type="pct"/>
            <w:shd w:val="clear" w:color="auto" w:fill="auto"/>
            <w:vAlign w:val="center"/>
          </w:tcPr>
          <w:p w14:paraId="144233CC" w14:textId="77777777" w:rsidR="00EF7538" w:rsidRPr="00B021D3" w:rsidRDefault="00EF7538" w:rsidP="00EF7538">
            <w:pPr>
              <w:keepLines/>
              <w:autoSpaceDE/>
              <w:autoSpaceDN/>
              <w:jc w:val="center"/>
              <w:rPr>
                <w:sz w:val="20"/>
                <w:lang w:eastAsia="en-US" w:bidi="ar-SA"/>
              </w:rPr>
            </w:pPr>
            <w:r w:rsidRPr="00B021D3">
              <w:rPr>
                <w:sz w:val="20"/>
                <w:lang w:eastAsia="en-US" w:bidi="ar-SA"/>
              </w:rPr>
              <w:t>1,380</w:t>
            </w:r>
          </w:p>
        </w:tc>
        <w:tc>
          <w:tcPr>
            <w:tcW w:w="321" w:type="pct"/>
            <w:shd w:val="clear" w:color="auto" w:fill="auto"/>
          </w:tcPr>
          <w:p w14:paraId="4AC9C8C3" w14:textId="77777777" w:rsidR="00EF7538" w:rsidRPr="00B021D3" w:rsidRDefault="00EF7538" w:rsidP="00EF7538">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A27CEC3" w14:textId="77777777" w:rsidR="00EF7538" w:rsidRPr="00B021D3" w:rsidRDefault="00EF7538" w:rsidP="00EF7538">
            <w:pPr>
              <w:keepLines/>
              <w:autoSpaceDE/>
              <w:autoSpaceDN/>
              <w:jc w:val="center"/>
              <w:rPr>
                <w:sz w:val="20"/>
                <w:lang w:eastAsia="en-US" w:bidi="ar-SA"/>
              </w:rPr>
            </w:pPr>
            <w:r w:rsidRPr="00B021D3">
              <w:rPr>
                <w:sz w:val="20"/>
                <w:lang w:eastAsia="en-US" w:bidi="ar-SA"/>
              </w:rPr>
              <w:t>2008</w:t>
            </w:r>
          </w:p>
        </w:tc>
        <w:tc>
          <w:tcPr>
            <w:tcW w:w="420" w:type="pct"/>
            <w:shd w:val="clear" w:color="auto" w:fill="auto"/>
            <w:vAlign w:val="center"/>
          </w:tcPr>
          <w:p w14:paraId="2433D43A" w14:textId="77777777" w:rsidR="00EF7538" w:rsidRPr="00B021D3" w:rsidRDefault="00EF7538" w:rsidP="00EF7538">
            <w:pPr>
              <w:keepLines/>
              <w:autoSpaceDE/>
              <w:autoSpaceDN/>
              <w:jc w:val="center"/>
              <w:rPr>
                <w:sz w:val="20"/>
                <w:lang w:eastAsia="en-US" w:bidi="ar-SA"/>
              </w:rPr>
            </w:pPr>
            <w:r w:rsidRPr="00B021D3">
              <w:rPr>
                <w:sz w:val="20"/>
                <w:lang w:eastAsia="en-US" w:bidi="ar-SA"/>
              </w:rPr>
              <w:t>н.д.</w:t>
            </w:r>
          </w:p>
        </w:tc>
        <w:tc>
          <w:tcPr>
            <w:tcW w:w="519" w:type="pct"/>
            <w:vMerge/>
            <w:shd w:val="clear" w:color="auto" w:fill="auto"/>
            <w:vAlign w:val="center"/>
          </w:tcPr>
          <w:p w14:paraId="73617030" w14:textId="77777777" w:rsidR="00EF7538" w:rsidRPr="00B021D3" w:rsidRDefault="00EF7538" w:rsidP="00EF7538">
            <w:pPr>
              <w:keepLines/>
              <w:autoSpaceDE/>
              <w:autoSpaceDN/>
              <w:jc w:val="center"/>
              <w:rPr>
                <w:sz w:val="20"/>
                <w:lang w:eastAsia="en-US" w:bidi="ar-SA"/>
              </w:rPr>
            </w:pPr>
          </w:p>
        </w:tc>
        <w:tc>
          <w:tcPr>
            <w:tcW w:w="579" w:type="pct"/>
            <w:vMerge/>
            <w:shd w:val="clear" w:color="auto" w:fill="auto"/>
            <w:vAlign w:val="center"/>
          </w:tcPr>
          <w:p w14:paraId="7C19C756" w14:textId="77777777" w:rsidR="00EF7538" w:rsidRPr="00B021D3" w:rsidRDefault="00EF7538" w:rsidP="00EF7538">
            <w:pPr>
              <w:keepLines/>
              <w:autoSpaceDE/>
              <w:autoSpaceDN/>
              <w:jc w:val="center"/>
              <w:rPr>
                <w:sz w:val="20"/>
                <w:lang w:eastAsia="en-US" w:bidi="ar-SA"/>
              </w:rPr>
            </w:pPr>
          </w:p>
        </w:tc>
      </w:tr>
      <w:tr w:rsidR="00EF7538" w:rsidRPr="00B021D3" w14:paraId="42B6DD57" w14:textId="77777777" w:rsidTr="00B021D3">
        <w:trPr>
          <w:trHeight w:val="20"/>
        </w:trPr>
        <w:tc>
          <w:tcPr>
            <w:tcW w:w="169" w:type="pct"/>
            <w:shd w:val="clear" w:color="auto" w:fill="auto"/>
            <w:vAlign w:val="center"/>
          </w:tcPr>
          <w:p w14:paraId="3C8D9B18" w14:textId="77777777" w:rsidR="00EF7538" w:rsidRPr="00B021D3" w:rsidRDefault="00EF7538" w:rsidP="00EF7538">
            <w:pPr>
              <w:keepLines/>
              <w:autoSpaceDE/>
              <w:autoSpaceDN/>
              <w:jc w:val="center"/>
              <w:rPr>
                <w:sz w:val="20"/>
                <w:lang w:eastAsia="en-US" w:bidi="ar-SA"/>
              </w:rPr>
            </w:pPr>
          </w:p>
        </w:tc>
        <w:tc>
          <w:tcPr>
            <w:tcW w:w="834" w:type="pct"/>
            <w:shd w:val="clear" w:color="auto" w:fill="auto"/>
            <w:vAlign w:val="center"/>
          </w:tcPr>
          <w:p w14:paraId="1F83AC81" w14:textId="77777777" w:rsidR="00EF7538" w:rsidRPr="00B021D3" w:rsidRDefault="00EF7538" w:rsidP="00EF7538">
            <w:pPr>
              <w:keepLines/>
              <w:autoSpaceDE/>
              <w:autoSpaceDN/>
              <w:jc w:val="center"/>
              <w:rPr>
                <w:sz w:val="20"/>
                <w:lang w:eastAsia="en-US" w:bidi="ar-SA"/>
              </w:rPr>
            </w:pPr>
          </w:p>
        </w:tc>
        <w:tc>
          <w:tcPr>
            <w:tcW w:w="749" w:type="pct"/>
            <w:shd w:val="clear" w:color="auto" w:fill="auto"/>
            <w:vAlign w:val="center"/>
          </w:tcPr>
          <w:p w14:paraId="197DA0F7" w14:textId="77777777" w:rsidR="00EF7538" w:rsidRPr="00B021D3" w:rsidRDefault="00EF7538" w:rsidP="00EF7538">
            <w:pPr>
              <w:keepLines/>
              <w:autoSpaceDE/>
              <w:autoSpaceDN/>
              <w:jc w:val="center"/>
              <w:rPr>
                <w:sz w:val="20"/>
                <w:lang w:eastAsia="en-US" w:bidi="ar-SA"/>
              </w:rPr>
            </w:pPr>
          </w:p>
        </w:tc>
        <w:tc>
          <w:tcPr>
            <w:tcW w:w="486" w:type="pct"/>
            <w:shd w:val="clear" w:color="auto" w:fill="auto"/>
            <w:vAlign w:val="center"/>
          </w:tcPr>
          <w:p w14:paraId="0394DDE1" w14:textId="77777777" w:rsidR="00EF7538" w:rsidRPr="00B021D3" w:rsidRDefault="00EF7538" w:rsidP="00EF7538">
            <w:pPr>
              <w:keepLines/>
              <w:autoSpaceDE/>
              <w:autoSpaceDN/>
              <w:jc w:val="center"/>
              <w:rPr>
                <w:sz w:val="20"/>
                <w:lang w:eastAsia="en-US" w:bidi="ar-SA"/>
              </w:rPr>
            </w:pPr>
            <w:r w:rsidRPr="00B021D3">
              <w:rPr>
                <w:sz w:val="20"/>
                <w:lang w:eastAsia="en-US" w:bidi="ar-SA"/>
              </w:rPr>
              <w:t>КВр-2,0</w:t>
            </w:r>
          </w:p>
        </w:tc>
        <w:tc>
          <w:tcPr>
            <w:tcW w:w="503" w:type="pct"/>
            <w:shd w:val="clear" w:color="auto" w:fill="auto"/>
            <w:vAlign w:val="center"/>
          </w:tcPr>
          <w:p w14:paraId="0110B26B" w14:textId="77777777" w:rsidR="00EF7538" w:rsidRPr="00B021D3" w:rsidRDefault="00EF7538" w:rsidP="00EF7538">
            <w:pPr>
              <w:keepLines/>
              <w:autoSpaceDE/>
              <w:autoSpaceDN/>
              <w:jc w:val="center"/>
              <w:rPr>
                <w:sz w:val="20"/>
                <w:lang w:eastAsia="en-US" w:bidi="ar-SA"/>
              </w:rPr>
            </w:pPr>
            <w:r w:rsidRPr="00B021D3">
              <w:rPr>
                <w:sz w:val="20"/>
                <w:lang w:eastAsia="en-US" w:bidi="ar-SA"/>
              </w:rPr>
              <w:t>1,720</w:t>
            </w:r>
          </w:p>
        </w:tc>
        <w:tc>
          <w:tcPr>
            <w:tcW w:w="321" w:type="pct"/>
            <w:shd w:val="clear" w:color="auto" w:fill="auto"/>
            <w:vAlign w:val="center"/>
          </w:tcPr>
          <w:p w14:paraId="789976C1" w14:textId="77777777" w:rsidR="00EF7538" w:rsidRPr="00B021D3" w:rsidRDefault="00EF7538" w:rsidP="00EF7538">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26DB9AF" w14:textId="77777777" w:rsidR="00EF7538" w:rsidRPr="00B021D3" w:rsidRDefault="00EF7538" w:rsidP="00EF7538">
            <w:pPr>
              <w:keepLines/>
              <w:autoSpaceDE/>
              <w:autoSpaceDN/>
              <w:jc w:val="center"/>
              <w:rPr>
                <w:sz w:val="20"/>
                <w:lang w:eastAsia="en-US" w:bidi="ar-SA"/>
              </w:rPr>
            </w:pPr>
            <w:r w:rsidRPr="00B021D3">
              <w:rPr>
                <w:sz w:val="20"/>
                <w:lang w:eastAsia="en-US" w:bidi="ar-SA"/>
              </w:rPr>
              <w:t>2009</w:t>
            </w:r>
          </w:p>
        </w:tc>
        <w:tc>
          <w:tcPr>
            <w:tcW w:w="420" w:type="pct"/>
            <w:shd w:val="clear" w:color="auto" w:fill="auto"/>
            <w:vAlign w:val="center"/>
          </w:tcPr>
          <w:p w14:paraId="36793F6C" w14:textId="77777777" w:rsidR="00EF7538" w:rsidRPr="00B021D3" w:rsidRDefault="00EF7538" w:rsidP="00EF7538">
            <w:pPr>
              <w:keepLines/>
              <w:autoSpaceDE/>
              <w:autoSpaceDN/>
              <w:jc w:val="center"/>
              <w:rPr>
                <w:sz w:val="20"/>
                <w:lang w:eastAsia="en-US" w:bidi="ar-SA"/>
              </w:rPr>
            </w:pPr>
            <w:r w:rsidRPr="00B021D3">
              <w:rPr>
                <w:sz w:val="20"/>
                <w:lang w:eastAsia="en-US" w:bidi="ar-SA"/>
              </w:rPr>
              <w:t>н.д.</w:t>
            </w:r>
          </w:p>
        </w:tc>
        <w:tc>
          <w:tcPr>
            <w:tcW w:w="519" w:type="pct"/>
            <w:vMerge/>
            <w:shd w:val="clear" w:color="auto" w:fill="auto"/>
            <w:vAlign w:val="center"/>
          </w:tcPr>
          <w:p w14:paraId="6482EBB2" w14:textId="77777777" w:rsidR="00EF7538" w:rsidRPr="00B021D3" w:rsidRDefault="00EF7538" w:rsidP="00EF7538">
            <w:pPr>
              <w:keepLines/>
              <w:autoSpaceDE/>
              <w:autoSpaceDN/>
              <w:jc w:val="center"/>
              <w:rPr>
                <w:sz w:val="20"/>
                <w:lang w:eastAsia="en-US" w:bidi="ar-SA"/>
              </w:rPr>
            </w:pPr>
          </w:p>
        </w:tc>
        <w:tc>
          <w:tcPr>
            <w:tcW w:w="579" w:type="pct"/>
            <w:vMerge/>
            <w:shd w:val="clear" w:color="auto" w:fill="auto"/>
            <w:vAlign w:val="center"/>
          </w:tcPr>
          <w:p w14:paraId="0D990739" w14:textId="77777777" w:rsidR="00EF7538" w:rsidRPr="00B021D3" w:rsidRDefault="00EF7538" w:rsidP="00EF7538">
            <w:pPr>
              <w:keepLines/>
              <w:autoSpaceDE/>
              <w:autoSpaceDN/>
              <w:jc w:val="center"/>
              <w:rPr>
                <w:sz w:val="20"/>
                <w:lang w:eastAsia="en-US" w:bidi="ar-SA"/>
              </w:rPr>
            </w:pPr>
          </w:p>
        </w:tc>
      </w:tr>
      <w:tr w:rsidR="00EF7538" w:rsidRPr="00B021D3" w14:paraId="3EE88512" w14:textId="77777777" w:rsidTr="00B021D3">
        <w:trPr>
          <w:trHeight w:val="96"/>
        </w:trPr>
        <w:tc>
          <w:tcPr>
            <w:tcW w:w="3902" w:type="pct"/>
            <w:gridSpan w:val="8"/>
            <w:shd w:val="clear" w:color="auto" w:fill="auto"/>
            <w:vAlign w:val="center"/>
          </w:tcPr>
          <w:p w14:paraId="7C561EF4"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ИТОГО:</w:t>
            </w:r>
          </w:p>
        </w:tc>
        <w:tc>
          <w:tcPr>
            <w:tcW w:w="519" w:type="pct"/>
            <w:shd w:val="clear" w:color="auto" w:fill="auto"/>
          </w:tcPr>
          <w:p w14:paraId="0EEE7A5E" w14:textId="77777777" w:rsidR="00EF7538" w:rsidRPr="00B021D3" w:rsidRDefault="00EF7538" w:rsidP="00EF7538">
            <w:pPr>
              <w:keepLines/>
              <w:autoSpaceDE/>
              <w:autoSpaceDN/>
              <w:jc w:val="center"/>
              <w:rPr>
                <w:b/>
                <w:sz w:val="20"/>
                <w:lang w:eastAsia="en-US" w:bidi="ar-SA"/>
              </w:rPr>
            </w:pPr>
            <w:r w:rsidRPr="00B021D3">
              <w:rPr>
                <w:sz w:val="20"/>
                <w:lang w:eastAsia="en-US" w:bidi="ar-SA"/>
              </w:rPr>
              <w:t>10,76</w:t>
            </w:r>
          </w:p>
        </w:tc>
        <w:tc>
          <w:tcPr>
            <w:tcW w:w="579" w:type="pct"/>
            <w:shd w:val="clear" w:color="auto" w:fill="auto"/>
          </w:tcPr>
          <w:p w14:paraId="6DD92836" w14:textId="77777777" w:rsidR="00EF7538" w:rsidRPr="00B021D3" w:rsidRDefault="00EF7538" w:rsidP="00EF7538">
            <w:pPr>
              <w:keepLines/>
              <w:autoSpaceDE/>
              <w:autoSpaceDN/>
              <w:jc w:val="center"/>
              <w:rPr>
                <w:b/>
                <w:sz w:val="20"/>
                <w:lang w:eastAsia="en-US" w:bidi="ar-SA"/>
              </w:rPr>
            </w:pPr>
            <w:r w:rsidRPr="00B021D3">
              <w:rPr>
                <w:sz w:val="20"/>
                <w:lang w:eastAsia="en-US" w:bidi="ar-SA"/>
              </w:rPr>
              <w:t>10,76</w:t>
            </w:r>
          </w:p>
        </w:tc>
      </w:tr>
    </w:tbl>
    <w:p w14:paraId="2EC81B96" w14:textId="77777777" w:rsidR="00905227" w:rsidRPr="00B021D3" w:rsidRDefault="00905227" w:rsidP="00910FBD">
      <w:pPr>
        <w:spacing w:line="360" w:lineRule="auto"/>
        <w:ind w:firstLine="709"/>
        <w:jc w:val="both"/>
        <w:rPr>
          <w:sz w:val="26"/>
          <w:szCs w:val="26"/>
        </w:rPr>
      </w:pPr>
    </w:p>
    <w:p w14:paraId="5C1EFD12" w14:textId="746B7E0A" w:rsidR="009C2CF5" w:rsidRPr="00B021D3" w:rsidRDefault="009C2CF5" w:rsidP="00910FBD">
      <w:pPr>
        <w:spacing w:line="360" w:lineRule="auto"/>
        <w:ind w:firstLine="709"/>
        <w:jc w:val="both"/>
        <w:rPr>
          <w:sz w:val="26"/>
          <w:szCs w:val="26"/>
        </w:rPr>
      </w:pPr>
    </w:p>
    <w:p w14:paraId="11325186" w14:textId="77777777" w:rsidR="00EF7538" w:rsidRPr="00B021D3" w:rsidRDefault="00EF7538" w:rsidP="00910FBD">
      <w:pPr>
        <w:spacing w:line="360" w:lineRule="auto"/>
        <w:ind w:firstLine="709"/>
        <w:jc w:val="both"/>
        <w:rPr>
          <w:sz w:val="26"/>
          <w:szCs w:val="26"/>
        </w:rPr>
        <w:sectPr w:rsidR="00EF7538" w:rsidRPr="00B021D3" w:rsidSect="00EF7538">
          <w:pgSz w:w="23811" w:h="16838" w:orient="landscape" w:code="8"/>
          <w:pgMar w:top="1701" w:right="1134" w:bottom="567" w:left="567" w:header="0" w:footer="454" w:gutter="0"/>
          <w:cols w:space="720"/>
          <w:docGrid w:linePitch="299"/>
        </w:sectPr>
      </w:pPr>
    </w:p>
    <w:p w14:paraId="1979D7F8" w14:textId="40D86E27" w:rsidR="00EF7538" w:rsidRPr="00B021D3" w:rsidRDefault="00EF7538" w:rsidP="00EF7538">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51" w:name="_Toc85211290"/>
      <w:r w:rsidRPr="00B021D3">
        <w:rPr>
          <w:rFonts w:ascii="Times New Roman" w:hAnsi="Times New Roman" w:cs="Times New Roman"/>
          <w:b/>
          <w:color w:val="auto"/>
          <w:sz w:val="26"/>
          <w:szCs w:val="26"/>
        </w:rPr>
        <w:t>АО «Дальневосточная распределительная сетевая компания»</w:t>
      </w:r>
      <w:bookmarkEnd w:id="51"/>
    </w:p>
    <w:p w14:paraId="56E295EA" w14:textId="5AEF622F" w:rsidR="00EF7538" w:rsidRPr="00B021D3" w:rsidRDefault="00EF7538" w:rsidP="00EF7538">
      <w:pPr>
        <w:spacing w:line="360" w:lineRule="auto"/>
        <w:ind w:firstLine="709"/>
        <w:jc w:val="both"/>
        <w:rPr>
          <w:sz w:val="26"/>
          <w:szCs w:val="26"/>
        </w:rPr>
      </w:pPr>
      <w:r w:rsidRPr="00B021D3">
        <w:rPr>
          <w:sz w:val="26"/>
          <w:szCs w:val="26"/>
        </w:rPr>
        <w:t>На балансе предприятия находится одна электрокотельная, которая обеспечивает тепловой энергией жилые дома 1, 2, 3, 4, 5, 6, 7, а также Туристическую базу «Мухинская» в п. Мухинка.</w:t>
      </w:r>
    </w:p>
    <w:p w14:paraId="4D9E05ED" w14:textId="0A889208" w:rsidR="00EF7538" w:rsidRPr="00B021D3" w:rsidRDefault="00EF7538" w:rsidP="00EF7538">
      <w:pPr>
        <w:spacing w:line="360" w:lineRule="auto"/>
        <w:ind w:firstLine="709"/>
        <w:jc w:val="both"/>
        <w:rPr>
          <w:sz w:val="26"/>
          <w:szCs w:val="26"/>
        </w:rPr>
      </w:pPr>
      <w:r w:rsidRPr="00B021D3">
        <w:rPr>
          <w:sz w:val="26"/>
          <w:szCs w:val="26"/>
        </w:rPr>
        <w:t>В таблице ниже приведен перечень основного установленного оборудования.</w:t>
      </w:r>
    </w:p>
    <w:p w14:paraId="44E6B2C3" w14:textId="77777777" w:rsidR="00EF7538" w:rsidRPr="00B021D3" w:rsidRDefault="00EF7538" w:rsidP="00EF7538">
      <w:pPr>
        <w:spacing w:line="360" w:lineRule="auto"/>
        <w:ind w:firstLine="709"/>
        <w:jc w:val="both"/>
        <w:rPr>
          <w:sz w:val="26"/>
          <w:szCs w:val="26"/>
        </w:rPr>
        <w:sectPr w:rsidR="00EF7538" w:rsidRPr="00B021D3" w:rsidSect="00570839">
          <w:pgSz w:w="11910" w:h="16840"/>
          <w:pgMar w:top="1134" w:right="567" w:bottom="567" w:left="1701" w:header="0" w:footer="454" w:gutter="0"/>
          <w:cols w:space="720"/>
          <w:docGrid w:linePitch="299"/>
        </w:sectPr>
      </w:pPr>
    </w:p>
    <w:p w14:paraId="3456F3D4" w14:textId="0C71A42E" w:rsidR="00EF7538" w:rsidRPr="00B021D3" w:rsidRDefault="00EF7538" w:rsidP="00EF7538">
      <w:pPr>
        <w:pStyle w:val="-0"/>
        <w:numPr>
          <w:ilvl w:val="0"/>
          <w:numId w:val="49"/>
        </w:numPr>
        <w:jc w:val="left"/>
      </w:pPr>
      <w:r w:rsidRPr="00B021D3">
        <w:t>Состав основного оборудования источников АО «Дальневосточная распределительная сетевая компания»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921"/>
        <w:gridCol w:w="1442"/>
        <w:gridCol w:w="1939"/>
        <w:gridCol w:w="2166"/>
        <w:gridCol w:w="1442"/>
        <w:gridCol w:w="1516"/>
        <w:gridCol w:w="1008"/>
        <w:gridCol w:w="1579"/>
        <w:gridCol w:w="1613"/>
      </w:tblGrid>
      <w:tr w:rsidR="00EF7538" w:rsidRPr="00B021D3" w14:paraId="61B2CC84" w14:textId="77777777" w:rsidTr="00B021D3">
        <w:trPr>
          <w:trHeight w:val="20"/>
          <w:tblHeader/>
          <w:jc w:val="center"/>
        </w:trPr>
        <w:tc>
          <w:tcPr>
            <w:tcW w:w="166" w:type="pct"/>
            <w:shd w:val="clear" w:color="auto" w:fill="auto"/>
            <w:vAlign w:val="center"/>
            <w:hideMark/>
          </w:tcPr>
          <w:p w14:paraId="538D44F5"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 п/п</w:t>
            </w:r>
          </w:p>
        </w:tc>
        <w:tc>
          <w:tcPr>
            <w:tcW w:w="635" w:type="pct"/>
            <w:shd w:val="clear" w:color="auto" w:fill="auto"/>
            <w:vAlign w:val="center"/>
            <w:hideMark/>
          </w:tcPr>
          <w:p w14:paraId="6D9B3FD2"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Котельная</w:t>
            </w:r>
          </w:p>
        </w:tc>
        <w:tc>
          <w:tcPr>
            <w:tcW w:w="477" w:type="pct"/>
            <w:shd w:val="clear" w:color="auto" w:fill="auto"/>
            <w:vAlign w:val="center"/>
            <w:hideMark/>
          </w:tcPr>
          <w:p w14:paraId="77EC4CCD"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Адрес котельной</w:t>
            </w:r>
          </w:p>
        </w:tc>
        <w:tc>
          <w:tcPr>
            <w:tcW w:w="641" w:type="pct"/>
            <w:shd w:val="clear" w:color="auto" w:fill="auto"/>
            <w:vAlign w:val="center"/>
            <w:hideMark/>
          </w:tcPr>
          <w:p w14:paraId="3F4B5BDE"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Марка котлов</w:t>
            </w:r>
          </w:p>
        </w:tc>
        <w:tc>
          <w:tcPr>
            <w:tcW w:w="716" w:type="pct"/>
            <w:shd w:val="clear" w:color="auto" w:fill="auto"/>
            <w:vAlign w:val="center"/>
            <w:hideMark/>
          </w:tcPr>
          <w:p w14:paraId="4910362E"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Производительность, Гкал/час (т/ч)</w:t>
            </w:r>
          </w:p>
        </w:tc>
        <w:tc>
          <w:tcPr>
            <w:tcW w:w="477" w:type="pct"/>
            <w:shd w:val="clear" w:color="auto" w:fill="auto"/>
            <w:vAlign w:val="center"/>
            <w:hideMark/>
          </w:tcPr>
          <w:p w14:paraId="0DFB5715"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Вид топлива</w:t>
            </w:r>
          </w:p>
        </w:tc>
        <w:tc>
          <w:tcPr>
            <w:tcW w:w="501" w:type="pct"/>
            <w:shd w:val="clear" w:color="auto" w:fill="auto"/>
            <w:vAlign w:val="center"/>
            <w:hideMark/>
          </w:tcPr>
          <w:p w14:paraId="7E488855"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Год ввода в</w:t>
            </w:r>
          </w:p>
          <w:p w14:paraId="3FA31E90"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эксплуатацию</w:t>
            </w:r>
          </w:p>
        </w:tc>
        <w:tc>
          <w:tcPr>
            <w:tcW w:w="333" w:type="pct"/>
            <w:shd w:val="clear" w:color="auto" w:fill="auto"/>
            <w:vAlign w:val="center"/>
            <w:hideMark/>
          </w:tcPr>
          <w:p w14:paraId="6FD8538D"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Средний КПД</w:t>
            </w:r>
          </w:p>
          <w:p w14:paraId="590A2EE0"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котлов, %</w:t>
            </w:r>
          </w:p>
        </w:tc>
        <w:tc>
          <w:tcPr>
            <w:tcW w:w="522" w:type="pct"/>
            <w:shd w:val="clear" w:color="auto" w:fill="auto"/>
            <w:vAlign w:val="center"/>
            <w:hideMark/>
          </w:tcPr>
          <w:p w14:paraId="76B51B84"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33" w:type="pct"/>
            <w:shd w:val="clear" w:color="auto" w:fill="auto"/>
            <w:vAlign w:val="center"/>
            <w:hideMark/>
          </w:tcPr>
          <w:p w14:paraId="1CED967C"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EF7538" w:rsidRPr="00B021D3" w14:paraId="290E802D" w14:textId="77777777" w:rsidTr="00B021D3">
        <w:trPr>
          <w:trHeight w:val="20"/>
          <w:tblHeader/>
          <w:jc w:val="center"/>
        </w:trPr>
        <w:tc>
          <w:tcPr>
            <w:tcW w:w="166" w:type="pct"/>
            <w:shd w:val="clear" w:color="auto" w:fill="auto"/>
            <w:vAlign w:val="center"/>
            <w:hideMark/>
          </w:tcPr>
          <w:p w14:paraId="235CCA02" w14:textId="77777777" w:rsidR="00EF7538" w:rsidRPr="00B021D3" w:rsidRDefault="00EF7538" w:rsidP="00EF7538">
            <w:pPr>
              <w:keepLines/>
              <w:autoSpaceDE/>
              <w:autoSpaceDN/>
              <w:jc w:val="center"/>
              <w:rPr>
                <w:sz w:val="20"/>
                <w:lang w:eastAsia="en-US" w:bidi="ar-SA"/>
              </w:rPr>
            </w:pPr>
            <w:r w:rsidRPr="00B021D3">
              <w:rPr>
                <w:sz w:val="20"/>
                <w:lang w:eastAsia="en-US" w:bidi="ar-SA"/>
              </w:rPr>
              <w:t>1</w:t>
            </w:r>
          </w:p>
        </w:tc>
        <w:tc>
          <w:tcPr>
            <w:tcW w:w="635" w:type="pct"/>
            <w:shd w:val="clear" w:color="auto" w:fill="auto"/>
            <w:vAlign w:val="center"/>
            <w:hideMark/>
          </w:tcPr>
          <w:p w14:paraId="39BE7157"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2</w:t>
            </w:r>
          </w:p>
        </w:tc>
        <w:tc>
          <w:tcPr>
            <w:tcW w:w="477" w:type="pct"/>
            <w:shd w:val="clear" w:color="auto" w:fill="auto"/>
            <w:vAlign w:val="center"/>
            <w:hideMark/>
          </w:tcPr>
          <w:p w14:paraId="5A0EDC70" w14:textId="77777777" w:rsidR="00EF7538" w:rsidRPr="00B021D3" w:rsidRDefault="00EF7538" w:rsidP="00EF7538">
            <w:pPr>
              <w:keepLines/>
              <w:autoSpaceDE/>
              <w:autoSpaceDN/>
              <w:jc w:val="center"/>
              <w:rPr>
                <w:sz w:val="20"/>
                <w:lang w:eastAsia="en-US" w:bidi="ar-SA"/>
              </w:rPr>
            </w:pPr>
            <w:r w:rsidRPr="00B021D3">
              <w:rPr>
                <w:sz w:val="20"/>
                <w:lang w:eastAsia="en-US" w:bidi="ar-SA"/>
              </w:rPr>
              <w:t>3</w:t>
            </w:r>
          </w:p>
        </w:tc>
        <w:tc>
          <w:tcPr>
            <w:tcW w:w="641" w:type="pct"/>
            <w:shd w:val="clear" w:color="auto" w:fill="auto"/>
            <w:vAlign w:val="center"/>
            <w:hideMark/>
          </w:tcPr>
          <w:p w14:paraId="072B999F" w14:textId="77777777" w:rsidR="00EF7538" w:rsidRPr="00B021D3" w:rsidRDefault="00EF7538" w:rsidP="00EF7538">
            <w:pPr>
              <w:keepLines/>
              <w:autoSpaceDE/>
              <w:autoSpaceDN/>
              <w:jc w:val="center"/>
              <w:rPr>
                <w:sz w:val="20"/>
                <w:lang w:eastAsia="en-US" w:bidi="ar-SA"/>
              </w:rPr>
            </w:pPr>
            <w:r w:rsidRPr="00B021D3">
              <w:rPr>
                <w:sz w:val="20"/>
                <w:lang w:eastAsia="en-US" w:bidi="ar-SA"/>
              </w:rPr>
              <w:t>4</w:t>
            </w:r>
          </w:p>
        </w:tc>
        <w:tc>
          <w:tcPr>
            <w:tcW w:w="716" w:type="pct"/>
            <w:shd w:val="clear" w:color="auto" w:fill="auto"/>
            <w:vAlign w:val="center"/>
            <w:hideMark/>
          </w:tcPr>
          <w:p w14:paraId="2EB10F93" w14:textId="77777777" w:rsidR="00EF7538" w:rsidRPr="00B021D3" w:rsidRDefault="00EF7538" w:rsidP="00EF7538">
            <w:pPr>
              <w:keepLines/>
              <w:autoSpaceDE/>
              <w:autoSpaceDN/>
              <w:jc w:val="center"/>
              <w:rPr>
                <w:sz w:val="20"/>
                <w:lang w:eastAsia="en-US" w:bidi="ar-SA"/>
              </w:rPr>
            </w:pPr>
            <w:r w:rsidRPr="00B021D3">
              <w:rPr>
                <w:sz w:val="20"/>
                <w:lang w:eastAsia="en-US" w:bidi="ar-SA"/>
              </w:rPr>
              <w:t>5</w:t>
            </w:r>
          </w:p>
        </w:tc>
        <w:tc>
          <w:tcPr>
            <w:tcW w:w="477" w:type="pct"/>
            <w:shd w:val="clear" w:color="auto" w:fill="auto"/>
            <w:vAlign w:val="center"/>
            <w:hideMark/>
          </w:tcPr>
          <w:p w14:paraId="59AF57B0" w14:textId="77777777" w:rsidR="00EF7538" w:rsidRPr="00B021D3" w:rsidRDefault="00EF7538" w:rsidP="00EF7538">
            <w:pPr>
              <w:keepLines/>
              <w:autoSpaceDE/>
              <w:autoSpaceDN/>
              <w:jc w:val="center"/>
              <w:rPr>
                <w:sz w:val="20"/>
                <w:lang w:eastAsia="en-US" w:bidi="ar-SA"/>
              </w:rPr>
            </w:pPr>
            <w:r w:rsidRPr="00B021D3">
              <w:rPr>
                <w:sz w:val="20"/>
                <w:lang w:eastAsia="en-US" w:bidi="ar-SA"/>
              </w:rPr>
              <w:t>6</w:t>
            </w:r>
          </w:p>
        </w:tc>
        <w:tc>
          <w:tcPr>
            <w:tcW w:w="501" w:type="pct"/>
            <w:shd w:val="clear" w:color="auto" w:fill="auto"/>
            <w:vAlign w:val="center"/>
            <w:hideMark/>
          </w:tcPr>
          <w:p w14:paraId="36C3DA3F" w14:textId="77777777" w:rsidR="00EF7538" w:rsidRPr="00B021D3" w:rsidRDefault="00EF7538" w:rsidP="00EF7538">
            <w:pPr>
              <w:keepLines/>
              <w:autoSpaceDE/>
              <w:autoSpaceDN/>
              <w:jc w:val="center"/>
              <w:rPr>
                <w:sz w:val="20"/>
                <w:lang w:eastAsia="en-US" w:bidi="ar-SA"/>
              </w:rPr>
            </w:pPr>
            <w:r w:rsidRPr="00B021D3">
              <w:rPr>
                <w:sz w:val="20"/>
                <w:lang w:eastAsia="en-US" w:bidi="ar-SA"/>
              </w:rPr>
              <w:t>7</w:t>
            </w:r>
          </w:p>
        </w:tc>
        <w:tc>
          <w:tcPr>
            <w:tcW w:w="333" w:type="pct"/>
            <w:shd w:val="clear" w:color="auto" w:fill="auto"/>
            <w:vAlign w:val="center"/>
            <w:hideMark/>
          </w:tcPr>
          <w:p w14:paraId="12987E87" w14:textId="77777777" w:rsidR="00EF7538" w:rsidRPr="00B021D3" w:rsidRDefault="00EF7538" w:rsidP="00EF7538">
            <w:pPr>
              <w:keepLines/>
              <w:autoSpaceDE/>
              <w:autoSpaceDN/>
              <w:jc w:val="center"/>
              <w:rPr>
                <w:sz w:val="20"/>
                <w:lang w:eastAsia="en-US" w:bidi="ar-SA"/>
              </w:rPr>
            </w:pPr>
            <w:r w:rsidRPr="00B021D3">
              <w:rPr>
                <w:sz w:val="20"/>
                <w:lang w:eastAsia="en-US" w:bidi="ar-SA"/>
              </w:rPr>
              <w:t>8</w:t>
            </w:r>
          </w:p>
        </w:tc>
        <w:tc>
          <w:tcPr>
            <w:tcW w:w="522" w:type="pct"/>
            <w:shd w:val="clear" w:color="auto" w:fill="auto"/>
            <w:vAlign w:val="center"/>
            <w:hideMark/>
          </w:tcPr>
          <w:p w14:paraId="7F3ABA23" w14:textId="77777777" w:rsidR="00EF7538" w:rsidRPr="00B021D3" w:rsidRDefault="00EF7538" w:rsidP="00EF7538">
            <w:pPr>
              <w:keepLines/>
              <w:autoSpaceDE/>
              <w:autoSpaceDN/>
              <w:jc w:val="center"/>
              <w:rPr>
                <w:sz w:val="20"/>
                <w:lang w:eastAsia="en-US" w:bidi="ar-SA"/>
              </w:rPr>
            </w:pPr>
            <w:r w:rsidRPr="00B021D3">
              <w:rPr>
                <w:sz w:val="20"/>
                <w:lang w:eastAsia="en-US" w:bidi="ar-SA"/>
              </w:rPr>
              <w:t>9</w:t>
            </w:r>
          </w:p>
        </w:tc>
        <w:tc>
          <w:tcPr>
            <w:tcW w:w="533" w:type="pct"/>
            <w:shd w:val="clear" w:color="auto" w:fill="auto"/>
            <w:vAlign w:val="center"/>
            <w:hideMark/>
          </w:tcPr>
          <w:p w14:paraId="0B03BA4B" w14:textId="77777777" w:rsidR="00EF7538" w:rsidRPr="00B021D3" w:rsidRDefault="00EF7538" w:rsidP="00EF7538">
            <w:pPr>
              <w:keepLines/>
              <w:autoSpaceDE/>
              <w:autoSpaceDN/>
              <w:jc w:val="center"/>
              <w:rPr>
                <w:sz w:val="20"/>
                <w:lang w:eastAsia="en-US" w:bidi="ar-SA"/>
              </w:rPr>
            </w:pPr>
            <w:r w:rsidRPr="00B021D3">
              <w:rPr>
                <w:sz w:val="20"/>
                <w:lang w:eastAsia="en-US" w:bidi="ar-SA"/>
              </w:rPr>
              <w:t>10</w:t>
            </w:r>
          </w:p>
        </w:tc>
      </w:tr>
      <w:tr w:rsidR="00EF7538" w:rsidRPr="00B021D3" w14:paraId="5DB1A6BC" w14:textId="77777777" w:rsidTr="00B021D3">
        <w:trPr>
          <w:trHeight w:val="20"/>
          <w:jc w:val="center"/>
        </w:trPr>
        <w:tc>
          <w:tcPr>
            <w:tcW w:w="166" w:type="pct"/>
            <w:shd w:val="clear" w:color="auto" w:fill="auto"/>
            <w:vAlign w:val="center"/>
            <w:hideMark/>
          </w:tcPr>
          <w:p w14:paraId="2C580947" w14:textId="77777777" w:rsidR="00EF7538" w:rsidRPr="00B021D3" w:rsidRDefault="00EF7538" w:rsidP="00EF7538">
            <w:pPr>
              <w:keepLines/>
              <w:autoSpaceDE/>
              <w:autoSpaceDN/>
              <w:jc w:val="center"/>
              <w:rPr>
                <w:sz w:val="20"/>
                <w:lang w:eastAsia="en-US" w:bidi="ar-SA"/>
              </w:rPr>
            </w:pPr>
            <w:r w:rsidRPr="00B021D3">
              <w:rPr>
                <w:sz w:val="20"/>
                <w:lang w:eastAsia="en-US" w:bidi="ar-SA"/>
              </w:rPr>
              <w:t>1</w:t>
            </w:r>
          </w:p>
        </w:tc>
        <w:tc>
          <w:tcPr>
            <w:tcW w:w="635" w:type="pct"/>
            <w:shd w:val="clear" w:color="auto" w:fill="auto"/>
            <w:vAlign w:val="center"/>
            <w:hideMark/>
          </w:tcPr>
          <w:p w14:paraId="4868B4D8" w14:textId="77777777" w:rsidR="00EF7538" w:rsidRPr="00B021D3" w:rsidRDefault="00EF7538" w:rsidP="00EF7538">
            <w:pPr>
              <w:keepLines/>
              <w:autoSpaceDE/>
              <w:autoSpaceDN/>
              <w:jc w:val="center"/>
              <w:rPr>
                <w:b/>
                <w:sz w:val="20"/>
                <w:lang w:eastAsia="en-US" w:bidi="ar-SA"/>
              </w:rPr>
            </w:pPr>
            <w:r w:rsidRPr="00B021D3">
              <w:rPr>
                <w:b/>
                <w:sz w:val="20"/>
                <w:lang w:eastAsia="en-US" w:bidi="ar-SA"/>
              </w:rPr>
              <w:t>Электрокотельная п. Мухинка</w:t>
            </w:r>
          </w:p>
        </w:tc>
        <w:tc>
          <w:tcPr>
            <w:tcW w:w="477" w:type="pct"/>
            <w:shd w:val="clear" w:color="auto" w:fill="auto"/>
            <w:vAlign w:val="center"/>
            <w:hideMark/>
          </w:tcPr>
          <w:p w14:paraId="73EEAA51" w14:textId="77777777" w:rsidR="00EF7538" w:rsidRPr="00B021D3" w:rsidRDefault="00EF7538" w:rsidP="00EF7538">
            <w:pPr>
              <w:keepLines/>
              <w:autoSpaceDE/>
              <w:autoSpaceDN/>
              <w:jc w:val="center"/>
              <w:rPr>
                <w:sz w:val="20"/>
                <w:lang w:eastAsia="en-US" w:bidi="ar-SA"/>
              </w:rPr>
            </w:pPr>
            <w:r w:rsidRPr="00B021D3">
              <w:rPr>
                <w:sz w:val="20"/>
                <w:lang w:eastAsia="en-US" w:bidi="ar-SA"/>
              </w:rPr>
              <w:t xml:space="preserve">п. Мухинка </w:t>
            </w:r>
          </w:p>
        </w:tc>
        <w:tc>
          <w:tcPr>
            <w:tcW w:w="641" w:type="pct"/>
            <w:shd w:val="clear" w:color="auto" w:fill="auto"/>
            <w:vAlign w:val="center"/>
          </w:tcPr>
          <w:p w14:paraId="2608DC30" w14:textId="56859410" w:rsidR="00EF7538" w:rsidRPr="00B021D3" w:rsidRDefault="00D60F9F" w:rsidP="00EF7538">
            <w:pPr>
              <w:keepLines/>
              <w:autoSpaceDE/>
              <w:autoSpaceDN/>
              <w:jc w:val="center"/>
              <w:rPr>
                <w:sz w:val="20"/>
                <w:lang w:eastAsia="en-US" w:bidi="ar-SA"/>
              </w:rPr>
            </w:pPr>
            <w:r w:rsidRPr="00B021D3">
              <w:rPr>
                <w:sz w:val="20"/>
                <w:lang w:eastAsia="en-US" w:bidi="ar-SA"/>
              </w:rPr>
              <w:t>Электронагреватель текучих сред индукционный "Эдисон" ЭНаТС 250/0,38 4 шт.</w:t>
            </w:r>
          </w:p>
        </w:tc>
        <w:tc>
          <w:tcPr>
            <w:tcW w:w="716" w:type="pct"/>
            <w:shd w:val="clear" w:color="auto" w:fill="auto"/>
            <w:vAlign w:val="center"/>
          </w:tcPr>
          <w:p w14:paraId="3CF3F388" w14:textId="7D5802EB" w:rsidR="00EF7538" w:rsidRPr="00B021D3" w:rsidRDefault="00D60F9F" w:rsidP="00EF7538">
            <w:pPr>
              <w:keepLines/>
              <w:autoSpaceDE/>
              <w:autoSpaceDN/>
              <w:jc w:val="center"/>
              <w:rPr>
                <w:sz w:val="20"/>
                <w:lang w:eastAsia="en-US" w:bidi="ar-SA"/>
              </w:rPr>
            </w:pPr>
            <w:r w:rsidRPr="00B021D3">
              <w:rPr>
                <w:sz w:val="20"/>
                <w:lang w:eastAsia="en-US" w:bidi="ar-SA"/>
              </w:rPr>
              <w:t>4 котла по 0,2107</w:t>
            </w:r>
          </w:p>
        </w:tc>
        <w:tc>
          <w:tcPr>
            <w:tcW w:w="477" w:type="pct"/>
            <w:shd w:val="clear" w:color="auto" w:fill="auto"/>
            <w:vAlign w:val="center"/>
          </w:tcPr>
          <w:p w14:paraId="75D276EE" w14:textId="720C93AF" w:rsidR="00EF7538" w:rsidRPr="00B021D3" w:rsidRDefault="00D60F9F" w:rsidP="00EF7538">
            <w:pPr>
              <w:keepLines/>
              <w:autoSpaceDE/>
              <w:autoSpaceDN/>
              <w:jc w:val="center"/>
              <w:rPr>
                <w:sz w:val="20"/>
                <w:lang w:eastAsia="en-US" w:bidi="ar-SA"/>
              </w:rPr>
            </w:pPr>
            <w:r w:rsidRPr="00B021D3">
              <w:rPr>
                <w:sz w:val="20"/>
                <w:lang w:eastAsia="en-US" w:bidi="ar-SA"/>
              </w:rPr>
              <w:t>электричество</w:t>
            </w:r>
          </w:p>
        </w:tc>
        <w:tc>
          <w:tcPr>
            <w:tcW w:w="501" w:type="pct"/>
            <w:shd w:val="clear" w:color="auto" w:fill="auto"/>
            <w:vAlign w:val="center"/>
          </w:tcPr>
          <w:p w14:paraId="26297017" w14:textId="2BDDA9CD" w:rsidR="00EF7538" w:rsidRPr="00B021D3" w:rsidRDefault="00D60F9F" w:rsidP="00EF7538">
            <w:pPr>
              <w:keepLines/>
              <w:autoSpaceDE/>
              <w:autoSpaceDN/>
              <w:jc w:val="center"/>
              <w:rPr>
                <w:sz w:val="20"/>
                <w:lang w:eastAsia="en-US" w:bidi="ar-SA"/>
              </w:rPr>
            </w:pPr>
            <w:r w:rsidRPr="00B021D3">
              <w:rPr>
                <w:sz w:val="20"/>
                <w:lang w:eastAsia="en-US" w:bidi="ar-SA"/>
              </w:rPr>
              <w:t>2010</w:t>
            </w:r>
          </w:p>
        </w:tc>
        <w:tc>
          <w:tcPr>
            <w:tcW w:w="333" w:type="pct"/>
            <w:shd w:val="clear" w:color="auto" w:fill="auto"/>
            <w:vAlign w:val="center"/>
            <w:hideMark/>
          </w:tcPr>
          <w:p w14:paraId="1EBDDDED" w14:textId="3D567AB3" w:rsidR="00EF7538" w:rsidRPr="00B021D3" w:rsidRDefault="00D60F9F" w:rsidP="00EF7538">
            <w:pPr>
              <w:keepLines/>
              <w:autoSpaceDE/>
              <w:autoSpaceDN/>
              <w:jc w:val="center"/>
              <w:rPr>
                <w:sz w:val="20"/>
                <w:lang w:eastAsia="en-US" w:bidi="ar-SA"/>
              </w:rPr>
            </w:pPr>
            <w:r w:rsidRPr="00B021D3">
              <w:rPr>
                <w:sz w:val="20"/>
                <w:lang w:eastAsia="en-US" w:bidi="ar-SA"/>
              </w:rPr>
              <w:t>98</w:t>
            </w:r>
          </w:p>
        </w:tc>
        <w:tc>
          <w:tcPr>
            <w:tcW w:w="522" w:type="pct"/>
            <w:shd w:val="clear" w:color="auto" w:fill="auto"/>
            <w:vAlign w:val="center"/>
            <w:hideMark/>
          </w:tcPr>
          <w:p w14:paraId="74F79015" w14:textId="3CCB600F" w:rsidR="00EF7538" w:rsidRPr="00B021D3" w:rsidRDefault="00D60F9F" w:rsidP="00EF7538">
            <w:pPr>
              <w:keepLines/>
              <w:autoSpaceDE/>
              <w:autoSpaceDN/>
              <w:jc w:val="center"/>
              <w:rPr>
                <w:sz w:val="20"/>
                <w:lang w:eastAsia="en-US" w:bidi="ar-SA"/>
              </w:rPr>
            </w:pPr>
            <w:r w:rsidRPr="00B021D3">
              <w:rPr>
                <w:sz w:val="20"/>
                <w:lang w:eastAsia="en-US" w:bidi="ar-SA"/>
              </w:rPr>
              <w:t>0,84</w:t>
            </w:r>
          </w:p>
        </w:tc>
        <w:tc>
          <w:tcPr>
            <w:tcW w:w="533" w:type="pct"/>
            <w:shd w:val="clear" w:color="auto" w:fill="auto"/>
            <w:vAlign w:val="center"/>
            <w:hideMark/>
          </w:tcPr>
          <w:p w14:paraId="585F5E4D" w14:textId="00097051" w:rsidR="00EF7538" w:rsidRPr="00B021D3" w:rsidRDefault="00D60F9F" w:rsidP="00EF7538">
            <w:pPr>
              <w:keepLines/>
              <w:autoSpaceDE/>
              <w:autoSpaceDN/>
              <w:jc w:val="center"/>
              <w:rPr>
                <w:sz w:val="20"/>
                <w:lang w:eastAsia="en-US" w:bidi="ar-SA"/>
              </w:rPr>
            </w:pPr>
            <w:r w:rsidRPr="00B021D3">
              <w:rPr>
                <w:sz w:val="20"/>
                <w:lang w:eastAsia="en-US" w:bidi="ar-SA"/>
              </w:rPr>
              <w:t>0,84</w:t>
            </w:r>
          </w:p>
        </w:tc>
      </w:tr>
      <w:tr w:rsidR="00D60F9F" w:rsidRPr="00B021D3" w14:paraId="2D3D3DF2" w14:textId="77777777" w:rsidTr="00B021D3">
        <w:trPr>
          <w:trHeight w:val="20"/>
          <w:jc w:val="center"/>
        </w:trPr>
        <w:tc>
          <w:tcPr>
            <w:tcW w:w="3945" w:type="pct"/>
            <w:gridSpan w:val="8"/>
            <w:shd w:val="clear" w:color="auto" w:fill="auto"/>
            <w:vAlign w:val="center"/>
            <w:hideMark/>
          </w:tcPr>
          <w:p w14:paraId="03565052" w14:textId="77777777" w:rsidR="00D60F9F" w:rsidRPr="00B021D3" w:rsidRDefault="00D60F9F" w:rsidP="00D60F9F">
            <w:pPr>
              <w:keepLines/>
              <w:autoSpaceDE/>
              <w:autoSpaceDN/>
              <w:jc w:val="center"/>
              <w:rPr>
                <w:b/>
                <w:sz w:val="20"/>
                <w:lang w:eastAsia="en-US" w:bidi="ar-SA"/>
              </w:rPr>
            </w:pPr>
            <w:r w:rsidRPr="00B021D3">
              <w:rPr>
                <w:b/>
                <w:sz w:val="20"/>
                <w:lang w:eastAsia="en-US" w:bidi="ar-SA"/>
              </w:rPr>
              <w:t>ИТОГО:</w:t>
            </w:r>
          </w:p>
        </w:tc>
        <w:tc>
          <w:tcPr>
            <w:tcW w:w="522" w:type="pct"/>
            <w:shd w:val="clear" w:color="auto" w:fill="auto"/>
            <w:hideMark/>
          </w:tcPr>
          <w:p w14:paraId="2153FAFC" w14:textId="4E1DED93" w:rsidR="00D60F9F" w:rsidRPr="00B021D3" w:rsidRDefault="00D60F9F" w:rsidP="00D60F9F">
            <w:pPr>
              <w:keepLines/>
              <w:autoSpaceDE/>
              <w:autoSpaceDN/>
              <w:jc w:val="center"/>
              <w:rPr>
                <w:b/>
                <w:sz w:val="20"/>
                <w:lang w:eastAsia="en-US" w:bidi="ar-SA"/>
              </w:rPr>
            </w:pPr>
            <w:r w:rsidRPr="00B021D3">
              <w:t>0,84</w:t>
            </w:r>
          </w:p>
        </w:tc>
        <w:tc>
          <w:tcPr>
            <w:tcW w:w="533" w:type="pct"/>
            <w:shd w:val="clear" w:color="auto" w:fill="auto"/>
            <w:hideMark/>
          </w:tcPr>
          <w:p w14:paraId="2DD05AEF" w14:textId="673AD031" w:rsidR="00D60F9F" w:rsidRPr="00B021D3" w:rsidRDefault="00D60F9F" w:rsidP="00D60F9F">
            <w:pPr>
              <w:keepLines/>
              <w:autoSpaceDE/>
              <w:autoSpaceDN/>
              <w:jc w:val="center"/>
              <w:rPr>
                <w:b/>
                <w:sz w:val="20"/>
                <w:lang w:eastAsia="en-US" w:bidi="ar-SA"/>
              </w:rPr>
            </w:pPr>
            <w:r w:rsidRPr="00B021D3">
              <w:t>0,84</w:t>
            </w:r>
          </w:p>
        </w:tc>
      </w:tr>
    </w:tbl>
    <w:p w14:paraId="782DC34E" w14:textId="77777777" w:rsidR="00EF7538" w:rsidRPr="00B021D3" w:rsidRDefault="00EF7538" w:rsidP="00910FBD">
      <w:pPr>
        <w:spacing w:line="360" w:lineRule="auto"/>
        <w:ind w:firstLine="709"/>
        <w:jc w:val="both"/>
        <w:rPr>
          <w:sz w:val="26"/>
          <w:szCs w:val="26"/>
        </w:rPr>
      </w:pPr>
    </w:p>
    <w:p w14:paraId="094B854D" w14:textId="77777777" w:rsidR="00EF7538" w:rsidRPr="00B021D3" w:rsidRDefault="00EF7538" w:rsidP="00910FBD">
      <w:pPr>
        <w:spacing w:line="360" w:lineRule="auto"/>
        <w:ind w:firstLine="709"/>
        <w:jc w:val="both"/>
        <w:rPr>
          <w:sz w:val="26"/>
          <w:szCs w:val="26"/>
        </w:rPr>
        <w:sectPr w:rsidR="00EF7538" w:rsidRPr="00B021D3" w:rsidSect="00EF7538">
          <w:pgSz w:w="16840" w:h="11910" w:orient="landscape"/>
          <w:pgMar w:top="1701" w:right="1134" w:bottom="567" w:left="567" w:header="0" w:footer="454" w:gutter="0"/>
          <w:cols w:space="720"/>
          <w:docGrid w:linePitch="299"/>
        </w:sectPr>
      </w:pPr>
    </w:p>
    <w:p w14:paraId="5463518B" w14:textId="290221DF" w:rsidR="00EF7538" w:rsidRPr="00B021D3" w:rsidRDefault="00EF7538" w:rsidP="00EF7538">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52" w:name="_Toc85211291"/>
      <w:r w:rsidRPr="00B021D3">
        <w:rPr>
          <w:rFonts w:ascii="Times New Roman" w:hAnsi="Times New Roman" w:cs="Times New Roman"/>
          <w:b/>
          <w:color w:val="auto"/>
          <w:sz w:val="26"/>
          <w:szCs w:val="26"/>
        </w:rPr>
        <w:t>Котельные промышленных предприятий г. Благовещенска</w:t>
      </w:r>
      <w:bookmarkEnd w:id="52"/>
    </w:p>
    <w:p w14:paraId="63490E63" w14:textId="69593CC6" w:rsidR="00EF7538" w:rsidRPr="00B021D3" w:rsidRDefault="00EF7538" w:rsidP="00EF7538">
      <w:pPr>
        <w:spacing w:line="360" w:lineRule="auto"/>
        <w:ind w:firstLine="709"/>
        <w:jc w:val="both"/>
        <w:rPr>
          <w:b/>
          <w:sz w:val="26"/>
          <w:szCs w:val="26"/>
        </w:rPr>
      </w:pPr>
      <w:r w:rsidRPr="00B021D3">
        <w:rPr>
          <w:b/>
          <w:sz w:val="26"/>
          <w:szCs w:val="26"/>
        </w:rPr>
        <w:t>АО «Судостроительный завод им. Октябрьской революции»</w:t>
      </w:r>
    </w:p>
    <w:p w14:paraId="673046B3" w14:textId="23B7F545" w:rsidR="00EF7538" w:rsidRPr="00B021D3" w:rsidRDefault="00EF7538" w:rsidP="00EF7538">
      <w:pPr>
        <w:spacing w:line="360" w:lineRule="auto"/>
        <w:ind w:firstLine="709"/>
        <w:jc w:val="both"/>
        <w:rPr>
          <w:sz w:val="26"/>
          <w:szCs w:val="26"/>
        </w:rPr>
      </w:pPr>
      <w:r w:rsidRPr="00B021D3">
        <w:rPr>
          <w:sz w:val="26"/>
          <w:szCs w:val="26"/>
        </w:rPr>
        <w:t>В настоящее время на балансе АО «СЗОР» находится один тепловой источник, который вырабатывает тепловую энергию на собственные нужды, а также на нужды теплоснабжения ряда потребителей жилого сектора и ООО «АКС» и конечными потребителям АО «ДГК».</w:t>
      </w:r>
    </w:p>
    <w:p w14:paraId="4046F637" w14:textId="77777777" w:rsidR="00EF7538" w:rsidRPr="00B021D3" w:rsidRDefault="00EF7538" w:rsidP="00EF7538">
      <w:pPr>
        <w:spacing w:line="360" w:lineRule="auto"/>
        <w:ind w:firstLine="709"/>
        <w:jc w:val="both"/>
        <w:rPr>
          <w:sz w:val="26"/>
          <w:szCs w:val="26"/>
        </w:rPr>
      </w:pPr>
      <w:r w:rsidRPr="00B021D3">
        <w:rPr>
          <w:sz w:val="26"/>
          <w:szCs w:val="26"/>
        </w:rPr>
        <w:t>Основным видом топлива на источнике тепловой энергии АО «СЗОР» является бурый уголь. На котельной установлены котлы российского производства. Суммарная установленная мощность источника тепловой энергии АО «СЗОР» составляет 32,000 Гкал/ч.</w:t>
      </w:r>
    </w:p>
    <w:p w14:paraId="7D6073DE" w14:textId="77777777" w:rsidR="00EF7538" w:rsidRPr="00B021D3" w:rsidRDefault="00EF7538" w:rsidP="00EF7538">
      <w:pPr>
        <w:spacing w:line="360" w:lineRule="auto"/>
        <w:ind w:firstLine="709"/>
        <w:jc w:val="both"/>
        <w:rPr>
          <w:b/>
          <w:sz w:val="26"/>
          <w:szCs w:val="26"/>
        </w:rPr>
      </w:pPr>
      <w:r w:rsidRPr="00B021D3">
        <w:rPr>
          <w:b/>
          <w:sz w:val="26"/>
          <w:szCs w:val="26"/>
        </w:rPr>
        <w:t>ООО «Амурский бройлер»</w:t>
      </w:r>
    </w:p>
    <w:p w14:paraId="784A0E52" w14:textId="77777777" w:rsidR="00EF7538" w:rsidRPr="00B021D3" w:rsidRDefault="00EF7538" w:rsidP="00EF7538">
      <w:pPr>
        <w:spacing w:line="360" w:lineRule="auto"/>
        <w:ind w:firstLine="709"/>
        <w:jc w:val="both"/>
        <w:rPr>
          <w:sz w:val="26"/>
          <w:szCs w:val="26"/>
        </w:rPr>
      </w:pPr>
      <w:r w:rsidRPr="00B021D3">
        <w:rPr>
          <w:sz w:val="26"/>
          <w:szCs w:val="26"/>
        </w:rPr>
        <w:t>В настоящее время на балансе ООО «Амурский бройлер» находится один тепловой источник, который вырабатывает тепловую энергию на собственные нужды, а также на нужды теплоснабжения ряда потребителей п. Моховая Падь.</w:t>
      </w:r>
    </w:p>
    <w:p w14:paraId="4C145799" w14:textId="61CFB2C6" w:rsidR="00EF7538" w:rsidRPr="00B021D3" w:rsidRDefault="00EF7538" w:rsidP="00EF7538">
      <w:pPr>
        <w:spacing w:line="360" w:lineRule="auto"/>
        <w:ind w:firstLine="709"/>
        <w:jc w:val="both"/>
        <w:rPr>
          <w:sz w:val="26"/>
          <w:szCs w:val="26"/>
        </w:rPr>
      </w:pPr>
      <w:r w:rsidRPr="00B021D3">
        <w:rPr>
          <w:sz w:val="26"/>
          <w:szCs w:val="26"/>
        </w:rPr>
        <w:t>Основным видом топлива на источнике тепловой энергии ООО «Амурский бройлер» является бурый уголь. На котельной установлены котлы российского производства. Суммарная установленная мощность источника тепловой энергии ООО «А</w:t>
      </w:r>
      <w:r w:rsidR="00FA5330" w:rsidRPr="00B021D3">
        <w:rPr>
          <w:sz w:val="26"/>
          <w:szCs w:val="26"/>
        </w:rPr>
        <w:t>мурский бройлер составляет 65</w:t>
      </w:r>
      <w:r w:rsidRPr="00B021D3">
        <w:rPr>
          <w:sz w:val="26"/>
          <w:szCs w:val="26"/>
        </w:rPr>
        <w:t xml:space="preserve"> Гкал/ч.</w:t>
      </w:r>
    </w:p>
    <w:p w14:paraId="43717381" w14:textId="77777777" w:rsidR="00EF7538" w:rsidRPr="00B021D3" w:rsidRDefault="00EF7538" w:rsidP="00EF7538">
      <w:pPr>
        <w:spacing w:line="360" w:lineRule="auto"/>
        <w:ind w:firstLine="709"/>
        <w:jc w:val="both"/>
        <w:rPr>
          <w:b/>
          <w:sz w:val="26"/>
          <w:szCs w:val="26"/>
        </w:rPr>
      </w:pPr>
      <w:r w:rsidRPr="00B021D3">
        <w:rPr>
          <w:b/>
          <w:sz w:val="26"/>
          <w:szCs w:val="26"/>
        </w:rPr>
        <w:t>ООО «Благовещенский Завод Строительных Материалов»</w:t>
      </w:r>
    </w:p>
    <w:p w14:paraId="7268FD6B" w14:textId="77777777" w:rsidR="00EF7538" w:rsidRPr="00B021D3" w:rsidRDefault="00EF7538" w:rsidP="00EF7538">
      <w:pPr>
        <w:spacing w:line="360" w:lineRule="auto"/>
        <w:ind w:firstLine="709"/>
        <w:jc w:val="both"/>
        <w:rPr>
          <w:sz w:val="26"/>
          <w:szCs w:val="26"/>
        </w:rPr>
      </w:pPr>
      <w:r w:rsidRPr="00B021D3">
        <w:rPr>
          <w:sz w:val="26"/>
          <w:szCs w:val="26"/>
        </w:rPr>
        <w:t xml:space="preserve">В настоящее время на балансе ООО «БЗСМ» находится один тепловой источник, который вырабатывает тепловую энергию на собственные нужды, а также на нужды теплоснабжения потребителей п. Белогорье. </w:t>
      </w:r>
    </w:p>
    <w:p w14:paraId="40CEDEBE" w14:textId="77777777" w:rsidR="00EF7538" w:rsidRPr="00B021D3" w:rsidRDefault="00EF7538" w:rsidP="00EF7538">
      <w:pPr>
        <w:spacing w:line="360" w:lineRule="auto"/>
        <w:ind w:firstLine="709"/>
        <w:jc w:val="both"/>
        <w:rPr>
          <w:sz w:val="26"/>
          <w:szCs w:val="26"/>
        </w:rPr>
      </w:pPr>
      <w:r w:rsidRPr="00B021D3">
        <w:rPr>
          <w:sz w:val="26"/>
          <w:szCs w:val="26"/>
        </w:rPr>
        <w:t>Основным видом топлива на источнике тепловой энергии ООО «БЗСМ» является бурый уголь. На котельной установлены водогрейные котлы российского производства. Суммарная установленная мощность источника тепловой энергии ООО «БЗСМ» составляет 26,000 Гкал/ч.</w:t>
      </w:r>
    </w:p>
    <w:p w14:paraId="5B43F604" w14:textId="77777777" w:rsidR="00EF7538" w:rsidRPr="00B021D3" w:rsidRDefault="00EF7538" w:rsidP="00EF7538">
      <w:pPr>
        <w:spacing w:line="360" w:lineRule="auto"/>
        <w:ind w:firstLine="709"/>
        <w:jc w:val="both"/>
        <w:rPr>
          <w:b/>
          <w:sz w:val="26"/>
          <w:szCs w:val="26"/>
        </w:rPr>
      </w:pPr>
      <w:r w:rsidRPr="00B021D3">
        <w:rPr>
          <w:b/>
          <w:sz w:val="26"/>
          <w:szCs w:val="26"/>
        </w:rPr>
        <w:t>ГАУ Амурской области «Амурская авиабаза»</w:t>
      </w:r>
    </w:p>
    <w:p w14:paraId="5941CCDF" w14:textId="77777777" w:rsidR="00EF7538" w:rsidRPr="00B021D3" w:rsidRDefault="00EF7538" w:rsidP="00EF7538">
      <w:pPr>
        <w:spacing w:line="360" w:lineRule="auto"/>
        <w:ind w:firstLine="709"/>
        <w:jc w:val="both"/>
        <w:rPr>
          <w:sz w:val="26"/>
          <w:szCs w:val="26"/>
        </w:rPr>
      </w:pPr>
      <w:r w:rsidRPr="00B021D3">
        <w:rPr>
          <w:sz w:val="26"/>
          <w:szCs w:val="26"/>
        </w:rPr>
        <w:t>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Игнатьевского шоссе).</w:t>
      </w:r>
    </w:p>
    <w:p w14:paraId="4C5D638C" w14:textId="77777777" w:rsidR="00EF7538" w:rsidRPr="00B021D3" w:rsidRDefault="00EF7538" w:rsidP="00EF7538">
      <w:pPr>
        <w:spacing w:line="360" w:lineRule="auto"/>
        <w:ind w:firstLine="709"/>
        <w:jc w:val="both"/>
        <w:rPr>
          <w:sz w:val="26"/>
          <w:szCs w:val="26"/>
        </w:rPr>
      </w:pPr>
      <w:r w:rsidRPr="00B021D3">
        <w:rPr>
          <w:sz w:val="26"/>
          <w:szCs w:val="26"/>
        </w:rPr>
        <w:t>Основным видом топлива на источнике тепловой энергии ГАУ Амурской области «Амурская авиабаза» является бурый уголь. На котельной установлены котлы российского производства. Суммарная установленная мощность источника тепловой энергии ГАУ Амурской области «Амурская авиабаза» составляет 0,50 Гкал/ч.</w:t>
      </w:r>
    </w:p>
    <w:p w14:paraId="35C0D836" w14:textId="77777777" w:rsidR="00EF7538" w:rsidRPr="00B021D3" w:rsidRDefault="00EF7538" w:rsidP="00EF7538">
      <w:pPr>
        <w:spacing w:line="360" w:lineRule="auto"/>
        <w:ind w:firstLine="709"/>
        <w:jc w:val="both"/>
        <w:rPr>
          <w:b/>
          <w:sz w:val="26"/>
          <w:szCs w:val="26"/>
        </w:rPr>
      </w:pPr>
      <w:r w:rsidRPr="00B021D3">
        <w:rPr>
          <w:b/>
          <w:sz w:val="26"/>
          <w:szCs w:val="26"/>
        </w:rPr>
        <w:t>По котельным ФГБУ ЦЖКУ МО РФ и котельная Пограничное управление ФСБ РФ Амурской области информация отсутствует.</w:t>
      </w:r>
    </w:p>
    <w:p w14:paraId="71665FF5" w14:textId="77777777" w:rsidR="00EF7538" w:rsidRPr="00B021D3" w:rsidRDefault="00EF7538" w:rsidP="00EF7538">
      <w:pPr>
        <w:spacing w:line="360" w:lineRule="auto"/>
        <w:ind w:firstLine="709"/>
        <w:jc w:val="both"/>
        <w:rPr>
          <w:b/>
          <w:sz w:val="26"/>
          <w:szCs w:val="26"/>
        </w:rPr>
      </w:pPr>
      <w:r w:rsidRPr="00B021D3">
        <w:rPr>
          <w:b/>
          <w:sz w:val="26"/>
          <w:szCs w:val="26"/>
        </w:rPr>
        <w:t>ООО «Машиностроитель»</w:t>
      </w:r>
    </w:p>
    <w:p w14:paraId="7F7C1F74" w14:textId="77777777" w:rsidR="00EF7538" w:rsidRPr="00B021D3" w:rsidRDefault="00EF7538" w:rsidP="00EF7538">
      <w:pPr>
        <w:spacing w:line="360" w:lineRule="auto"/>
        <w:ind w:firstLine="709"/>
        <w:jc w:val="both"/>
        <w:rPr>
          <w:sz w:val="26"/>
          <w:szCs w:val="26"/>
        </w:rPr>
      </w:pPr>
      <w:r w:rsidRPr="00B021D3">
        <w:rPr>
          <w:sz w:val="26"/>
          <w:szCs w:val="26"/>
        </w:rPr>
        <w:t xml:space="preserve">В настоящее время на балансе ООО «Машиностроитель» находится один тепловой источник, который обеспечивает теплоснабжение собственных потребителей, а также потребителей жилых зданий в Центральном планировочном районе. </w:t>
      </w:r>
    </w:p>
    <w:p w14:paraId="57CFA33E" w14:textId="77777777" w:rsidR="00EF7538" w:rsidRPr="00B021D3" w:rsidRDefault="00EF7538" w:rsidP="00EF7538">
      <w:pPr>
        <w:spacing w:line="360" w:lineRule="auto"/>
        <w:ind w:firstLine="709"/>
        <w:jc w:val="both"/>
        <w:rPr>
          <w:sz w:val="26"/>
          <w:szCs w:val="26"/>
        </w:rPr>
      </w:pPr>
      <w:r w:rsidRPr="00B021D3">
        <w:rPr>
          <w:sz w:val="26"/>
          <w:szCs w:val="26"/>
        </w:rPr>
        <w:t>Основным видом топлива на источнике тепловой энергии ООО «Амуртяжмаш» Амурский металлист» является бурый уголь. На котельной установлены котлы российского производства. Суммарная установленная мощность источника тепловой энергии ООО «Амуртяжмаш» Амурский металлист» составляет 16,00 Гкал/ч.</w:t>
      </w:r>
    </w:p>
    <w:p w14:paraId="53B67656" w14:textId="2EB3D2B7" w:rsidR="00EF7538" w:rsidRPr="00B021D3" w:rsidRDefault="00EF7538" w:rsidP="00EF7538">
      <w:pPr>
        <w:spacing w:line="360" w:lineRule="auto"/>
        <w:ind w:firstLine="709"/>
        <w:jc w:val="both"/>
        <w:rPr>
          <w:sz w:val="26"/>
          <w:szCs w:val="26"/>
        </w:rPr>
      </w:pPr>
      <w:r w:rsidRPr="00B021D3">
        <w:rPr>
          <w:sz w:val="26"/>
          <w:szCs w:val="26"/>
        </w:rPr>
        <w:t>В таблице ниже приведен перечень источников тепловой энергии с указанием основного установленного оборудования.</w:t>
      </w:r>
    </w:p>
    <w:p w14:paraId="43A78528" w14:textId="3F87C12E" w:rsidR="004A51E2" w:rsidRPr="00B021D3" w:rsidRDefault="004A51E2" w:rsidP="00EF7538">
      <w:pPr>
        <w:spacing w:line="360" w:lineRule="auto"/>
        <w:ind w:firstLine="709"/>
        <w:jc w:val="both"/>
        <w:rPr>
          <w:sz w:val="26"/>
          <w:szCs w:val="26"/>
        </w:rPr>
      </w:pPr>
    </w:p>
    <w:p w14:paraId="03EB9E3F" w14:textId="77777777" w:rsidR="004A51E2" w:rsidRPr="00B021D3" w:rsidRDefault="004A51E2" w:rsidP="00EF7538">
      <w:pPr>
        <w:spacing w:line="360" w:lineRule="auto"/>
        <w:ind w:firstLine="709"/>
        <w:jc w:val="both"/>
        <w:rPr>
          <w:sz w:val="26"/>
          <w:szCs w:val="26"/>
        </w:rPr>
        <w:sectPr w:rsidR="004A51E2" w:rsidRPr="00B021D3" w:rsidSect="00570839">
          <w:pgSz w:w="11910" w:h="16840"/>
          <w:pgMar w:top="1134" w:right="567" w:bottom="567" w:left="1701" w:header="0" w:footer="454" w:gutter="0"/>
          <w:cols w:space="720"/>
          <w:docGrid w:linePitch="299"/>
        </w:sectPr>
      </w:pPr>
    </w:p>
    <w:p w14:paraId="560ADA46" w14:textId="4A94D8E5" w:rsidR="004A51E2" w:rsidRPr="00B021D3" w:rsidRDefault="00F84308" w:rsidP="00F84308">
      <w:pPr>
        <w:pStyle w:val="-0"/>
        <w:numPr>
          <w:ilvl w:val="0"/>
          <w:numId w:val="49"/>
        </w:numPr>
        <w:jc w:val="left"/>
      </w:pPr>
      <w:r w:rsidRPr="00B021D3">
        <w:t>Состав основного оборудования источников промышленных предприятий г. Благовещенска</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2"/>
        <w:gridCol w:w="4558"/>
        <w:gridCol w:w="80"/>
        <w:gridCol w:w="2325"/>
        <w:gridCol w:w="31"/>
        <w:gridCol w:w="2153"/>
        <w:gridCol w:w="2179"/>
        <w:gridCol w:w="44"/>
        <w:gridCol w:w="1410"/>
        <w:gridCol w:w="9"/>
        <w:gridCol w:w="1857"/>
        <w:gridCol w:w="27"/>
        <w:gridCol w:w="1848"/>
        <w:gridCol w:w="2290"/>
        <w:gridCol w:w="2551"/>
      </w:tblGrid>
      <w:tr w:rsidR="004A51E2" w:rsidRPr="00B021D3" w14:paraId="4D85D94F" w14:textId="77777777" w:rsidTr="00B021D3">
        <w:trPr>
          <w:trHeight w:val="20"/>
          <w:tblHeader/>
          <w:jc w:val="center"/>
        </w:trPr>
        <w:tc>
          <w:tcPr>
            <w:tcW w:w="168" w:type="pct"/>
            <w:gridSpan w:val="2"/>
            <w:shd w:val="clear" w:color="auto" w:fill="auto"/>
            <w:vAlign w:val="center"/>
          </w:tcPr>
          <w:p w14:paraId="0A2DCE7E"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 п/п</w:t>
            </w:r>
          </w:p>
        </w:tc>
        <w:tc>
          <w:tcPr>
            <w:tcW w:w="1031" w:type="pct"/>
            <w:shd w:val="clear" w:color="auto" w:fill="auto"/>
            <w:vAlign w:val="center"/>
          </w:tcPr>
          <w:p w14:paraId="1A576781"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w:t>
            </w:r>
          </w:p>
        </w:tc>
        <w:tc>
          <w:tcPr>
            <w:tcW w:w="551" w:type="pct"/>
            <w:gridSpan w:val="3"/>
            <w:shd w:val="clear" w:color="auto" w:fill="auto"/>
            <w:vAlign w:val="center"/>
          </w:tcPr>
          <w:p w14:paraId="262A8E64"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Адрес котельной</w:t>
            </w:r>
          </w:p>
        </w:tc>
        <w:tc>
          <w:tcPr>
            <w:tcW w:w="487" w:type="pct"/>
            <w:shd w:val="clear" w:color="auto" w:fill="auto"/>
            <w:vAlign w:val="center"/>
          </w:tcPr>
          <w:p w14:paraId="49A55397"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Марка котлов</w:t>
            </w:r>
          </w:p>
        </w:tc>
        <w:tc>
          <w:tcPr>
            <w:tcW w:w="503" w:type="pct"/>
            <w:gridSpan w:val="2"/>
            <w:shd w:val="clear" w:color="auto" w:fill="auto"/>
            <w:vAlign w:val="center"/>
          </w:tcPr>
          <w:p w14:paraId="6684A9B6"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Производительность, Гкал/час (т/ч)</w:t>
            </w:r>
          </w:p>
        </w:tc>
        <w:tc>
          <w:tcPr>
            <w:tcW w:w="321" w:type="pct"/>
            <w:gridSpan w:val="2"/>
            <w:shd w:val="clear" w:color="auto" w:fill="auto"/>
            <w:vAlign w:val="center"/>
          </w:tcPr>
          <w:p w14:paraId="0A6F8D80"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Вид топлива</w:t>
            </w:r>
          </w:p>
        </w:tc>
        <w:tc>
          <w:tcPr>
            <w:tcW w:w="420" w:type="pct"/>
            <w:shd w:val="clear" w:color="auto" w:fill="auto"/>
            <w:vAlign w:val="center"/>
          </w:tcPr>
          <w:p w14:paraId="74942DEE"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Год ввода в</w:t>
            </w:r>
          </w:p>
          <w:p w14:paraId="73B2F9C5"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эксплуатацию</w:t>
            </w:r>
          </w:p>
        </w:tc>
        <w:tc>
          <w:tcPr>
            <w:tcW w:w="424" w:type="pct"/>
            <w:gridSpan w:val="2"/>
            <w:shd w:val="clear" w:color="auto" w:fill="auto"/>
            <w:vAlign w:val="center"/>
          </w:tcPr>
          <w:p w14:paraId="3424F394"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Средний КПД</w:t>
            </w:r>
          </w:p>
          <w:p w14:paraId="08A135BB"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котлов, %</w:t>
            </w:r>
          </w:p>
        </w:tc>
        <w:tc>
          <w:tcPr>
            <w:tcW w:w="518" w:type="pct"/>
            <w:shd w:val="clear" w:color="auto" w:fill="auto"/>
            <w:vAlign w:val="center"/>
          </w:tcPr>
          <w:p w14:paraId="2B970CEB"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Располагаемая тепловая мощность котельной, Гкал/ч</w:t>
            </w:r>
          </w:p>
        </w:tc>
        <w:tc>
          <w:tcPr>
            <w:tcW w:w="577" w:type="pct"/>
            <w:shd w:val="clear" w:color="auto" w:fill="auto"/>
            <w:vAlign w:val="center"/>
          </w:tcPr>
          <w:p w14:paraId="5CD75FDF"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Установленная тепловая мощность котельной, Гкал/ч</w:t>
            </w:r>
          </w:p>
        </w:tc>
      </w:tr>
      <w:tr w:rsidR="004A51E2" w:rsidRPr="00B021D3" w14:paraId="68183207" w14:textId="77777777" w:rsidTr="00B021D3">
        <w:trPr>
          <w:trHeight w:val="20"/>
          <w:tblHeader/>
          <w:jc w:val="center"/>
        </w:trPr>
        <w:tc>
          <w:tcPr>
            <w:tcW w:w="168" w:type="pct"/>
            <w:gridSpan w:val="2"/>
            <w:shd w:val="clear" w:color="auto" w:fill="auto"/>
            <w:vAlign w:val="center"/>
          </w:tcPr>
          <w:p w14:paraId="22EE89BC"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3426C990" w14:textId="77777777" w:rsidR="004A51E2" w:rsidRPr="00B021D3" w:rsidRDefault="004A51E2" w:rsidP="004A51E2">
            <w:pPr>
              <w:keepLines/>
              <w:autoSpaceDE/>
              <w:autoSpaceDN/>
              <w:jc w:val="center"/>
              <w:rPr>
                <w:sz w:val="20"/>
                <w:lang w:eastAsia="en-US" w:bidi="ar-SA"/>
              </w:rPr>
            </w:pPr>
            <w:r w:rsidRPr="00B021D3">
              <w:rPr>
                <w:sz w:val="20"/>
                <w:lang w:eastAsia="en-US" w:bidi="ar-SA"/>
              </w:rPr>
              <w:t>2</w:t>
            </w:r>
          </w:p>
        </w:tc>
        <w:tc>
          <w:tcPr>
            <w:tcW w:w="551" w:type="pct"/>
            <w:gridSpan w:val="3"/>
            <w:shd w:val="clear" w:color="auto" w:fill="auto"/>
            <w:vAlign w:val="center"/>
          </w:tcPr>
          <w:p w14:paraId="4F0F721A" w14:textId="77777777" w:rsidR="004A51E2" w:rsidRPr="00B021D3" w:rsidRDefault="004A51E2" w:rsidP="004A51E2">
            <w:pPr>
              <w:keepLines/>
              <w:autoSpaceDE/>
              <w:autoSpaceDN/>
              <w:jc w:val="center"/>
              <w:rPr>
                <w:sz w:val="20"/>
                <w:lang w:eastAsia="en-US" w:bidi="ar-SA"/>
              </w:rPr>
            </w:pPr>
            <w:r w:rsidRPr="00B021D3">
              <w:rPr>
                <w:sz w:val="20"/>
                <w:lang w:eastAsia="en-US" w:bidi="ar-SA"/>
              </w:rPr>
              <w:t>3</w:t>
            </w:r>
          </w:p>
        </w:tc>
        <w:tc>
          <w:tcPr>
            <w:tcW w:w="487" w:type="pct"/>
            <w:shd w:val="clear" w:color="auto" w:fill="auto"/>
            <w:vAlign w:val="center"/>
          </w:tcPr>
          <w:p w14:paraId="1E9932A7" w14:textId="77777777" w:rsidR="004A51E2" w:rsidRPr="00B021D3" w:rsidRDefault="004A51E2" w:rsidP="004A51E2">
            <w:pPr>
              <w:keepLines/>
              <w:autoSpaceDE/>
              <w:autoSpaceDN/>
              <w:jc w:val="center"/>
              <w:rPr>
                <w:sz w:val="20"/>
                <w:lang w:eastAsia="en-US" w:bidi="ar-SA"/>
              </w:rPr>
            </w:pPr>
            <w:r w:rsidRPr="00B021D3">
              <w:rPr>
                <w:sz w:val="20"/>
                <w:lang w:eastAsia="en-US" w:bidi="ar-SA"/>
              </w:rPr>
              <w:t>4</w:t>
            </w:r>
          </w:p>
        </w:tc>
        <w:tc>
          <w:tcPr>
            <w:tcW w:w="503" w:type="pct"/>
            <w:gridSpan w:val="2"/>
            <w:shd w:val="clear" w:color="auto" w:fill="auto"/>
            <w:vAlign w:val="center"/>
          </w:tcPr>
          <w:p w14:paraId="7638F706" w14:textId="77777777" w:rsidR="004A51E2" w:rsidRPr="00B021D3" w:rsidRDefault="004A51E2" w:rsidP="004A51E2">
            <w:pPr>
              <w:keepLines/>
              <w:autoSpaceDE/>
              <w:autoSpaceDN/>
              <w:jc w:val="center"/>
              <w:rPr>
                <w:sz w:val="20"/>
                <w:lang w:eastAsia="en-US" w:bidi="ar-SA"/>
              </w:rPr>
            </w:pPr>
            <w:r w:rsidRPr="00B021D3">
              <w:rPr>
                <w:sz w:val="20"/>
                <w:lang w:eastAsia="en-US" w:bidi="ar-SA"/>
              </w:rPr>
              <w:t>5</w:t>
            </w:r>
          </w:p>
        </w:tc>
        <w:tc>
          <w:tcPr>
            <w:tcW w:w="321" w:type="pct"/>
            <w:gridSpan w:val="2"/>
            <w:shd w:val="clear" w:color="auto" w:fill="auto"/>
            <w:vAlign w:val="center"/>
          </w:tcPr>
          <w:p w14:paraId="02699087" w14:textId="77777777" w:rsidR="004A51E2" w:rsidRPr="00B021D3" w:rsidRDefault="004A51E2" w:rsidP="004A51E2">
            <w:pPr>
              <w:keepLines/>
              <w:autoSpaceDE/>
              <w:autoSpaceDN/>
              <w:jc w:val="center"/>
              <w:rPr>
                <w:sz w:val="20"/>
                <w:lang w:eastAsia="en-US" w:bidi="ar-SA"/>
              </w:rPr>
            </w:pPr>
            <w:r w:rsidRPr="00B021D3">
              <w:rPr>
                <w:sz w:val="20"/>
                <w:lang w:eastAsia="en-US" w:bidi="ar-SA"/>
              </w:rPr>
              <w:t>6</w:t>
            </w:r>
          </w:p>
        </w:tc>
        <w:tc>
          <w:tcPr>
            <w:tcW w:w="420" w:type="pct"/>
            <w:shd w:val="clear" w:color="auto" w:fill="auto"/>
            <w:vAlign w:val="center"/>
          </w:tcPr>
          <w:p w14:paraId="26DA3B86" w14:textId="77777777" w:rsidR="004A51E2" w:rsidRPr="00B021D3" w:rsidRDefault="004A51E2" w:rsidP="004A51E2">
            <w:pPr>
              <w:keepLines/>
              <w:autoSpaceDE/>
              <w:autoSpaceDN/>
              <w:jc w:val="center"/>
              <w:rPr>
                <w:sz w:val="20"/>
                <w:lang w:eastAsia="en-US" w:bidi="ar-SA"/>
              </w:rPr>
            </w:pPr>
            <w:r w:rsidRPr="00B021D3">
              <w:rPr>
                <w:sz w:val="20"/>
                <w:lang w:eastAsia="en-US" w:bidi="ar-SA"/>
              </w:rPr>
              <w:t>7</w:t>
            </w:r>
          </w:p>
        </w:tc>
        <w:tc>
          <w:tcPr>
            <w:tcW w:w="424" w:type="pct"/>
            <w:gridSpan w:val="2"/>
            <w:shd w:val="clear" w:color="auto" w:fill="auto"/>
            <w:vAlign w:val="center"/>
          </w:tcPr>
          <w:p w14:paraId="1D2A4B2B" w14:textId="77777777" w:rsidR="004A51E2" w:rsidRPr="00B021D3" w:rsidRDefault="004A51E2" w:rsidP="004A51E2">
            <w:pPr>
              <w:keepLines/>
              <w:autoSpaceDE/>
              <w:autoSpaceDN/>
              <w:jc w:val="center"/>
              <w:rPr>
                <w:sz w:val="20"/>
                <w:lang w:eastAsia="en-US" w:bidi="ar-SA"/>
              </w:rPr>
            </w:pPr>
            <w:r w:rsidRPr="00B021D3">
              <w:rPr>
                <w:sz w:val="20"/>
                <w:lang w:eastAsia="en-US" w:bidi="ar-SA"/>
              </w:rPr>
              <w:t>8</w:t>
            </w:r>
          </w:p>
        </w:tc>
        <w:tc>
          <w:tcPr>
            <w:tcW w:w="518" w:type="pct"/>
            <w:shd w:val="clear" w:color="auto" w:fill="auto"/>
            <w:vAlign w:val="center"/>
          </w:tcPr>
          <w:p w14:paraId="7A925FAC" w14:textId="77777777" w:rsidR="004A51E2" w:rsidRPr="00B021D3" w:rsidRDefault="004A51E2" w:rsidP="004A51E2">
            <w:pPr>
              <w:keepLines/>
              <w:autoSpaceDE/>
              <w:autoSpaceDN/>
              <w:jc w:val="center"/>
              <w:rPr>
                <w:sz w:val="20"/>
                <w:lang w:eastAsia="en-US" w:bidi="ar-SA"/>
              </w:rPr>
            </w:pPr>
            <w:r w:rsidRPr="00B021D3">
              <w:rPr>
                <w:sz w:val="20"/>
                <w:lang w:eastAsia="en-US" w:bidi="ar-SA"/>
              </w:rPr>
              <w:t>9</w:t>
            </w:r>
          </w:p>
        </w:tc>
        <w:tc>
          <w:tcPr>
            <w:tcW w:w="577" w:type="pct"/>
            <w:shd w:val="clear" w:color="auto" w:fill="auto"/>
            <w:vAlign w:val="center"/>
          </w:tcPr>
          <w:p w14:paraId="5C6D4C62" w14:textId="77777777" w:rsidR="004A51E2" w:rsidRPr="00B021D3" w:rsidRDefault="004A51E2" w:rsidP="004A51E2">
            <w:pPr>
              <w:keepLines/>
              <w:autoSpaceDE/>
              <w:autoSpaceDN/>
              <w:jc w:val="center"/>
              <w:rPr>
                <w:sz w:val="20"/>
                <w:lang w:eastAsia="en-US" w:bidi="ar-SA"/>
              </w:rPr>
            </w:pPr>
            <w:r w:rsidRPr="00B021D3">
              <w:rPr>
                <w:sz w:val="20"/>
                <w:lang w:eastAsia="en-US" w:bidi="ar-SA"/>
              </w:rPr>
              <w:t>10</w:t>
            </w:r>
          </w:p>
        </w:tc>
      </w:tr>
      <w:tr w:rsidR="004A51E2" w:rsidRPr="00B021D3" w14:paraId="66F2DD3A" w14:textId="77777777" w:rsidTr="00B021D3">
        <w:trPr>
          <w:trHeight w:val="20"/>
          <w:jc w:val="center"/>
        </w:trPr>
        <w:tc>
          <w:tcPr>
            <w:tcW w:w="5000" w:type="pct"/>
            <w:gridSpan w:val="16"/>
            <w:shd w:val="clear" w:color="auto" w:fill="auto"/>
            <w:vAlign w:val="center"/>
          </w:tcPr>
          <w:p w14:paraId="03441C00"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АО «СЗОР»</w:t>
            </w:r>
          </w:p>
        </w:tc>
      </w:tr>
      <w:tr w:rsidR="004A51E2" w:rsidRPr="00B021D3" w14:paraId="1F0CFF53" w14:textId="77777777" w:rsidTr="00B021D3">
        <w:trPr>
          <w:trHeight w:val="20"/>
          <w:jc w:val="center"/>
        </w:trPr>
        <w:tc>
          <w:tcPr>
            <w:tcW w:w="168" w:type="pct"/>
            <w:gridSpan w:val="2"/>
            <w:shd w:val="clear" w:color="auto" w:fill="auto"/>
            <w:vAlign w:val="center"/>
          </w:tcPr>
          <w:p w14:paraId="0E1DE0E1"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2B48C3F3"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 судостроительного завода</w:t>
            </w:r>
          </w:p>
        </w:tc>
        <w:tc>
          <w:tcPr>
            <w:tcW w:w="551" w:type="pct"/>
            <w:gridSpan w:val="3"/>
            <w:shd w:val="clear" w:color="auto" w:fill="auto"/>
            <w:vAlign w:val="center"/>
          </w:tcPr>
          <w:p w14:paraId="2191FB33" w14:textId="77777777" w:rsidR="004A51E2" w:rsidRPr="00B021D3" w:rsidRDefault="004A51E2" w:rsidP="004A51E2">
            <w:pPr>
              <w:keepLines/>
              <w:autoSpaceDE/>
              <w:autoSpaceDN/>
              <w:jc w:val="center"/>
              <w:rPr>
                <w:sz w:val="20"/>
                <w:lang w:eastAsia="en-US" w:bidi="ar-SA"/>
              </w:rPr>
            </w:pPr>
            <w:r w:rsidRPr="00B021D3">
              <w:rPr>
                <w:sz w:val="20"/>
                <w:lang w:eastAsia="en-US" w:bidi="ar-SA"/>
              </w:rPr>
              <w:t>ул. Пушкина, 189</w:t>
            </w:r>
          </w:p>
        </w:tc>
        <w:tc>
          <w:tcPr>
            <w:tcW w:w="487" w:type="pct"/>
            <w:shd w:val="clear" w:color="auto" w:fill="auto"/>
            <w:vAlign w:val="center"/>
          </w:tcPr>
          <w:p w14:paraId="785E96A9" w14:textId="77777777" w:rsidR="004A51E2" w:rsidRPr="00B021D3" w:rsidRDefault="004A51E2" w:rsidP="004A51E2">
            <w:pPr>
              <w:keepLines/>
              <w:autoSpaceDE/>
              <w:autoSpaceDN/>
              <w:jc w:val="center"/>
              <w:rPr>
                <w:sz w:val="20"/>
                <w:lang w:eastAsia="en-US" w:bidi="ar-SA"/>
              </w:rPr>
            </w:pPr>
          </w:p>
        </w:tc>
        <w:tc>
          <w:tcPr>
            <w:tcW w:w="503" w:type="pct"/>
            <w:gridSpan w:val="2"/>
            <w:shd w:val="clear" w:color="auto" w:fill="auto"/>
            <w:vAlign w:val="center"/>
          </w:tcPr>
          <w:p w14:paraId="5FC6C801" w14:textId="77777777" w:rsidR="004A51E2" w:rsidRPr="00B021D3" w:rsidRDefault="004A51E2" w:rsidP="004A51E2">
            <w:pPr>
              <w:keepLines/>
              <w:autoSpaceDE/>
              <w:autoSpaceDN/>
              <w:jc w:val="center"/>
              <w:rPr>
                <w:sz w:val="20"/>
                <w:lang w:eastAsia="en-US" w:bidi="ar-SA"/>
              </w:rPr>
            </w:pPr>
          </w:p>
        </w:tc>
        <w:tc>
          <w:tcPr>
            <w:tcW w:w="321" w:type="pct"/>
            <w:gridSpan w:val="2"/>
            <w:shd w:val="clear" w:color="auto" w:fill="auto"/>
            <w:vAlign w:val="center"/>
          </w:tcPr>
          <w:p w14:paraId="67F3BCE1" w14:textId="77777777" w:rsidR="004A51E2" w:rsidRPr="00B021D3" w:rsidRDefault="004A51E2" w:rsidP="004A51E2">
            <w:pPr>
              <w:keepLines/>
              <w:autoSpaceDE/>
              <w:autoSpaceDN/>
              <w:jc w:val="center"/>
              <w:rPr>
                <w:sz w:val="20"/>
                <w:lang w:eastAsia="en-US" w:bidi="ar-SA"/>
              </w:rPr>
            </w:pPr>
          </w:p>
        </w:tc>
        <w:tc>
          <w:tcPr>
            <w:tcW w:w="420" w:type="pct"/>
            <w:shd w:val="clear" w:color="auto" w:fill="auto"/>
            <w:vAlign w:val="center"/>
          </w:tcPr>
          <w:p w14:paraId="0CA200DF" w14:textId="77777777" w:rsidR="004A51E2" w:rsidRPr="00B021D3" w:rsidRDefault="004A51E2" w:rsidP="004A51E2">
            <w:pPr>
              <w:keepLines/>
              <w:autoSpaceDE/>
              <w:autoSpaceDN/>
              <w:jc w:val="center"/>
              <w:rPr>
                <w:sz w:val="20"/>
                <w:lang w:eastAsia="en-US" w:bidi="ar-SA"/>
              </w:rPr>
            </w:pPr>
          </w:p>
        </w:tc>
        <w:tc>
          <w:tcPr>
            <w:tcW w:w="424" w:type="pct"/>
            <w:gridSpan w:val="2"/>
            <w:shd w:val="clear" w:color="auto" w:fill="auto"/>
            <w:vAlign w:val="center"/>
          </w:tcPr>
          <w:p w14:paraId="3E082B87" w14:textId="77777777" w:rsidR="004A51E2" w:rsidRPr="00B021D3" w:rsidRDefault="004A51E2" w:rsidP="004A51E2">
            <w:pPr>
              <w:keepLines/>
              <w:autoSpaceDE/>
              <w:autoSpaceDN/>
              <w:jc w:val="center"/>
              <w:rPr>
                <w:sz w:val="20"/>
                <w:lang w:eastAsia="en-US" w:bidi="ar-SA"/>
              </w:rPr>
            </w:pPr>
            <w:r w:rsidRPr="00B021D3">
              <w:rPr>
                <w:sz w:val="20"/>
                <w:lang w:eastAsia="en-US" w:bidi="ar-SA"/>
              </w:rPr>
              <w:t>83,000</w:t>
            </w:r>
          </w:p>
        </w:tc>
        <w:tc>
          <w:tcPr>
            <w:tcW w:w="518" w:type="pct"/>
            <w:shd w:val="clear" w:color="auto" w:fill="auto"/>
            <w:vAlign w:val="center"/>
          </w:tcPr>
          <w:p w14:paraId="5A7A9C94" w14:textId="77777777" w:rsidR="004A51E2" w:rsidRPr="00B021D3" w:rsidRDefault="004A51E2" w:rsidP="004A51E2">
            <w:pPr>
              <w:keepLines/>
              <w:autoSpaceDE/>
              <w:autoSpaceDN/>
              <w:jc w:val="center"/>
              <w:rPr>
                <w:sz w:val="20"/>
                <w:lang w:eastAsia="en-US" w:bidi="ar-SA"/>
              </w:rPr>
            </w:pPr>
            <w:r w:rsidRPr="00B021D3">
              <w:rPr>
                <w:sz w:val="20"/>
                <w:lang w:eastAsia="en-US" w:bidi="ar-SA"/>
              </w:rPr>
              <w:t>32,000</w:t>
            </w:r>
          </w:p>
        </w:tc>
        <w:tc>
          <w:tcPr>
            <w:tcW w:w="577" w:type="pct"/>
            <w:shd w:val="clear" w:color="auto" w:fill="auto"/>
            <w:vAlign w:val="center"/>
          </w:tcPr>
          <w:p w14:paraId="2CD5BEFF" w14:textId="77777777" w:rsidR="004A51E2" w:rsidRPr="00B021D3" w:rsidRDefault="004A51E2" w:rsidP="004A51E2">
            <w:pPr>
              <w:keepLines/>
              <w:autoSpaceDE/>
              <w:autoSpaceDN/>
              <w:jc w:val="center"/>
              <w:rPr>
                <w:sz w:val="20"/>
                <w:lang w:eastAsia="en-US" w:bidi="ar-SA"/>
              </w:rPr>
            </w:pPr>
            <w:r w:rsidRPr="00B021D3">
              <w:rPr>
                <w:sz w:val="20"/>
                <w:lang w:eastAsia="en-US" w:bidi="ar-SA"/>
              </w:rPr>
              <w:t>32,000</w:t>
            </w:r>
          </w:p>
        </w:tc>
      </w:tr>
      <w:tr w:rsidR="004A51E2" w:rsidRPr="00B021D3" w14:paraId="0F2A8707" w14:textId="77777777" w:rsidTr="00B021D3">
        <w:trPr>
          <w:trHeight w:val="20"/>
          <w:jc w:val="center"/>
        </w:trPr>
        <w:tc>
          <w:tcPr>
            <w:tcW w:w="168" w:type="pct"/>
            <w:gridSpan w:val="2"/>
            <w:shd w:val="clear" w:color="auto" w:fill="auto"/>
            <w:vAlign w:val="center"/>
          </w:tcPr>
          <w:p w14:paraId="50ABDFF4"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6CBB7472"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6E6F2D53"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3A2AC95B" w14:textId="77777777" w:rsidR="004A51E2" w:rsidRPr="00B021D3" w:rsidRDefault="004A51E2" w:rsidP="004A51E2">
            <w:pPr>
              <w:keepLines/>
              <w:autoSpaceDE/>
              <w:autoSpaceDN/>
              <w:jc w:val="center"/>
              <w:rPr>
                <w:sz w:val="20"/>
                <w:lang w:eastAsia="en-US" w:bidi="ar-SA"/>
              </w:rPr>
            </w:pPr>
            <w:r w:rsidRPr="00B021D3">
              <w:rPr>
                <w:sz w:val="20"/>
                <w:lang w:eastAsia="en-US" w:bidi="ar-SA"/>
              </w:rPr>
              <w:t>КВ-Р 11,63-115</w:t>
            </w:r>
          </w:p>
        </w:tc>
        <w:tc>
          <w:tcPr>
            <w:tcW w:w="503" w:type="pct"/>
            <w:gridSpan w:val="2"/>
            <w:shd w:val="clear" w:color="auto" w:fill="auto"/>
            <w:vAlign w:val="center"/>
          </w:tcPr>
          <w:p w14:paraId="167B79CF"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321" w:type="pct"/>
            <w:gridSpan w:val="2"/>
            <w:shd w:val="clear" w:color="auto" w:fill="auto"/>
            <w:vAlign w:val="center"/>
          </w:tcPr>
          <w:p w14:paraId="19FCB432"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0E99AC46" w14:textId="77777777" w:rsidR="004A51E2" w:rsidRPr="00B021D3" w:rsidRDefault="004A51E2" w:rsidP="004A51E2">
            <w:pPr>
              <w:keepLines/>
              <w:autoSpaceDE/>
              <w:autoSpaceDN/>
              <w:jc w:val="center"/>
              <w:rPr>
                <w:sz w:val="20"/>
                <w:lang w:eastAsia="en-US" w:bidi="ar-SA"/>
              </w:rPr>
            </w:pPr>
            <w:r w:rsidRPr="00B021D3">
              <w:rPr>
                <w:sz w:val="20"/>
                <w:lang w:eastAsia="en-US" w:bidi="ar-SA"/>
              </w:rPr>
              <w:t>2015</w:t>
            </w:r>
          </w:p>
        </w:tc>
        <w:tc>
          <w:tcPr>
            <w:tcW w:w="424" w:type="pct"/>
            <w:gridSpan w:val="2"/>
            <w:shd w:val="clear" w:color="auto" w:fill="auto"/>
            <w:vAlign w:val="center"/>
          </w:tcPr>
          <w:p w14:paraId="38729F32" w14:textId="77777777" w:rsidR="004A51E2" w:rsidRPr="00B021D3" w:rsidRDefault="004A51E2" w:rsidP="004A51E2">
            <w:pPr>
              <w:keepLines/>
              <w:autoSpaceDE/>
              <w:autoSpaceDN/>
              <w:jc w:val="center"/>
              <w:rPr>
                <w:sz w:val="20"/>
                <w:lang w:eastAsia="en-US" w:bidi="ar-SA"/>
              </w:rPr>
            </w:pPr>
            <w:r w:rsidRPr="00B021D3">
              <w:rPr>
                <w:sz w:val="20"/>
                <w:lang w:eastAsia="en-US" w:bidi="ar-SA"/>
              </w:rPr>
              <w:t>82,000</w:t>
            </w:r>
          </w:p>
        </w:tc>
        <w:tc>
          <w:tcPr>
            <w:tcW w:w="518" w:type="pct"/>
            <w:shd w:val="clear" w:color="auto" w:fill="auto"/>
            <w:vAlign w:val="center"/>
          </w:tcPr>
          <w:p w14:paraId="2052099F"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577" w:type="pct"/>
            <w:shd w:val="clear" w:color="auto" w:fill="auto"/>
            <w:vAlign w:val="center"/>
          </w:tcPr>
          <w:p w14:paraId="0647E50B"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r>
      <w:tr w:rsidR="004A51E2" w:rsidRPr="00B021D3" w14:paraId="376A1ADE" w14:textId="77777777" w:rsidTr="00B021D3">
        <w:trPr>
          <w:trHeight w:val="20"/>
          <w:jc w:val="center"/>
        </w:trPr>
        <w:tc>
          <w:tcPr>
            <w:tcW w:w="168" w:type="pct"/>
            <w:gridSpan w:val="2"/>
            <w:shd w:val="clear" w:color="auto" w:fill="auto"/>
            <w:vAlign w:val="center"/>
          </w:tcPr>
          <w:p w14:paraId="6D8ADB93"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031693E9"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14350EB7"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52823762" w14:textId="77777777" w:rsidR="004A51E2" w:rsidRPr="00B021D3" w:rsidRDefault="004A51E2" w:rsidP="004A51E2">
            <w:pPr>
              <w:keepLines/>
              <w:autoSpaceDE/>
              <w:autoSpaceDN/>
              <w:jc w:val="center"/>
              <w:rPr>
                <w:sz w:val="20"/>
                <w:lang w:eastAsia="en-US" w:bidi="ar-SA"/>
              </w:rPr>
            </w:pPr>
            <w:r w:rsidRPr="00B021D3">
              <w:rPr>
                <w:sz w:val="20"/>
                <w:lang w:eastAsia="en-US" w:bidi="ar-SA"/>
              </w:rPr>
              <w:t>КВ-Р 11,63-116</w:t>
            </w:r>
          </w:p>
        </w:tc>
        <w:tc>
          <w:tcPr>
            <w:tcW w:w="503" w:type="pct"/>
            <w:gridSpan w:val="2"/>
            <w:shd w:val="clear" w:color="auto" w:fill="auto"/>
            <w:vAlign w:val="center"/>
          </w:tcPr>
          <w:p w14:paraId="68937E38"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321" w:type="pct"/>
            <w:gridSpan w:val="2"/>
            <w:shd w:val="clear" w:color="auto" w:fill="auto"/>
            <w:vAlign w:val="center"/>
          </w:tcPr>
          <w:p w14:paraId="7D5E1F74"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1EE9A1AC" w14:textId="77777777" w:rsidR="004A51E2" w:rsidRPr="00B021D3" w:rsidRDefault="004A51E2" w:rsidP="004A51E2">
            <w:pPr>
              <w:keepLines/>
              <w:autoSpaceDE/>
              <w:autoSpaceDN/>
              <w:jc w:val="center"/>
              <w:rPr>
                <w:sz w:val="20"/>
                <w:lang w:eastAsia="en-US" w:bidi="ar-SA"/>
              </w:rPr>
            </w:pPr>
            <w:r w:rsidRPr="00B021D3">
              <w:rPr>
                <w:sz w:val="20"/>
                <w:lang w:eastAsia="en-US" w:bidi="ar-SA"/>
              </w:rPr>
              <w:t>2015</w:t>
            </w:r>
          </w:p>
        </w:tc>
        <w:tc>
          <w:tcPr>
            <w:tcW w:w="424" w:type="pct"/>
            <w:gridSpan w:val="2"/>
            <w:shd w:val="clear" w:color="auto" w:fill="auto"/>
            <w:vAlign w:val="center"/>
          </w:tcPr>
          <w:p w14:paraId="03EC1922" w14:textId="77777777" w:rsidR="004A51E2" w:rsidRPr="00B021D3" w:rsidRDefault="004A51E2" w:rsidP="004A51E2">
            <w:pPr>
              <w:keepLines/>
              <w:autoSpaceDE/>
              <w:autoSpaceDN/>
              <w:jc w:val="center"/>
              <w:rPr>
                <w:sz w:val="20"/>
                <w:lang w:eastAsia="en-US" w:bidi="ar-SA"/>
              </w:rPr>
            </w:pPr>
            <w:r w:rsidRPr="00B021D3">
              <w:rPr>
                <w:sz w:val="20"/>
                <w:lang w:eastAsia="en-US" w:bidi="ar-SA"/>
              </w:rPr>
              <w:t>82,000</w:t>
            </w:r>
          </w:p>
        </w:tc>
        <w:tc>
          <w:tcPr>
            <w:tcW w:w="518" w:type="pct"/>
            <w:shd w:val="clear" w:color="auto" w:fill="auto"/>
            <w:vAlign w:val="center"/>
          </w:tcPr>
          <w:p w14:paraId="138CD212"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577" w:type="pct"/>
            <w:shd w:val="clear" w:color="auto" w:fill="auto"/>
            <w:vAlign w:val="center"/>
          </w:tcPr>
          <w:p w14:paraId="1C63B02B"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r>
      <w:tr w:rsidR="004A51E2" w:rsidRPr="00B021D3" w14:paraId="00CFABFE" w14:textId="77777777" w:rsidTr="00B021D3">
        <w:trPr>
          <w:trHeight w:val="20"/>
          <w:jc w:val="center"/>
        </w:trPr>
        <w:tc>
          <w:tcPr>
            <w:tcW w:w="168" w:type="pct"/>
            <w:gridSpan w:val="2"/>
            <w:shd w:val="clear" w:color="auto" w:fill="auto"/>
            <w:vAlign w:val="center"/>
          </w:tcPr>
          <w:p w14:paraId="7C9587CB"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0F876C16"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594A4CDA"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12731E44" w14:textId="77777777" w:rsidR="004A51E2" w:rsidRPr="00B021D3" w:rsidRDefault="004A51E2" w:rsidP="004A51E2">
            <w:pPr>
              <w:keepLines/>
              <w:autoSpaceDE/>
              <w:autoSpaceDN/>
              <w:jc w:val="center"/>
              <w:rPr>
                <w:sz w:val="20"/>
                <w:lang w:eastAsia="en-US" w:bidi="ar-SA"/>
              </w:rPr>
            </w:pPr>
            <w:r w:rsidRPr="00B021D3">
              <w:rPr>
                <w:sz w:val="20"/>
                <w:lang w:eastAsia="en-US" w:bidi="ar-SA"/>
              </w:rPr>
              <w:t>КЕ-10-14</w:t>
            </w:r>
          </w:p>
        </w:tc>
        <w:tc>
          <w:tcPr>
            <w:tcW w:w="503" w:type="pct"/>
            <w:gridSpan w:val="2"/>
            <w:shd w:val="clear" w:color="auto" w:fill="auto"/>
            <w:vAlign w:val="center"/>
          </w:tcPr>
          <w:p w14:paraId="655CCCB9"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c>
          <w:tcPr>
            <w:tcW w:w="321" w:type="pct"/>
            <w:gridSpan w:val="2"/>
            <w:shd w:val="clear" w:color="auto" w:fill="auto"/>
            <w:vAlign w:val="center"/>
          </w:tcPr>
          <w:p w14:paraId="3426D3FD"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09F5146" w14:textId="77777777" w:rsidR="004A51E2" w:rsidRPr="00B021D3" w:rsidRDefault="004A51E2" w:rsidP="004A51E2">
            <w:pPr>
              <w:keepLines/>
              <w:autoSpaceDE/>
              <w:autoSpaceDN/>
              <w:jc w:val="center"/>
              <w:rPr>
                <w:sz w:val="20"/>
                <w:lang w:eastAsia="en-US" w:bidi="ar-SA"/>
              </w:rPr>
            </w:pPr>
            <w:r w:rsidRPr="00B021D3">
              <w:rPr>
                <w:sz w:val="20"/>
                <w:lang w:eastAsia="en-US" w:bidi="ar-SA"/>
              </w:rPr>
              <w:t>1981</w:t>
            </w:r>
          </w:p>
        </w:tc>
        <w:tc>
          <w:tcPr>
            <w:tcW w:w="424" w:type="pct"/>
            <w:gridSpan w:val="2"/>
            <w:shd w:val="clear" w:color="auto" w:fill="auto"/>
            <w:vAlign w:val="center"/>
          </w:tcPr>
          <w:p w14:paraId="0AFDC565" w14:textId="77777777" w:rsidR="004A51E2" w:rsidRPr="00B021D3" w:rsidRDefault="004A51E2" w:rsidP="004A51E2">
            <w:pPr>
              <w:keepLines/>
              <w:autoSpaceDE/>
              <w:autoSpaceDN/>
              <w:jc w:val="center"/>
              <w:rPr>
                <w:sz w:val="20"/>
                <w:lang w:eastAsia="en-US" w:bidi="ar-SA"/>
              </w:rPr>
            </w:pPr>
            <w:r w:rsidRPr="00B021D3">
              <w:rPr>
                <w:sz w:val="20"/>
                <w:lang w:eastAsia="en-US" w:bidi="ar-SA"/>
              </w:rPr>
              <w:t>79,000</w:t>
            </w:r>
          </w:p>
        </w:tc>
        <w:tc>
          <w:tcPr>
            <w:tcW w:w="518" w:type="pct"/>
            <w:shd w:val="clear" w:color="auto" w:fill="auto"/>
            <w:vAlign w:val="center"/>
          </w:tcPr>
          <w:p w14:paraId="448A7ACC"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c>
          <w:tcPr>
            <w:tcW w:w="577" w:type="pct"/>
            <w:shd w:val="clear" w:color="auto" w:fill="auto"/>
            <w:vAlign w:val="center"/>
          </w:tcPr>
          <w:p w14:paraId="0F95CC6A"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r>
      <w:tr w:rsidR="004A51E2" w:rsidRPr="00B021D3" w14:paraId="40156E9C" w14:textId="77777777" w:rsidTr="00B021D3">
        <w:trPr>
          <w:trHeight w:val="156"/>
          <w:jc w:val="center"/>
        </w:trPr>
        <w:tc>
          <w:tcPr>
            <w:tcW w:w="168" w:type="pct"/>
            <w:gridSpan w:val="2"/>
            <w:shd w:val="clear" w:color="auto" w:fill="auto"/>
            <w:vAlign w:val="center"/>
          </w:tcPr>
          <w:p w14:paraId="3A05EC91"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1051407C"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182390C4"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27758021" w14:textId="77777777" w:rsidR="004A51E2" w:rsidRPr="00B021D3" w:rsidRDefault="004A51E2" w:rsidP="004A51E2">
            <w:pPr>
              <w:keepLines/>
              <w:autoSpaceDE/>
              <w:autoSpaceDN/>
              <w:jc w:val="center"/>
              <w:rPr>
                <w:sz w:val="20"/>
                <w:lang w:eastAsia="en-US" w:bidi="ar-SA"/>
              </w:rPr>
            </w:pPr>
            <w:r w:rsidRPr="00B021D3">
              <w:rPr>
                <w:sz w:val="20"/>
                <w:lang w:eastAsia="en-US" w:bidi="ar-SA"/>
              </w:rPr>
              <w:t>КЕ-10-14</w:t>
            </w:r>
          </w:p>
        </w:tc>
        <w:tc>
          <w:tcPr>
            <w:tcW w:w="503" w:type="pct"/>
            <w:gridSpan w:val="2"/>
            <w:shd w:val="clear" w:color="auto" w:fill="auto"/>
            <w:vAlign w:val="center"/>
          </w:tcPr>
          <w:p w14:paraId="61C12C0E"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c>
          <w:tcPr>
            <w:tcW w:w="321" w:type="pct"/>
            <w:gridSpan w:val="2"/>
            <w:shd w:val="clear" w:color="auto" w:fill="auto"/>
            <w:vAlign w:val="center"/>
          </w:tcPr>
          <w:p w14:paraId="4AC40C85"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E2138AF" w14:textId="77777777" w:rsidR="004A51E2" w:rsidRPr="00B021D3" w:rsidRDefault="004A51E2" w:rsidP="004A51E2">
            <w:pPr>
              <w:keepLines/>
              <w:autoSpaceDE/>
              <w:autoSpaceDN/>
              <w:jc w:val="center"/>
              <w:rPr>
                <w:sz w:val="20"/>
                <w:lang w:eastAsia="en-US" w:bidi="ar-SA"/>
              </w:rPr>
            </w:pPr>
            <w:r w:rsidRPr="00B021D3">
              <w:rPr>
                <w:sz w:val="20"/>
                <w:lang w:eastAsia="en-US" w:bidi="ar-SA"/>
              </w:rPr>
              <w:t>1981</w:t>
            </w:r>
          </w:p>
        </w:tc>
        <w:tc>
          <w:tcPr>
            <w:tcW w:w="424" w:type="pct"/>
            <w:gridSpan w:val="2"/>
            <w:shd w:val="clear" w:color="auto" w:fill="auto"/>
            <w:vAlign w:val="center"/>
          </w:tcPr>
          <w:p w14:paraId="3B8880C5" w14:textId="77777777" w:rsidR="004A51E2" w:rsidRPr="00B021D3" w:rsidRDefault="004A51E2" w:rsidP="004A51E2">
            <w:pPr>
              <w:keepLines/>
              <w:autoSpaceDE/>
              <w:autoSpaceDN/>
              <w:jc w:val="center"/>
              <w:rPr>
                <w:sz w:val="20"/>
                <w:lang w:eastAsia="en-US" w:bidi="ar-SA"/>
              </w:rPr>
            </w:pPr>
            <w:r w:rsidRPr="00B021D3">
              <w:rPr>
                <w:sz w:val="20"/>
                <w:lang w:eastAsia="en-US" w:bidi="ar-SA"/>
              </w:rPr>
              <w:t>79,000</w:t>
            </w:r>
          </w:p>
        </w:tc>
        <w:tc>
          <w:tcPr>
            <w:tcW w:w="518" w:type="pct"/>
            <w:shd w:val="clear" w:color="auto" w:fill="auto"/>
            <w:vAlign w:val="center"/>
          </w:tcPr>
          <w:p w14:paraId="7EC0CE51"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c>
          <w:tcPr>
            <w:tcW w:w="577" w:type="pct"/>
            <w:shd w:val="clear" w:color="auto" w:fill="auto"/>
            <w:vAlign w:val="center"/>
          </w:tcPr>
          <w:p w14:paraId="45B807F0"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r>
      <w:tr w:rsidR="004A51E2" w:rsidRPr="00B021D3" w14:paraId="21FBE4ED" w14:textId="77777777" w:rsidTr="00B021D3">
        <w:trPr>
          <w:trHeight w:val="20"/>
          <w:jc w:val="center"/>
        </w:trPr>
        <w:tc>
          <w:tcPr>
            <w:tcW w:w="3905" w:type="pct"/>
            <w:gridSpan w:val="14"/>
            <w:shd w:val="clear" w:color="auto" w:fill="auto"/>
            <w:vAlign w:val="center"/>
          </w:tcPr>
          <w:p w14:paraId="11412A25"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Всего:</w:t>
            </w:r>
          </w:p>
        </w:tc>
        <w:tc>
          <w:tcPr>
            <w:tcW w:w="518" w:type="pct"/>
            <w:shd w:val="clear" w:color="auto" w:fill="auto"/>
            <w:vAlign w:val="center"/>
          </w:tcPr>
          <w:p w14:paraId="0BFA8E42" w14:textId="77777777" w:rsidR="004A51E2" w:rsidRPr="00B021D3" w:rsidRDefault="004A51E2" w:rsidP="004A51E2">
            <w:pPr>
              <w:keepLines/>
              <w:autoSpaceDE/>
              <w:autoSpaceDN/>
              <w:jc w:val="center"/>
              <w:rPr>
                <w:sz w:val="20"/>
                <w:lang w:eastAsia="en-US" w:bidi="ar-SA"/>
              </w:rPr>
            </w:pPr>
            <w:r w:rsidRPr="00B021D3">
              <w:rPr>
                <w:sz w:val="20"/>
                <w:lang w:eastAsia="en-US" w:bidi="ar-SA"/>
              </w:rPr>
              <w:t>32,000</w:t>
            </w:r>
          </w:p>
        </w:tc>
        <w:tc>
          <w:tcPr>
            <w:tcW w:w="577" w:type="pct"/>
            <w:shd w:val="clear" w:color="auto" w:fill="auto"/>
            <w:vAlign w:val="center"/>
          </w:tcPr>
          <w:p w14:paraId="26303206" w14:textId="77777777" w:rsidR="004A51E2" w:rsidRPr="00B021D3" w:rsidRDefault="004A51E2" w:rsidP="004A51E2">
            <w:pPr>
              <w:keepLines/>
              <w:autoSpaceDE/>
              <w:autoSpaceDN/>
              <w:jc w:val="center"/>
              <w:rPr>
                <w:sz w:val="20"/>
                <w:lang w:eastAsia="en-US" w:bidi="ar-SA"/>
              </w:rPr>
            </w:pPr>
            <w:r w:rsidRPr="00B021D3">
              <w:rPr>
                <w:sz w:val="20"/>
                <w:lang w:eastAsia="en-US" w:bidi="ar-SA"/>
              </w:rPr>
              <w:t>32,000</w:t>
            </w:r>
          </w:p>
        </w:tc>
      </w:tr>
      <w:tr w:rsidR="004A51E2" w:rsidRPr="00B021D3" w14:paraId="686BDB3B" w14:textId="77777777" w:rsidTr="00B021D3">
        <w:trPr>
          <w:trHeight w:val="20"/>
          <w:jc w:val="center"/>
        </w:trPr>
        <w:tc>
          <w:tcPr>
            <w:tcW w:w="5000" w:type="pct"/>
            <w:gridSpan w:val="16"/>
            <w:shd w:val="clear" w:color="auto" w:fill="auto"/>
            <w:vAlign w:val="center"/>
          </w:tcPr>
          <w:p w14:paraId="578A1C48"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ООО «Амурский бройлер»</w:t>
            </w:r>
          </w:p>
        </w:tc>
      </w:tr>
      <w:tr w:rsidR="004A51E2" w:rsidRPr="00B021D3" w14:paraId="554299E2" w14:textId="77777777" w:rsidTr="00B021D3">
        <w:trPr>
          <w:trHeight w:val="283"/>
          <w:jc w:val="center"/>
        </w:trPr>
        <w:tc>
          <w:tcPr>
            <w:tcW w:w="168" w:type="pct"/>
            <w:gridSpan w:val="2"/>
            <w:shd w:val="clear" w:color="auto" w:fill="auto"/>
            <w:vAlign w:val="center"/>
          </w:tcPr>
          <w:p w14:paraId="0CC667EA"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328D2AB0"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 Птицефабрики</w:t>
            </w:r>
          </w:p>
        </w:tc>
        <w:tc>
          <w:tcPr>
            <w:tcW w:w="551" w:type="pct"/>
            <w:gridSpan w:val="3"/>
            <w:shd w:val="clear" w:color="auto" w:fill="auto"/>
            <w:vAlign w:val="center"/>
          </w:tcPr>
          <w:p w14:paraId="6CAB81FE" w14:textId="77777777" w:rsidR="004A51E2" w:rsidRPr="00B021D3" w:rsidRDefault="004A51E2" w:rsidP="004A51E2">
            <w:pPr>
              <w:keepLines/>
              <w:autoSpaceDE/>
              <w:autoSpaceDN/>
              <w:jc w:val="center"/>
              <w:rPr>
                <w:sz w:val="20"/>
                <w:lang w:eastAsia="en-US" w:bidi="ar-SA"/>
              </w:rPr>
            </w:pPr>
            <w:r w:rsidRPr="00B021D3">
              <w:rPr>
                <w:sz w:val="20"/>
                <w:lang w:eastAsia="en-US" w:bidi="ar-SA"/>
              </w:rPr>
              <w:t>п. Моховая Падь</w:t>
            </w:r>
          </w:p>
        </w:tc>
        <w:tc>
          <w:tcPr>
            <w:tcW w:w="487" w:type="pct"/>
            <w:shd w:val="clear" w:color="auto" w:fill="auto"/>
            <w:vAlign w:val="center"/>
          </w:tcPr>
          <w:p w14:paraId="0AA6E83C" w14:textId="77777777" w:rsidR="004A51E2" w:rsidRPr="00B021D3" w:rsidRDefault="004A51E2" w:rsidP="004A51E2">
            <w:pPr>
              <w:keepLines/>
              <w:autoSpaceDE/>
              <w:autoSpaceDN/>
              <w:jc w:val="center"/>
              <w:rPr>
                <w:sz w:val="20"/>
                <w:lang w:eastAsia="en-US" w:bidi="ar-SA"/>
              </w:rPr>
            </w:pPr>
          </w:p>
        </w:tc>
        <w:tc>
          <w:tcPr>
            <w:tcW w:w="503" w:type="pct"/>
            <w:gridSpan w:val="2"/>
            <w:shd w:val="clear" w:color="auto" w:fill="auto"/>
            <w:vAlign w:val="center"/>
          </w:tcPr>
          <w:p w14:paraId="4027FC1F" w14:textId="77777777" w:rsidR="004A51E2" w:rsidRPr="00B021D3" w:rsidRDefault="004A51E2" w:rsidP="004A51E2">
            <w:pPr>
              <w:keepLines/>
              <w:autoSpaceDE/>
              <w:autoSpaceDN/>
              <w:jc w:val="center"/>
              <w:rPr>
                <w:sz w:val="20"/>
                <w:lang w:eastAsia="en-US" w:bidi="ar-SA"/>
              </w:rPr>
            </w:pPr>
          </w:p>
        </w:tc>
        <w:tc>
          <w:tcPr>
            <w:tcW w:w="321" w:type="pct"/>
            <w:gridSpan w:val="2"/>
            <w:shd w:val="clear" w:color="auto" w:fill="auto"/>
            <w:vAlign w:val="center"/>
          </w:tcPr>
          <w:p w14:paraId="58FFFF30" w14:textId="77777777" w:rsidR="004A51E2" w:rsidRPr="00B021D3" w:rsidRDefault="004A51E2" w:rsidP="004A51E2">
            <w:pPr>
              <w:keepLines/>
              <w:autoSpaceDE/>
              <w:autoSpaceDN/>
              <w:jc w:val="center"/>
              <w:rPr>
                <w:sz w:val="20"/>
                <w:lang w:eastAsia="en-US" w:bidi="ar-SA"/>
              </w:rPr>
            </w:pPr>
          </w:p>
        </w:tc>
        <w:tc>
          <w:tcPr>
            <w:tcW w:w="420" w:type="pct"/>
            <w:shd w:val="clear" w:color="auto" w:fill="auto"/>
            <w:vAlign w:val="center"/>
          </w:tcPr>
          <w:p w14:paraId="6FEDAAAD" w14:textId="77777777" w:rsidR="004A51E2" w:rsidRPr="00B021D3" w:rsidRDefault="004A51E2" w:rsidP="004A51E2">
            <w:pPr>
              <w:keepLines/>
              <w:autoSpaceDE/>
              <w:autoSpaceDN/>
              <w:jc w:val="center"/>
              <w:rPr>
                <w:sz w:val="20"/>
                <w:lang w:eastAsia="en-US" w:bidi="ar-SA"/>
              </w:rPr>
            </w:pPr>
          </w:p>
        </w:tc>
        <w:tc>
          <w:tcPr>
            <w:tcW w:w="424" w:type="pct"/>
            <w:gridSpan w:val="2"/>
            <w:shd w:val="clear" w:color="auto" w:fill="auto"/>
            <w:vAlign w:val="center"/>
          </w:tcPr>
          <w:p w14:paraId="0BB9B1AD" w14:textId="77777777" w:rsidR="004A51E2" w:rsidRPr="00B021D3" w:rsidRDefault="004A51E2" w:rsidP="004A51E2">
            <w:pPr>
              <w:keepLines/>
              <w:autoSpaceDE/>
              <w:autoSpaceDN/>
              <w:jc w:val="center"/>
              <w:rPr>
                <w:sz w:val="20"/>
                <w:lang w:eastAsia="en-US" w:bidi="ar-SA"/>
              </w:rPr>
            </w:pPr>
            <w:r w:rsidRPr="00B021D3">
              <w:rPr>
                <w:sz w:val="20"/>
                <w:lang w:eastAsia="en-US" w:bidi="ar-SA"/>
              </w:rPr>
              <w:t>79,600</w:t>
            </w:r>
          </w:p>
        </w:tc>
        <w:tc>
          <w:tcPr>
            <w:tcW w:w="518" w:type="pct"/>
            <w:tcBorders>
              <w:bottom w:val="single" w:sz="8" w:space="0" w:color="auto"/>
            </w:tcBorders>
            <w:shd w:val="clear" w:color="auto" w:fill="auto"/>
            <w:vAlign w:val="bottom"/>
          </w:tcPr>
          <w:p w14:paraId="6DE1F304" w14:textId="6AF81F93" w:rsidR="004A51E2" w:rsidRPr="00B021D3" w:rsidRDefault="007F3691" w:rsidP="004A51E2">
            <w:pPr>
              <w:keepLines/>
              <w:autoSpaceDE/>
              <w:autoSpaceDN/>
              <w:jc w:val="center"/>
              <w:rPr>
                <w:sz w:val="20"/>
                <w:lang w:eastAsia="en-US" w:bidi="ar-SA"/>
              </w:rPr>
            </w:pPr>
            <w:r w:rsidRPr="00B021D3">
              <w:rPr>
                <w:w w:val="98"/>
                <w:sz w:val="20"/>
                <w:szCs w:val="20"/>
                <w:lang w:eastAsia="en-US" w:bidi="ar-SA"/>
              </w:rPr>
              <w:t>48,800</w:t>
            </w:r>
          </w:p>
        </w:tc>
        <w:tc>
          <w:tcPr>
            <w:tcW w:w="577" w:type="pct"/>
            <w:tcBorders>
              <w:bottom w:val="single" w:sz="8" w:space="0" w:color="auto"/>
              <w:right w:val="single" w:sz="8" w:space="0" w:color="auto"/>
            </w:tcBorders>
            <w:shd w:val="clear" w:color="auto" w:fill="auto"/>
            <w:vAlign w:val="bottom"/>
          </w:tcPr>
          <w:p w14:paraId="1034D100" w14:textId="623230F8" w:rsidR="004A51E2" w:rsidRPr="00B021D3" w:rsidRDefault="00B37FDF" w:rsidP="004A51E2">
            <w:pPr>
              <w:keepLines/>
              <w:autoSpaceDE/>
              <w:autoSpaceDN/>
              <w:jc w:val="center"/>
              <w:rPr>
                <w:sz w:val="20"/>
                <w:lang w:eastAsia="en-US" w:bidi="ar-SA"/>
              </w:rPr>
            </w:pPr>
            <w:r w:rsidRPr="00B021D3">
              <w:rPr>
                <w:sz w:val="20"/>
                <w:lang w:eastAsia="en-US" w:bidi="ar-SA"/>
              </w:rPr>
              <w:t>65,000</w:t>
            </w:r>
          </w:p>
        </w:tc>
      </w:tr>
      <w:tr w:rsidR="004A51E2" w:rsidRPr="00B021D3" w14:paraId="61AAD0B1" w14:textId="77777777" w:rsidTr="00B021D3">
        <w:trPr>
          <w:trHeight w:val="263"/>
          <w:jc w:val="center"/>
        </w:trPr>
        <w:tc>
          <w:tcPr>
            <w:tcW w:w="168" w:type="pct"/>
            <w:gridSpan w:val="2"/>
            <w:shd w:val="clear" w:color="auto" w:fill="auto"/>
            <w:vAlign w:val="center"/>
          </w:tcPr>
          <w:p w14:paraId="7716455F"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2C703849"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682C1C36"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7F433FB2" w14:textId="77777777" w:rsidR="004A51E2" w:rsidRPr="00B021D3" w:rsidRDefault="004A51E2" w:rsidP="004A51E2">
            <w:pPr>
              <w:keepLines/>
              <w:autoSpaceDE/>
              <w:autoSpaceDN/>
              <w:jc w:val="center"/>
              <w:rPr>
                <w:sz w:val="20"/>
                <w:lang w:eastAsia="en-US" w:bidi="ar-SA"/>
              </w:rPr>
            </w:pPr>
            <w:r w:rsidRPr="00B021D3">
              <w:rPr>
                <w:sz w:val="20"/>
                <w:lang w:eastAsia="en-US" w:bidi="ar-SA"/>
              </w:rPr>
              <w:t>КЕ-25-14С</w:t>
            </w:r>
          </w:p>
        </w:tc>
        <w:tc>
          <w:tcPr>
            <w:tcW w:w="503" w:type="pct"/>
            <w:gridSpan w:val="2"/>
            <w:shd w:val="clear" w:color="auto" w:fill="auto"/>
            <w:vAlign w:val="center"/>
          </w:tcPr>
          <w:p w14:paraId="51EF8813" w14:textId="407BBFD8" w:rsidR="004A51E2" w:rsidRPr="00B021D3" w:rsidRDefault="004A51E2" w:rsidP="004A51E2">
            <w:pPr>
              <w:keepLines/>
              <w:autoSpaceDE/>
              <w:autoSpaceDN/>
              <w:jc w:val="center"/>
              <w:rPr>
                <w:sz w:val="20"/>
                <w:lang w:eastAsia="en-US" w:bidi="ar-SA"/>
              </w:rPr>
            </w:pPr>
            <w:r w:rsidRPr="00B021D3">
              <w:rPr>
                <w:sz w:val="20"/>
                <w:lang w:eastAsia="en-US" w:bidi="ar-SA"/>
              </w:rPr>
              <w:t>16,250</w:t>
            </w:r>
            <w:r w:rsidR="00B37FDF" w:rsidRPr="00B021D3">
              <w:rPr>
                <w:sz w:val="20"/>
                <w:lang w:eastAsia="en-US" w:bidi="ar-SA"/>
              </w:rPr>
              <w:t xml:space="preserve"> (25)</w:t>
            </w:r>
          </w:p>
        </w:tc>
        <w:tc>
          <w:tcPr>
            <w:tcW w:w="321" w:type="pct"/>
            <w:gridSpan w:val="2"/>
            <w:shd w:val="clear" w:color="auto" w:fill="auto"/>
          </w:tcPr>
          <w:p w14:paraId="6D4416D8"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682D436B" w14:textId="2B24B2E0" w:rsidR="004A51E2" w:rsidRPr="00B021D3" w:rsidRDefault="0069081C" w:rsidP="004A51E2">
            <w:pPr>
              <w:keepLines/>
              <w:autoSpaceDE/>
              <w:autoSpaceDN/>
              <w:jc w:val="center"/>
              <w:rPr>
                <w:sz w:val="20"/>
                <w:lang w:eastAsia="en-US" w:bidi="ar-SA"/>
              </w:rPr>
            </w:pPr>
            <w:r w:rsidRPr="00B021D3">
              <w:rPr>
                <w:sz w:val="20"/>
                <w:lang w:eastAsia="en-US" w:bidi="ar-SA"/>
              </w:rPr>
              <w:t>1980</w:t>
            </w:r>
          </w:p>
        </w:tc>
        <w:tc>
          <w:tcPr>
            <w:tcW w:w="424" w:type="pct"/>
            <w:gridSpan w:val="2"/>
            <w:shd w:val="clear" w:color="auto" w:fill="auto"/>
            <w:vAlign w:val="center"/>
          </w:tcPr>
          <w:p w14:paraId="2B804FE4" w14:textId="77777777" w:rsidR="004A51E2" w:rsidRPr="00B021D3" w:rsidRDefault="004A51E2" w:rsidP="004A51E2">
            <w:pPr>
              <w:keepLines/>
              <w:autoSpaceDE/>
              <w:autoSpaceDN/>
              <w:jc w:val="center"/>
              <w:rPr>
                <w:sz w:val="20"/>
                <w:lang w:eastAsia="en-US" w:bidi="ar-SA"/>
              </w:rPr>
            </w:pPr>
            <w:r w:rsidRPr="00B021D3">
              <w:rPr>
                <w:sz w:val="20"/>
                <w:lang w:eastAsia="en-US" w:bidi="ar-SA"/>
              </w:rPr>
              <w:t>79,600</w:t>
            </w:r>
          </w:p>
        </w:tc>
        <w:tc>
          <w:tcPr>
            <w:tcW w:w="518" w:type="pct"/>
            <w:shd w:val="clear" w:color="auto" w:fill="auto"/>
            <w:vAlign w:val="bottom"/>
          </w:tcPr>
          <w:p w14:paraId="46034840" w14:textId="18769D02" w:rsidR="004A51E2" w:rsidRPr="00B021D3" w:rsidRDefault="00C5005D" w:rsidP="00C5005D">
            <w:pPr>
              <w:keepLines/>
              <w:autoSpaceDE/>
              <w:autoSpaceDN/>
              <w:jc w:val="center"/>
              <w:rPr>
                <w:sz w:val="20"/>
                <w:lang w:eastAsia="en-US" w:bidi="ar-SA"/>
              </w:rPr>
            </w:pPr>
            <w:r w:rsidRPr="00B021D3">
              <w:rPr>
                <w:sz w:val="20"/>
                <w:lang w:eastAsia="en-US" w:bidi="ar-SA"/>
              </w:rPr>
              <w:t>12,000</w:t>
            </w:r>
          </w:p>
        </w:tc>
        <w:tc>
          <w:tcPr>
            <w:tcW w:w="577" w:type="pct"/>
            <w:tcBorders>
              <w:bottom w:val="single" w:sz="8" w:space="0" w:color="auto"/>
            </w:tcBorders>
            <w:shd w:val="clear" w:color="auto" w:fill="auto"/>
            <w:vAlign w:val="bottom"/>
          </w:tcPr>
          <w:p w14:paraId="06F78B62" w14:textId="1A50EB14" w:rsidR="004A51E2" w:rsidRPr="00B021D3" w:rsidRDefault="00B37FDF" w:rsidP="004A51E2">
            <w:pPr>
              <w:keepLines/>
              <w:autoSpaceDE/>
              <w:autoSpaceDN/>
              <w:jc w:val="center"/>
              <w:rPr>
                <w:sz w:val="20"/>
                <w:lang w:eastAsia="en-US" w:bidi="ar-SA"/>
              </w:rPr>
            </w:pPr>
            <w:r w:rsidRPr="00B021D3">
              <w:rPr>
                <w:sz w:val="20"/>
                <w:szCs w:val="20"/>
                <w:lang w:eastAsia="en-US" w:bidi="ar-SA"/>
              </w:rPr>
              <w:t>16,250</w:t>
            </w:r>
          </w:p>
        </w:tc>
      </w:tr>
      <w:tr w:rsidR="004A51E2" w:rsidRPr="00B021D3" w14:paraId="374CF06F" w14:textId="77777777" w:rsidTr="00B021D3">
        <w:trPr>
          <w:trHeight w:val="20"/>
          <w:jc w:val="center"/>
        </w:trPr>
        <w:tc>
          <w:tcPr>
            <w:tcW w:w="168" w:type="pct"/>
            <w:gridSpan w:val="2"/>
            <w:shd w:val="clear" w:color="auto" w:fill="auto"/>
            <w:vAlign w:val="center"/>
          </w:tcPr>
          <w:p w14:paraId="711508F0"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4F04DBF1"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08769707" w14:textId="77777777" w:rsidR="004A51E2" w:rsidRPr="00B021D3" w:rsidRDefault="004A51E2" w:rsidP="004A51E2">
            <w:pPr>
              <w:keepLines/>
              <w:autoSpaceDE/>
              <w:autoSpaceDN/>
              <w:jc w:val="center"/>
              <w:rPr>
                <w:sz w:val="20"/>
                <w:lang w:eastAsia="en-US" w:bidi="ar-SA"/>
              </w:rPr>
            </w:pPr>
          </w:p>
        </w:tc>
        <w:tc>
          <w:tcPr>
            <w:tcW w:w="487" w:type="pct"/>
            <w:shd w:val="clear" w:color="auto" w:fill="auto"/>
          </w:tcPr>
          <w:p w14:paraId="488C9F4A" w14:textId="77777777" w:rsidR="004A51E2" w:rsidRPr="00B021D3" w:rsidRDefault="004A51E2" w:rsidP="004A51E2">
            <w:pPr>
              <w:keepLines/>
              <w:autoSpaceDE/>
              <w:autoSpaceDN/>
              <w:jc w:val="center"/>
              <w:rPr>
                <w:sz w:val="20"/>
                <w:lang w:eastAsia="en-US" w:bidi="ar-SA"/>
              </w:rPr>
            </w:pPr>
            <w:r w:rsidRPr="00B021D3">
              <w:rPr>
                <w:sz w:val="20"/>
                <w:lang w:eastAsia="en-US" w:bidi="ar-SA"/>
              </w:rPr>
              <w:t>КЕ-25-14С</w:t>
            </w:r>
          </w:p>
        </w:tc>
        <w:tc>
          <w:tcPr>
            <w:tcW w:w="503" w:type="pct"/>
            <w:gridSpan w:val="2"/>
            <w:shd w:val="clear" w:color="auto" w:fill="auto"/>
            <w:vAlign w:val="center"/>
          </w:tcPr>
          <w:p w14:paraId="55C7B91E" w14:textId="415B3D82" w:rsidR="004A51E2" w:rsidRPr="00B021D3" w:rsidRDefault="004A51E2" w:rsidP="004A51E2">
            <w:pPr>
              <w:keepLines/>
              <w:autoSpaceDE/>
              <w:autoSpaceDN/>
              <w:jc w:val="center"/>
              <w:rPr>
                <w:sz w:val="20"/>
                <w:lang w:eastAsia="en-US" w:bidi="ar-SA"/>
              </w:rPr>
            </w:pPr>
            <w:r w:rsidRPr="00B021D3">
              <w:rPr>
                <w:sz w:val="20"/>
                <w:lang w:eastAsia="en-US" w:bidi="ar-SA"/>
              </w:rPr>
              <w:t>16,250</w:t>
            </w:r>
            <w:r w:rsidR="00B37FDF" w:rsidRPr="00B021D3">
              <w:rPr>
                <w:sz w:val="20"/>
                <w:lang w:eastAsia="en-US" w:bidi="ar-SA"/>
              </w:rPr>
              <w:t xml:space="preserve"> (25)</w:t>
            </w:r>
          </w:p>
        </w:tc>
        <w:tc>
          <w:tcPr>
            <w:tcW w:w="321" w:type="pct"/>
            <w:gridSpan w:val="2"/>
            <w:shd w:val="clear" w:color="auto" w:fill="auto"/>
          </w:tcPr>
          <w:p w14:paraId="6A158891"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tcPr>
          <w:p w14:paraId="57250641" w14:textId="18E3554C" w:rsidR="004A51E2" w:rsidRPr="00B021D3" w:rsidRDefault="0069081C" w:rsidP="004A51E2">
            <w:pPr>
              <w:keepLines/>
              <w:autoSpaceDE/>
              <w:autoSpaceDN/>
              <w:jc w:val="center"/>
              <w:rPr>
                <w:sz w:val="20"/>
                <w:lang w:eastAsia="en-US" w:bidi="ar-SA"/>
              </w:rPr>
            </w:pPr>
            <w:r w:rsidRPr="00B021D3">
              <w:rPr>
                <w:sz w:val="20"/>
                <w:lang w:eastAsia="en-US" w:bidi="ar-SA"/>
              </w:rPr>
              <w:t>1980</w:t>
            </w:r>
          </w:p>
        </w:tc>
        <w:tc>
          <w:tcPr>
            <w:tcW w:w="424" w:type="pct"/>
            <w:gridSpan w:val="2"/>
            <w:shd w:val="clear" w:color="auto" w:fill="auto"/>
          </w:tcPr>
          <w:p w14:paraId="426DD4D0" w14:textId="77777777" w:rsidR="004A51E2" w:rsidRPr="00B021D3" w:rsidRDefault="004A51E2" w:rsidP="004A51E2">
            <w:pPr>
              <w:keepLines/>
              <w:autoSpaceDE/>
              <w:autoSpaceDN/>
              <w:jc w:val="center"/>
              <w:rPr>
                <w:sz w:val="20"/>
                <w:lang w:eastAsia="en-US" w:bidi="ar-SA"/>
              </w:rPr>
            </w:pPr>
            <w:r w:rsidRPr="00B021D3">
              <w:rPr>
                <w:sz w:val="20"/>
                <w:lang w:eastAsia="en-US" w:bidi="ar-SA"/>
              </w:rPr>
              <w:t>79,600</w:t>
            </w:r>
          </w:p>
        </w:tc>
        <w:tc>
          <w:tcPr>
            <w:tcW w:w="518" w:type="pct"/>
            <w:shd w:val="clear" w:color="auto" w:fill="auto"/>
            <w:vAlign w:val="bottom"/>
          </w:tcPr>
          <w:p w14:paraId="0A8A0A4E" w14:textId="7A20FAEC" w:rsidR="004A51E2" w:rsidRPr="00B021D3" w:rsidRDefault="00C5005D" w:rsidP="004A51E2">
            <w:pPr>
              <w:keepLines/>
              <w:autoSpaceDE/>
              <w:autoSpaceDN/>
              <w:jc w:val="center"/>
              <w:rPr>
                <w:sz w:val="20"/>
                <w:lang w:eastAsia="en-US" w:bidi="ar-SA"/>
              </w:rPr>
            </w:pPr>
            <w:r w:rsidRPr="00B021D3">
              <w:rPr>
                <w:sz w:val="20"/>
                <w:lang w:eastAsia="en-US" w:bidi="ar-SA"/>
              </w:rPr>
              <w:t>12,000</w:t>
            </w:r>
          </w:p>
        </w:tc>
        <w:tc>
          <w:tcPr>
            <w:tcW w:w="577" w:type="pct"/>
            <w:tcBorders>
              <w:bottom w:val="single" w:sz="8" w:space="0" w:color="auto"/>
            </w:tcBorders>
            <w:shd w:val="clear" w:color="auto" w:fill="auto"/>
            <w:vAlign w:val="bottom"/>
          </w:tcPr>
          <w:p w14:paraId="6CBA0489" w14:textId="2A8202BF" w:rsidR="004A51E2" w:rsidRPr="00B021D3" w:rsidRDefault="00B37FDF" w:rsidP="004A51E2">
            <w:pPr>
              <w:keepLines/>
              <w:autoSpaceDE/>
              <w:autoSpaceDN/>
              <w:jc w:val="center"/>
              <w:rPr>
                <w:sz w:val="20"/>
                <w:lang w:eastAsia="en-US" w:bidi="ar-SA"/>
              </w:rPr>
            </w:pPr>
            <w:r w:rsidRPr="00B021D3">
              <w:rPr>
                <w:sz w:val="20"/>
                <w:lang w:eastAsia="en-US" w:bidi="ar-SA"/>
              </w:rPr>
              <w:t>16,250</w:t>
            </w:r>
          </w:p>
        </w:tc>
      </w:tr>
      <w:tr w:rsidR="004A51E2" w:rsidRPr="00B021D3" w14:paraId="179B177D" w14:textId="77777777" w:rsidTr="00B021D3">
        <w:trPr>
          <w:trHeight w:val="134"/>
          <w:jc w:val="center"/>
        </w:trPr>
        <w:tc>
          <w:tcPr>
            <w:tcW w:w="168" w:type="pct"/>
            <w:gridSpan w:val="2"/>
            <w:shd w:val="clear" w:color="auto" w:fill="auto"/>
            <w:vAlign w:val="center"/>
          </w:tcPr>
          <w:p w14:paraId="1DB0A51F"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1CBB6517"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5C21DA20" w14:textId="77777777" w:rsidR="004A51E2" w:rsidRPr="00B021D3" w:rsidRDefault="004A51E2" w:rsidP="004A51E2">
            <w:pPr>
              <w:keepLines/>
              <w:autoSpaceDE/>
              <w:autoSpaceDN/>
              <w:jc w:val="center"/>
              <w:rPr>
                <w:sz w:val="20"/>
                <w:lang w:eastAsia="en-US" w:bidi="ar-SA"/>
              </w:rPr>
            </w:pPr>
          </w:p>
        </w:tc>
        <w:tc>
          <w:tcPr>
            <w:tcW w:w="487" w:type="pct"/>
            <w:shd w:val="clear" w:color="auto" w:fill="auto"/>
          </w:tcPr>
          <w:p w14:paraId="19B9F55D" w14:textId="77777777" w:rsidR="004A51E2" w:rsidRPr="00B021D3" w:rsidRDefault="004A51E2" w:rsidP="004A51E2">
            <w:pPr>
              <w:keepLines/>
              <w:autoSpaceDE/>
              <w:autoSpaceDN/>
              <w:jc w:val="center"/>
              <w:rPr>
                <w:sz w:val="20"/>
                <w:lang w:eastAsia="en-US" w:bidi="ar-SA"/>
              </w:rPr>
            </w:pPr>
            <w:r w:rsidRPr="00B021D3">
              <w:rPr>
                <w:sz w:val="20"/>
                <w:lang w:eastAsia="en-US" w:bidi="ar-SA"/>
              </w:rPr>
              <w:t>КЕ-25-14С</w:t>
            </w:r>
          </w:p>
        </w:tc>
        <w:tc>
          <w:tcPr>
            <w:tcW w:w="503" w:type="pct"/>
            <w:gridSpan w:val="2"/>
            <w:shd w:val="clear" w:color="auto" w:fill="auto"/>
            <w:vAlign w:val="center"/>
          </w:tcPr>
          <w:p w14:paraId="0E06AE4E" w14:textId="6F636E57" w:rsidR="004A51E2" w:rsidRPr="00B021D3" w:rsidRDefault="004A51E2" w:rsidP="004A51E2">
            <w:pPr>
              <w:keepLines/>
              <w:autoSpaceDE/>
              <w:autoSpaceDN/>
              <w:jc w:val="center"/>
              <w:rPr>
                <w:sz w:val="20"/>
                <w:lang w:eastAsia="en-US" w:bidi="ar-SA"/>
              </w:rPr>
            </w:pPr>
            <w:r w:rsidRPr="00B021D3">
              <w:rPr>
                <w:sz w:val="20"/>
                <w:lang w:eastAsia="en-US" w:bidi="ar-SA"/>
              </w:rPr>
              <w:t>16,250</w:t>
            </w:r>
            <w:r w:rsidR="00B37FDF" w:rsidRPr="00B021D3">
              <w:rPr>
                <w:sz w:val="20"/>
                <w:lang w:eastAsia="en-US" w:bidi="ar-SA"/>
              </w:rPr>
              <w:t xml:space="preserve"> (25)</w:t>
            </w:r>
          </w:p>
        </w:tc>
        <w:tc>
          <w:tcPr>
            <w:tcW w:w="321" w:type="pct"/>
            <w:gridSpan w:val="2"/>
            <w:shd w:val="clear" w:color="auto" w:fill="auto"/>
          </w:tcPr>
          <w:p w14:paraId="31599EAF"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tcPr>
          <w:p w14:paraId="562969D4" w14:textId="69A009C0" w:rsidR="004A51E2" w:rsidRPr="00B021D3" w:rsidRDefault="0069081C" w:rsidP="004A51E2">
            <w:pPr>
              <w:keepLines/>
              <w:autoSpaceDE/>
              <w:autoSpaceDN/>
              <w:jc w:val="center"/>
              <w:rPr>
                <w:sz w:val="20"/>
                <w:lang w:eastAsia="en-US" w:bidi="ar-SA"/>
              </w:rPr>
            </w:pPr>
            <w:r w:rsidRPr="00B021D3">
              <w:rPr>
                <w:sz w:val="20"/>
                <w:lang w:eastAsia="en-US" w:bidi="ar-SA"/>
              </w:rPr>
              <w:t>1981</w:t>
            </w:r>
          </w:p>
        </w:tc>
        <w:tc>
          <w:tcPr>
            <w:tcW w:w="424" w:type="pct"/>
            <w:gridSpan w:val="2"/>
            <w:shd w:val="clear" w:color="auto" w:fill="auto"/>
          </w:tcPr>
          <w:p w14:paraId="0DCDC415" w14:textId="77777777" w:rsidR="004A51E2" w:rsidRPr="00B021D3" w:rsidRDefault="004A51E2" w:rsidP="004A51E2">
            <w:pPr>
              <w:keepLines/>
              <w:autoSpaceDE/>
              <w:autoSpaceDN/>
              <w:jc w:val="center"/>
              <w:rPr>
                <w:sz w:val="20"/>
                <w:lang w:eastAsia="en-US" w:bidi="ar-SA"/>
              </w:rPr>
            </w:pPr>
            <w:r w:rsidRPr="00B021D3">
              <w:rPr>
                <w:sz w:val="20"/>
                <w:lang w:eastAsia="en-US" w:bidi="ar-SA"/>
              </w:rPr>
              <w:t>79,600</w:t>
            </w:r>
          </w:p>
        </w:tc>
        <w:tc>
          <w:tcPr>
            <w:tcW w:w="518" w:type="pct"/>
            <w:shd w:val="clear" w:color="auto" w:fill="auto"/>
            <w:vAlign w:val="bottom"/>
          </w:tcPr>
          <w:p w14:paraId="29E819D8" w14:textId="2373477E" w:rsidR="004A51E2" w:rsidRPr="00B021D3" w:rsidRDefault="00C5005D" w:rsidP="004A51E2">
            <w:pPr>
              <w:keepLines/>
              <w:autoSpaceDE/>
              <w:autoSpaceDN/>
              <w:jc w:val="center"/>
              <w:rPr>
                <w:sz w:val="20"/>
                <w:lang w:eastAsia="en-US" w:bidi="ar-SA"/>
              </w:rPr>
            </w:pPr>
            <w:r w:rsidRPr="00B021D3">
              <w:rPr>
                <w:sz w:val="20"/>
                <w:lang w:eastAsia="en-US" w:bidi="ar-SA"/>
              </w:rPr>
              <w:t>12,000</w:t>
            </w:r>
          </w:p>
        </w:tc>
        <w:tc>
          <w:tcPr>
            <w:tcW w:w="577" w:type="pct"/>
            <w:shd w:val="clear" w:color="auto" w:fill="auto"/>
            <w:vAlign w:val="bottom"/>
          </w:tcPr>
          <w:p w14:paraId="4834407F" w14:textId="5E4FAF12" w:rsidR="004A51E2" w:rsidRPr="00B021D3" w:rsidRDefault="00096B23" w:rsidP="004A51E2">
            <w:pPr>
              <w:keepLines/>
              <w:autoSpaceDE/>
              <w:autoSpaceDN/>
              <w:jc w:val="center"/>
              <w:rPr>
                <w:sz w:val="20"/>
                <w:lang w:eastAsia="en-US" w:bidi="ar-SA"/>
              </w:rPr>
            </w:pPr>
            <w:r w:rsidRPr="00B021D3">
              <w:rPr>
                <w:sz w:val="20"/>
                <w:lang w:eastAsia="en-US" w:bidi="ar-SA"/>
              </w:rPr>
              <w:t>16,250</w:t>
            </w:r>
          </w:p>
        </w:tc>
      </w:tr>
      <w:tr w:rsidR="004A51E2" w:rsidRPr="00B021D3" w14:paraId="2CFAF1CF" w14:textId="77777777" w:rsidTr="00B021D3">
        <w:trPr>
          <w:trHeight w:val="79"/>
          <w:jc w:val="center"/>
        </w:trPr>
        <w:tc>
          <w:tcPr>
            <w:tcW w:w="168" w:type="pct"/>
            <w:gridSpan w:val="2"/>
            <w:shd w:val="clear" w:color="auto" w:fill="auto"/>
            <w:vAlign w:val="center"/>
          </w:tcPr>
          <w:p w14:paraId="33E0D799"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53BBE378"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6A125918" w14:textId="77777777" w:rsidR="004A51E2" w:rsidRPr="00B021D3" w:rsidRDefault="004A51E2" w:rsidP="004A51E2">
            <w:pPr>
              <w:keepLines/>
              <w:autoSpaceDE/>
              <w:autoSpaceDN/>
              <w:jc w:val="center"/>
              <w:rPr>
                <w:sz w:val="20"/>
                <w:lang w:eastAsia="en-US" w:bidi="ar-SA"/>
              </w:rPr>
            </w:pPr>
          </w:p>
        </w:tc>
        <w:tc>
          <w:tcPr>
            <w:tcW w:w="487" w:type="pct"/>
            <w:shd w:val="clear" w:color="auto" w:fill="auto"/>
          </w:tcPr>
          <w:p w14:paraId="5CF0DA23" w14:textId="77777777" w:rsidR="004A51E2" w:rsidRPr="00B021D3" w:rsidRDefault="004A51E2" w:rsidP="004A51E2">
            <w:pPr>
              <w:keepLines/>
              <w:autoSpaceDE/>
              <w:autoSpaceDN/>
              <w:jc w:val="center"/>
              <w:rPr>
                <w:sz w:val="20"/>
                <w:lang w:eastAsia="en-US" w:bidi="ar-SA"/>
              </w:rPr>
            </w:pPr>
            <w:r w:rsidRPr="00B021D3">
              <w:rPr>
                <w:sz w:val="20"/>
                <w:lang w:eastAsia="en-US" w:bidi="ar-SA"/>
              </w:rPr>
              <w:t>КЕ-25-14С</w:t>
            </w:r>
          </w:p>
        </w:tc>
        <w:tc>
          <w:tcPr>
            <w:tcW w:w="503" w:type="pct"/>
            <w:gridSpan w:val="2"/>
            <w:shd w:val="clear" w:color="auto" w:fill="auto"/>
            <w:vAlign w:val="center"/>
          </w:tcPr>
          <w:p w14:paraId="1EED6A8D" w14:textId="1C8B8338" w:rsidR="004A51E2" w:rsidRPr="00B021D3" w:rsidRDefault="004A51E2" w:rsidP="004A51E2">
            <w:pPr>
              <w:keepLines/>
              <w:autoSpaceDE/>
              <w:autoSpaceDN/>
              <w:jc w:val="center"/>
              <w:rPr>
                <w:sz w:val="20"/>
                <w:lang w:eastAsia="en-US" w:bidi="ar-SA"/>
              </w:rPr>
            </w:pPr>
            <w:r w:rsidRPr="00B021D3">
              <w:rPr>
                <w:sz w:val="20"/>
                <w:lang w:eastAsia="en-US" w:bidi="ar-SA"/>
              </w:rPr>
              <w:t>16,250</w:t>
            </w:r>
            <w:r w:rsidR="00B37FDF" w:rsidRPr="00B021D3">
              <w:rPr>
                <w:sz w:val="20"/>
                <w:lang w:eastAsia="en-US" w:bidi="ar-SA"/>
              </w:rPr>
              <w:t xml:space="preserve"> (25)</w:t>
            </w:r>
          </w:p>
        </w:tc>
        <w:tc>
          <w:tcPr>
            <w:tcW w:w="321" w:type="pct"/>
            <w:gridSpan w:val="2"/>
            <w:shd w:val="clear" w:color="auto" w:fill="auto"/>
          </w:tcPr>
          <w:p w14:paraId="151D640A"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tcPr>
          <w:p w14:paraId="23938BAE" w14:textId="2EB915D9" w:rsidR="004A51E2" w:rsidRPr="00B021D3" w:rsidRDefault="0069081C" w:rsidP="004A51E2">
            <w:pPr>
              <w:keepLines/>
              <w:autoSpaceDE/>
              <w:autoSpaceDN/>
              <w:jc w:val="center"/>
              <w:rPr>
                <w:sz w:val="20"/>
                <w:lang w:eastAsia="en-US" w:bidi="ar-SA"/>
              </w:rPr>
            </w:pPr>
            <w:r w:rsidRPr="00B021D3">
              <w:rPr>
                <w:sz w:val="20"/>
                <w:lang w:eastAsia="en-US" w:bidi="ar-SA"/>
              </w:rPr>
              <w:t>1982</w:t>
            </w:r>
          </w:p>
        </w:tc>
        <w:tc>
          <w:tcPr>
            <w:tcW w:w="424" w:type="pct"/>
            <w:gridSpan w:val="2"/>
            <w:shd w:val="clear" w:color="auto" w:fill="auto"/>
          </w:tcPr>
          <w:p w14:paraId="6E6266F4" w14:textId="77777777" w:rsidR="004A51E2" w:rsidRPr="00B021D3" w:rsidRDefault="004A51E2" w:rsidP="004A51E2">
            <w:pPr>
              <w:keepLines/>
              <w:autoSpaceDE/>
              <w:autoSpaceDN/>
              <w:jc w:val="center"/>
              <w:rPr>
                <w:sz w:val="20"/>
                <w:lang w:eastAsia="en-US" w:bidi="ar-SA"/>
              </w:rPr>
            </w:pPr>
            <w:r w:rsidRPr="00B021D3">
              <w:rPr>
                <w:sz w:val="20"/>
                <w:lang w:eastAsia="en-US" w:bidi="ar-SA"/>
              </w:rPr>
              <w:t>79,600</w:t>
            </w:r>
          </w:p>
        </w:tc>
        <w:tc>
          <w:tcPr>
            <w:tcW w:w="518" w:type="pct"/>
            <w:shd w:val="clear" w:color="auto" w:fill="auto"/>
            <w:vAlign w:val="bottom"/>
          </w:tcPr>
          <w:p w14:paraId="50148930" w14:textId="3DFE1620" w:rsidR="004A51E2" w:rsidRPr="00B021D3" w:rsidRDefault="00C5005D" w:rsidP="004A51E2">
            <w:pPr>
              <w:keepLines/>
              <w:autoSpaceDE/>
              <w:autoSpaceDN/>
              <w:jc w:val="center"/>
              <w:rPr>
                <w:sz w:val="20"/>
                <w:lang w:eastAsia="en-US" w:bidi="ar-SA"/>
              </w:rPr>
            </w:pPr>
            <w:r w:rsidRPr="00B021D3">
              <w:rPr>
                <w:sz w:val="20"/>
                <w:lang w:eastAsia="en-US" w:bidi="ar-SA"/>
              </w:rPr>
              <w:t>12,000</w:t>
            </w:r>
          </w:p>
        </w:tc>
        <w:tc>
          <w:tcPr>
            <w:tcW w:w="577" w:type="pct"/>
            <w:tcBorders>
              <w:bottom w:val="single" w:sz="8" w:space="0" w:color="auto"/>
            </w:tcBorders>
            <w:shd w:val="clear" w:color="auto" w:fill="auto"/>
            <w:vAlign w:val="bottom"/>
          </w:tcPr>
          <w:p w14:paraId="3EDFDBAB" w14:textId="6B9A4896" w:rsidR="004A51E2" w:rsidRPr="00B021D3" w:rsidRDefault="00096B23" w:rsidP="004A51E2">
            <w:pPr>
              <w:keepLines/>
              <w:autoSpaceDE/>
              <w:autoSpaceDN/>
              <w:jc w:val="center"/>
              <w:rPr>
                <w:sz w:val="20"/>
                <w:lang w:eastAsia="en-US" w:bidi="ar-SA"/>
              </w:rPr>
            </w:pPr>
            <w:r w:rsidRPr="00B021D3">
              <w:rPr>
                <w:sz w:val="20"/>
                <w:lang w:eastAsia="en-US" w:bidi="ar-SA"/>
              </w:rPr>
              <w:t>16,250</w:t>
            </w:r>
          </w:p>
        </w:tc>
      </w:tr>
      <w:tr w:rsidR="004A51E2" w:rsidRPr="00B021D3" w14:paraId="037DA485" w14:textId="77777777" w:rsidTr="00B021D3">
        <w:trPr>
          <w:trHeight w:val="20"/>
          <w:jc w:val="center"/>
        </w:trPr>
        <w:tc>
          <w:tcPr>
            <w:tcW w:w="3905" w:type="pct"/>
            <w:gridSpan w:val="14"/>
            <w:shd w:val="clear" w:color="auto" w:fill="auto"/>
            <w:vAlign w:val="center"/>
          </w:tcPr>
          <w:p w14:paraId="321B5F00"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Всего:</w:t>
            </w:r>
          </w:p>
        </w:tc>
        <w:tc>
          <w:tcPr>
            <w:tcW w:w="518" w:type="pct"/>
            <w:shd w:val="clear" w:color="auto" w:fill="auto"/>
            <w:vAlign w:val="center"/>
          </w:tcPr>
          <w:p w14:paraId="5F1863CE" w14:textId="00773949" w:rsidR="004A51E2" w:rsidRPr="00B021D3" w:rsidRDefault="007F3691" w:rsidP="004A51E2">
            <w:pPr>
              <w:keepLines/>
              <w:autoSpaceDE/>
              <w:autoSpaceDN/>
              <w:jc w:val="center"/>
              <w:rPr>
                <w:sz w:val="20"/>
                <w:lang w:eastAsia="en-US" w:bidi="ar-SA"/>
              </w:rPr>
            </w:pPr>
            <w:r w:rsidRPr="00B021D3">
              <w:rPr>
                <w:sz w:val="20"/>
                <w:lang w:eastAsia="en-US" w:bidi="ar-SA"/>
              </w:rPr>
              <w:t>48,800</w:t>
            </w:r>
          </w:p>
        </w:tc>
        <w:tc>
          <w:tcPr>
            <w:tcW w:w="577" w:type="pct"/>
            <w:shd w:val="clear" w:color="auto" w:fill="auto"/>
            <w:vAlign w:val="center"/>
          </w:tcPr>
          <w:p w14:paraId="45B9C9C0" w14:textId="636ABCE7" w:rsidR="004A51E2" w:rsidRPr="00B021D3" w:rsidRDefault="00B37FDF" w:rsidP="004A51E2">
            <w:pPr>
              <w:keepLines/>
              <w:autoSpaceDE/>
              <w:autoSpaceDN/>
              <w:jc w:val="center"/>
              <w:rPr>
                <w:sz w:val="20"/>
                <w:lang w:eastAsia="en-US" w:bidi="ar-SA"/>
              </w:rPr>
            </w:pPr>
            <w:r w:rsidRPr="00B021D3">
              <w:rPr>
                <w:sz w:val="20"/>
                <w:lang w:eastAsia="en-US" w:bidi="ar-SA"/>
              </w:rPr>
              <w:t>65,000</w:t>
            </w:r>
          </w:p>
        </w:tc>
      </w:tr>
      <w:tr w:rsidR="004A51E2" w:rsidRPr="00B021D3" w14:paraId="2760D88B" w14:textId="77777777" w:rsidTr="00B021D3">
        <w:trPr>
          <w:trHeight w:val="20"/>
          <w:jc w:val="center"/>
        </w:trPr>
        <w:tc>
          <w:tcPr>
            <w:tcW w:w="5000" w:type="pct"/>
            <w:gridSpan w:val="16"/>
            <w:shd w:val="clear" w:color="auto" w:fill="auto"/>
            <w:vAlign w:val="center"/>
          </w:tcPr>
          <w:p w14:paraId="061D26A9"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ООО «БЗСМ»</w:t>
            </w:r>
          </w:p>
        </w:tc>
      </w:tr>
      <w:tr w:rsidR="004A51E2" w:rsidRPr="00B021D3" w14:paraId="2D1BC050" w14:textId="77777777" w:rsidTr="00B021D3">
        <w:trPr>
          <w:trHeight w:val="20"/>
          <w:jc w:val="center"/>
        </w:trPr>
        <w:tc>
          <w:tcPr>
            <w:tcW w:w="168" w:type="pct"/>
            <w:gridSpan w:val="2"/>
            <w:shd w:val="clear" w:color="auto" w:fill="auto"/>
            <w:vAlign w:val="center"/>
          </w:tcPr>
          <w:p w14:paraId="49601A59"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06DF979C"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 завода строительных материалов</w:t>
            </w:r>
          </w:p>
        </w:tc>
        <w:tc>
          <w:tcPr>
            <w:tcW w:w="551" w:type="pct"/>
            <w:gridSpan w:val="3"/>
            <w:shd w:val="clear" w:color="auto" w:fill="auto"/>
            <w:vAlign w:val="center"/>
          </w:tcPr>
          <w:p w14:paraId="4AC7F5E4" w14:textId="77777777" w:rsidR="004A51E2" w:rsidRPr="00B021D3" w:rsidRDefault="004A51E2" w:rsidP="004A51E2">
            <w:pPr>
              <w:keepLines/>
              <w:autoSpaceDE/>
              <w:autoSpaceDN/>
              <w:jc w:val="center"/>
              <w:rPr>
                <w:sz w:val="20"/>
                <w:lang w:eastAsia="en-US" w:bidi="ar-SA"/>
              </w:rPr>
            </w:pPr>
            <w:r w:rsidRPr="00B021D3">
              <w:rPr>
                <w:sz w:val="20"/>
                <w:lang w:eastAsia="en-US" w:bidi="ar-SA"/>
              </w:rPr>
              <w:t>п. Белогорье</w:t>
            </w:r>
          </w:p>
        </w:tc>
        <w:tc>
          <w:tcPr>
            <w:tcW w:w="487" w:type="pct"/>
            <w:shd w:val="clear" w:color="auto" w:fill="auto"/>
            <w:vAlign w:val="center"/>
          </w:tcPr>
          <w:p w14:paraId="74310AD6" w14:textId="77777777" w:rsidR="004A51E2" w:rsidRPr="00B021D3" w:rsidRDefault="004A51E2" w:rsidP="004A51E2">
            <w:pPr>
              <w:keepLines/>
              <w:autoSpaceDE/>
              <w:autoSpaceDN/>
              <w:jc w:val="center"/>
              <w:rPr>
                <w:sz w:val="20"/>
                <w:lang w:eastAsia="en-US" w:bidi="ar-SA"/>
              </w:rPr>
            </w:pPr>
          </w:p>
        </w:tc>
        <w:tc>
          <w:tcPr>
            <w:tcW w:w="503" w:type="pct"/>
            <w:gridSpan w:val="2"/>
            <w:shd w:val="clear" w:color="auto" w:fill="auto"/>
            <w:vAlign w:val="center"/>
          </w:tcPr>
          <w:p w14:paraId="187999DF" w14:textId="77777777" w:rsidR="004A51E2" w:rsidRPr="00B021D3" w:rsidRDefault="004A51E2" w:rsidP="004A51E2">
            <w:pPr>
              <w:keepLines/>
              <w:autoSpaceDE/>
              <w:autoSpaceDN/>
              <w:jc w:val="center"/>
              <w:rPr>
                <w:sz w:val="20"/>
                <w:lang w:eastAsia="en-US" w:bidi="ar-SA"/>
              </w:rPr>
            </w:pPr>
          </w:p>
        </w:tc>
        <w:tc>
          <w:tcPr>
            <w:tcW w:w="321" w:type="pct"/>
            <w:gridSpan w:val="2"/>
            <w:shd w:val="clear" w:color="auto" w:fill="auto"/>
            <w:vAlign w:val="center"/>
          </w:tcPr>
          <w:p w14:paraId="0C10C9AB" w14:textId="77777777" w:rsidR="004A51E2" w:rsidRPr="00B021D3" w:rsidRDefault="004A51E2" w:rsidP="004A51E2">
            <w:pPr>
              <w:keepLines/>
              <w:autoSpaceDE/>
              <w:autoSpaceDN/>
              <w:jc w:val="center"/>
              <w:rPr>
                <w:sz w:val="20"/>
                <w:lang w:eastAsia="en-US" w:bidi="ar-SA"/>
              </w:rPr>
            </w:pPr>
          </w:p>
        </w:tc>
        <w:tc>
          <w:tcPr>
            <w:tcW w:w="420" w:type="pct"/>
            <w:shd w:val="clear" w:color="auto" w:fill="auto"/>
            <w:vAlign w:val="center"/>
          </w:tcPr>
          <w:p w14:paraId="7B156DCC" w14:textId="77777777" w:rsidR="004A51E2" w:rsidRPr="00B021D3" w:rsidRDefault="004A51E2" w:rsidP="004A51E2">
            <w:pPr>
              <w:keepLines/>
              <w:autoSpaceDE/>
              <w:autoSpaceDN/>
              <w:jc w:val="center"/>
              <w:rPr>
                <w:sz w:val="20"/>
                <w:lang w:eastAsia="en-US" w:bidi="ar-SA"/>
              </w:rPr>
            </w:pPr>
          </w:p>
        </w:tc>
        <w:tc>
          <w:tcPr>
            <w:tcW w:w="424" w:type="pct"/>
            <w:gridSpan w:val="2"/>
            <w:shd w:val="clear" w:color="auto" w:fill="auto"/>
            <w:vAlign w:val="center"/>
          </w:tcPr>
          <w:p w14:paraId="002232A9"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shd w:val="clear" w:color="auto" w:fill="auto"/>
            <w:vAlign w:val="center"/>
          </w:tcPr>
          <w:p w14:paraId="3AFE2123" w14:textId="77777777" w:rsidR="004A51E2" w:rsidRPr="00B021D3" w:rsidRDefault="004A51E2" w:rsidP="004A51E2">
            <w:pPr>
              <w:keepLines/>
              <w:autoSpaceDE/>
              <w:autoSpaceDN/>
              <w:jc w:val="center"/>
              <w:rPr>
                <w:sz w:val="20"/>
                <w:lang w:eastAsia="en-US" w:bidi="ar-SA"/>
              </w:rPr>
            </w:pPr>
            <w:r w:rsidRPr="00B021D3">
              <w:rPr>
                <w:sz w:val="20"/>
                <w:lang w:eastAsia="en-US" w:bidi="ar-SA"/>
              </w:rPr>
              <w:t>19,230</w:t>
            </w:r>
          </w:p>
        </w:tc>
        <w:tc>
          <w:tcPr>
            <w:tcW w:w="577" w:type="pct"/>
            <w:shd w:val="clear" w:color="auto" w:fill="auto"/>
            <w:vAlign w:val="center"/>
          </w:tcPr>
          <w:p w14:paraId="424A07D8" w14:textId="77777777" w:rsidR="004A51E2" w:rsidRPr="00B021D3" w:rsidRDefault="004A51E2" w:rsidP="004A51E2">
            <w:pPr>
              <w:keepLines/>
              <w:autoSpaceDE/>
              <w:autoSpaceDN/>
              <w:jc w:val="center"/>
              <w:rPr>
                <w:sz w:val="20"/>
                <w:lang w:eastAsia="en-US" w:bidi="ar-SA"/>
              </w:rPr>
            </w:pPr>
            <w:r w:rsidRPr="00B021D3">
              <w:rPr>
                <w:sz w:val="20"/>
                <w:lang w:eastAsia="en-US" w:bidi="ar-SA"/>
              </w:rPr>
              <w:t>25,000</w:t>
            </w:r>
          </w:p>
        </w:tc>
      </w:tr>
      <w:tr w:rsidR="004A51E2" w:rsidRPr="00B021D3" w14:paraId="109B7455" w14:textId="77777777" w:rsidTr="00B021D3">
        <w:trPr>
          <w:trHeight w:val="20"/>
          <w:jc w:val="center"/>
        </w:trPr>
        <w:tc>
          <w:tcPr>
            <w:tcW w:w="168" w:type="pct"/>
            <w:gridSpan w:val="2"/>
            <w:shd w:val="clear" w:color="auto" w:fill="auto"/>
            <w:vAlign w:val="center"/>
          </w:tcPr>
          <w:p w14:paraId="1CAD848C"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47C2AD46"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127E3C09"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0FD1E470" w14:textId="77777777" w:rsidR="004A51E2" w:rsidRPr="00B021D3" w:rsidRDefault="004A51E2" w:rsidP="004A51E2">
            <w:pPr>
              <w:keepLines/>
              <w:autoSpaceDE/>
              <w:autoSpaceDN/>
              <w:jc w:val="center"/>
              <w:rPr>
                <w:sz w:val="20"/>
                <w:lang w:eastAsia="en-US" w:bidi="ar-SA"/>
              </w:rPr>
            </w:pPr>
            <w:r w:rsidRPr="00B021D3">
              <w:rPr>
                <w:sz w:val="20"/>
                <w:lang w:eastAsia="en-US" w:bidi="ar-SA"/>
              </w:rPr>
              <w:t>ДКВР-10-13</w:t>
            </w:r>
          </w:p>
        </w:tc>
        <w:tc>
          <w:tcPr>
            <w:tcW w:w="503" w:type="pct"/>
            <w:gridSpan w:val="2"/>
            <w:shd w:val="clear" w:color="auto" w:fill="auto"/>
            <w:vAlign w:val="center"/>
          </w:tcPr>
          <w:p w14:paraId="023554E3" w14:textId="77777777" w:rsidR="004A51E2" w:rsidRPr="00B021D3" w:rsidRDefault="004A51E2" w:rsidP="004A51E2">
            <w:pPr>
              <w:keepLines/>
              <w:autoSpaceDE/>
              <w:autoSpaceDN/>
              <w:jc w:val="center"/>
              <w:rPr>
                <w:sz w:val="20"/>
                <w:lang w:eastAsia="en-US" w:bidi="ar-SA"/>
              </w:rPr>
            </w:pPr>
            <w:r w:rsidRPr="00B021D3">
              <w:rPr>
                <w:sz w:val="20"/>
                <w:lang w:eastAsia="en-US" w:bidi="ar-SA"/>
              </w:rPr>
              <w:t>6,500</w:t>
            </w:r>
          </w:p>
        </w:tc>
        <w:tc>
          <w:tcPr>
            <w:tcW w:w="321" w:type="pct"/>
            <w:gridSpan w:val="2"/>
            <w:shd w:val="clear" w:color="auto" w:fill="auto"/>
          </w:tcPr>
          <w:p w14:paraId="530644C8"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2898EF7" w14:textId="77777777" w:rsidR="004A51E2" w:rsidRPr="00B021D3" w:rsidRDefault="004A51E2" w:rsidP="004A51E2">
            <w:pPr>
              <w:keepLines/>
              <w:autoSpaceDE/>
              <w:autoSpaceDN/>
              <w:jc w:val="center"/>
              <w:rPr>
                <w:sz w:val="20"/>
                <w:lang w:eastAsia="en-US" w:bidi="ar-SA"/>
              </w:rPr>
            </w:pPr>
            <w:r w:rsidRPr="00B021D3">
              <w:rPr>
                <w:sz w:val="20"/>
                <w:lang w:eastAsia="en-US" w:bidi="ar-SA"/>
              </w:rPr>
              <w:t>1974</w:t>
            </w:r>
          </w:p>
        </w:tc>
        <w:tc>
          <w:tcPr>
            <w:tcW w:w="424" w:type="pct"/>
            <w:gridSpan w:val="2"/>
            <w:shd w:val="clear" w:color="auto" w:fill="auto"/>
            <w:vAlign w:val="center"/>
          </w:tcPr>
          <w:p w14:paraId="623E7032"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vMerge w:val="restart"/>
            <w:shd w:val="clear" w:color="auto" w:fill="auto"/>
            <w:vAlign w:val="center"/>
          </w:tcPr>
          <w:p w14:paraId="10631F89" w14:textId="77777777" w:rsidR="004A51E2" w:rsidRPr="00B021D3" w:rsidRDefault="004A51E2" w:rsidP="004A51E2">
            <w:pPr>
              <w:keepLines/>
              <w:autoSpaceDE/>
              <w:autoSpaceDN/>
              <w:jc w:val="center"/>
              <w:rPr>
                <w:sz w:val="20"/>
                <w:lang w:eastAsia="en-US" w:bidi="ar-SA"/>
              </w:rPr>
            </w:pPr>
            <w:r w:rsidRPr="00B021D3">
              <w:rPr>
                <w:sz w:val="20"/>
                <w:lang w:eastAsia="en-US" w:bidi="ar-SA"/>
              </w:rPr>
              <w:t>19,230</w:t>
            </w:r>
          </w:p>
        </w:tc>
        <w:tc>
          <w:tcPr>
            <w:tcW w:w="577" w:type="pct"/>
            <w:vMerge w:val="restart"/>
            <w:shd w:val="clear" w:color="auto" w:fill="auto"/>
            <w:vAlign w:val="center"/>
          </w:tcPr>
          <w:p w14:paraId="45BD776D" w14:textId="77777777" w:rsidR="004A51E2" w:rsidRPr="00B021D3" w:rsidRDefault="004A51E2" w:rsidP="004A51E2">
            <w:pPr>
              <w:keepLines/>
              <w:autoSpaceDE/>
              <w:autoSpaceDN/>
              <w:jc w:val="center"/>
              <w:rPr>
                <w:sz w:val="20"/>
                <w:lang w:eastAsia="en-US" w:bidi="ar-SA"/>
              </w:rPr>
            </w:pPr>
            <w:r w:rsidRPr="00B021D3">
              <w:rPr>
                <w:sz w:val="20"/>
                <w:lang w:eastAsia="en-US" w:bidi="ar-SA"/>
              </w:rPr>
              <w:t>25,000</w:t>
            </w:r>
          </w:p>
        </w:tc>
      </w:tr>
      <w:tr w:rsidR="004A51E2" w:rsidRPr="00B021D3" w14:paraId="42F04AC9" w14:textId="77777777" w:rsidTr="00B021D3">
        <w:trPr>
          <w:trHeight w:val="20"/>
          <w:jc w:val="center"/>
        </w:trPr>
        <w:tc>
          <w:tcPr>
            <w:tcW w:w="168" w:type="pct"/>
            <w:gridSpan w:val="2"/>
            <w:shd w:val="clear" w:color="auto" w:fill="auto"/>
            <w:vAlign w:val="center"/>
          </w:tcPr>
          <w:p w14:paraId="36CA8B4A"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134E6862"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42072A8E" w14:textId="77777777" w:rsidR="004A51E2" w:rsidRPr="00B021D3" w:rsidRDefault="004A51E2" w:rsidP="004A51E2">
            <w:pPr>
              <w:keepLines/>
              <w:autoSpaceDE/>
              <w:autoSpaceDN/>
              <w:jc w:val="center"/>
              <w:rPr>
                <w:sz w:val="20"/>
                <w:lang w:eastAsia="en-US" w:bidi="ar-SA"/>
              </w:rPr>
            </w:pPr>
          </w:p>
        </w:tc>
        <w:tc>
          <w:tcPr>
            <w:tcW w:w="487" w:type="pct"/>
            <w:shd w:val="clear" w:color="auto" w:fill="auto"/>
          </w:tcPr>
          <w:p w14:paraId="27F850D8" w14:textId="77777777" w:rsidR="004A51E2" w:rsidRPr="00B021D3" w:rsidRDefault="004A51E2" w:rsidP="004A51E2">
            <w:pPr>
              <w:keepLines/>
              <w:autoSpaceDE/>
              <w:autoSpaceDN/>
              <w:jc w:val="center"/>
              <w:rPr>
                <w:sz w:val="20"/>
                <w:lang w:eastAsia="en-US" w:bidi="ar-SA"/>
              </w:rPr>
            </w:pPr>
            <w:r w:rsidRPr="00B021D3">
              <w:rPr>
                <w:sz w:val="20"/>
                <w:lang w:eastAsia="en-US" w:bidi="ar-SA"/>
              </w:rPr>
              <w:t>ДКВР-10-13</w:t>
            </w:r>
          </w:p>
        </w:tc>
        <w:tc>
          <w:tcPr>
            <w:tcW w:w="503" w:type="pct"/>
            <w:gridSpan w:val="2"/>
            <w:shd w:val="clear" w:color="auto" w:fill="auto"/>
            <w:vAlign w:val="center"/>
          </w:tcPr>
          <w:p w14:paraId="7C423E57" w14:textId="77777777" w:rsidR="004A51E2" w:rsidRPr="00B021D3" w:rsidRDefault="004A51E2" w:rsidP="004A51E2">
            <w:pPr>
              <w:keepLines/>
              <w:autoSpaceDE/>
              <w:autoSpaceDN/>
              <w:jc w:val="center"/>
              <w:rPr>
                <w:sz w:val="20"/>
                <w:lang w:eastAsia="en-US" w:bidi="ar-SA"/>
              </w:rPr>
            </w:pPr>
            <w:r w:rsidRPr="00B021D3">
              <w:rPr>
                <w:sz w:val="20"/>
                <w:lang w:eastAsia="en-US" w:bidi="ar-SA"/>
              </w:rPr>
              <w:t>6,500</w:t>
            </w:r>
          </w:p>
        </w:tc>
        <w:tc>
          <w:tcPr>
            <w:tcW w:w="321" w:type="pct"/>
            <w:gridSpan w:val="2"/>
            <w:shd w:val="clear" w:color="auto" w:fill="auto"/>
          </w:tcPr>
          <w:p w14:paraId="145E8193"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089DA286" w14:textId="77777777" w:rsidR="004A51E2" w:rsidRPr="00B021D3" w:rsidRDefault="004A51E2" w:rsidP="004A51E2">
            <w:pPr>
              <w:keepLines/>
              <w:autoSpaceDE/>
              <w:autoSpaceDN/>
              <w:jc w:val="center"/>
              <w:rPr>
                <w:sz w:val="20"/>
                <w:lang w:eastAsia="en-US" w:bidi="ar-SA"/>
              </w:rPr>
            </w:pPr>
            <w:r w:rsidRPr="00B021D3">
              <w:rPr>
                <w:sz w:val="20"/>
                <w:lang w:eastAsia="en-US" w:bidi="ar-SA"/>
              </w:rPr>
              <w:t>1974</w:t>
            </w:r>
          </w:p>
        </w:tc>
        <w:tc>
          <w:tcPr>
            <w:tcW w:w="424" w:type="pct"/>
            <w:gridSpan w:val="2"/>
            <w:shd w:val="clear" w:color="auto" w:fill="auto"/>
          </w:tcPr>
          <w:p w14:paraId="2270920C"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vMerge/>
            <w:shd w:val="clear" w:color="auto" w:fill="auto"/>
            <w:vAlign w:val="center"/>
          </w:tcPr>
          <w:p w14:paraId="539FA602" w14:textId="77777777" w:rsidR="004A51E2" w:rsidRPr="00B021D3" w:rsidRDefault="004A51E2" w:rsidP="004A51E2">
            <w:pPr>
              <w:keepLines/>
              <w:autoSpaceDE/>
              <w:autoSpaceDN/>
              <w:jc w:val="center"/>
              <w:rPr>
                <w:sz w:val="20"/>
                <w:lang w:eastAsia="en-US" w:bidi="ar-SA"/>
              </w:rPr>
            </w:pPr>
          </w:p>
        </w:tc>
        <w:tc>
          <w:tcPr>
            <w:tcW w:w="577" w:type="pct"/>
            <w:vMerge/>
            <w:shd w:val="clear" w:color="auto" w:fill="auto"/>
            <w:vAlign w:val="center"/>
          </w:tcPr>
          <w:p w14:paraId="2EB077CA" w14:textId="77777777" w:rsidR="004A51E2" w:rsidRPr="00B021D3" w:rsidRDefault="004A51E2" w:rsidP="004A51E2">
            <w:pPr>
              <w:keepLines/>
              <w:autoSpaceDE/>
              <w:autoSpaceDN/>
              <w:jc w:val="center"/>
              <w:rPr>
                <w:sz w:val="20"/>
                <w:lang w:eastAsia="en-US" w:bidi="ar-SA"/>
              </w:rPr>
            </w:pPr>
          </w:p>
        </w:tc>
      </w:tr>
      <w:tr w:rsidR="004A51E2" w:rsidRPr="00B021D3" w14:paraId="349D994F" w14:textId="77777777" w:rsidTr="00B021D3">
        <w:trPr>
          <w:trHeight w:val="20"/>
          <w:jc w:val="center"/>
        </w:trPr>
        <w:tc>
          <w:tcPr>
            <w:tcW w:w="168" w:type="pct"/>
            <w:gridSpan w:val="2"/>
            <w:shd w:val="clear" w:color="auto" w:fill="auto"/>
            <w:vAlign w:val="center"/>
          </w:tcPr>
          <w:p w14:paraId="1771E906"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08054328"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4CEDFCF1" w14:textId="77777777" w:rsidR="004A51E2" w:rsidRPr="00B021D3" w:rsidRDefault="004A51E2" w:rsidP="004A51E2">
            <w:pPr>
              <w:keepLines/>
              <w:autoSpaceDE/>
              <w:autoSpaceDN/>
              <w:jc w:val="center"/>
              <w:rPr>
                <w:sz w:val="20"/>
                <w:lang w:eastAsia="en-US" w:bidi="ar-SA"/>
              </w:rPr>
            </w:pPr>
          </w:p>
        </w:tc>
        <w:tc>
          <w:tcPr>
            <w:tcW w:w="487" w:type="pct"/>
            <w:shd w:val="clear" w:color="auto" w:fill="auto"/>
          </w:tcPr>
          <w:p w14:paraId="610D9838" w14:textId="77777777" w:rsidR="004A51E2" w:rsidRPr="00B021D3" w:rsidRDefault="004A51E2" w:rsidP="004A51E2">
            <w:pPr>
              <w:keepLines/>
              <w:autoSpaceDE/>
              <w:autoSpaceDN/>
              <w:jc w:val="center"/>
              <w:rPr>
                <w:sz w:val="20"/>
                <w:lang w:eastAsia="en-US" w:bidi="ar-SA"/>
              </w:rPr>
            </w:pPr>
            <w:r w:rsidRPr="00B021D3">
              <w:rPr>
                <w:sz w:val="20"/>
                <w:lang w:eastAsia="en-US" w:bidi="ar-SA"/>
              </w:rPr>
              <w:t>ДКВР-10-13</w:t>
            </w:r>
          </w:p>
        </w:tc>
        <w:tc>
          <w:tcPr>
            <w:tcW w:w="503" w:type="pct"/>
            <w:gridSpan w:val="2"/>
            <w:shd w:val="clear" w:color="auto" w:fill="auto"/>
            <w:vAlign w:val="center"/>
          </w:tcPr>
          <w:p w14:paraId="6195810C" w14:textId="77777777" w:rsidR="004A51E2" w:rsidRPr="00B021D3" w:rsidRDefault="004A51E2" w:rsidP="004A51E2">
            <w:pPr>
              <w:keepLines/>
              <w:autoSpaceDE/>
              <w:autoSpaceDN/>
              <w:jc w:val="center"/>
              <w:rPr>
                <w:sz w:val="20"/>
                <w:lang w:eastAsia="en-US" w:bidi="ar-SA"/>
              </w:rPr>
            </w:pPr>
            <w:r w:rsidRPr="00B021D3">
              <w:rPr>
                <w:sz w:val="20"/>
                <w:lang w:eastAsia="en-US" w:bidi="ar-SA"/>
              </w:rPr>
              <w:t>6,500</w:t>
            </w:r>
          </w:p>
        </w:tc>
        <w:tc>
          <w:tcPr>
            <w:tcW w:w="321" w:type="pct"/>
            <w:gridSpan w:val="2"/>
            <w:shd w:val="clear" w:color="auto" w:fill="auto"/>
          </w:tcPr>
          <w:p w14:paraId="3F8487FF"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5A6204EC" w14:textId="77777777" w:rsidR="004A51E2" w:rsidRPr="00B021D3" w:rsidRDefault="004A51E2" w:rsidP="004A51E2">
            <w:pPr>
              <w:keepLines/>
              <w:autoSpaceDE/>
              <w:autoSpaceDN/>
              <w:jc w:val="center"/>
              <w:rPr>
                <w:sz w:val="20"/>
                <w:lang w:eastAsia="en-US" w:bidi="ar-SA"/>
              </w:rPr>
            </w:pPr>
            <w:r w:rsidRPr="00B021D3">
              <w:rPr>
                <w:sz w:val="20"/>
                <w:lang w:eastAsia="en-US" w:bidi="ar-SA"/>
              </w:rPr>
              <w:t>1974</w:t>
            </w:r>
          </w:p>
        </w:tc>
        <w:tc>
          <w:tcPr>
            <w:tcW w:w="424" w:type="pct"/>
            <w:gridSpan w:val="2"/>
            <w:shd w:val="clear" w:color="auto" w:fill="auto"/>
          </w:tcPr>
          <w:p w14:paraId="7D63AFEA"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vMerge/>
            <w:shd w:val="clear" w:color="auto" w:fill="auto"/>
            <w:vAlign w:val="center"/>
          </w:tcPr>
          <w:p w14:paraId="7460B092" w14:textId="77777777" w:rsidR="004A51E2" w:rsidRPr="00B021D3" w:rsidRDefault="004A51E2" w:rsidP="004A51E2">
            <w:pPr>
              <w:keepLines/>
              <w:autoSpaceDE/>
              <w:autoSpaceDN/>
              <w:jc w:val="center"/>
              <w:rPr>
                <w:sz w:val="20"/>
                <w:lang w:eastAsia="en-US" w:bidi="ar-SA"/>
              </w:rPr>
            </w:pPr>
          </w:p>
        </w:tc>
        <w:tc>
          <w:tcPr>
            <w:tcW w:w="577" w:type="pct"/>
            <w:vMerge/>
            <w:shd w:val="clear" w:color="auto" w:fill="auto"/>
            <w:vAlign w:val="center"/>
          </w:tcPr>
          <w:p w14:paraId="3C62C7F3" w14:textId="77777777" w:rsidR="004A51E2" w:rsidRPr="00B021D3" w:rsidRDefault="004A51E2" w:rsidP="004A51E2">
            <w:pPr>
              <w:keepLines/>
              <w:autoSpaceDE/>
              <w:autoSpaceDN/>
              <w:jc w:val="center"/>
              <w:rPr>
                <w:sz w:val="20"/>
                <w:lang w:eastAsia="en-US" w:bidi="ar-SA"/>
              </w:rPr>
            </w:pPr>
          </w:p>
        </w:tc>
      </w:tr>
      <w:tr w:rsidR="004A51E2" w:rsidRPr="00B021D3" w14:paraId="3F7F0FD6" w14:textId="77777777" w:rsidTr="00B021D3">
        <w:trPr>
          <w:trHeight w:val="20"/>
          <w:jc w:val="center"/>
        </w:trPr>
        <w:tc>
          <w:tcPr>
            <w:tcW w:w="168" w:type="pct"/>
            <w:gridSpan w:val="2"/>
            <w:shd w:val="clear" w:color="auto" w:fill="auto"/>
            <w:vAlign w:val="center"/>
          </w:tcPr>
          <w:p w14:paraId="1D0F31FC"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6AFD528E"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135512C4"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41BDA260" w14:textId="77777777" w:rsidR="004A51E2" w:rsidRPr="00B021D3" w:rsidRDefault="004A51E2" w:rsidP="004A51E2">
            <w:pPr>
              <w:keepLines/>
              <w:autoSpaceDE/>
              <w:autoSpaceDN/>
              <w:jc w:val="center"/>
              <w:rPr>
                <w:sz w:val="20"/>
                <w:lang w:eastAsia="en-US" w:bidi="ar-SA"/>
              </w:rPr>
            </w:pPr>
            <w:r w:rsidRPr="00B021D3">
              <w:rPr>
                <w:sz w:val="20"/>
                <w:lang w:eastAsia="en-US" w:bidi="ar-SA"/>
              </w:rPr>
              <w:t>Е-1/9</w:t>
            </w:r>
          </w:p>
        </w:tc>
        <w:tc>
          <w:tcPr>
            <w:tcW w:w="503" w:type="pct"/>
            <w:gridSpan w:val="2"/>
            <w:shd w:val="clear" w:color="auto" w:fill="auto"/>
            <w:vAlign w:val="center"/>
          </w:tcPr>
          <w:p w14:paraId="230B070E" w14:textId="77777777" w:rsidR="004A51E2" w:rsidRPr="00B021D3" w:rsidRDefault="004A51E2" w:rsidP="004A51E2">
            <w:pPr>
              <w:keepLines/>
              <w:autoSpaceDE/>
              <w:autoSpaceDN/>
              <w:jc w:val="center"/>
              <w:rPr>
                <w:sz w:val="20"/>
                <w:lang w:eastAsia="en-US" w:bidi="ar-SA"/>
              </w:rPr>
            </w:pPr>
            <w:r w:rsidRPr="00B021D3">
              <w:rPr>
                <w:sz w:val="20"/>
                <w:lang w:eastAsia="en-US" w:bidi="ar-SA"/>
              </w:rPr>
              <w:t>1 т/ч</w:t>
            </w:r>
          </w:p>
        </w:tc>
        <w:tc>
          <w:tcPr>
            <w:tcW w:w="321" w:type="pct"/>
            <w:gridSpan w:val="2"/>
            <w:shd w:val="clear" w:color="auto" w:fill="auto"/>
          </w:tcPr>
          <w:p w14:paraId="791A772E"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075B0A6A" w14:textId="77777777" w:rsidR="004A51E2" w:rsidRPr="00B021D3" w:rsidRDefault="004A51E2" w:rsidP="004A51E2">
            <w:pPr>
              <w:keepLines/>
              <w:autoSpaceDE/>
              <w:autoSpaceDN/>
              <w:jc w:val="center"/>
              <w:rPr>
                <w:sz w:val="20"/>
                <w:lang w:eastAsia="en-US" w:bidi="ar-SA"/>
              </w:rPr>
            </w:pPr>
            <w:r w:rsidRPr="00B021D3">
              <w:rPr>
                <w:sz w:val="20"/>
                <w:lang w:eastAsia="en-US" w:bidi="ar-SA"/>
              </w:rPr>
              <w:t>1989</w:t>
            </w:r>
          </w:p>
        </w:tc>
        <w:tc>
          <w:tcPr>
            <w:tcW w:w="424" w:type="pct"/>
            <w:gridSpan w:val="2"/>
            <w:shd w:val="clear" w:color="auto" w:fill="auto"/>
          </w:tcPr>
          <w:p w14:paraId="4AAB2ACC"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vMerge/>
            <w:shd w:val="clear" w:color="auto" w:fill="auto"/>
            <w:vAlign w:val="center"/>
          </w:tcPr>
          <w:p w14:paraId="2395A6FB" w14:textId="77777777" w:rsidR="004A51E2" w:rsidRPr="00B021D3" w:rsidRDefault="004A51E2" w:rsidP="004A51E2">
            <w:pPr>
              <w:keepLines/>
              <w:autoSpaceDE/>
              <w:autoSpaceDN/>
              <w:jc w:val="center"/>
              <w:rPr>
                <w:sz w:val="20"/>
                <w:lang w:eastAsia="en-US" w:bidi="ar-SA"/>
              </w:rPr>
            </w:pPr>
          </w:p>
        </w:tc>
        <w:tc>
          <w:tcPr>
            <w:tcW w:w="577" w:type="pct"/>
            <w:vMerge/>
            <w:shd w:val="clear" w:color="auto" w:fill="auto"/>
            <w:vAlign w:val="center"/>
          </w:tcPr>
          <w:p w14:paraId="3F33C0FA" w14:textId="77777777" w:rsidR="004A51E2" w:rsidRPr="00B021D3" w:rsidRDefault="004A51E2" w:rsidP="004A51E2">
            <w:pPr>
              <w:keepLines/>
              <w:autoSpaceDE/>
              <w:autoSpaceDN/>
              <w:jc w:val="center"/>
              <w:rPr>
                <w:sz w:val="20"/>
                <w:lang w:eastAsia="en-US" w:bidi="ar-SA"/>
              </w:rPr>
            </w:pPr>
          </w:p>
        </w:tc>
      </w:tr>
      <w:tr w:rsidR="004A51E2" w:rsidRPr="00B021D3" w14:paraId="515D0F19" w14:textId="77777777" w:rsidTr="00B021D3">
        <w:trPr>
          <w:trHeight w:val="20"/>
          <w:jc w:val="center"/>
        </w:trPr>
        <w:tc>
          <w:tcPr>
            <w:tcW w:w="168" w:type="pct"/>
            <w:gridSpan w:val="2"/>
            <w:shd w:val="clear" w:color="auto" w:fill="auto"/>
            <w:vAlign w:val="center"/>
          </w:tcPr>
          <w:p w14:paraId="088F567E"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7DF5D9C4"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5BB024AB"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0F7BA6B1" w14:textId="77777777" w:rsidR="004A51E2" w:rsidRPr="00B021D3" w:rsidRDefault="004A51E2" w:rsidP="004A51E2">
            <w:pPr>
              <w:keepLines/>
              <w:autoSpaceDE/>
              <w:autoSpaceDN/>
              <w:jc w:val="center"/>
              <w:rPr>
                <w:sz w:val="20"/>
                <w:lang w:eastAsia="en-US" w:bidi="ar-SA"/>
              </w:rPr>
            </w:pPr>
            <w:r w:rsidRPr="00B021D3">
              <w:rPr>
                <w:sz w:val="20"/>
                <w:lang w:eastAsia="en-US" w:bidi="ar-SA"/>
              </w:rPr>
              <w:t>Е-1/9</w:t>
            </w:r>
          </w:p>
        </w:tc>
        <w:tc>
          <w:tcPr>
            <w:tcW w:w="503" w:type="pct"/>
            <w:gridSpan w:val="2"/>
            <w:shd w:val="clear" w:color="auto" w:fill="auto"/>
            <w:vAlign w:val="center"/>
          </w:tcPr>
          <w:p w14:paraId="15B67D5D" w14:textId="77777777" w:rsidR="004A51E2" w:rsidRPr="00B021D3" w:rsidRDefault="004A51E2" w:rsidP="004A51E2">
            <w:pPr>
              <w:keepLines/>
              <w:autoSpaceDE/>
              <w:autoSpaceDN/>
              <w:jc w:val="center"/>
              <w:rPr>
                <w:sz w:val="20"/>
                <w:lang w:eastAsia="en-US" w:bidi="ar-SA"/>
              </w:rPr>
            </w:pPr>
            <w:r w:rsidRPr="00B021D3">
              <w:rPr>
                <w:sz w:val="20"/>
                <w:lang w:eastAsia="en-US" w:bidi="ar-SA"/>
              </w:rPr>
              <w:t>1 т/ч</w:t>
            </w:r>
          </w:p>
        </w:tc>
        <w:tc>
          <w:tcPr>
            <w:tcW w:w="321" w:type="pct"/>
            <w:gridSpan w:val="2"/>
            <w:shd w:val="clear" w:color="auto" w:fill="auto"/>
          </w:tcPr>
          <w:p w14:paraId="14F420F2"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4A09451" w14:textId="77777777" w:rsidR="004A51E2" w:rsidRPr="00B021D3" w:rsidRDefault="004A51E2" w:rsidP="004A51E2">
            <w:pPr>
              <w:keepLines/>
              <w:autoSpaceDE/>
              <w:autoSpaceDN/>
              <w:jc w:val="center"/>
              <w:rPr>
                <w:sz w:val="20"/>
                <w:lang w:eastAsia="en-US" w:bidi="ar-SA"/>
              </w:rPr>
            </w:pPr>
            <w:r w:rsidRPr="00B021D3">
              <w:rPr>
                <w:sz w:val="20"/>
                <w:lang w:eastAsia="en-US" w:bidi="ar-SA"/>
              </w:rPr>
              <w:t>1989</w:t>
            </w:r>
          </w:p>
        </w:tc>
        <w:tc>
          <w:tcPr>
            <w:tcW w:w="424" w:type="pct"/>
            <w:gridSpan w:val="2"/>
            <w:shd w:val="clear" w:color="auto" w:fill="auto"/>
          </w:tcPr>
          <w:p w14:paraId="4F66CE4D"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vMerge/>
            <w:shd w:val="clear" w:color="auto" w:fill="auto"/>
            <w:vAlign w:val="center"/>
          </w:tcPr>
          <w:p w14:paraId="360548F3" w14:textId="77777777" w:rsidR="004A51E2" w:rsidRPr="00B021D3" w:rsidRDefault="004A51E2" w:rsidP="004A51E2">
            <w:pPr>
              <w:keepLines/>
              <w:autoSpaceDE/>
              <w:autoSpaceDN/>
              <w:jc w:val="center"/>
              <w:rPr>
                <w:sz w:val="20"/>
                <w:lang w:eastAsia="en-US" w:bidi="ar-SA"/>
              </w:rPr>
            </w:pPr>
          </w:p>
        </w:tc>
        <w:tc>
          <w:tcPr>
            <w:tcW w:w="577" w:type="pct"/>
            <w:vMerge/>
            <w:shd w:val="clear" w:color="auto" w:fill="auto"/>
            <w:vAlign w:val="center"/>
          </w:tcPr>
          <w:p w14:paraId="03CC581D" w14:textId="77777777" w:rsidR="004A51E2" w:rsidRPr="00B021D3" w:rsidRDefault="004A51E2" w:rsidP="004A51E2">
            <w:pPr>
              <w:keepLines/>
              <w:autoSpaceDE/>
              <w:autoSpaceDN/>
              <w:jc w:val="center"/>
              <w:rPr>
                <w:sz w:val="20"/>
                <w:lang w:eastAsia="en-US" w:bidi="ar-SA"/>
              </w:rPr>
            </w:pPr>
          </w:p>
        </w:tc>
      </w:tr>
      <w:tr w:rsidR="004A51E2" w:rsidRPr="00B021D3" w14:paraId="18C12CA2" w14:textId="77777777" w:rsidTr="00B021D3">
        <w:trPr>
          <w:trHeight w:val="20"/>
          <w:jc w:val="center"/>
        </w:trPr>
        <w:tc>
          <w:tcPr>
            <w:tcW w:w="3905" w:type="pct"/>
            <w:gridSpan w:val="14"/>
            <w:shd w:val="clear" w:color="auto" w:fill="auto"/>
            <w:vAlign w:val="center"/>
          </w:tcPr>
          <w:p w14:paraId="7A19259E"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Всего:</w:t>
            </w:r>
          </w:p>
        </w:tc>
        <w:tc>
          <w:tcPr>
            <w:tcW w:w="518" w:type="pct"/>
            <w:shd w:val="clear" w:color="auto" w:fill="auto"/>
            <w:vAlign w:val="center"/>
          </w:tcPr>
          <w:p w14:paraId="31C5220C" w14:textId="77777777" w:rsidR="004A51E2" w:rsidRPr="00B021D3" w:rsidRDefault="004A51E2" w:rsidP="004A51E2">
            <w:pPr>
              <w:keepLines/>
              <w:autoSpaceDE/>
              <w:autoSpaceDN/>
              <w:jc w:val="center"/>
              <w:rPr>
                <w:sz w:val="20"/>
                <w:lang w:eastAsia="en-US" w:bidi="ar-SA"/>
              </w:rPr>
            </w:pPr>
            <w:r w:rsidRPr="00B021D3">
              <w:rPr>
                <w:sz w:val="20"/>
                <w:lang w:eastAsia="en-US" w:bidi="ar-SA"/>
              </w:rPr>
              <w:t>19,230</w:t>
            </w:r>
          </w:p>
        </w:tc>
        <w:tc>
          <w:tcPr>
            <w:tcW w:w="577" w:type="pct"/>
            <w:shd w:val="clear" w:color="auto" w:fill="auto"/>
            <w:vAlign w:val="center"/>
          </w:tcPr>
          <w:p w14:paraId="72B805BE" w14:textId="77777777" w:rsidR="004A51E2" w:rsidRPr="00B021D3" w:rsidRDefault="004A51E2" w:rsidP="004A51E2">
            <w:pPr>
              <w:keepLines/>
              <w:autoSpaceDE/>
              <w:autoSpaceDN/>
              <w:jc w:val="center"/>
              <w:rPr>
                <w:sz w:val="20"/>
                <w:lang w:eastAsia="en-US" w:bidi="ar-SA"/>
              </w:rPr>
            </w:pPr>
            <w:r w:rsidRPr="00B021D3">
              <w:rPr>
                <w:sz w:val="20"/>
                <w:lang w:eastAsia="en-US" w:bidi="ar-SA"/>
              </w:rPr>
              <w:t>25,000</w:t>
            </w:r>
          </w:p>
        </w:tc>
      </w:tr>
      <w:tr w:rsidR="004A51E2" w:rsidRPr="00B021D3" w14:paraId="5605439A" w14:textId="77777777" w:rsidTr="00B021D3">
        <w:trPr>
          <w:trHeight w:val="20"/>
          <w:jc w:val="center"/>
        </w:trPr>
        <w:tc>
          <w:tcPr>
            <w:tcW w:w="5000" w:type="pct"/>
            <w:gridSpan w:val="16"/>
            <w:shd w:val="clear" w:color="auto" w:fill="auto"/>
            <w:vAlign w:val="center"/>
          </w:tcPr>
          <w:p w14:paraId="45D9F7D3"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ГАУ Амурской области «Амурская авиабаза»</w:t>
            </w:r>
          </w:p>
        </w:tc>
      </w:tr>
      <w:tr w:rsidR="004A51E2" w:rsidRPr="00B021D3" w14:paraId="5EAF79F2" w14:textId="77777777" w:rsidTr="00B021D3">
        <w:trPr>
          <w:trHeight w:val="20"/>
          <w:jc w:val="center"/>
        </w:trPr>
        <w:tc>
          <w:tcPr>
            <w:tcW w:w="168" w:type="pct"/>
            <w:gridSpan w:val="2"/>
            <w:shd w:val="clear" w:color="auto" w:fill="auto"/>
            <w:vAlign w:val="center"/>
          </w:tcPr>
          <w:p w14:paraId="22FF3EA4"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3512EF4C"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 «Амурская авиабаза»</w:t>
            </w:r>
          </w:p>
        </w:tc>
        <w:tc>
          <w:tcPr>
            <w:tcW w:w="551" w:type="pct"/>
            <w:gridSpan w:val="3"/>
            <w:shd w:val="clear" w:color="auto" w:fill="auto"/>
            <w:vAlign w:val="center"/>
          </w:tcPr>
          <w:p w14:paraId="327308A8" w14:textId="77777777" w:rsidR="004A51E2" w:rsidRPr="00B021D3" w:rsidRDefault="004A51E2" w:rsidP="004A51E2">
            <w:pPr>
              <w:keepLines/>
              <w:autoSpaceDE/>
              <w:autoSpaceDN/>
              <w:jc w:val="center"/>
              <w:rPr>
                <w:sz w:val="20"/>
                <w:lang w:eastAsia="en-US" w:bidi="ar-SA"/>
              </w:rPr>
            </w:pPr>
            <w:r w:rsidRPr="00B021D3">
              <w:rPr>
                <w:sz w:val="20"/>
                <w:lang w:eastAsia="en-US" w:bidi="ar-SA"/>
              </w:rPr>
              <w:t>г. Благовещенск</w:t>
            </w:r>
          </w:p>
        </w:tc>
        <w:tc>
          <w:tcPr>
            <w:tcW w:w="487" w:type="pct"/>
            <w:shd w:val="clear" w:color="auto" w:fill="auto"/>
            <w:vAlign w:val="center"/>
          </w:tcPr>
          <w:p w14:paraId="021FEAE7" w14:textId="77777777" w:rsidR="004A51E2" w:rsidRPr="00B021D3" w:rsidRDefault="004A51E2" w:rsidP="004A51E2">
            <w:pPr>
              <w:keepLines/>
              <w:autoSpaceDE/>
              <w:autoSpaceDN/>
              <w:jc w:val="center"/>
              <w:rPr>
                <w:sz w:val="20"/>
                <w:lang w:eastAsia="en-US" w:bidi="ar-SA"/>
              </w:rPr>
            </w:pPr>
          </w:p>
        </w:tc>
        <w:tc>
          <w:tcPr>
            <w:tcW w:w="503" w:type="pct"/>
            <w:gridSpan w:val="2"/>
            <w:shd w:val="clear" w:color="auto" w:fill="auto"/>
            <w:vAlign w:val="center"/>
          </w:tcPr>
          <w:p w14:paraId="1D83598A" w14:textId="77777777" w:rsidR="004A51E2" w:rsidRPr="00B021D3" w:rsidRDefault="004A51E2" w:rsidP="004A51E2">
            <w:pPr>
              <w:keepLines/>
              <w:autoSpaceDE/>
              <w:autoSpaceDN/>
              <w:jc w:val="center"/>
              <w:rPr>
                <w:sz w:val="20"/>
                <w:lang w:eastAsia="en-US" w:bidi="ar-SA"/>
              </w:rPr>
            </w:pPr>
          </w:p>
        </w:tc>
        <w:tc>
          <w:tcPr>
            <w:tcW w:w="321" w:type="pct"/>
            <w:gridSpan w:val="2"/>
            <w:shd w:val="clear" w:color="auto" w:fill="auto"/>
          </w:tcPr>
          <w:p w14:paraId="530ED0C3" w14:textId="77777777" w:rsidR="004A51E2" w:rsidRPr="00B021D3" w:rsidRDefault="004A51E2" w:rsidP="004A51E2">
            <w:pPr>
              <w:keepLines/>
              <w:autoSpaceDE/>
              <w:autoSpaceDN/>
              <w:jc w:val="center"/>
              <w:rPr>
                <w:sz w:val="20"/>
                <w:lang w:eastAsia="en-US" w:bidi="ar-SA"/>
              </w:rPr>
            </w:pPr>
          </w:p>
        </w:tc>
        <w:tc>
          <w:tcPr>
            <w:tcW w:w="420" w:type="pct"/>
            <w:shd w:val="clear" w:color="auto" w:fill="auto"/>
            <w:vAlign w:val="center"/>
          </w:tcPr>
          <w:p w14:paraId="7A6B9A35" w14:textId="77777777" w:rsidR="004A51E2" w:rsidRPr="00B021D3" w:rsidRDefault="004A51E2" w:rsidP="004A51E2">
            <w:pPr>
              <w:keepLines/>
              <w:autoSpaceDE/>
              <w:autoSpaceDN/>
              <w:jc w:val="center"/>
              <w:rPr>
                <w:sz w:val="20"/>
                <w:lang w:eastAsia="en-US" w:bidi="ar-SA"/>
              </w:rPr>
            </w:pPr>
          </w:p>
        </w:tc>
        <w:tc>
          <w:tcPr>
            <w:tcW w:w="424" w:type="pct"/>
            <w:gridSpan w:val="2"/>
            <w:shd w:val="clear" w:color="auto" w:fill="auto"/>
          </w:tcPr>
          <w:p w14:paraId="0D07ED80"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shd w:val="clear" w:color="auto" w:fill="auto"/>
            <w:vAlign w:val="center"/>
          </w:tcPr>
          <w:p w14:paraId="042EFFED" w14:textId="77777777" w:rsidR="004A51E2" w:rsidRPr="00B021D3" w:rsidRDefault="004A51E2" w:rsidP="004A51E2">
            <w:pPr>
              <w:keepLines/>
              <w:autoSpaceDE/>
              <w:autoSpaceDN/>
              <w:jc w:val="center"/>
              <w:rPr>
                <w:sz w:val="20"/>
                <w:lang w:eastAsia="en-US" w:bidi="ar-SA"/>
              </w:rPr>
            </w:pPr>
            <w:r w:rsidRPr="00B021D3">
              <w:rPr>
                <w:sz w:val="20"/>
                <w:lang w:eastAsia="en-US" w:bidi="ar-SA"/>
              </w:rPr>
              <w:t>1,380</w:t>
            </w:r>
          </w:p>
        </w:tc>
        <w:tc>
          <w:tcPr>
            <w:tcW w:w="577" w:type="pct"/>
            <w:shd w:val="clear" w:color="auto" w:fill="auto"/>
            <w:vAlign w:val="center"/>
          </w:tcPr>
          <w:p w14:paraId="1A1CD1F6" w14:textId="77777777" w:rsidR="004A51E2" w:rsidRPr="00B021D3" w:rsidRDefault="004A51E2" w:rsidP="004A51E2">
            <w:pPr>
              <w:keepLines/>
              <w:autoSpaceDE/>
              <w:autoSpaceDN/>
              <w:jc w:val="center"/>
              <w:rPr>
                <w:sz w:val="20"/>
                <w:lang w:eastAsia="en-US" w:bidi="ar-SA"/>
              </w:rPr>
            </w:pPr>
            <w:r w:rsidRPr="00B021D3">
              <w:rPr>
                <w:sz w:val="20"/>
                <w:lang w:eastAsia="en-US" w:bidi="ar-SA"/>
              </w:rPr>
              <w:t>1,380</w:t>
            </w:r>
          </w:p>
        </w:tc>
      </w:tr>
      <w:tr w:rsidR="004A51E2" w:rsidRPr="00B021D3" w14:paraId="184C2D8E" w14:textId="77777777" w:rsidTr="00B021D3">
        <w:trPr>
          <w:trHeight w:val="20"/>
          <w:jc w:val="center"/>
        </w:trPr>
        <w:tc>
          <w:tcPr>
            <w:tcW w:w="168" w:type="pct"/>
            <w:gridSpan w:val="2"/>
            <w:shd w:val="clear" w:color="auto" w:fill="auto"/>
            <w:vAlign w:val="center"/>
          </w:tcPr>
          <w:p w14:paraId="0CE61FDE"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73615126"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77732646"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179034DB" w14:textId="77777777" w:rsidR="004A51E2" w:rsidRPr="00B021D3" w:rsidRDefault="004A51E2" w:rsidP="004A51E2">
            <w:pPr>
              <w:keepLines/>
              <w:autoSpaceDE/>
              <w:autoSpaceDN/>
              <w:jc w:val="center"/>
              <w:rPr>
                <w:sz w:val="20"/>
                <w:lang w:eastAsia="en-US" w:bidi="ar-SA"/>
              </w:rPr>
            </w:pPr>
            <w:r w:rsidRPr="00B021D3">
              <w:rPr>
                <w:sz w:val="20"/>
                <w:lang w:eastAsia="en-US" w:bidi="ar-SA"/>
              </w:rPr>
              <w:t>Е 1/9</w:t>
            </w:r>
          </w:p>
        </w:tc>
        <w:tc>
          <w:tcPr>
            <w:tcW w:w="503" w:type="pct"/>
            <w:gridSpan w:val="2"/>
            <w:shd w:val="clear" w:color="auto" w:fill="auto"/>
            <w:vAlign w:val="center"/>
          </w:tcPr>
          <w:p w14:paraId="12487EEB" w14:textId="50332A64" w:rsidR="004A51E2" w:rsidRPr="00B021D3" w:rsidRDefault="005E6BAE" w:rsidP="004A51E2">
            <w:pPr>
              <w:keepLines/>
              <w:autoSpaceDE/>
              <w:autoSpaceDN/>
              <w:jc w:val="center"/>
              <w:rPr>
                <w:sz w:val="20"/>
                <w:lang w:eastAsia="en-US" w:bidi="ar-SA"/>
              </w:rPr>
            </w:pPr>
            <w:r w:rsidRPr="00B021D3">
              <w:rPr>
                <w:sz w:val="20"/>
                <w:lang w:eastAsia="en-US" w:bidi="ar-SA"/>
              </w:rPr>
              <w:t>0,600</w:t>
            </w:r>
          </w:p>
        </w:tc>
        <w:tc>
          <w:tcPr>
            <w:tcW w:w="321" w:type="pct"/>
            <w:gridSpan w:val="2"/>
            <w:shd w:val="clear" w:color="auto" w:fill="auto"/>
          </w:tcPr>
          <w:p w14:paraId="0239AA2F"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79427203" w14:textId="77777777" w:rsidR="004A51E2" w:rsidRPr="00B021D3" w:rsidRDefault="004A51E2" w:rsidP="004A51E2">
            <w:pPr>
              <w:keepLines/>
              <w:autoSpaceDE/>
              <w:autoSpaceDN/>
              <w:jc w:val="center"/>
              <w:rPr>
                <w:sz w:val="20"/>
                <w:lang w:eastAsia="en-US" w:bidi="ar-SA"/>
              </w:rPr>
            </w:pPr>
            <w:r w:rsidRPr="00B021D3">
              <w:rPr>
                <w:sz w:val="20"/>
                <w:lang w:eastAsia="en-US" w:bidi="ar-SA"/>
              </w:rPr>
              <w:t>2015</w:t>
            </w:r>
          </w:p>
        </w:tc>
        <w:tc>
          <w:tcPr>
            <w:tcW w:w="424" w:type="pct"/>
            <w:gridSpan w:val="2"/>
            <w:shd w:val="clear" w:color="auto" w:fill="auto"/>
          </w:tcPr>
          <w:p w14:paraId="051CCBFD"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shd w:val="clear" w:color="auto" w:fill="auto"/>
            <w:vAlign w:val="center"/>
          </w:tcPr>
          <w:p w14:paraId="3CCA6CDF" w14:textId="77777777" w:rsidR="004A51E2" w:rsidRPr="00B021D3" w:rsidRDefault="004A51E2" w:rsidP="004A51E2">
            <w:pPr>
              <w:keepLines/>
              <w:autoSpaceDE/>
              <w:autoSpaceDN/>
              <w:jc w:val="center"/>
              <w:rPr>
                <w:sz w:val="20"/>
                <w:lang w:eastAsia="en-US" w:bidi="ar-SA"/>
              </w:rPr>
            </w:pPr>
            <w:r w:rsidRPr="00B021D3">
              <w:rPr>
                <w:sz w:val="20"/>
                <w:lang w:eastAsia="en-US" w:bidi="ar-SA"/>
              </w:rPr>
              <w:t>0,750</w:t>
            </w:r>
          </w:p>
        </w:tc>
        <w:tc>
          <w:tcPr>
            <w:tcW w:w="577" w:type="pct"/>
            <w:shd w:val="clear" w:color="auto" w:fill="auto"/>
            <w:vAlign w:val="center"/>
          </w:tcPr>
          <w:p w14:paraId="3CBF772F" w14:textId="77777777" w:rsidR="004A51E2" w:rsidRPr="00B021D3" w:rsidRDefault="004A51E2" w:rsidP="004A51E2">
            <w:pPr>
              <w:keepLines/>
              <w:autoSpaceDE/>
              <w:autoSpaceDN/>
              <w:jc w:val="center"/>
              <w:rPr>
                <w:sz w:val="20"/>
                <w:lang w:eastAsia="en-US" w:bidi="ar-SA"/>
              </w:rPr>
            </w:pPr>
            <w:r w:rsidRPr="00B021D3">
              <w:rPr>
                <w:sz w:val="20"/>
                <w:lang w:eastAsia="en-US" w:bidi="ar-SA"/>
              </w:rPr>
              <w:t>0,750</w:t>
            </w:r>
          </w:p>
        </w:tc>
      </w:tr>
      <w:tr w:rsidR="004A51E2" w:rsidRPr="00B021D3" w14:paraId="5FAD1E51" w14:textId="77777777" w:rsidTr="00B021D3">
        <w:trPr>
          <w:trHeight w:val="20"/>
          <w:jc w:val="center"/>
        </w:trPr>
        <w:tc>
          <w:tcPr>
            <w:tcW w:w="168" w:type="pct"/>
            <w:gridSpan w:val="2"/>
            <w:shd w:val="clear" w:color="auto" w:fill="auto"/>
            <w:vAlign w:val="center"/>
          </w:tcPr>
          <w:p w14:paraId="3D7C4E25"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64CEA5B3" w14:textId="77777777" w:rsidR="004A51E2" w:rsidRPr="00B021D3" w:rsidRDefault="004A51E2" w:rsidP="004A51E2">
            <w:pPr>
              <w:keepLines/>
              <w:autoSpaceDE/>
              <w:autoSpaceDN/>
              <w:jc w:val="center"/>
              <w:rPr>
                <w:b/>
                <w:sz w:val="20"/>
                <w:lang w:eastAsia="en-US" w:bidi="ar-SA"/>
              </w:rPr>
            </w:pPr>
          </w:p>
        </w:tc>
        <w:tc>
          <w:tcPr>
            <w:tcW w:w="551" w:type="pct"/>
            <w:gridSpan w:val="3"/>
            <w:shd w:val="clear" w:color="auto" w:fill="auto"/>
            <w:vAlign w:val="center"/>
          </w:tcPr>
          <w:p w14:paraId="66B7B012"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2FEA9FE5" w14:textId="77777777" w:rsidR="004A51E2" w:rsidRPr="00B021D3" w:rsidRDefault="004A51E2" w:rsidP="004A51E2">
            <w:pPr>
              <w:keepLines/>
              <w:autoSpaceDE/>
              <w:autoSpaceDN/>
              <w:jc w:val="center"/>
              <w:rPr>
                <w:sz w:val="20"/>
                <w:lang w:eastAsia="en-US" w:bidi="ar-SA"/>
              </w:rPr>
            </w:pPr>
            <w:r w:rsidRPr="00B021D3">
              <w:rPr>
                <w:sz w:val="20"/>
                <w:lang w:eastAsia="en-US" w:bidi="ar-SA"/>
              </w:rPr>
              <w:t>КВр-063</w:t>
            </w:r>
          </w:p>
        </w:tc>
        <w:tc>
          <w:tcPr>
            <w:tcW w:w="503" w:type="pct"/>
            <w:gridSpan w:val="2"/>
            <w:shd w:val="clear" w:color="auto" w:fill="auto"/>
            <w:vAlign w:val="center"/>
          </w:tcPr>
          <w:p w14:paraId="5704E99C" w14:textId="0DD72B9E" w:rsidR="004A51E2" w:rsidRPr="00B021D3" w:rsidRDefault="005E6BAE" w:rsidP="004A51E2">
            <w:pPr>
              <w:keepLines/>
              <w:autoSpaceDE/>
              <w:autoSpaceDN/>
              <w:jc w:val="center"/>
              <w:rPr>
                <w:sz w:val="20"/>
                <w:lang w:eastAsia="en-US" w:bidi="ar-SA"/>
              </w:rPr>
            </w:pPr>
            <w:r w:rsidRPr="00B021D3">
              <w:rPr>
                <w:sz w:val="20"/>
                <w:lang w:eastAsia="en-US" w:bidi="ar-SA"/>
              </w:rPr>
              <w:t>0,600</w:t>
            </w:r>
          </w:p>
        </w:tc>
        <w:tc>
          <w:tcPr>
            <w:tcW w:w="321" w:type="pct"/>
            <w:gridSpan w:val="2"/>
            <w:shd w:val="clear" w:color="auto" w:fill="auto"/>
          </w:tcPr>
          <w:p w14:paraId="7282E235"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222CF19C" w14:textId="77777777" w:rsidR="004A51E2" w:rsidRPr="00B021D3" w:rsidRDefault="004A51E2" w:rsidP="004A51E2">
            <w:pPr>
              <w:keepLines/>
              <w:autoSpaceDE/>
              <w:autoSpaceDN/>
              <w:jc w:val="center"/>
              <w:rPr>
                <w:sz w:val="20"/>
                <w:lang w:eastAsia="en-US" w:bidi="ar-SA"/>
              </w:rPr>
            </w:pPr>
            <w:r w:rsidRPr="00B021D3">
              <w:rPr>
                <w:sz w:val="20"/>
                <w:lang w:eastAsia="en-US" w:bidi="ar-SA"/>
              </w:rPr>
              <w:t>2016</w:t>
            </w:r>
          </w:p>
        </w:tc>
        <w:tc>
          <w:tcPr>
            <w:tcW w:w="424" w:type="pct"/>
            <w:gridSpan w:val="2"/>
            <w:shd w:val="clear" w:color="auto" w:fill="auto"/>
          </w:tcPr>
          <w:p w14:paraId="313DA5F2" w14:textId="72441053" w:rsidR="004A51E2" w:rsidRPr="00B021D3" w:rsidRDefault="00940877" w:rsidP="004A51E2">
            <w:pPr>
              <w:keepLines/>
              <w:autoSpaceDE/>
              <w:autoSpaceDN/>
              <w:jc w:val="center"/>
              <w:rPr>
                <w:sz w:val="20"/>
                <w:lang w:eastAsia="en-US" w:bidi="ar-SA"/>
              </w:rPr>
            </w:pPr>
            <w:r w:rsidRPr="00B021D3">
              <w:rPr>
                <w:sz w:val="20"/>
                <w:lang w:eastAsia="en-US" w:bidi="ar-SA"/>
              </w:rPr>
              <w:t xml:space="preserve"> </w:t>
            </w:r>
            <w:r w:rsidR="005E6BAE" w:rsidRPr="00B021D3">
              <w:rPr>
                <w:sz w:val="20"/>
                <w:lang w:eastAsia="en-US" w:bidi="ar-SA"/>
              </w:rPr>
              <w:t>75,8%</w:t>
            </w:r>
          </w:p>
        </w:tc>
        <w:tc>
          <w:tcPr>
            <w:tcW w:w="518" w:type="pct"/>
            <w:shd w:val="clear" w:color="auto" w:fill="auto"/>
            <w:vAlign w:val="center"/>
          </w:tcPr>
          <w:p w14:paraId="2513F834" w14:textId="77777777" w:rsidR="004A51E2" w:rsidRPr="00B021D3" w:rsidRDefault="004A51E2" w:rsidP="004A51E2">
            <w:pPr>
              <w:keepLines/>
              <w:autoSpaceDE/>
              <w:autoSpaceDN/>
              <w:jc w:val="center"/>
              <w:rPr>
                <w:sz w:val="20"/>
                <w:lang w:eastAsia="en-US" w:bidi="ar-SA"/>
              </w:rPr>
            </w:pPr>
            <w:r w:rsidRPr="00B021D3">
              <w:rPr>
                <w:sz w:val="20"/>
                <w:lang w:eastAsia="en-US" w:bidi="ar-SA"/>
              </w:rPr>
              <w:t>0,630</w:t>
            </w:r>
          </w:p>
        </w:tc>
        <w:tc>
          <w:tcPr>
            <w:tcW w:w="577" w:type="pct"/>
            <w:shd w:val="clear" w:color="auto" w:fill="auto"/>
            <w:vAlign w:val="center"/>
          </w:tcPr>
          <w:p w14:paraId="0A259AB7" w14:textId="77777777" w:rsidR="004A51E2" w:rsidRPr="00B021D3" w:rsidRDefault="004A51E2" w:rsidP="004A51E2">
            <w:pPr>
              <w:keepLines/>
              <w:autoSpaceDE/>
              <w:autoSpaceDN/>
              <w:jc w:val="center"/>
              <w:rPr>
                <w:sz w:val="20"/>
                <w:lang w:eastAsia="en-US" w:bidi="ar-SA"/>
              </w:rPr>
            </w:pPr>
            <w:r w:rsidRPr="00B021D3">
              <w:rPr>
                <w:sz w:val="20"/>
                <w:lang w:eastAsia="en-US" w:bidi="ar-SA"/>
              </w:rPr>
              <w:t>0,630</w:t>
            </w:r>
          </w:p>
        </w:tc>
      </w:tr>
      <w:tr w:rsidR="004A51E2" w:rsidRPr="00B021D3" w14:paraId="55A45AAD" w14:textId="77777777" w:rsidTr="00B021D3">
        <w:trPr>
          <w:trHeight w:val="20"/>
          <w:jc w:val="center"/>
        </w:trPr>
        <w:tc>
          <w:tcPr>
            <w:tcW w:w="3905" w:type="pct"/>
            <w:gridSpan w:val="14"/>
            <w:shd w:val="clear" w:color="auto" w:fill="auto"/>
            <w:vAlign w:val="center"/>
          </w:tcPr>
          <w:p w14:paraId="0F710057"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Всего:</w:t>
            </w:r>
          </w:p>
        </w:tc>
        <w:tc>
          <w:tcPr>
            <w:tcW w:w="518" w:type="pct"/>
            <w:shd w:val="clear" w:color="auto" w:fill="auto"/>
            <w:vAlign w:val="center"/>
          </w:tcPr>
          <w:p w14:paraId="7D26C731" w14:textId="77777777" w:rsidR="004A51E2" w:rsidRPr="00B021D3" w:rsidRDefault="004A51E2" w:rsidP="004A51E2">
            <w:pPr>
              <w:keepLines/>
              <w:autoSpaceDE/>
              <w:autoSpaceDN/>
              <w:jc w:val="center"/>
              <w:rPr>
                <w:sz w:val="20"/>
                <w:lang w:eastAsia="en-US" w:bidi="ar-SA"/>
              </w:rPr>
            </w:pPr>
            <w:r w:rsidRPr="00B021D3">
              <w:rPr>
                <w:sz w:val="20"/>
                <w:lang w:eastAsia="en-US" w:bidi="ar-SA"/>
              </w:rPr>
              <w:t>1,380</w:t>
            </w:r>
          </w:p>
        </w:tc>
        <w:tc>
          <w:tcPr>
            <w:tcW w:w="577" w:type="pct"/>
            <w:shd w:val="clear" w:color="auto" w:fill="auto"/>
            <w:vAlign w:val="center"/>
          </w:tcPr>
          <w:p w14:paraId="53B4AED7" w14:textId="77777777" w:rsidR="004A51E2" w:rsidRPr="00B021D3" w:rsidRDefault="004A51E2" w:rsidP="004A51E2">
            <w:pPr>
              <w:keepLines/>
              <w:autoSpaceDE/>
              <w:autoSpaceDN/>
              <w:jc w:val="center"/>
              <w:rPr>
                <w:sz w:val="20"/>
                <w:lang w:eastAsia="en-US" w:bidi="ar-SA"/>
              </w:rPr>
            </w:pPr>
            <w:r w:rsidRPr="00B021D3">
              <w:rPr>
                <w:sz w:val="20"/>
                <w:lang w:eastAsia="en-US" w:bidi="ar-SA"/>
              </w:rPr>
              <w:t>1,380</w:t>
            </w:r>
          </w:p>
        </w:tc>
      </w:tr>
      <w:tr w:rsidR="004A51E2" w:rsidRPr="00B021D3" w14:paraId="75401C8B" w14:textId="77777777" w:rsidTr="00B021D3">
        <w:trPr>
          <w:trHeight w:val="20"/>
          <w:jc w:val="center"/>
        </w:trPr>
        <w:tc>
          <w:tcPr>
            <w:tcW w:w="5000" w:type="pct"/>
            <w:gridSpan w:val="16"/>
            <w:shd w:val="clear" w:color="auto" w:fill="auto"/>
            <w:vAlign w:val="center"/>
          </w:tcPr>
          <w:p w14:paraId="1D378042"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ООО «Машиностроитель»</w:t>
            </w:r>
          </w:p>
        </w:tc>
      </w:tr>
      <w:tr w:rsidR="004A51E2" w:rsidRPr="00B021D3" w14:paraId="2B3EC5A5" w14:textId="77777777" w:rsidTr="00B021D3">
        <w:trPr>
          <w:trHeight w:val="20"/>
          <w:jc w:val="center"/>
        </w:trPr>
        <w:tc>
          <w:tcPr>
            <w:tcW w:w="168" w:type="pct"/>
            <w:gridSpan w:val="2"/>
            <w:shd w:val="clear" w:color="auto" w:fill="auto"/>
            <w:vAlign w:val="center"/>
          </w:tcPr>
          <w:p w14:paraId="37940605" w14:textId="77777777" w:rsidR="004A51E2" w:rsidRPr="00B021D3" w:rsidRDefault="004A51E2" w:rsidP="004A51E2">
            <w:pPr>
              <w:keepLines/>
              <w:autoSpaceDE/>
              <w:autoSpaceDN/>
              <w:jc w:val="center"/>
              <w:rPr>
                <w:sz w:val="20"/>
                <w:lang w:eastAsia="en-US" w:bidi="ar-SA"/>
              </w:rPr>
            </w:pPr>
            <w:r w:rsidRPr="00B021D3">
              <w:rPr>
                <w:sz w:val="20"/>
                <w:lang w:eastAsia="en-US" w:bidi="ar-SA"/>
              </w:rPr>
              <w:t>1</w:t>
            </w:r>
          </w:p>
        </w:tc>
        <w:tc>
          <w:tcPr>
            <w:tcW w:w="1031" w:type="pct"/>
            <w:shd w:val="clear" w:color="auto" w:fill="auto"/>
            <w:vAlign w:val="center"/>
          </w:tcPr>
          <w:p w14:paraId="44B7BBAB"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Котельная ООО «Амуртяжмаш» Амурский металлист»</w:t>
            </w:r>
          </w:p>
        </w:tc>
        <w:tc>
          <w:tcPr>
            <w:tcW w:w="551" w:type="pct"/>
            <w:gridSpan w:val="3"/>
            <w:shd w:val="clear" w:color="auto" w:fill="auto"/>
            <w:vAlign w:val="center"/>
          </w:tcPr>
          <w:p w14:paraId="57A75E65" w14:textId="77777777" w:rsidR="004A51E2" w:rsidRPr="00B021D3" w:rsidRDefault="004A51E2" w:rsidP="004A51E2">
            <w:pPr>
              <w:keepLines/>
              <w:autoSpaceDE/>
              <w:autoSpaceDN/>
              <w:jc w:val="center"/>
              <w:rPr>
                <w:sz w:val="20"/>
                <w:lang w:eastAsia="en-US" w:bidi="ar-SA"/>
              </w:rPr>
            </w:pPr>
            <w:r w:rsidRPr="00B021D3">
              <w:rPr>
                <w:sz w:val="20"/>
                <w:lang w:eastAsia="en-US" w:bidi="ar-SA"/>
              </w:rPr>
              <w:t>г. Благовещенск, ул. Горького 9</w:t>
            </w:r>
          </w:p>
        </w:tc>
        <w:tc>
          <w:tcPr>
            <w:tcW w:w="487" w:type="pct"/>
            <w:shd w:val="clear" w:color="auto" w:fill="auto"/>
            <w:vAlign w:val="center"/>
          </w:tcPr>
          <w:p w14:paraId="4ADD2946" w14:textId="77777777" w:rsidR="004A51E2" w:rsidRPr="00B021D3" w:rsidRDefault="004A51E2" w:rsidP="004A51E2">
            <w:pPr>
              <w:keepLines/>
              <w:autoSpaceDE/>
              <w:autoSpaceDN/>
              <w:jc w:val="center"/>
              <w:rPr>
                <w:sz w:val="20"/>
                <w:lang w:eastAsia="en-US" w:bidi="ar-SA"/>
              </w:rPr>
            </w:pPr>
          </w:p>
        </w:tc>
        <w:tc>
          <w:tcPr>
            <w:tcW w:w="503" w:type="pct"/>
            <w:gridSpan w:val="2"/>
            <w:shd w:val="clear" w:color="auto" w:fill="auto"/>
            <w:vAlign w:val="center"/>
          </w:tcPr>
          <w:p w14:paraId="21854171" w14:textId="77777777" w:rsidR="004A51E2" w:rsidRPr="00B021D3" w:rsidRDefault="004A51E2" w:rsidP="004A51E2">
            <w:pPr>
              <w:keepLines/>
              <w:autoSpaceDE/>
              <w:autoSpaceDN/>
              <w:jc w:val="center"/>
              <w:rPr>
                <w:sz w:val="20"/>
                <w:lang w:eastAsia="en-US" w:bidi="ar-SA"/>
              </w:rPr>
            </w:pPr>
          </w:p>
        </w:tc>
        <w:tc>
          <w:tcPr>
            <w:tcW w:w="321" w:type="pct"/>
            <w:gridSpan w:val="2"/>
            <w:shd w:val="clear" w:color="auto" w:fill="auto"/>
          </w:tcPr>
          <w:p w14:paraId="102C4BD1" w14:textId="77777777" w:rsidR="004A51E2" w:rsidRPr="00B021D3" w:rsidRDefault="004A51E2" w:rsidP="004A51E2">
            <w:pPr>
              <w:keepLines/>
              <w:autoSpaceDE/>
              <w:autoSpaceDN/>
              <w:jc w:val="center"/>
              <w:rPr>
                <w:sz w:val="20"/>
                <w:lang w:eastAsia="en-US" w:bidi="ar-SA"/>
              </w:rPr>
            </w:pPr>
          </w:p>
        </w:tc>
        <w:tc>
          <w:tcPr>
            <w:tcW w:w="420" w:type="pct"/>
            <w:shd w:val="clear" w:color="auto" w:fill="auto"/>
            <w:vAlign w:val="center"/>
          </w:tcPr>
          <w:p w14:paraId="0E655A82" w14:textId="77777777" w:rsidR="004A51E2" w:rsidRPr="00B021D3" w:rsidRDefault="004A51E2" w:rsidP="004A51E2">
            <w:pPr>
              <w:keepLines/>
              <w:autoSpaceDE/>
              <w:autoSpaceDN/>
              <w:jc w:val="center"/>
              <w:rPr>
                <w:sz w:val="20"/>
                <w:lang w:eastAsia="en-US" w:bidi="ar-SA"/>
              </w:rPr>
            </w:pPr>
          </w:p>
        </w:tc>
        <w:tc>
          <w:tcPr>
            <w:tcW w:w="424" w:type="pct"/>
            <w:gridSpan w:val="2"/>
            <w:shd w:val="clear" w:color="auto" w:fill="auto"/>
          </w:tcPr>
          <w:p w14:paraId="614DEEF0" w14:textId="77777777" w:rsidR="004A51E2" w:rsidRPr="00B021D3" w:rsidRDefault="004A51E2" w:rsidP="004A51E2">
            <w:pPr>
              <w:keepLines/>
              <w:autoSpaceDE/>
              <w:autoSpaceDN/>
              <w:jc w:val="center"/>
              <w:rPr>
                <w:sz w:val="20"/>
                <w:lang w:eastAsia="en-US" w:bidi="ar-SA"/>
              </w:rPr>
            </w:pPr>
            <w:r w:rsidRPr="00B021D3">
              <w:rPr>
                <w:sz w:val="20"/>
                <w:lang w:eastAsia="en-US" w:bidi="ar-SA"/>
              </w:rPr>
              <w:t>-</w:t>
            </w:r>
          </w:p>
        </w:tc>
        <w:tc>
          <w:tcPr>
            <w:tcW w:w="518" w:type="pct"/>
            <w:shd w:val="clear" w:color="auto" w:fill="auto"/>
            <w:vAlign w:val="center"/>
          </w:tcPr>
          <w:p w14:paraId="05D4527F"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577" w:type="pct"/>
            <w:shd w:val="clear" w:color="auto" w:fill="auto"/>
            <w:vAlign w:val="center"/>
          </w:tcPr>
          <w:p w14:paraId="3D6D756E" w14:textId="29643A8E" w:rsidR="004A51E2" w:rsidRPr="00B021D3" w:rsidRDefault="000449FF" w:rsidP="004A51E2">
            <w:pPr>
              <w:keepLines/>
              <w:autoSpaceDE/>
              <w:autoSpaceDN/>
              <w:jc w:val="center"/>
              <w:rPr>
                <w:sz w:val="20"/>
                <w:lang w:eastAsia="en-US" w:bidi="ar-SA"/>
              </w:rPr>
            </w:pPr>
            <w:r w:rsidRPr="00B021D3">
              <w:rPr>
                <w:sz w:val="20"/>
                <w:lang w:eastAsia="en-US" w:bidi="ar-SA"/>
              </w:rPr>
              <w:t>7,000</w:t>
            </w:r>
          </w:p>
        </w:tc>
      </w:tr>
      <w:tr w:rsidR="004A51E2" w:rsidRPr="00B021D3" w14:paraId="6894C8A2" w14:textId="77777777" w:rsidTr="00B021D3">
        <w:trPr>
          <w:trHeight w:val="20"/>
          <w:jc w:val="center"/>
        </w:trPr>
        <w:tc>
          <w:tcPr>
            <w:tcW w:w="168" w:type="pct"/>
            <w:gridSpan w:val="2"/>
            <w:shd w:val="clear" w:color="auto" w:fill="auto"/>
            <w:vAlign w:val="center"/>
          </w:tcPr>
          <w:p w14:paraId="223105C3"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4DB6D3DE" w14:textId="77777777" w:rsidR="004A51E2" w:rsidRPr="00B021D3" w:rsidRDefault="004A51E2" w:rsidP="004A51E2">
            <w:pPr>
              <w:keepLines/>
              <w:autoSpaceDE/>
              <w:autoSpaceDN/>
              <w:jc w:val="center"/>
              <w:rPr>
                <w:sz w:val="20"/>
                <w:lang w:eastAsia="en-US" w:bidi="ar-SA"/>
              </w:rPr>
            </w:pPr>
          </w:p>
        </w:tc>
        <w:tc>
          <w:tcPr>
            <w:tcW w:w="551" w:type="pct"/>
            <w:gridSpan w:val="3"/>
            <w:shd w:val="clear" w:color="auto" w:fill="auto"/>
            <w:vAlign w:val="center"/>
          </w:tcPr>
          <w:p w14:paraId="79EAD72B"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414D7F90" w14:textId="77777777" w:rsidR="004A51E2" w:rsidRPr="00B021D3" w:rsidRDefault="004A51E2" w:rsidP="004A51E2">
            <w:pPr>
              <w:keepLines/>
              <w:autoSpaceDE/>
              <w:autoSpaceDN/>
              <w:jc w:val="center"/>
              <w:rPr>
                <w:sz w:val="20"/>
                <w:lang w:eastAsia="en-US" w:bidi="ar-SA"/>
              </w:rPr>
            </w:pPr>
            <w:r w:rsidRPr="00B021D3">
              <w:rPr>
                <w:sz w:val="20"/>
                <w:lang w:eastAsia="en-US" w:bidi="ar-SA"/>
              </w:rPr>
              <w:t>КЕ 10/14</w:t>
            </w:r>
          </w:p>
        </w:tc>
        <w:tc>
          <w:tcPr>
            <w:tcW w:w="503" w:type="pct"/>
            <w:gridSpan w:val="2"/>
            <w:shd w:val="clear" w:color="auto" w:fill="auto"/>
            <w:vAlign w:val="center"/>
          </w:tcPr>
          <w:p w14:paraId="5523835D" w14:textId="77777777" w:rsidR="004A51E2" w:rsidRPr="00B021D3" w:rsidRDefault="004A51E2" w:rsidP="004A51E2">
            <w:pPr>
              <w:keepLines/>
              <w:autoSpaceDE/>
              <w:autoSpaceDN/>
              <w:jc w:val="center"/>
              <w:rPr>
                <w:sz w:val="20"/>
                <w:lang w:eastAsia="en-US" w:bidi="ar-SA"/>
              </w:rPr>
            </w:pPr>
            <w:r w:rsidRPr="00B021D3">
              <w:rPr>
                <w:sz w:val="20"/>
                <w:lang w:eastAsia="en-US" w:bidi="ar-SA"/>
              </w:rPr>
              <w:t>5,000</w:t>
            </w:r>
          </w:p>
        </w:tc>
        <w:tc>
          <w:tcPr>
            <w:tcW w:w="321" w:type="pct"/>
            <w:gridSpan w:val="2"/>
            <w:shd w:val="clear" w:color="auto" w:fill="auto"/>
          </w:tcPr>
          <w:p w14:paraId="4E736EA3"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3D68339D" w14:textId="77777777" w:rsidR="004A51E2" w:rsidRPr="00B021D3" w:rsidRDefault="004A51E2" w:rsidP="004A51E2">
            <w:pPr>
              <w:keepLines/>
              <w:autoSpaceDE/>
              <w:autoSpaceDN/>
              <w:jc w:val="center"/>
              <w:rPr>
                <w:sz w:val="20"/>
                <w:lang w:eastAsia="en-US" w:bidi="ar-SA"/>
              </w:rPr>
            </w:pPr>
            <w:r w:rsidRPr="00B021D3">
              <w:rPr>
                <w:sz w:val="20"/>
                <w:lang w:eastAsia="en-US" w:bidi="ar-SA"/>
              </w:rPr>
              <w:t>1979</w:t>
            </w:r>
          </w:p>
        </w:tc>
        <w:tc>
          <w:tcPr>
            <w:tcW w:w="424" w:type="pct"/>
            <w:gridSpan w:val="2"/>
            <w:shd w:val="clear" w:color="auto" w:fill="auto"/>
          </w:tcPr>
          <w:p w14:paraId="6190E40D" w14:textId="57864AD2" w:rsidR="004A51E2" w:rsidRPr="00B021D3" w:rsidRDefault="00CA333E" w:rsidP="004A51E2">
            <w:pPr>
              <w:keepLines/>
              <w:autoSpaceDE/>
              <w:autoSpaceDN/>
              <w:jc w:val="center"/>
              <w:rPr>
                <w:sz w:val="20"/>
                <w:lang w:eastAsia="en-US" w:bidi="ar-SA"/>
              </w:rPr>
            </w:pPr>
            <w:r w:rsidRPr="00B021D3">
              <w:rPr>
                <w:sz w:val="20"/>
                <w:lang w:eastAsia="en-US" w:bidi="ar-SA"/>
              </w:rPr>
              <w:t>83%</w:t>
            </w:r>
          </w:p>
        </w:tc>
        <w:tc>
          <w:tcPr>
            <w:tcW w:w="518" w:type="pct"/>
            <w:vMerge w:val="restart"/>
            <w:shd w:val="clear" w:color="auto" w:fill="auto"/>
            <w:vAlign w:val="center"/>
          </w:tcPr>
          <w:p w14:paraId="0E89B4A5" w14:textId="48F56B8E" w:rsidR="004A51E2" w:rsidRPr="00B021D3" w:rsidRDefault="00096B23" w:rsidP="00096B23">
            <w:pPr>
              <w:keepLines/>
              <w:autoSpaceDE/>
              <w:autoSpaceDN/>
              <w:jc w:val="center"/>
              <w:rPr>
                <w:sz w:val="20"/>
                <w:lang w:eastAsia="en-US" w:bidi="ar-SA"/>
              </w:rPr>
            </w:pPr>
            <w:r w:rsidRPr="00B021D3">
              <w:rPr>
                <w:sz w:val="20"/>
                <w:lang w:eastAsia="en-US" w:bidi="ar-SA"/>
              </w:rPr>
              <w:t>10,000</w:t>
            </w:r>
          </w:p>
        </w:tc>
        <w:tc>
          <w:tcPr>
            <w:tcW w:w="577" w:type="pct"/>
            <w:shd w:val="clear" w:color="auto" w:fill="auto"/>
            <w:vAlign w:val="center"/>
          </w:tcPr>
          <w:p w14:paraId="53E3E353" w14:textId="1C88B849" w:rsidR="004A51E2" w:rsidRPr="00B021D3" w:rsidRDefault="004A51E2" w:rsidP="004A51E2">
            <w:pPr>
              <w:keepLines/>
              <w:autoSpaceDE/>
              <w:autoSpaceDN/>
              <w:jc w:val="center"/>
              <w:rPr>
                <w:sz w:val="20"/>
                <w:lang w:eastAsia="en-US" w:bidi="ar-SA"/>
              </w:rPr>
            </w:pPr>
          </w:p>
        </w:tc>
      </w:tr>
      <w:tr w:rsidR="004A51E2" w:rsidRPr="00B021D3" w14:paraId="385529E3" w14:textId="77777777" w:rsidTr="00B021D3">
        <w:trPr>
          <w:trHeight w:val="20"/>
          <w:jc w:val="center"/>
        </w:trPr>
        <w:tc>
          <w:tcPr>
            <w:tcW w:w="168" w:type="pct"/>
            <w:gridSpan w:val="2"/>
            <w:shd w:val="clear" w:color="auto" w:fill="auto"/>
            <w:vAlign w:val="center"/>
          </w:tcPr>
          <w:p w14:paraId="2EE1D4C1"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28ABCB27" w14:textId="77777777" w:rsidR="004A51E2" w:rsidRPr="00B021D3" w:rsidRDefault="004A51E2" w:rsidP="004A51E2">
            <w:pPr>
              <w:keepLines/>
              <w:autoSpaceDE/>
              <w:autoSpaceDN/>
              <w:jc w:val="center"/>
              <w:rPr>
                <w:sz w:val="20"/>
                <w:lang w:eastAsia="en-US" w:bidi="ar-SA"/>
              </w:rPr>
            </w:pPr>
          </w:p>
        </w:tc>
        <w:tc>
          <w:tcPr>
            <w:tcW w:w="551" w:type="pct"/>
            <w:gridSpan w:val="3"/>
            <w:shd w:val="clear" w:color="auto" w:fill="auto"/>
            <w:vAlign w:val="center"/>
          </w:tcPr>
          <w:p w14:paraId="619D653E"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6E41DFB3" w14:textId="77777777" w:rsidR="004A51E2" w:rsidRPr="00B021D3" w:rsidRDefault="004A51E2" w:rsidP="004A51E2">
            <w:pPr>
              <w:keepLines/>
              <w:autoSpaceDE/>
              <w:autoSpaceDN/>
              <w:jc w:val="center"/>
              <w:rPr>
                <w:sz w:val="20"/>
                <w:lang w:eastAsia="en-US" w:bidi="ar-SA"/>
              </w:rPr>
            </w:pPr>
            <w:r w:rsidRPr="00B021D3">
              <w:rPr>
                <w:sz w:val="20"/>
                <w:lang w:eastAsia="en-US" w:bidi="ar-SA"/>
              </w:rPr>
              <w:t>КЕ 10/14</w:t>
            </w:r>
          </w:p>
        </w:tc>
        <w:tc>
          <w:tcPr>
            <w:tcW w:w="503" w:type="pct"/>
            <w:gridSpan w:val="2"/>
            <w:shd w:val="clear" w:color="auto" w:fill="auto"/>
            <w:vAlign w:val="center"/>
          </w:tcPr>
          <w:p w14:paraId="702FD09B" w14:textId="77777777" w:rsidR="004A51E2" w:rsidRPr="00B021D3" w:rsidRDefault="004A51E2" w:rsidP="004A51E2">
            <w:pPr>
              <w:keepLines/>
              <w:autoSpaceDE/>
              <w:autoSpaceDN/>
              <w:jc w:val="center"/>
              <w:rPr>
                <w:sz w:val="20"/>
                <w:lang w:eastAsia="en-US" w:bidi="ar-SA"/>
              </w:rPr>
            </w:pPr>
            <w:r w:rsidRPr="00B021D3">
              <w:rPr>
                <w:sz w:val="20"/>
                <w:lang w:eastAsia="en-US" w:bidi="ar-SA"/>
              </w:rPr>
              <w:t>5,000</w:t>
            </w:r>
          </w:p>
        </w:tc>
        <w:tc>
          <w:tcPr>
            <w:tcW w:w="321" w:type="pct"/>
            <w:gridSpan w:val="2"/>
            <w:shd w:val="clear" w:color="auto" w:fill="auto"/>
          </w:tcPr>
          <w:p w14:paraId="7562D0CD"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6AF14A79" w14:textId="77777777" w:rsidR="004A51E2" w:rsidRPr="00B021D3" w:rsidRDefault="004A51E2" w:rsidP="004A51E2">
            <w:pPr>
              <w:keepLines/>
              <w:autoSpaceDE/>
              <w:autoSpaceDN/>
              <w:jc w:val="center"/>
              <w:rPr>
                <w:sz w:val="20"/>
                <w:lang w:eastAsia="en-US" w:bidi="ar-SA"/>
              </w:rPr>
            </w:pPr>
            <w:r w:rsidRPr="00B021D3">
              <w:rPr>
                <w:sz w:val="20"/>
                <w:lang w:eastAsia="en-US" w:bidi="ar-SA"/>
              </w:rPr>
              <w:t>1979</w:t>
            </w:r>
          </w:p>
        </w:tc>
        <w:tc>
          <w:tcPr>
            <w:tcW w:w="424" w:type="pct"/>
            <w:gridSpan w:val="2"/>
            <w:shd w:val="clear" w:color="auto" w:fill="auto"/>
          </w:tcPr>
          <w:p w14:paraId="45C2E37E" w14:textId="204AB9A1" w:rsidR="004A51E2" w:rsidRPr="00B021D3" w:rsidRDefault="00CA333E" w:rsidP="004A51E2">
            <w:pPr>
              <w:keepLines/>
              <w:autoSpaceDE/>
              <w:autoSpaceDN/>
              <w:jc w:val="center"/>
              <w:rPr>
                <w:sz w:val="20"/>
                <w:lang w:eastAsia="en-US" w:bidi="ar-SA"/>
              </w:rPr>
            </w:pPr>
            <w:r w:rsidRPr="00B021D3">
              <w:rPr>
                <w:sz w:val="20"/>
                <w:lang w:eastAsia="en-US" w:bidi="ar-SA"/>
              </w:rPr>
              <w:t>83%</w:t>
            </w:r>
          </w:p>
        </w:tc>
        <w:tc>
          <w:tcPr>
            <w:tcW w:w="518" w:type="pct"/>
            <w:vMerge/>
            <w:shd w:val="clear" w:color="auto" w:fill="auto"/>
            <w:vAlign w:val="center"/>
          </w:tcPr>
          <w:p w14:paraId="609E2307" w14:textId="77777777" w:rsidR="004A51E2" w:rsidRPr="00B021D3" w:rsidRDefault="004A51E2" w:rsidP="004A51E2">
            <w:pPr>
              <w:keepLines/>
              <w:autoSpaceDE/>
              <w:autoSpaceDN/>
              <w:jc w:val="center"/>
              <w:rPr>
                <w:sz w:val="20"/>
                <w:lang w:eastAsia="en-US" w:bidi="ar-SA"/>
              </w:rPr>
            </w:pPr>
          </w:p>
        </w:tc>
        <w:tc>
          <w:tcPr>
            <w:tcW w:w="577" w:type="pct"/>
            <w:shd w:val="clear" w:color="auto" w:fill="auto"/>
            <w:vAlign w:val="center"/>
          </w:tcPr>
          <w:p w14:paraId="2DB29D9C" w14:textId="3919D8B3" w:rsidR="004A51E2" w:rsidRPr="00B021D3" w:rsidRDefault="004A51E2" w:rsidP="004A51E2">
            <w:pPr>
              <w:keepLines/>
              <w:autoSpaceDE/>
              <w:autoSpaceDN/>
              <w:jc w:val="center"/>
              <w:rPr>
                <w:sz w:val="20"/>
                <w:lang w:eastAsia="en-US" w:bidi="ar-SA"/>
              </w:rPr>
            </w:pPr>
          </w:p>
        </w:tc>
      </w:tr>
      <w:tr w:rsidR="004A51E2" w:rsidRPr="00B021D3" w14:paraId="350F0C23" w14:textId="77777777" w:rsidTr="00B021D3">
        <w:trPr>
          <w:trHeight w:val="20"/>
          <w:jc w:val="center"/>
        </w:trPr>
        <w:tc>
          <w:tcPr>
            <w:tcW w:w="168" w:type="pct"/>
            <w:gridSpan w:val="2"/>
            <w:shd w:val="clear" w:color="auto" w:fill="auto"/>
            <w:vAlign w:val="center"/>
          </w:tcPr>
          <w:p w14:paraId="3634B67E" w14:textId="77777777" w:rsidR="004A51E2" w:rsidRPr="00B021D3" w:rsidRDefault="004A51E2" w:rsidP="004A51E2">
            <w:pPr>
              <w:keepLines/>
              <w:autoSpaceDE/>
              <w:autoSpaceDN/>
              <w:jc w:val="center"/>
              <w:rPr>
                <w:sz w:val="20"/>
                <w:lang w:eastAsia="en-US" w:bidi="ar-SA"/>
              </w:rPr>
            </w:pPr>
          </w:p>
        </w:tc>
        <w:tc>
          <w:tcPr>
            <w:tcW w:w="1031" w:type="pct"/>
            <w:shd w:val="clear" w:color="auto" w:fill="auto"/>
            <w:vAlign w:val="center"/>
          </w:tcPr>
          <w:p w14:paraId="1F49CF20" w14:textId="77777777" w:rsidR="004A51E2" w:rsidRPr="00B021D3" w:rsidRDefault="004A51E2" w:rsidP="004A51E2">
            <w:pPr>
              <w:keepLines/>
              <w:autoSpaceDE/>
              <w:autoSpaceDN/>
              <w:jc w:val="center"/>
              <w:rPr>
                <w:sz w:val="20"/>
                <w:lang w:eastAsia="en-US" w:bidi="ar-SA"/>
              </w:rPr>
            </w:pPr>
          </w:p>
        </w:tc>
        <w:tc>
          <w:tcPr>
            <w:tcW w:w="551" w:type="pct"/>
            <w:gridSpan w:val="3"/>
            <w:shd w:val="clear" w:color="auto" w:fill="auto"/>
            <w:vAlign w:val="center"/>
          </w:tcPr>
          <w:p w14:paraId="6D9BBFCF" w14:textId="77777777" w:rsidR="004A51E2" w:rsidRPr="00B021D3" w:rsidRDefault="004A51E2" w:rsidP="004A51E2">
            <w:pPr>
              <w:keepLines/>
              <w:autoSpaceDE/>
              <w:autoSpaceDN/>
              <w:jc w:val="center"/>
              <w:rPr>
                <w:sz w:val="20"/>
                <w:lang w:eastAsia="en-US" w:bidi="ar-SA"/>
              </w:rPr>
            </w:pPr>
          </w:p>
        </w:tc>
        <w:tc>
          <w:tcPr>
            <w:tcW w:w="487" w:type="pct"/>
            <w:shd w:val="clear" w:color="auto" w:fill="auto"/>
            <w:vAlign w:val="center"/>
          </w:tcPr>
          <w:p w14:paraId="0B1A6974" w14:textId="77777777" w:rsidR="004A51E2" w:rsidRPr="00B021D3" w:rsidRDefault="004A51E2" w:rsidP="004A51E2">
            <w:pPr>
              <w:keepLines/>
              <w:autoSpaceDE/>
              <w:autoSpaceDN/>
              <w:jc w:val="center"/>
              <w:rPr>
                <w:sz w:val="20"/>
                <w:lang w:eastAsia="en-US" w:bidi="ar-SA"/>
              </w:rPr>
            </w:pPr>
            <w:r w:rsidRPr="00B021D3">
              <w:rPr>
                <w:sz w:val="20"/>
                <w:lang w:eastAsia="en-US" w:bidi="ar-SA"/>
              </w:rPr>
              <w:t>ДКВР 10/13</w:t>
            </w:r>
          </w:p>
        </w:tc>
        <w:tc>
          <w:tcPr>
            <w:tcW w:w="503" w:type="pct"/>
            <w:gridSpan w:val="2"/>
            <w:shd w:val="clear" w:color="auto" w:fill="auto"/>
            <w:vAlign w:val="center"/>
          </w:tcPr>
          <w:p w14:paraId="0F4C475C" w14:textId="77777777" w:rsidR="004A51E2" w:rsidRPr="00B021D3" w:rsidRDefault="004A51E2" w:rsidP="004A51E2">
            <w:pPr>
              <w:keepLines/>
              <w:autoSpaceDE/>
              <w:autoSpaceDN/>
              <w:jc w:val="center"/>
              <w:rPr>
                <w:sz w:val="20"/>
                <w:lang w:eastAsia="en-US" w:bidi="ar-SA"/>
              </w:rPr>
            </w:pPr>
            <w:r w:rsidRPr="00B021D3">
              <w:rPr>
                <w:sz w:val="20"/>
                <w:lang w:eastAsia="en-US" w:bidi="ar-SA"/>
              </w:rPr>
              <w:t>6,000</w:t>
            </w:r>
          </w:p>
        </w:tc>
        <w:tc>
          <w:tcPr>
            <w:tcW w:w="321" w:type="pct"/>
            <w:gridSpan w:val="2"/>
            <w:shd w:val="clear" w:color="auto" w:fill="auto"/>
          </w:tcPr>
          <w:p w14:paraId="7C5A3B15" w14:textId="77777777" w:rsidR="004A51E2" w:rsidRPr="00B021D3" w:rsidRDefault="004A51E2" w:rsidP="004A51E2">
            <w:pPr>
              <w:keepLines/>
              <w:autoSpaceDE/>
              <w:autoSpaceDN/>
              <w:jc w:val="center"/>
              <w:rPr>
                <w:sz w:val="20"/>
                <w:lang w:eastAsia="en-US" w:bidi="ar-SA"/>
              </w:rPr>
            </w:pPr>
            <w:r w:rsidRPr="00B021D3">
              <w:rPr>
                <w:sz w:val="20"/>
                <w:lang w:eastAsia="en-US" w:bidi="ar-SA"/>
              </w:rPr>
              <w:t>бурый уголь</w:t>
            </w:r>
          </w:p>
        </w:tc>
        <w:tc>
          <w:tcPr>
            <w:tcW w:w="420" w:type="pct"/>
            <w:shd w:val="clear" w:color="auto" w:fill="auto"/>
            <w:vAlign w:val="center"/>
          </w:tcPr>
          <w:p w14:paraId="2C998A58" w14:textId="77777777" w:rsidR="004A51E2" w:rsidRPr="00B021D3" w:rsidRDefault="004A51E2" w:rsidP="004A51E2">
            <w:pPr>
              <w:keepLines/>
              <w:autoSpaceDE/>
              <w:autoSpaceDN/>
              <w:jc w:val="center"/>
              <w:rPr>
                <w:sz w:val="20"/>
                <w:lang w:eastAsia="en-US" w:bidi="ar-SA"/>
              </w:rPr>
            </w:pPr>
            <w:r w:rsidRPr="00B021D3">
              <w:rPr>
                <w:sz w:val="20"/>
                <w:lang w:eastAsia="en-US" w:bidi="ar-SA"/>
              </w:rPr>
              <w:t>1997</w:t>
            </w:r>
          </w:p>
        </w:tc>
        <w:tc>
          <w:tcPr>
            <w:tcW w:w="424" w:type="pct"/>
            <w:gridSpan w:val="2"/>
            <w:shd w:val="clear" w:color="auto" w:fill="auto"/>
          </w:tcPr>
          <w:p w14:paraId="195D133C" w14:textId="1B57E135" w:rsidR="004A51E2" w:rsidRPr="00B021D3" w:rsidRDefault="00CA333E" w:rsidP="004A51E2">
            <w:pPr>
              <w:keepLines/>
              <w:autoSpaceDE/>
              <w:autoSpaceDN/>
              <w:jc w:val="center"/>
              <w:rPr>
                <w:sz w:val="20"/>
                <w:lang w:eastAsia="en-US" w:bidi="ar-SA"/>
              </w:rPr>
            </w:pPr>
            <w:r w:rsidRPr="00B021D3">
              <w:rPr>
                <w:sz w:val="20"/>
                <w:lang w:eastAsia="en-US" w:bidi="ar-SA"/>
              </w:rPr>
              <w:t>85%</w:t>
            </w:r>
          </w:p>
        </w:tc>
        <w:tc>
          <w:tcPr>
            <w:tcW w:w="518" w:type="pct"/>
            <w:vMerge/>
            <w:shd w:val="clear" w:color="auto" w:fill="auto"/>
            <w:vAlign w:val="center"/>
          </w:tcPr>
          <w:p w14:paraId="22B7A04B" w14:textId="77777777" w:rsidR="004A51E2" w:rsidRPr="00B021D3" w:rsidRDefault="004A51E2" w:rsidP="004A51E2">
            <w:pPr>
              <w:keepLines/>
              <w:autoSpaceDE/>
              <w:autoSpaceDN/>
              <w:jc w:val="center"/>
              <w:rPr>
                <w:sz w:val="20"/>
                <w:lang w:eastAsia="en-US" w:bidi="ar-SA"/>
              </w:rPr>
            </w:pPr>
          </w:p>
        </w:tc>
        <w:tc>
          <w:tcPr>
            <w:tcW w:w="577" w:type="pct"/>
            <w:shd w:val="clear" w:color="auto" w:fill="auto"/>
            <w:vAlign w:val="center"/>
          </w:tcPr>
          <w:p w14:paraId="798D1943" w14:textId="5CB9791B" w:rsidR="004A51E2" w:rsidRPr="00B021D3" w:rsidRDefault="004A51E2" w:rsidP="004A51E2">
            <w:pPr>
              <w:keepLines/>
              <w:autoSpaceDE/>
              <w:autoSpaceDN/>
              <w:jc w:val="center"/>
              <w:rPr>
                <w:sz w:val="20"/>
                <w:lang w:eastAsia="en-US" w:bidi="ar-SA"/>
              </w:rPr>
            </w:pPr>
          </w:p>
        </w:tc>
      </w:tr>
      <w:tr w:rsidR="004A51E2" w:rsidRPr="00B021D3" w14:paraId="1184179D" w14:textId="77777777" w:rsidTr="00B021D3">
        <w:trPr>
          <w:trHeight w:val="20"/>
          <w:jc w:val="center"/>
        </w:trPr>
        <w:tc>
          <w:tcPr>
            <w:tcW w:w="3905" w:type="pct"/>
            <w:gridSpan w:val="14"/>
            <w:shd w:val="clear" w:color="auto" w:fill="auto"/>
            <w:vAlign w:val="center"/>
          </w:tcPr>
          <w:p w14:paraId="1D516AAA" w14:textId="77777777" w:rsidR="004A51E2" w:rsidRPr="00B021D3" w:rsidRDefault="004A51E2" w:rsidP="004A51E2">
            <w:pPr>
              <w:keepLines/>
              <w:autoSpaceDE/>
              <w:autoSpaceDN/>
              <w:jc w:val="center"/>
              <w:rPr>
                <w:sz w:val="20"/>
                <w:lang w:eastAsia="en-US" w:bidi="ar-SA"/>
              </w:rPr>
            </w:pPr>
            <w:r w:rsidRPr="00B021D3">
              <w:rPr>
                <w:sz w:val="20"/>
                <w:lang w:eastAsia="en-US" w:bidi="ar-SA"/>
              </w:rPr>
              <w:t>Всего:</w:t>
            </w:r>
          </w:p>
        </w:tc>
        <w:tc>
          <w:tcPr>
            <w:tcW w:w="518" w:type="pct"/>
            <w:shd w:val="clear" w:color="auto" w:fill="auto"/>
            <w:vAlign w:val="center"/>
          </w:tcPr>
          <w:p w14:paraId="5775CE54" w14:textId="77777777" w:rsidR="004A51E2" w:rsidRPr="00B021D3" w:rsidRDefault="004A51E2" w:rsidP="004A51E2">
            <w:pPr>
              <w:keepLines/>
              <w:autoSpaceDE/>
              <w:autoSpaceDN/>
              <w:jc w:val="center"/>
              <w:rPr>
                <w:sz w:val="20"/>
                <w:lang w:eastAsia="en-US" w:bidi="ar-SA"/>
              </w:rPr>
            </w:pPr>
            <w:r w:rsidRPr="00B021D3">
              <w:rPr>
                <w:sz w:val="20"/>
                <w:lang w:eastAsia="en-US" w:bidi="ar-SA"/>
              </w:rPr>
              <w:t>10,000</w:t>
            </w:r>
          </w:p>
        </w:tc>
        <w:tc>
          <w:tcPr>
            <w:tcW w:w="577" w:type="pct"/>
            <w:shd w:val="clear" w:color="auto" w:fill="auto"/>
            <w:vAlign w:val="center"/>
          </w:tcPr>
          <w:p w14:paraId="5D794CCC" w14:textId="58D0A78C" w:rsidR="004A51E2" w:rsidRPr="00B021D3" w:rsidRDefault="000449FF" w:rsidP="004A51E2">
            <w:pPr>
              <w:keepLines/>
              <w:autoSpaceDE/>
              <w:autoSpaceDN/>
              <w:jc w:val="center"/>
              <w:rPr>
                <w:sz w:val="20"/>
                <w:lang w:eastAsia="en-US" w:bidi="ar-SA"/>
              </w:rPr>
            </w:pPr>
            <w:r w:rsidRPr="00B021D3">
              <w:rPr>
                <w:sz w:val="20"/>
                <w:lang w:eastAsia="en-US" w:bidi="ar-SA"/>
              </w:rPr>
              <w:t>7,000</w:t>
            </w:r>
          </w:p>
        </w:tc>
      </w:tr>
      <w:tr w:rsidR="004A51E2" w:rsidRPr="00B021D3" w14:paraId="4526A4D1" w14:textId="77777777" w:rsidTr="00B021D3">
        <w:trPr>
          <w:trHeight w:val="20"/>
          <w:jc w:val="center"/>
        </w:trPr>
        <w:tc>
          <w:tcPr>
            <w:tcW w:w="5000" w:type="pct"/>
            <w:gridSpan w:val="16"/>
            <w:tcBorders>
              <w:left w:val="single" w:sz="8" w:space="0" w:color="auto"/>
              <w:bottom w:val="single" w:sz="8" w:space="0" w:color="auto"/>
            </w:tcBorders>
            <w:shd w:val="clear" w:color="auto" w:fill="auto"/>
            <w:vAlign w:val="bottom"/>
          </w:tcPr>
          <w:p w14:paraId="138A8BEC" w14:textId="77777777" w:rsidR="004A51E2" w:rsidRPr="00B021D3" w:rsidRDefault="004A51E2" w:rsidP="004A51E2">
            <w:pPr>
              <w:keepLines/>
              <w:autoSpaceDE/>
              <w:autoSpaceDN/>
              <w:jc w:val="center"/>
              <w:rPr>
                <w:sz w:val="20"/>
                <w:lang w:eastAsia="en-US" w:bidi="ar-SA"/>
              </w:rPr>
            </w:pPr>
            <w:r w:rsidRPr="00B021D3">
              <w:rPr>
                <w:b/>
                <w:bCs/>
                <w:sz w:val="20"/>
                <w:szCs w:val="20"/>
                <w:lang w:eastAsia="en-US" w:bidi="ar-SA"/>
              </w:rPr>
              <w:t>ФСБ РФ Пограничное управление Амурской области</w:t>
            </w:r>
          </w:p>
        </w:tc>
      </w:tr>
      <w:tr w:rsidR="004A51E2" w:rsidRPr="00B021D3" w14:paraId="18D6B991" w14:textId="77777777" w:rsidTr="00B021D3">
        <w:trPr>
          <w:trHeight w:val="20"/>
          <w:jc w:val="center"/>
        </w:trPr>
        <w:tc>
          <w:tcPr>
            <w:tcW w:w="163" w:type="pct"/>
            <w:shd w:val="clear" w:color="auto" w:fill="auto"/>
            <w:vAlign w:val="center"/>
          </w:tcPr>
          <w:p w14:paraId="768DB5B9" w14:textId="77777777" w:rsidR="004A51E2" w:rsidRPr="00B021D3" w:rsidRDefault="004A51E2" w:rsidP="004A51E2">
            <w:pPr>
              <w:keepLines/>
              <w:autoSpaceDE/>
              <w:autoSpaceDN/>
              <w:jc w:val="center"/>
              <w:rPr>
                <w:b/>
                <w:bCs/>
                <w:sz w:val="20"/>
                <w:lang w:eastAsia="en-US" w:bidi="ar-SA"/>
              </w:rPr>
            </w:pPr>
            <w:r w:rsidRPr="00B021D3">
              <w:rPr>
                <w:b/>
                <w:bCs/>
                <w:sz w:val="20"/>
                <w:lang w:eastAsia="en-US" w:bidi="ar-SA"/>
              </w:rPr>
              <w:t>1</w:t>
            </w:r>
          </w:p>
        </w:tc>
        <w:tc>
          <w:tcPr>
            <w:tcW w:w="1580" w:type="pct"/>
            <w:gridSpan w:val="4"/>
            <w:shd w:val="clear" w:color="auto" w:fill="auto"/>
            <w:vAlign w:val="center"/>
          </w:tcPr>
          <w:p w14:paraId="35816535" w14:textId="77777777" w:rsidR="004A51E2" w:rsidRPr="00B021D3" w:rsidRDefault="004A51E2" w:rsidP="004A51E2">
            <w:pPr>
              <w:keepLines/>
              <w:autoSpaceDE/>
              <w:autoSpaceDN/>
              <w:jc w:val="center"/>
              <w:rPr>
                <w:b/>
                <w:bCs/>
                <w:sz w:val="20"/>
                <w:lang w:eastAsia="en-US" w:bidi="ar-SA"/>
              </w:rPr>
            </w:pPr>
            <w:r w:rsidRPr="00B021D3">
              <w:rPr>
                <w:b/>
                <w:bCs/>
                <w:sz w:val="20"/>
                <w:lang w:eastAsia="en-US" w:bidi="ar-SA"/>
              </w:rPr>
              <w:t>Котельная Пограничного управления ФСБ РФ Амурской области</w:t>
            </w:r>
          </w:p>
        </w:tc>
        <w:tc>
          <w:tcPr>
            <w:tcW w:w="494" w:type="pct"/>
            <w:gridSpan w:val="2"/>
            <w:shd w:val="clear" w:color="auto" w:fill="auto"/>
            <w:vAlign w:val="center"/>
          </w:tcPr>
          <w:p w14:paraId="4014646A" w14:textId="77777777" w:rsidR="004A51E2" w:rsidRPr="00B021D3" w:rsidRDefault="004A51E2" w:rsidP="004A51E2">
            <w:pPr>
              <w:keepLines/>
              <w:autoSpaceDE/>
              <w:autoSpaceDN/>
              <w:jc w:val="center"/>
              <w:rPr>
                <w:sz w:val="20"/>
                <w:lang w:eastAsia="en-US" w:bidi="ar-SA"/>
              </w:rPr>
            </w:pPr>
          </w:p>
        </w:tc>
        <w:tc>
          <w:tcPr>
            <w:tcW w:w="493" w:type="pct"/>
            <w:shd w:val="clear" w:color="auto" w:fill="auto"/>
            <w:vAlign w:val="center"/>
          </w:tcPr>
          <w:p w14:paraId="695D1F41" w14:textId="77777777" w:rsidR="004A51E2" w:rsidRPr="00B021D3" w:rsidRDefault="004A51E2" w:rsidP="004A51E2">
            <w:pPr>
              <w:keepLines/>
              <w:autoSpaceDE/>
              <w:autoSpaceDN/>
              <w:jc w:val="center"/>
              <w:rPr>
                <w:sz w:val="20"/>
                <w:lang w:eastAsia="en-US" w:bidi="ar-SA"/>
              </w:rPr>
            </w:pPr>
          </w:p>
        </w:tc>
        <w:tc>
          <w:tcPr>
            <w:tcW w:w="329" w:type="pct"/>
            <w:gridSpan w:val="2"/>
            <w:shd w:val="clear" w:color="auto" w:fill="auto"/>
            <w:vAlign w:val="center"/>
          </w:tcPr>
          <w:p w14:paraId="3484FE45" w14:textId="77777777" w:rsidR="004A51E2" w:rsidRPr="00B021D3" w:rsidRDefault="004A51E2" w:rsidP="004A51E2">
            <w:pPr>
              <w:keepLines/>
              <w:autoSpaceDE/>
              <w:autoSpaceDN/>
              <w:jc w:val="center"/>
              <w:rPr>
                <w:sz w:val="20"/>
                <w:lang w:eastAsia="en-US" w:bidi="ar-SA"/>
              </w:rPr>
            </w:pPr>
          </w:p>
        </w:tc>
        <w:tc>
          <w:tcPr>
            <w:tcW w:w="428" w:type="pct"/>
            <w:gridSpan w:val="3"/>
            <w:shd w:val="clear" w:color="auto" w:fill="auto"/>
            <w:vAlign w:val="center"/>
          </w:tcPr>
          <w:p w14:paraId="6D1B67FE" w14:textId="77777777" w:rsidR="004A51E2" w:rsidRPr="00B021D3" w:rsidRDefault="004A51E2" w:rsidP="004A51E2">
            <w:pPr>
              <w:keepLines/>
              <w:autoSpaceDE/>
              <w:autoSpaceDN/>
              <w:jc w:val="center"/>
              <w:rPr>
                <w:sz w:val="20"/>
                <w:lang w:eastAsia="en-US" w:bidi="ar-SA"/>
              </w:rPr>
            </w:pPr>
          </w:p>
        </w:tc>
        <w:tc>
          <w:tcPr>
            <w:tcW w:w="418" w:type="pct"/>
            <w:shd w:val="clear" w:color="auto" w:fill="auto"/>
            <w:vAlign w:val="center"/>
          </w:tcPr>
          <w:p w14:paraId="4F716DB0" w14:textId="77777777" w:rsidR="004A51E2" w:rsidRPr="00B021D3" w:rsidRDefault="004A51E2" w:rsidP="004A51E2">
            <w:pPr>
              <w:keepLines/>
              <w:autoSpaceDE/>
              <w:autoSpaceDN/>
              <w:jc w:val="center"/>
              <w:rPr>
                <w:sz w:val="20"/>
                <w:lang w:eastAsia="en-US" w:bidi="ar-SA"/>
              </w:rPr>
            </w:pPr>
          </w:p>
        </w:tc>
        <w:tc>
          <w:tcPr>
            <w:tcW w:w="518" w:type="pct"/>
            <w:shd w:val="clear" w:color="auto" w:fill="auto"/>
            <w:vAlign w:val="center"/>
          </w:tcPr>
          <w:p w14:paraId="4D89E0DD" w14:textId="77777777" w:rsidR="004A51E2" w:rsidRPr="00B021D3" w:rsidRDefault="004A51E2" w:rsidP="004A51E2">
            <w:pPr>
              <w:keepLines/>
              <w:autoSpaceDE/>
              <w:autoSpaceDN/>
              <w:jc w:val="center"/>
              <w:rPr>
                <w:sz w:val="20"/>
                <w:lang w:eastAsia="en-US" w:bidi="ar-SA"/>
              </w:rPr>
            </w:pPr>
          </w:p>
        </w:tc>
        <w:tc>
          <w:tcPr>
            <w:tcW w:w="577" w:type="pct"/>
            <w:shd w:val="clear" w:color="auto" w:fill="auto"/>
            <w:vAlign w:val="center"/>
          </w:tcPr>
          <w:p w14:paraId="3D8455A7" w14:textId="77777777" w:rsidR="004A51E2" w:rsidRPr="00B021D3" w:rsidRDefault="004A51E2" w:rsidP="004A51E2">
            <w:pPr>
              <w:keepLines/>
              <w:autoSpaceDE/>
              <w:autoSpaceDN/>
              <w:jc w:val="center"/>
              <w:rPr>
                <w:sz w:val="20"/>
                <w:lang w:eastAsia="en-US" w:bidi="ar-SA"/>
              </w:rPr>
            </w:pPr>
          </w:p>
        </w:tc>
      </w:tr>
      <w:tr w:rsidR="004A51E2" w:rsidRPr="00B021D3" w14:paraId="673A752D" w14:textId="77777777" w:rsidTr="00B021D3">
        <w:trPr>
          <w:trHeight w:val="20"/>
          <w:jc w:val="center"/>
        </w:trPr>
        <w:tc>
          <w:tcPr>
            <w:tcW w:w="163" w:type="pct"/>
            <w:shd w:val="clear" w:color="auto" w:fill="auto"/>
            <w:vAlign w:val="center"/>
          </w:tcPr>
          <w:p w14:paraId="0099B79C" w14:textId="77777777" w:rsidR="004A51E2" w:rsidRPr="00B021D3" w:rsidRDefault="004A51E2" w:rsidP="004A51E2">
            <w:pPr>
              <w:keepLines/>
              <w:autoSpaceDE/>
              <w:autoSpaceDN/>
              <w:jc w:val="center"/>
              <w:rPr>
                <w:sz w:val="20"/>
                <w:lang w:eastAsia="en-US" w:bidi="ar-SA"/>
              </w:rPr>
            </w:pPr>
          </w:p>
        </w:tc>
        <w:tc>
          <w:tcPr>
            <w:tcW w:w="1054" w:type="pct"/>
            <w:gridSpan w:val="3"/>
            <w:shd w:val="clear" w:color="auto" w:fill="auto"/>
            <w:vAlign w:val="center"/>
          </w:tcPr>
          <w:p w14:paraId="24259D89" w14:textId="77777777" w:rsidR="004A51E2" w:rsidRPr="00B021D3" w:rsidRDefault="004A51E2" w:rsidP="004A51E2">
            <w:pPr>
              <w:keepLines/>
              <w:autoSpaceDE/>
              <w:autoSpaceDN/>
              <w:jc w:val="center"/>
              <w:rPr>
                <w:sz w:val="20"/>
                <w:lang w:eastAsia="en-US" w:bidi="ar-SA"/>
              </w:rPr>
            </w:pPr>
          </w:p>
        </w:tc>
        <w:tc>
          <w:tcPr>
            <w:tcW w:w="526" w:type="pct"/>
            <w:shd w:val="clear" w:color="auto" w:fill="auto"/>
            <w:vAlign w:val="center"/>
          </w:tcPr>
          <w:p w14:paraId="52195DA5" w14:textId="77777777" w:rsidR="004A51E2" w:rsidRPr="00B021D3" w:rsidRDefault="004A51E2" w:rsidP="004A51E2">
            <w:pPr>
              <w:keepLines/>
              <w:autoSpaceDE/>
              <w:autoSpaceDN/>
              <w:jc w:val="center"/>
              <w:rPr>
                <w:sz w:val="20"/>
                <w:lang w:eastAsia="en-US" w:bidi="ar-SA"/>
              </w:rPr>
            </w:pPr>
          </w:p>
        </w:tc>
        <w:tc>
          <w:tcPr>
            <w:tcW w:w="494" w:type="pct"/>
            <w:gridSpan w:val="2"/>
            <w:tcBorders>
              <w:bottom w:val="single" w:sz="8" w:space="0" w:color="auto"/>
            </w:tcBorders>
            <w:shd w:val="clear" w:color="auto" w:fill="auto"/>
            <w:vAlign w:val="bottom"/>
          </w:tcPr>
          <w:p w14:paraId="322A7638" w14:textId="77777777" w:rsidR="004A51E2" w:rsidRPr="00B021D3" w:rsidRDefault="004A51E2" w:rsidP="004A51E2">
            <w:pPr>
              <w:keepLines/>
              <w:widowControl/>
              <w:autoSpaceDE/>
              <w:autoSpaceDN/>
              <w:spacing w:line="219" w:lineRule="exact"/>
              <w:ind w:right="80"/>
              <w:jc w:val="both"/>
              <w:rPr>
                <w:w w:val="99"/>
                <w:sz w:val="20"/>
                <w:szCs w:val="20"/>
                <w:lang w:bidi="ar-SA"/>
              </w:rPr>
            </w:pPr>
            <w:r w:rsidRPr="00B021D3">
              <w:rPr>
                <w:w w:val="99"/>
                <w:sz w:val="20"/>
                <w:szCs w:val="20"/>
                <w:lang w:bidi="ar-SA"/>
              </w:rPr>
              <w:t>Котел водогрейный</w:t>
            </w:r>
          </w:p>
          <w:p w14:paraId="22061A76" w14:textId="77777777" w:rsidR="004A51E2" w:rsidRPr="00B021D3" w:rsidRDefault="004A51E2" w:rsidP="004A51E2">
            <w:pPr>
              <w:keepLines/>
              <w:autoSpaceDE/>
              <w:autoSpaceDN/>
              <w:jc w:val="center"/>
              <w:rPr>
                <w:sz w:val="20"/>
                <w:lang w:eastAsia="en-US" w:bidi="ar-SA"/>
              </w:rPr>
            </w:pPr>
            <w:r w:rsidRPr="00B021D3">
              <w:rPr>
                <w:w w:val="99"/>
                <w:sz w:val="20"/>
                <w:szCs w:val="20"/>
                <w:lang w:eastAsia="en-US" w:bidi="ar-SA"/>
              </w:rPr>
              <w:t>КВр-1,16К (4 шт)</w:t>
            </w:r>
          </w:p>
        </w:tc>
        <w:tc>
          <w:tcPr>
            <w:tcW w:w="493" w:type="pct"/>
            <w:tcBorders>
              <w:bottom w:val="single" w:sz="8" w:space="0" w:color="auto"/>
            </w:tcBorders>
            <w:shd w:val="clear" w:color="auto" w:fill="auto"/>
            <w:vAlign w:val="bottom"/>
          </w:tcPr>
          <w:p w14:paraId="5F31EBB8" w14:textId="77777777" w:rsidR="004A51E2" w:rsidRPr="00B021D3" w:rsidRDefault="004A51E2" w:rsidP="004A51E2">
            <w:pPr>
              <w:keepLines/>
              <w:autoSpaceDE/>
              <w:autoSpaceDN/>
              <w:jc w:val="center"/>
              <w:rPr>
                <w:sz w:val="20"/>
                <w:lang w:eastAsia="en-US" w:bidi="ar-SA"/>
              </w:rPr>
            </w:pPr>
            <w:r w:rsidRPr="00B021D3">
              <w:rPr>
                <w:sz w:val="19"/>
                <w:szCs w:val="19"/>
                <w:lang w:eastAsia="en-US" w:bidi="ar-SA"/>
              </w:rPr>
              <w:t>4,00</w:t>
            </w:r>
          </w:p>
        </w:tc>
        <w:tc>
          <w:tcPr>
            <w:tcW w:w="329" w:type="pct"/>
            <w:gridSpan w:val="2"/>
            <w:tcBorders>
              <w:bottom w:val="single" w:sz="8" w:space="0" w:color="auto"/>
            </w:tcBorders>
            <w:shd w:val="clear" w:color="auto" w:fill="auto"/>
            <w:vAlign w:val="bottom"/>
          </w:tcPr>
          <w:p w14:paraId="192CDD4B" w14:textId="77777777" w:rsidR="004A51E2" w:rsidRPr="00B021D3" w:rsidRDefault="004A51E2" w:rsidP="004A51E2">
            <w:pPr>
              <w:keepLines/>
              <w:autoSpaceDE/>
              <w:autoSpaceDN/>
              <w:jc w:val="center"/>
              <w:rPr>
                <w:sz w:val="20"/>
                <w:lang w:eastAsia="en-US" w:bidi="ar-SA"/>
              </w:rPr>
            </w:pPr>
            <w:r w:rsidRPr="00B021D3">
              <w:rPr>
                <w:w w:val="99"/>
                <w:sz w:val="20"/>
                <w:szCs w:val="20"/>
                <w:lang w:eastAsia="en-US" w:bidi="ar-SA"/>
              </w:rPr>
              <w:t>бурый уголь</w:t>
            </w:r>
          </w:p>
        </w:tc>
        <w:tc>
          <w:tcPr>
            <w:tcW w:w="428" w:type="pct"/>
            <w:gridSpan w:val="3"/>
            <w:tcBorders>
              <w:bottom w:val="single" w:sz="8" w:space="0" w:color="auto"/>
            </w:tcBorders>
            <w:shd w:val="clear" w:color="auto" w:fill="auto"/>
            <w:vAlign w:val="bottom"/>
          </w:tcPr>
          <w:p w14:paraId="69324BDA"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418" w:type="pct"/>
            <w:tcBorders>
              <w:bottom w:val="single" w:sz="8" w:space="0" w:color="auto"/>
            </w:tcBorders>
            <w:shd w:val="clear" w:color="auto" w:fill="auto"/>
            <w:vAlign w:val="bottom"/>
          </w:tcPr>
          <w:p w14:paraId="4994E095" w14:textId="77777777" w:rsidR="004A51E2" w:rsidRPr="00B021D3" w:rsidRDefault="004A51E2" w:rsidP="004A51E2">
            <w:pPr>
              <w:keepLines/>
              <w:autoSpaceDE/>
              <w:autoSpaceDN/>
              <w:jc w:val="center"/>
              <w:rPr>
                <w:sz w:val="20"/>
                <w:lang w:eastAsia="en-US" w:bidi="ar-SA"/>
              </w:rPr>
            </w:pPr>
          </w:p>
        </w:tc>
        <w:tc>
          <w:tcPr>
            <w:tcW w:w="518" w:type="pct"/>
            <w:tcBorders>
              <w:bottom w:val="single" w:sz="8" w:space="0" w:color="auto"/>
            </w:tcBorders>
            <w:shd w:val="clear" w:color="auto" w:fill="auto"/>
            <w:vAlign w:val="center"/>
          </w:tcPr>
          <w:p w14:paraId="6F788DAA"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577" w:type="pct"/>
            <w:tcBorders>
              <w:bottom w:val="single" w:sz="8" w:space="0" w:color="auto"/>
            </w:tcBorders>
            <w:shd w:val="clear" w:color="auto" w:fill="auto"/>
            <w:vAlign w:val="center"/>
          </w:tcPr>
          <w:p w14:paraId="7EDFB548" w14:textId="77777777" w:rsidR="004A51E2" w:rsidRPr="00B021D3" w:rsidRDefault="004A51E2" w:rsidP="004A51E2">
            <w:pPr>
              <w:keepLines/>
              <w:autoSpaceDE/>
              <w:autoSpaceDN/>
              <w:jc w:val="center"/>
              <w:rPr>
                <w:sz w:val="20"/>
                <w:lang w:eastAsia="en-US" w:bidi="ar-SA"/>
              </w:rPr>
            </w:pPr>
            <w:r w:rsidRPr="00B021D3">
              <w:rPr>
                <w:sz w:val="19"/>
                <w:szCs w:val="19"/>
                <w:lang w:eastAsia="en-US" w:bidi="ar-SA"/>
              </w:rPr>
              <w:t>н/д</w:t>
            </w:r>
          </w:p>
        </w:tc>
      </w:tr>
      <w:tr w:rsidR="004A51E2" w:rsidRPr="00B021D3" w14:paraId="2E070287" w14:textId="77777777" w:rsidTr="00B021D3">
        <w:trPr>
          <w:trHeight w:val="20"/>
          <w:jc w:val="center"/>
        </w:trPr>
        <w:tc>
          <w:tcPr>
            <w:tcW w:w="163" w:type="pct"/>
            <w:shd w:val="clear" w:color="auto" w:fill="auto"/>
            <w:vAlign w:val="center"/>
          </w:tcPr>
          <w:p w14:paraId="48AE4073" w14:textId="77777777" w:rsidR="004A51E2" w:rsidRPr="00B021D3" w:rsidRDefault="004A51E2" w:rsidP="004A51E2">
            <w:pPr>
              <w:keepLines/>
              <w:autoSpaceDE/>
              <w:autoSpaceDN/>
              <w:jc w:val="center"/>
              <w:rPr>
                <w:sz w:val="20"/>
                <w:lang w:eastAsia="en-US" w:bidi="ar-SA"/>
              </w:rPr>
            </w:pPr>
          </w:p>
        </w:tc>
        <w:tc>
          <w:tcPr>
            <w:tcW w:w="1054" w:type="pct"/>
            <w:gridSpan w:val="3"/>
            <w:shd w:val="clear" w:color="auto" w:fill="auto"/>
            <w:vAlign w:val="center"/>
          </w:tcPr>
          <w:p w14:paraId="5FEB5457" w14:textId="77777777" w:rsidR="004A51E2" w:rsidRPr="00B021D3" w:rsidRDefault="004A51E2" w:rsidP="004A51E2">
            <w:pPr>
              <w:keepLines/>
              <w:autoSpaceDE/>
              <w:autoSpaceDN/>
              <w:jc w:val="center"/>
              <w:rPr>
                <w:sz w:val="20"/>
                <w:lang w:eastAsia="en-US" w:bidi="ar-SA"/>
              </w:rPr>
            </w:pPr>
          </w:p>
        </w:tc>
        <w:tc>
          <w:tcPr>
            <w:tcW w:w="526" w:type="pct"/>
            <w:shd w:val="clear" w:color="auto" w:fill="auto"/>
            <w:vAlign w:val="center"/>
          </w:tcPr>
          <w:p w14:paraId="620F8244" w14:textId="77777777" w:rsidR="004A51E2" w:rsidRPr="00B021D3" w:rsidRDefault="004A51E2" w:rsidP="004A51E2">
            <w:pPr>
              <w:keepLines/>
              <w:autoSpaceDE/>
              <w:autoSpaceDN/>
              <w:jc w:val="center"/>
              <w:rPr>
                <w:sz w:val="20"/>
                <w:lang w:eastAsia="en-US" w:bidi="ar-SA"/>
              </w:rPr>
            </w:pPr>
          </w:p>
        </w:tc>
        <w:tc>
          <w:tcPr>
            <w:tcW w:w="494" w:type="pct"/>
            <w:gridSpan w:val="2"/>
            <w:tcBorders>
              <w:bottom w:val="single" w:sz="8" w:space="0" w:color="auto"/>
            </w:tcBorders>
            <w:shd w:val="clear" w:color="auto" w:fill="auto"/>
            <w:vAlign w:val="bottom"/>
          </w:tcPr>
          <w:p w14:paraId="080563CA" w14:textId="77777777" w:rsidR="004A51E2" w:rsidRPr="00B021D3" w:rsidRDefault="004A51E2" w:rsidP="004A51E2">
            <w:pPr>
              <w:keepLines/>
              <w:widowControl/>
              <w:autoSpaceDE/>
              <w:autoSpaceDN/>
              <w:spacing w:line="219" w:lineRule="exact"/>
              <w:ind w:right="80"/>
              <w:jc w:val="both"/>
              <w:rPr>
                <w:sz w:val="20"/>
                <w:szCs w:val="20"/>
                <w:lang w:bidi="ar-SA"/>
              </w:rPr>
            </w:pPr>
            <w:r w:rsidRPr="00B021D3">
              <w:rPr>
                <w:sz w:val="20"/>
                <w:szCs w:val="20"/>
                <w:lang w:bidi="ar-SA"/>
              </w:rPr>
              <w:t>Котел паровой Е 1,0-</w:t>
            </w:r>
          </w:p>
          <w:p w14:paraId="51D2043D" w14:textId="77777777" w:rsidR="004A51E2" w:rsidRPr="00B021D3" w:rsidRDefault="004A51E2" w:rsidP="004A51E2">
            <w:pPr>
              <w:keepLines/>
              <w:autoSpaceDE/>
              <w:autoSpaceDN/>
              <w:jc w:val="center"/>
              <w:rPr>
                <w:sz w:val="20"/>
                <w:lang w:eastAsia="en-US" w:bidi="ar-SA"/>
              </w:rPr>
            </w:pPr>
            <w:r w:rsidRPr="00B021D3">
              <w:rPr>
                <w:sz w:val="20"/>
                <w:szCs w:val="20"/>
                <w:lang w:eastAsia="en-US" w:bidi="ar-SA"/>
              </w:rPr>
              <w:t>09 М3 (мазут)</w:t>
            </w:r>
          </w:p>
        </w:tc>
        <w:tc>
          <w:tcPr>
            <w:tcW w:w="493" w:type="pct"/>
            <w:tcBorders>
              <w:bottom w:val="single" w:sz="8" w:space="0" w:color="auto"/>
            </w:tcBorders>
            <w:shd w:val="clear" w:color="auto" w:fill="auto"/>
            <w:vAlign w:val="bottom"/>
          </w:tcPr>
          <w:p w14:paraId="00F9796C" w14:textId="77777777" w:rsidR="004A51E2" w:rsidRPr="00B021D3" w:rsidRDefault="004A51E2" w:rsidP="004A51E2">
            <w:pPr>
              <w:keepLines/>
              <w:autoSpaceDE/>
              <w:autoSpaceDN/>
              <w:jc w:val="center"/>
              <w:rPr>
                <w:sz w:val="20"/>
                <w:lang w:eastAsia="en-US" w:bidi="ar-SA"/>
              </w:rPr>
            </w:pPr>
            <w:r w:rsidRPr="00B021D3">
              <w:rPr>
                <w:sz w:val="19"/>
                <w:szCs w:val="19"/>
                <w:lang w:eastAsia="en-US" w:bidi="ar-SA"/>
              </w:rPr>
              <w:t>9,00</w:t>
            </w:r>
          </w:p>
        </w:tc>
        <w:tc>
          <w:tcPr>
            <w:tcW w:w="329" w:type="pct"/>
            <w:gridSpan w:val="2"/>
            <w:tcBorders>
              <w:bottom w:val="single" w:sz="8" w:space="0" w:color="auto"/>
            </w:tcBorders>
            <w:shd w:val="clear" w:color="auto" w:fill="auto"/>
            <w:vAlign w:val="bottom"/>
          </w:tcPr>
          <w:p w14:paraId="7DB3CEDD" w14:textId="77777777" w:rsidR="004A51E2" w:rsidRPr="00B021D3" w:rsidRDefault="004A51E2" w:rsidP="004A51E2">
            <w:pPr>
              <w:keepLines/>
              <w:autoSpaceDE/>
              <w:autoSpaceDN/>
              <w:jc w:val="center"/>
              <w:rPr>
                <w:sz w:val="20"/>
                <w:lang w:eastAsia="en-US" w:bidi="ar-SA"/>
              </w:rPr>
            </w:pPr>
            <w:r w:rsidRPr="00B021D3">
              <w:rPr>
                <w:w w:val="99"/>
                <w:sz w:val="20"/>
                <w:szCs w:val="20"/>
                <w:lang w:eastAsia="en-US" w:bidi="ar-SA"/>
              </w:rPr>
              <w:t>бурый уголь</w:t>
            </w:r>
          </w:p>
        </w:tc>
        <w:tc>
          <w:tcPr>
            <w:tcW w:w="428" w:type="pct"/>
            <w:gridSpan w:val="3"/>
            <w:tcBorders>
              <w:bottom w:val="single" w:sz="8" w:space="0" w:color="auto"/>
            </w:tcBorders>
            <w:shd w:val="clear" w:color="auto" w:fill="auto"/>
            <w:vAlign w:val="bottom"/>
          </w:tcPr>
          <w:p w14:paraId="7614020C"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418" w:type="pct"/>
            <w:tcBorders>
              <w:bottom w:val="single" w:sz="8" w:space="0" w:color="auto"/>
            </w:tcBorders>
            <w:shd w:val="clear" w:color="auto" w:fill="auto"/>
            <w:vAlign w:val="bottom"/>
          </w:tcPr>
          <w:p w14:paraId="789F8536" w14:textId="77777777" w:rsidR="004A51E2" w:rsidRPr="00B021D3" w:rsidRDefault="004A51E2" w:rsidP="004A51E2">
            <w:pPr>
              <w:keepLines/>
              <w:autoSpaceDE/>
              <w:autoSpaceDN/>
              <w:jc w:val="center"/>
              <w:rPr>
                <w:sz w:val="20"/>
                <w:lang w:eastAsia="en-US" w:bidi="ar-SA"/>
              </w:rPr>
            </w:pPr>
          </w:p>
        </w:tc>
        <w:tc>
          <w:tcPr>
            <w:tcW w:w="518" w:type="pct"/>
            <w:tcBorders>
              <w:bottom w:val="single" w:sz="8" w:space="0" w:color="auto"/>
            </w:tcBorders>
            <w:shd w:val="clear" w:color="auto" w:fill="auto"/>
            <w:vAlign w:val="center"/>
          </w:tcPr>
          <w:p w14:paraId="1AC65664"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577" w:type="pct"/>
            <w:tcBorders>
              <w:bottom w:val="single" w:sz="8" w:space="0" w:color="auto"/>
            </w:tcBorders>
            <w:shd w:val="clear" w:color="auto" w:fill="auto"/>
            <w:vAlign w:val="center"/>
          </w:tcPr>
          <w:p w14:paraId="45ECF1DA"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r>
      <w:tr w:rsidR="004A51E2" w:rsidRPr="00B021D3" w14:paraId="2879BB93" w14:textId="77777777" w:rsidTr="00B021D3">
        <w:trPr>
          <w:trHeight w:val="69"/>
          <w:jc w:val="center"/>
        </w:trPr>
        <w:tc>
          <w:tcPr>
            <w:tcW w:w="5000" w:type="pct"/>
            <w:gridSpan w:val="16"/>
            <w:shd w:val="clear" w:color="auto" w:fill="auto"/>
            <w:vAlign w:val="center"/>
          </w:tcPr>
          <w:p w14:paraId="5DF8AFB6" w14:textId="77777777" w:rsidR="004A51E2" w:rsidRPr="00B021D3" w:rsidRDefault="004A51E2" w:rsidP="004A51E2">
            <w:pPr>
              <w:keepLines/>
              <w:autoSpaceDE/>
              <w:autoSpaceDN/>
              <w:jc w:val="center"/>
              <w:rPr>
                <w:sz w:val="20"/>
                <w:lang w:eastAsia="en-US" w:bidi="ar-SA"/>
              </w:rPr>
            </w:pPr>
            <w:r w:rsidRPr="00B021D3">
              <w:rPr>
                <w:sz w:val="20"/>
                <w:lang w:eastAsia="en-US" w:bidi="ar-SA"/>
              </w:rPr>
              <w:t>Всего: н/д</w:t>
            </w:r>
          </w:p>
        </w:tc>
      </w:tr>
      <w:tr w:rsidR="004A51E2" w:rsidRPr="00B021D3" w14:paraId="4DED81AA" w14:textId="77777777" w:rsidTr="00B021D3">
        <w:trPr>
          <w:trHeight w:val="20"/>
          <w:jc w:val="center"/>
        </w:trPr>
        <w:tc>
          <w:tcPr>
            <w:tcW w:w="5000" w:type="pct"/>
            <w:gridSpan w:val="16"/>
            <w:tcBorders>
              <w:bottom w:val="single" w:sz="8" w:space="0" w:color="auto"/>
              <w:right w:val="single" w:sz="8" w:space="0" w:color="auto"/>
            </w:tcBorders>
            <w:shd w:val="clear" w:color="auto" w:fill="auto"/>
            <w:vAlign w:val="bottom"/>
          </w:tcPr>
          <w:p w14:paraId="611DC3CD" w14:textId="77777777" w:rsidR="004A51E2" w:rsidRPr="00B021D3" w:rsidRDefault="004A51E2" w:rsidP="004A51E2">
            <w:pPr>
              <w:keepLines/>
              <w:autoSpaceDE/>
              <w:autoSpaceDN/>
              <w:jc w:val="center"/>
              <w:rPr>
                <w:sz w:val="20"/>
                <w:lang w:eastAsia="en-US" w:bidi="ar-SA"/>
              </w:rPr>
            </w:pPr>
            <w:r w:rsidRPr="00B021D3">
              <w:rPr>
                <w:b/>
                <w:bCs/>
                <w:sz w:val="20"/>
                <w:szCs w:val="20"/>
                <w:lang w:eastAsia="en-US" w:bidi="ar-SA"/>
              </w:rPr>
              <w:t>ФГБУ ЦЖКУ МО РФ</w:t>
            </w:r>
          </w:p>
        </w:tc>
      </w:tr>
      <w:tr w:rsidR="00F84308" w:rsidRPr="00B021D3" w14:paraId="0CCB2024" w14:textId="77777777" w:rsidTr="00B021D3">
        <w:trPr>
          <w:trHeight w:val="20"/>
          <w:jc w:val="center"/>
        </w:trPr>
        <w:tc>
          <w:tcPr>
            <w:tcW w:w="163" w:type="pct"/>
            <w:shd w:val="clear" w:color="auto" w:fill="auto"/>
            <w:vAlign w:val="center"/>
          </w:tcPr>
          <w:p w14:paraId="2B9429B4" w14:textId="77777777" w:rsidR="004A51E2" w:rsidRPr="00B021D3" w:rsidRDefault="004A51E2" w:rsidP="004A51E2">
            <w:pPr>
              <w:keepLines/>
              <w:autoSpaceDE/>
              <w:autoSpaceDN/>
              <w:jc w:val="center"/>
              <w:rPr>
                <w:b/>
                <w:bCs/>
                <w:sz w:val="20"/>
                <w:lang w:eastAsia="en-US" w:bidi="ar-SA"/>
              </w:rPr>
            </w:pPr>
            <w:r w:rsidRPr="00B021D3">
              <w:rPr>
                <w:b/>
                <w:bCs/>
                <w:sz w:val="20"/>
                <w:lang w:eastAsia="en-US" w:bidi="ar-SA"/>
              </w:rPr>
              <w:t>1</w:t>
            </w:r>
          </w:p>
        </w:tc>
        <w:tc>
          <w:tcPr>
            <w:tcW w:w="1054" w:type="pct"/>
            <w:gridSpan w:val="3"/>
            <w:shd w:val="clear" w:color="auto" w:fill="auto"/>
            <w:vAlign w:val="center"/>
          </w:tcPr>
          <w:p w14:paraId="6E10BB26" w14:textId="77777777" w:rsidR="004A51E2" w:rsidRPr="00B021D3" w:rsidRDefault="004A51E2" w:rsidP="004A51E2">
            <w:pPr>
              <w:keepLines/>
              <w:autoSpaceDE/>
              <w:autoSpaceDN/>
              <w:jc w:val="center"/>
              <w:rPr>
                <w:b/>
                <w:bCs/>
                <w:sz w:val="20"/>
                <w:lang w:eastAsia="en-US" w:bidi="ar-SA"/>
              </w:rPr>
            </w:pPr>
            <w:r w:rsidRPr="00B021D3">
              <w:rPr>
                <w:b/>
                <w:bCs/>
                <w:sz w:val="20"/>
                <w:lang w:eastAsia="en-US" w:bidi="ar-SA"/>
              </w:rPr>
              <w:t>Котельная ФГБУ ЦЖКУ МО РФ</w:t>
            </w:r>
          </w:p>
        </w:tc>
        <w:tc>
          <w:tcPr>
            <w:tcW w:w="526" w:type="pct"/>
            <w:shd w:val="clear" w:color="auto" w:fill="auto"/>
            <w:vAlign w:val="center"/>
          </w:tcPr>
          <w:p w14:paraId="12E89C11" w14:textId="77777777" w:rsidR="004A51E2" w:rsidRPr="00B021D3" w:rsidRDefault="004A51E2" w:rsidP="004A51E2">
            <w:pPr>
              <w:keepLines/>
              <w:autoSpaceDE/>
              <w:autoSpaceDN/>
              <w:jc w:val="center"/>
              <w:rPr>
                <w:sz w:val="20"/>
                <w:lang w:eastAsia="en-US" w:bidi="ar-SA"/>
              </w:rPr>
            </w:pPr>
          </w:p>
        </w:tc>
        <w:tc>
          <w:tcPr>
            <w:tcW w:w="494" w:type="pct"/>
            <w:gridSpan w:val="2"/>
            <w:shd w:val="clear" w:color="auto" w:fill="auto"/>
            <w:vAlign w:val="center"/>
          </w:tcPr>
          <w:p w14:paraId="00B7E403"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493" w:type="pct"/>
            <w:shd w:val="clear" w:color="auto" w:fill="auto"/>
            <w:vAlign w:val="center"/>
          </w:tcPr>
          <w:p w14:paraId="29B30488"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329" w:type="pct"/>
            <w:gridSpan w:val="2"/>
            <w:shd w:val="clear" w:color="auto" w:fill="auto"/>
            <w:vAlign w:val="center"/>
          </w:tcPr>
          <w:p w14:paraId="53C1AD26"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428" w:type="pct"/>
            <w:gridSpan w:val="3"/>
            <w:shd w:val="clear" w:color="auto" w:fill="auto"/>
            <w:vAlign w:val="center"/>
          </w:tcPr>
          <w:p w14:paraId="481C64AE"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418" w:type="pct"/>
            <w:shd w:val="clear" w:color="auto" w:fill="auto"/>
            <w:vAlign w:val="center"/>
          </w:tcPr>
          <w:p w14:paraId="044F4F84" w14:textId="77777777" w:rsidR="004A51E2" w:rsidRPr="00B021D3" w:rsidRDefault="004A51E2" w:rsidP="004A51E2">
            <w:pPr>
              <w:keepLines/>
              <w:autoSpaceDE/>
              <w:autoSpaceDN/>
              <w:jc w:val="center"/>
              <w:rPr>
                <w:sz w:val="20"/>
                <w:lang w:eastAsia="en-US" w:bidi="ar-SA"/>
              </w:rPr>
            </w:pPr>
          </w:p>
        </w:tc>
        <w:tc>
          <w:tcPr>
            <w:tcW w:w="518" w:type="pct"/>
            <w:shd w:val="clear" w:color="auto" w:fill="auto"/>
            <w:vAlign w:val="center"/>
          </w:tcPr>
          <w:p w14:paraId="71AA286F"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c>
          <w:tcPr>
            <w:tcW w:w="577" w:type="pct"/>
            <w:shd w:val="clear" w:color="auto" w:fill="auto"/>
            <w:vAlign w:val="center"/>
          </w:tcPr>
          <w:p w14:paraId="27DE0DFB" w14:textId="77777777" w:rsidR="004A51E2" w:rsidRPr="00B021D3" w:rsidRDefault="004A51E2" w:rsidP="004A51E2">
            <w:pPr>
              <w:keepLines/>
              <w:autoSpaceDE/>
              <w:autoSpaceDN/>
              <w:jc w:val="center"/>
              <w:rPr>
                <w:sz w:val="20"/>
                <w:lang w:eastAsia="en-US" w:bidi="ar-SA"/>
              </w:rPr>
            </w:pPr>
            <w:r w:rsidRPr="00B021D3">
              <w:rPr>
                <w:sz w:val="20"/>
                <w:lang w:eastAsia="en-US" w:bidi="ar-SA"/>
              </w:rPr>
              <w:t>н/д</w:t>
            </w:r>
          </w:p>
        </w:tc>
      </w:tr>
      <w:tr w:rsidR="004A51E2" w:rsidRPr="00B021D3" w14:paraId="03FBFEC5" w14:textId="77777777" w:rsidTr="00B021D3">
        <w:trPr>
          <w:trHeight w:val="20"/>
          <w:jc w:val="center"/>
        </w:trPr>
        <w:tc>
          <w:tcPr>
            <w:tcW w:w="5000" w:type="pct"/>
            <w:gridSpan w:val="16"/>
            <w:shd w:val="clear" w:color="auto" w:fill="auto"/>
            <w:vAlign w:val="center"/>
          </w:tcPr>
          <w:p w14:paraId="679CC344" w14:textId="77777777" w:rsidR="004A51E2" w:rsidRPr="00B021D3" w:rsidRDefault="004A51E2" w:rsidP="004A51E2">
            <w:pPr>
              <w:keepLines/>
              <w:autoSpaceDE/>
              <w:autoSpaceDN/>
              <w:jc w:val="center"/>
              <w:rPr>
                <w:sz w:val="20"/>
                <w:lang w:eastAsia="en-US" w:bidi="ar-SA"/>
              </w:rPr>
            </w:pPr>
            <w:r w:rsidRPr="00B021D3">
              <w:rPr>
                <w:sz w:val="20"/>
                <w:lang w:eastAsia="en-US" w:bidi="ar-SA"/>
              </w:rPr>
              <w:t>Всего: н/д</w:t>
            </w:r>
          </w:p>
        </w:tc>
      </w:tr>
      <w:tr w:rsidR="00F84308" w:rsidRPr="00B021D3" w14:paraId="50A157F5" w14:textId="77777777" w:rsidTr="00B021D3">
        <w:trPr>
          <w:trHeight w:val="20"/>
          <w:jc w:val="center"/>
        </w:trPr>
        <w:tc>
          <w:tcPr>
            <w:tcW w:w="3905" w:type="pct"/>
            <w:gridSpan w:val="14"/>
            <w:shd w:val="clear" w:color="auto" w:fill="auto"/>
            <w:vAlign w:val="center"/>
          </w:tcPr>
          <w:p w14:paraId="756970BA" w14:textId="77777777" w:rsidR="004A51E2" w:rsidRPr="00B021D3" w:rsidRDefault="004A51E2" w:rsidP="004A51E2">
            <w:pPr>
              <w:keepLines/>
              <w:autoSpaceDE/>
              <w:autoSpaceDN/>
              <w:jc w:val="center"/>
              <w:rPr>
                <w:b/>
                <w:sz w:val="20"/>
                <w:lang w:eastAsia="en-US" w:bidi="ar-SA"/>
              </w:rPr>
            </w:pPr>
            <w:r w:rsidRPr="00B021D3">
              <w:rPr>
                <w:b/>
                <w:sz w:val="20"/>
                <w:lang w:eastAsia="en-US" w:bidi="ar-SA"/>
              </w:rPr>
              <w:t>ИТОГО:</w:t>
            </w:r>
          </w:p>
        </w:tc>
        <w:tc>
          <w:tcPr>
            <w:tcW w:w="518" w:type="pct"/>
            <w:shd w:val="clear" w:color="auto" w:fill="auto"/>
            <w:vAlign w:val="center"/>
          </w:tcPr>
          <w:p w14:paraId="6916935E" w14:textId="5D25BAB5" w:rsidR="004A51E2" w:rsidRPr="00B021D3" w:rsidRDefault="00096B23" w:rsidP="004A51E2">
            <w:pPr>
              <w:keepLines/>
              <w:autoSpaceDE/>
              <w:autoSpaceDN/>
              <w:jc w:val="center"/>
              <w:rPr>
                <w:b/>
                <w:sz w:val="20"/>
                <w:lang w:eastAsia="en-US" w:bidi="ar-SA"/>
              </w:rPr>
            </w:pPr>
            <w:r w:rsidRPr="00B021D3">
              <w:rPr>
                <w:b/>
                <w:bCs/>
                <w:color w:val="000000"/>
                <w:sz w:val="20"/>
                <w:szCs w:val="20"/>
                <w:lang w:eastAsia="en-US" w:bidi="ar-SA"/>
              </w:rPr>
              <w:t>111,41</w:t>
            </w:r>
          </w:p>
        </w:tc>
        <w:tc>
          <w:tcPr>
            <w:tcW w:w="577" w:type="pct"/>
            <w:tcBorders>
              <w:left w:val="nil"/>
            </w:tcBorders>
            <w:shd w:val="clear" w:color="auto" w:fill="auto"/>
            <w:vAlign w:val="center"/>
          </w:tcPr>
          <w:p w14:paraId="22206A79" w14:textId="4998EA75" w:rsidR="004A51E2" w:rsidRPr="00B021D3" w:rsidRDefault="00096B23" w:rsidP="004A51E2">
            <w:pPr>
              <w:keepLines/>
              <w:autoSpaceDE/>
              <w:autoSpaceDN/>
              <w:jc w:val="center"/>
              <w:rPr>
                <w:b/>
                <w:sz w:val="20"/>
                <w:lang w:eastAsia="en-US" w:bidi="ar-SA"/>
              </w:rPr>
            </w:pPr>
            <w:r w:rsidRPr="00B021D3">
              <w:rPr>
                <w:b/>
                <w:bCs/>
                <w:color w:val="000000"/>
                <w:sz w:val="20"/>
                <w:szCs w:val="20"/>
                <w:lang w:eastAsia="en-US" w:bidi="ar-SA"/>
              </w:rPr>
              <w:t>130,38</w:t>
            </w:r>
          </w:p>
        </w:tc>
      </w:tr>
    </w:tbl>
    <w:p w14:paraId="1422036E" w14:textId="2EC0C2CF" w:rsidR="004A51E2" w:rsidRPr="00B021D3" w:rsidRDefault="004A51E2" w:rsidP="00EF7538">
      <w:pPr>
        <w:spacing w:line="360" w:lineRule="auto"/>
        <w:ind w:firstLine="709"/>
        <w:jc w:val="both"/>
        <w:rPr>
          <w:sz w:val="26"/>
          <w:szCs w:val="26"/>
        </w:rPr>
      </w:pPr>
    </w:p>
    <w:p w14:paraId="4B30E368" w14:textId="77777777" w:rsidR="004A51E2" w:rsidRPr="00B021D3" w:rsidRDefault="004A51E2" w:rsidP="00EF7538">
      <w:pPr>
        <w:spacing w:line="360" w:lineRule="auto"/>
        <w:ind w:firstLine="709"/>
        <w:jc w:val="both"/>
        <w:rPr>
          <w:sz w:val="26"/>
          <w:szCs w:val="26"/>
        </w:rPr>
        <w:sectPr w:rsidR="004A51E2" w:rsidRPr="00B021D3" w:rsidSect="004A51E2">
          <w:pgSz w:w="23811" w:h="16838" w:orient="landscape" w:code="8"/>
          <w:pgMar w:top="1701" w:right="1134" w:bottom="567" w:left="567" w:header="0" w:footer="454" w:gutter="0"/>
          <w:cols w:space="720"/>
          <w:docGrid w:linePitch="299"/>
        </w:sectPr>
      </w:pPr>
    </w:p>
    <w:p w14:paraId="32933EF1" w14:textId="0BC53275" w:rsidR="00F84308" w:rsidRPr="00B021D3" w:rsidRDefault="00F84308" w:rsidP="00F8430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53" w:name="_Toc85211292"/>
      <w:r w:rsidRPr="00B021D3">
        <w:rPr>
          <w:rFonts w:ascii="Times New Roman" w:hAnsi="Times New Roman" w:cs="Times New Roman"/>
          <w:b/>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3"/>
    </w:p>
    <w:p w14:paraId="6C0A75C5" w14:textId="77777777" w:rsidR="00F84308" w:rsidRPr="00B021D3" w:rsidRDefault="00F84308" w:rsidP="00F84308">
      <w:pPr>
        <w:spacing w:line="360" w:lineRule="auto"/>
        <w:ind w:firstLine="709"/>
        <w:jc w:val="both"/>
        <w:rPr>
          <w:sz w:val="26"/>
          <w:szCs w:val="26"/>
        </w:rPr>
      </w:pPr>
      <w:r w:rsidRPr="00B021D3">
        <w:rPr>
          <w:sz w:val="26"/>
          <w:szCs w:val="26"/>
        </w:rPr>
        <w:t>Основным источником тепловой энергии г. Благовещенск является БТЭЦ.</w:t>
      </w:r>
    </w:p>
    <w:p w14:paraId="33FE4A81" w14:textId="5D114897" w:rsidR="004A51E2" w:rsidRPr="00B021D3" w:rsidRDefault="00F84308" w:rsidP="00F84308">
      <w:pPr>
        <w:spacing w:line="360" w:lineRule="auto"/>
        <w:ind w:firstLine="709"/>
        <w:jc w:val="both"/>
        <w:rPr>
          <w:sz w:val="26"/>
          <w:szCs w:val="26"/>
        </w:rPr>
      </w:pPr>
      <w:r w:rsidRPr="00B021D3">
        <w:rPr>
          <w:sz w:val="26"/>
          <w:szCs w:val="26"/>
        </w:rPr>
        <w:t>Параметры установленной тепловой мощности источников тепловой энергии в горячей воде и паре представлены таблицах ниже.</w:t>
      </w:r>
    </w:p>
    <w:p w14:paraId="6E904AF3" w14:textId="77777777" w:rsidR="0070699A" w:rsidRPr="00B021D3" w:rsidRDefault="0070699A" w:rsidP="0070699A">
      <w:pPr>
        <w:pStyle w:val="-0"/>
        <w:numPr>
          <w:ilvl w:val="0"/>
          <w:numId w:val="49"/>
        </w:numPr>
        <w:ind w:left="0" w:firstLine="0"/>
        <w:jc w:val="both"/>
      </w:pPr>
      <w:r w:rsidRPr="00B021D3">
        <w:t>Состав основного оборудования источников промышленных предприятий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4045"/>
        <w:gridCol w:w="2791"/>
        <w:gridCol w:w="2192"/>
      </w:tblGrid>
      <w:tr w:rsidR="00F84308" w:rsidRPr="00B021D3" w14:paraId="08E513D8" w14:textId="77777777" w:rsidTr="00B021D3">
        <w:trPr>
          <w:trHeight w:val="20"/>
        </w:trPr>
        <w:tc>
          <w:tcPr>
            <w:tcW w:w="313" w:type="pct"/>
            <w:shd w:val="clear" w:color="auto" w:fill="auto"/>
            <w:vAlign w:val="center"/>
            <w:hideMark/>
          </w:tcPr>
          <w:p w14:paraId="6D350218" w14:textId="77777777" w:rsidR="00F84308" w:rsidRPr="00B021D3" w:rsidRDefault="00F84308" w:rsidP="00F84308">
            <w:pPr>
              <w:widowControl/>
              <w:autoSpaceDE/>
              <w:autoSpaceDN/>
              <w:jc w:val="center"/>
              <w:rPr>
                <w:b/>
                <w:bCs/>
                <w:color w:val="000000"/>
                <w:sz w:val="20"/>
                <w:szCs w:val="20"/>
                <w:lang w:bidi="ar-SA"/>
              </w:rPr>
            </w:pPr>
            <w:r w:rsidRPr="00B021D3">
              <w:rPr>
                <w:b/>
                <w:bCs/>
                <w:color w:val="000000"/>
                <w:sz w:val="20"/>
                <w:szCs w:val="20"/>
                <w:lang w:bidi="ar-SA"/>
              </w:rPr>
              <w:t>№ п/п</w:t>
            </w:r>
          </w:p>
        </w:tc>
        <w:tc>
          <w:tcPr>
            <w:tcW w:w="2100" w:type="pct"/>
            <w:shd w:val="clear" w:color="auto" w:fill="auto"/>
            <w:vAlign w:val="center"/>
            <w:hideMark/>
          </w:tcPr>
          <w:p w14:paraId="259E4117" w14:textId="77777777" w:rsidR="00F84308" w:rsidRPr="00B021D3" w:rsidRDefault="00F84308" w:rsidP="00F84308">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1449" w:type="pct"/>
            <w:shd w:val="clear" w:color="auto" w:fill="auto"/>
            <w:vAlign w:val="center"/>
            <w:hideMark/>
          </w:tcPr>
          <w:p w14:paraId="4333D843" w14:textId="77777777" w:rsidR="00F84308" w:rsidRPr="00B021D3" w:rsidRDefault="00F84308" w:rsidP="00F84308">
            <w:pPr>
              <w:widowControl/>
              <w:autoSpaceDE/>
              <w:autoSpaceDN/>
              <w:jc w:val="center"/>
              <w:rPr>
                <w:b/>
                <w:bCs/>
                <w:color w:val="000000"/>
                <w:sz w:val="20"/>
                <w:szCs w:val="20"/>
                <w:lang w:bidi="ar-SA"/>
              </w:rPr>
            </w:pPr>
            <w:r w:rsidRPr="00B021D3">
              <w:rPr>
                <w:b/>
                <w:bCs/>
                <w:color w:val="000000"/>
                <w:sz w:val="20"/>
                <w:szCs w:val="20"/>
                <w:lang w:bidi="ar-SA"/>
              </w:rPr>
              <w:t>Населенный пункт</w:t>
            </w:r>
          </w:p>
        </w:tc>
        <w:tc>
          <w:tcPr>
            <w:tcW w:w="1139" w:type="pct"/>
            <w:shd w:val="clear" w:color="auto" w:fill="auto"/>
            <w:vAlign w:val="center"/>
            <w:hideMark/>
          </w:tcPr>
          <w:p w14:paraId="36FC5210" w14:textId="77777777" w:rsidR="00F84308" w:rsidRPr="00B021D3" w:rsidRDefault="00F84308" w:rsidP="00F84308">
            <w:pPr>
              <w:widowControl/>
              <w:autoSpaceDE/>
              <w:autoSpaceDN/>
              <w:jc w:val="center"/>
              <w:rPr>
                <w:b/>
                <w:bCs/>
                <w:color w:val="000000"/>
                <w:sz w:val="20"/>
                <w:szCs w:val="20"/>
                <w:lang w:bidi="ar-SA"/>
              </w:rPr>
            </w:pPr>
            <w:r w:rsidRPr="00B021D3">
              <w:rPr>
                <w:b/>
                <w:bCs/>
                <w:color w:val="000000"/>
                <w:sz w:val="20"/>
                <w:szCs w:val="20"/>
                <w:lang w:bidi="ar-SA"/>
              </w:rPr>
              <w:t>Установленная мощность, Гкал/ч</w:t>
            </w:r>
          </w:p>
        </w:tc>
      </w:tr>
      <w:tr w:rsidR="00F84308" w:rsidRPr="00B021D3" w14:paraId="4005CB39" w14:textId="77777777" w:rsidTr="00B021D3">
        <w:trPr>
          <w:trHeight w:val="20"/>
        </w:trPr>
        <w:tc>
          <w:tcPr>
            <w:tcW w:w="313" w:type="pct"/>
            <w:shd w:val="clear" w:color="auto" w:fill="auto"/>
            <w:noWrap/>
            <w:vAlign w:val="center"/>
            <w:hideMark/>
          </w:tcPr>
          <w:p w14:paraId="57370BC0" w14:textId="77777777" w:rsidR="00F84308" w:rsidRPr="00B021D3" w:rsidRDefault="00F84308" w:rsidP="00F84308">
            <w:pPr>
              <w:widowControl/>
              <w:autoSpaceDE/>
              <w:autoSpaceDN/>
              <w:jc w:val="center"/>
              <w:rPr>
                <w:b/>
                <w:bCs/>
                <w:color w:val="000000"/>
                <w:sz w:val="20"/>
                <w:szCs w:val="20"/>
                <w:lang w:bidi="ar-SA"/>
              </w:rPr>
            </w:pPr>
            <w:r w:rsidRPr="00B021D3">
              <w:rPr>
                <w:b/>
                <w:bCs/>
                <w:color w:val="000000"/>
                <w:sz w:val="20"/>
                <w:szCs w:val="20"/>
                <w:lang w:bidi="ar-SA"/>
              </w:rPr>
              <w:t xml:space="preserve">1. </w:t>
            </w:r>
          </w:p>
        </w:tc>
        <w:tc>
          <w:tcPr>
            <w:tcW w:w="3549" w:type="pct"/>
            <w:gridSpan w:val="2"/>
            <w:shd w:val="clear" w:color="auto" w:fill="auto"/>
            <w:vAlign w:val="center"/>
            <w:hideMark/>
          </w:tcPr>
          <w:p w14:paraId="75CAAD1F" w14:textId="77777777" w:rsidR="00F84308" w:rsidRPr="00B021D3" w:rsidRDefault="00F84308" w:rsidP="00F84308">
            <w:pPr>
              <w:widowControl/>
              <w:autoSpaceDE/>
              <w:autoSpaceDN/>
              <w:jc w:val="both"/>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139" w:type="pct"/>
            <w:shd w:val="clear" w:color="auto" w:fill="auto"/>
            <w:vAlign w:val="center"/>
            <w:hideMark/>
          </w:tcPr>
          <w:p w14:paraId="7B607F6F" w14:textId="7D4E8CB6" w:rsidR="00F84308" w:rsidRPr="00B021D3" w:rsidRDefault="00F84308" w:rsidP="00F84308">
            <w:pPr>
              <w:widowControl/>
              <w:autoSpaceDE/>
              <w:autoSpaceDN/>
              <w:jc w:val="center"/>
              <w:rPr>
                <w:b/>
                <w:color w:val="000000"/>
                <w:sz w:val="20"/>
                <w:szCs w:val="20"/>
                <w:lang w:bidi="ar-SA"/>
              </w:rPr>
            </w:pPr>
            <w:r w:rsidRPr="00B021D3">
              <w:rPr>
                <w:b/>
                <w:color w:val="000000"/>
                <w:sz w:val="20"/>
                <w:szCs w:val="20"/>
                <w:lang w:val="en-US" w:bidi="ar-SA"/>
              </w:rPr>
              <w:t>1005</w:t>
            </w:r>
            <w:r w:rsidR="0070699A" w:rsidRPr="00B021D3">
              <w:rPr>
                <w:b/>
                <w:color w:val="000000"/>
                <w:sz w:val="20"/>
                <w:szCs w:val="20"/>
                <w:lang w:bidi="ar-SA"/>
              </w:rPr>
              <w:t>,68</w:t>
            </w:r>
          </w:p>
        </w:tc>
      </w:tr>
      <w:tr w:rsidR="00F84308" w:rsidRPr="00B021D3" w14:paraId="6D81AB3E" w14:textId="77777777" w:rsidTr="00B021D3">
        <w:trPr>
          <w:trHeight w:val="20"/>
        </w:trPr>
        <w:tc>
          <w:tcPr>
            <w:tcW w:w="313" w:type="pct"/>
            <w:shd w:val="clear" w:color="auto" w:fill="auto"/>
            <w:noWrap/>
            <w:vAlign w:val="center"/>
            <w:hideMark/>
          </w:tcPr>
          <w:p w14:paraId="395213F6" w14:textId="77777777" w:rsidR="00F84308" w:rsidRPr="00B021D3" w:rsidRDefault="00F84308" w:rsidP="00F84308">
            <w:pPr>
              <w:widowControl/>
              <w:autoSpaceDE/>
              <w:autoSpaceDN/>
              <w:jc w:val="center"/>
              <w:rPr>
                <w:color w:val="000000"/>
                <w:sz w:val="20"/>
                <w:szCs w:val="20"/>
                <w:lang w:bidi="ar-SA"/>
              </w:rPr>
            </w:pPr>
            <w:r w:rsidRPr="00B021D3">
              <w:rPr>
                <w:color w:val="000000"/>
                <w:sz w:val="20"/>
                <w:szCs w:val="20"/>
                <w:lang w:bidi="ar-SA"/>
              </w:rPr>
              <w:t>1</w:t>
            </w:r>
          </w:p>
        </w:tc>
        <w:tc>
          <w:tcPr>
            <w:tcW w:w="2100" w:type="pct"/>
            <w:shd w:val="clear" w:color="auto" w:fill="auto"/>
            <w:vAlign w:val="center"/>
            <w:hideMark/>
          </w:tcPr>
          <w:p w14:paraId="1CD49E6F" w14:textId="77777777" w:rsidR="00F84308" w:rsidRPr="00B021D3" w:rsidRDefault="00F84308" w:rsidP="00F84308">
            <w:pPr>
              <w:widowControl/>
              <w:autoSpaceDE/>
              <w:autoSpaceDN/>
              <w:rPr>
                <w:color w:val="000000"/>
                <w:sz w:val="20"/>
                <w:szCs w:val="20"/>
                <w:lang w:bidi="ar-SA"/>
              </w:rPr>
            </w:pPr>
            <w:r w:rsidRPr="00B021D3">
              <w:rPr>
                <w:color w:val="000000"/>
                <w:sz w:val="20"/>
                <w:szCs w:val="20"/>
                <w:lang w:bidi="ar-SA"/>
              </w:rPr>
              <w:t>СП «Благовещенская ТЭЦ» в т.ч.:</w:t>
            </w:r>
          </w:p>
        </w:tc>
        <w:tc>
          <w:tcPr>
            <w:tcW w:w="1449" w:type="pct"/>
            <w:shd w:val="clear" w:color="auto" w:fill="auto"/>
            <w:vAlign w:val="center"/>
            <w:hideMark/>
          </w:tcPr>
          <w:p w14:paraId="23CEC88A" w14:textId="77777777" w:rsidR="00F84308" w:rsidRPr="00B021D3" w:rsidRDefault="00F84308" w:rsidP="00F84308">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1139" w:type="pct"/>
            <w:shd w:val="clear" w:color="auto" w:fill="auto"/>
            <w:vAlign w:val="center"/>
            <w:hideMark/>
          </w:tcPr>
          <w:p w14:paraId="4EF02329" w14:textId="73C4C13C" w:rsidR="00F84308" w:rsidRPr="00B021D3" w:rsidRDefault="0070699A" w:rsidP="00F84308">
            <w:pPr>
              <w:widowControl/>
              <w:autoSpaceDE/>
              <w:autoSpaceDN/>
              <w:jc w:val="center"/>
              <w:rPr>
                <w:color w:val="000000"/>
                <w:sz w:val="20"/>
                <w:szCs w:val="20"/>
                <w:lang w:bidi="ar-SA"/>
              </w:rPr>
            </w:pPr>
            <w:r w:rsidRPr="00B021D3">
              <w:rPr>
                <w:color w:val="000000"/>
                <w:sz w:val="20"/>
                <w:szCs w:val="20"/>
                <w:lang w:bidi="ar-SA"/>
              </w:rPr>
              <w:t>1005,68</w:t>
            </w:r>
          </w:p>
        </w:tc>
      </w:tr>
      <w:tr w:rsidR="00F84308" w:rsidRPr="00B021D3" w14:paraId="305B4D8E" w14:textId="77777777" w:rsidTr="00B021D3">
        <w:trPr>
          <w:trHeight w:val="20"/>
        </w:trPr>
        <w:tc>
          <w:tcPr>
            <w:tcW w:w="313" w:type="pct"/>
            <w:shd w:val="clear" w:color="auto" w:fill="auto"/>
            <w:noWrap/>
            <w:vAlign w:val="center"/>
          </w:tcPr>
          <w:p w14:paraId="22935114" w14:textId="77777777" w:rsidR="00F84308" w:rsidRPr="00B021D3" w:rsidRDefault="00F84308" w:rsidP="00F84308">
            <w:pPr>
              <w:widowControl/>
              <w:autoSpaceDE/>
              <w:autoSpaceDN/>
              <w:jc w:val="center"/>
              <w:rPr>
                <w:color w:val="000000"/>
                <w:sz w:val="20"/>
                <w:szCs w:val="20"/>
                <w:lang w:bidi="ar-SA"/>
              </w:rPr>
            </w:pPr>
          </w:p>
        </w:tc>
        <w:tc>
          <w:tcPr>
            <w:tcW w:w="2100" w:type="pct"/>
            <w:shd w:val="clear" w:color="auto" w:fill="auto"/>
            <w:vAlign w:val="center"/>
          </w:tcPr>
          <w:p w14:paraId="089A20F2" w14:textId="6EABA7B4" w:rsidR="00F84308" w:rsidRPr="00B021D3" w:rsidRDefault="0070699A" w:rsidP="00F84308">
            <w:pPr>
              <w:widowControl/>
              <w:autoSpaceDE/>
              <w:autoSpaceDN/>
              <w:jc w:val="right"/>
              <w:rPr>
                <w:color w:val="000000"/>
                <w:sz w:val="20"/>
                <w:szCs w:val="20"/>
                <w:lang w:bidi="ar-SA"/>
              </w:rPr>
            </w:pPr>
            <w:r w:rsidRPr="00B021D3">
              <w:rPr>
                <w:color w:val="000000"/>
                <w:sz w:val="20"/>
                <w:szCs w:val="20"/>
                <w:lang w:bidi="ar-SA"/>
              </w:rPr>
              <w:t>Турбоагрегатов</w:t>
            </w:r>
          </w:p>
        </w:tc>
        <w:tc>
          <w:tcPr>
            <w:tcW w:w="1449" w:type="pct"/>
            <w:shd w:val="clear" w:color="auto" w:fill="auto"/>
            <w:vAlign w:val="center"/>
          </w:tcPr>
          <w:p w14:paraId="1BEE8BA1" w14:textId="77777777" w:rsidR="00F84308" w:rsidRPr="00B021D3" w:rsidRDefault="00F84308" w:rsidP="00F84308">
            <w:pPr>
              <w:widowControl/>
              <w:autoSpaceDE/>
              <w:autoSpaceDN/>
              <w:jc w:val="center"/>
              <w:rPr>
                <w:color w:val="000000"/>
                <w:sz w:val="20"/>
                <w:szCs w:val="20"/>
                <w:lang w:bidi="ar-SA"/>
              </w:rPr>
            </w:pPr>
          </w:p>
        </w:tc>
        <w:tc>
          <w:tcPr>
            <w:tcW w:w="1139" w:type="pct"/>
            <w:shd w:val="clear" w:color="auto" w:fill="auto"/>
            <w:vAlign w:val="center"/>
          </w:tcPr>
          <w:p w14:paraId="296F5D4E" w14:textId="43E6C51A" w:rsidR="00F84308" w:rsidRPr="00B021D3" w:rsidRDefault="0070699A" w:rsidP="00F84308">
            <w:pPr>
              <w:widowControl/>
              <w:autoSpaceDE/>
              <w:autoSpaceDN/>
              <w:jc w:val="center"/>
              <w:rPr>
                <w:color w:val="000000"/>
                <w:sz w:val="20"/>
                <w:szCs w:val="20"/>
                <w:lang w:bidi="ar-SA"/>
              </w:rPr>
            </w:pPr>
            <w:r w:rsidRPr="00B021D3">
              <w:rPr>
                <w:color w:val="000000"/>
                <w:sz w:val="20"/>
                <w:szCs w:val="20"/>
                <w:lang w:bidi="ar-SA"/>
              </w:rPr>
              <w:t>678,98</w:t>
            </w:r>
          </w:p>
        </w:tc>
      </w:tr>
      <w:tr w:rsidR="00F84308" w:rsidRPr="00B021D3" w14:paraId="729D67AE" w14:textId="77777777" w:rsidTr="00B021D3">
        <w:trPr>
          <w:trHeight w:val="20"/>
        </w:trPr>
        <w:tc>
          <w:tcPr>
            <w:tcW w:w="313" w:type="pct"/>
            <w:shd w:val="clear" w:color="auto" w:fill="auto"/>
            <w:noWrap/>
            <w:vAlign w:val="center"/>
          </w:tcPr>
          <w:p w14:paraId="39BB20B8" w14:textId="77777777" w:rsidR="00F84308" w:rsidRPr="00B021D3" w:rsidRDefault="00F84308" w:rsidP="00F84308">
            <w:pPr>
              <w:widowControl/>
              <w:autoSpaceDE/>
              <w:autoSpaceDN/>
              <w:jc w:val="center"/>
              <w:rPr>
                <w:color w:val="000000"/>
                <w:sz w:val="20"/>
                <w:szCs w:val="20"/>
                <w:lang w:bidi="ar-SA"/>
              </w:rPr>
            </w:pPr>
          </w:p>
        </w:tc>
        <w:tc>
          <w:tcPr>
            <w:tcW w:w="2100" w:type="pct"/>
            <w:shd w:val="clear" w:color="auto" w:fill="auto"/>
            <w:vAlign w:val="center"/>
          </w:tcPr>
          <w:p w14:paraId="5AE30E68" w14:textId="4B9AD0AF" w:rsidR="00F84308" w:rsidRPr="00B021D3" w:rsidRDefault="0070699A" w:rsidP="00F84308">
            <w:pPr>
              <w:widowControl/>
              <w:autoSpaceDE/>
              <w:autoSpaceDN/>
              <w:jc w:val="right"/>
              <w:rPr>
                <w:color w:val="000000"/>
                <w:sz w:val="20"/>
                <w:szCs w:val="20"/>
                <w:lang w:bidi="ar-SA"/>
              </w:rPr>
            </w:pPr>
            <w:r w:rsidRPr="00B021D3">
              <w:rPr>
                <w:color w:val="000000"/>
                <w:sz w:val="20"/>
                <w:szCs w:val="20"/>
                <w:lang w:bidi="ar-SA"/>
              </w:rPr>
              <w:t>прочего</w:t>
            </w:r>
          </w:p>
        </w:tc>
        <w:tc>
          <w:tcPr>
            <w:tcW w:w="1449" w:type="pct"/>
            <w:shd w:val="clear" w:color="auto" w:fill="auto"/>
            <w:vAlign w:val="center"/>
          </w:tcPr>
          <w:p w14:paraId="53AC8445" w14:textId="77777777" w:rsidR="00F84308" w:rsidRPr="00B021D3" w:rsidRDefault="00F84308" w:rsidP="00F84308">
            <w:pPr>
              <w:widowControl/>
              <w:autoSpaceDE/>
              <w:autoSpaceDN/>
              <w:jc w:val="center"/>
              <w:rPr>
                <w:color w:val="000000"/>
                <w:sz w:val="20"/>
                <w:szCs w:val="20"/>
                <w:lang w:bidi="ar-SA"/>
              </w:rPr>
            </w:pPr>
          </w:p>
        </w:tc>
        <w:tc>
          <w:tcPr>
            <w:tcW w:w="1139" w:type="pct"/>
            <w:shd w:val="clear" w:color="auto" w:fill="auto"/>
            <w:vAlign w:val="center"/>
          </w:tcPr>
          <w:p w14:paraId="1C5B38C4" w14:textId="620BB99C" w:rsidR="00F84308" w:rsidRPr="00B021D3" w:rsidRDefault="0070699A" w:rsidP="00F84308">
            <w:pPr>
              <w:widowControl/>
              <w:autoSpaceDE/>
              <w:autoSpaceDN/>
              <w:jc w:val="center"/>
              <w:rPr>
                <w:color w:val="000000"/>
                <w:sz w:val="20"/>
                <w:szCs w:val="20"/>
                <w:lang w:bidi="ar-SA"/>
              </w:rPr>
            </w:pPr>
            <w:r w:rsidRPr="00B021D3">
              <w:rPr>
                <w:color w:val="000000"/>
                <w:sz w:val="20"/>
                <w:szCs w:val="20"/>
                <w:lang w:bidi="ar-SA"/>
              </w:rPr>
              <w:t>326,7</w:t>
            </w:r>
          </w:p>
        </w:tc>
      </w:tr>
      <w:tr w:rsidR="00F84308" w:rsidRPr="00B021D3" w14:paraId="201B78A2" w14:textId="77777777" w:rsidTr="00B021D3">
        <w:trPr>
          <w:trHeight w:val="20"/>
        </w:trPr>
        <w:tc>
          <w:tcPr>
            <w:tcW w:w="3861" w:type="pct"/>
            <w:gridSpan w:val="3"/>
            <w:shd w:val="clear" w:color="auto" w:fill="auto"/>
            <w:vAlign w:val="center"/>
            <w:hideMark/>
          </w:tcPr>
          <w:p w14:paraId="1B9F6C0F" w14:textId="77777777" w:rsidR="00F84308" w:rsidRPr="00B021D3" w:rsidRDefault="00F84308" w:rsidP="00F84308">
            <w:pPr>
              <w:widowControl/>
              <w:autoSpaceDE/>
              <w:autoSpaceDN/>
              <w:jc w:val="right"/>
              <w:rPr>
                <w:b/>
                <w:bCs/>
                <w:color w:val="000000"/>
                <w:sz w:val="20"/>
                <w:szCs w:val="20"/>
                <w:lang w:bidi="ar-SA"/>
              </w:rPr>
            </w:pPr>
            <w:r w:rsidRPr="00B021D3">
              <w:rPr>
                <w:b/>
                <w:bCs/>
                <w:color w:val="000000"/>
                <w:sz w:val="20"/>
                <w:szCs w:val="20"/>
                <w:lang w:bidi="ar-SA"/>
              </w:rPr>
              <w:t>ИТОГО:</w:t>
            </w:r>
          </w:p>
        </w:tc>
        <w:tc>
          <w:tcPr>
            <w:tcW w:w="1139" w:type="pct"/>
            <w:shd w:val="clear" w:color="auto" w:fill="auto"/>
            <w:vAlign w:val="center"/>
            <w:hideMark/>
          </w:tcPr>
          <w:p w14:paraId="4E013A04" w14:textId="01ED85EC" w:rsidR="00F84308" w:rsidRPr="00B021D3" w:rsidRDefault="0070699A" w:rsidP="00F84308">
            <w:pPr>
              <w:widowControl/>
              <w:autoSpaceDE/>
              <w:autoSpaceDN/>
              <w:jc w:val="center"/>
              <w:rPr>
                <w:b/>
                <w:bCs/>
                <w:color w:val="000000"/>
                <w:sz w:val="20"/>
                <w:szCs w:val="20"/>
                <w:lang w:bidi="ar-SA"/>
              </w:rPr>
            </w:pPr>
            <w:r w:rsidRPr="00B021D3">
              <w:rPr>
                <w:b/>
                <w:bCs/>
                <w:color w:val="000000"/>
                <w:sz w:val="20"/>
                <w:szCs w:val="20"/>
                <w:lang w:bidi="ar-SA"/>
              </w:rPr>
              <w:t>1005,68</w:t>
            </w:r>
          </w:p>
        </w:tc>
      </w:tr>
    </w:tbl>
    <w:p w14:paraId="27F0367D" w14:textId="67C5E2C7" w:rsidR="00F84308" w:rsidRPr="00B021D3" w:rsidRDefault="00F84308" w:rsidP="00F84308">
      <w:pPr>
        <w:spacing w:line="360" w:lineRule="auto"/>
        <w:ind w:firstLine="709"/>
        <w:jc w:val="both"/>
        <w:rPr>
          <w:sz w:val="26"/>
          <w:szCs w:val="26"/>
        </w:rPr>
      </w:pPr>
    </w:p>
    <w:p w14:paraId="0465A750" w14:textId="77777777" w:rsidR="00335CF3" w:rsidRPr="00B021D3" w:rsidRDefault="00335CF3" w:rsidP="00335CF3">
      <w:pPr>
        <w:pStyle w:val="-0"/>
        <w:numPr>
          <w:ilvl w:val="0"/>
          <w:numId w:val="49"/>
        </w:numPr>
        <w:ind w:left="0" w:firstLine="0"/>
        <w:jc w:val="both"/>
      </w:pPr>
      <w:r w:rsidRPr="00B021D3">
        <w:t>Состав основного оборудования источников промышленных предприятий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675"/>
        <w:gridCol w:w="3573"/>
      </w:tblGrid>
      <w:tr w:rsidR="00335CF3" w:rsidRPr="00B021D3" w14:paraId="2B9D634F" w14:textId="77777777" w:rsidTr="00B021D3">
        <w:trPr>
          <w:trHeight w:val="284"/>
          <w:tblHeader/>
        </w:trPr>
        <w:tc>
          <w:tcPr>
            <w:tcW w:w="718" w:type="pct"/>
            <w:shd w:val="clear" w:color="auto" w:fill="auto"/>
            <w:vAlign w:val="center"/>
          </w:tcPr>
          <w:p w14:paraId="26F360BD" w14:textId="77777777" w:rsidR="001E1BA9" w:rsidRPr="00B021D3" w:rsidRDefault="001E1BA9" w:rsidP="001E1BA9">
            <w:pPr>
              <w:widowControl/>
              <w:autoSpaceDE/>
              <w:autoSpaceDN/>
              <w:jc w:val="center"/>
              <w:rPr>
                <w:b/>
                <w:bCs/>
                <w:color w:val="000000"/>
                <w:sz w:val="20"/>
                <w:szCs w:val="20"/>
                <w:lang w:bidi="ar-SA"/>
              </w:rPr>
            </w:pPr>
            <w:r w:rsidRPr="00B021D3">
              <w:rPr>
                <w:b/>
                <w:bCs/>
                <w:color w:val="000000"/>
                <w:sz w:val="20"/>
                <w:szCs w:val="20"/>
                <w:lang w:bidi="ar-SA"/>
              </w:rPr>
              <w:t>№ п/п</w:t>
            </w:r>
          </w:p>
        </w:tc>
        <w:tc>
          <w:tcPr>
            <w:tcW w:w="2427" w:type="pct"/>
            <w:shd w:val="clear" w:color="auto" w:fill="auto"/>
            <w:vAlign w:val="center"/>
            <w:hideMark/>
          </w:tcPr>
          <w:p w14:paraId="61D2E8E8" w14:textId="77777777" w:rsidR="001E1BA9" w:rsidRPr="00B021D3" w:rsidRDefault="001E1BA9" w:rsidP="001E1BA9">
            <w:pPr>
              <w:widowControl/>
              <w:autoSpaceDE/>
              <w:autoSpaceDN/>
              <w:jc w:val="center"/>
              <w:rPr>
                <w:b/>
                <w:bCs/>
                <w:color w:val="000000"/>
                <w:sz w:val="20"/>
                <w:szCs w:val="20"/>
                <w:lang w:bidi="ar-SA"/>
              </w:rPr>
            </w:pPr>
            <w:r w:rsidRPr="00B021D3">
              <w:rPr>
                <w:b/>
                <w:bCs/>
                <w:color w:val="000000"/>
                <w:sz w:val="20"/>
                <w:szCs w:val="20"/>
                <w:lang w:bidi="ar-SA"/>
              </w:rPr>
              <w:t>Наименование котельной</w:t>
            </w:r>
          </w:p>
        </w:tc>
        <w:tc>
          <w:tcPr>
            <w:tcW w:w="1855" w:type="pct"/>
            <w:shd w:val="clear" w:color="auto" w:fill="auto"/>
            <w:vAlign w:val="center"/>
            <w:hideMark/>
          </w:tcPr>
          <w:p w14:paraId="733DF999" w14:textId="77777777" w:rsidR="001E1BA9" w:rsidRPr="00B021D3" w:rsidRDefault="001E1BA9" w:rsidP="001E1BA9">
            <w:pPr>
              <w:widowControl/>
              <w:autoSpaceDE/>
              <w:autoSpaceDN/>
              <w:jc w:val="center"/>
              <w:rPr>
                <w:b/>
                <w:bCs/>
                <w:color w:val="000000"/>
                <w:sz w:val="20"/>
                <w:szCs w:val="20"/>
                <w:lang w:bidi="ar-SA"/>
              </w:rPr>
            </w:pPr>
            <w:r w:rsidRPr="00B021D3">
              <w:rPr>
                <w:b/>
                <w:bCs/>
                <w:color w:val="000000"/>
                <w:sz w:val="20"/>
                <w:szCs w:val="20"/>
                <w:lang w:bidi="ar-SA"/>
              </w:rPr>
              <w:t>Установленная тепловая мощность, Гкал/ч</w:t>
            </w:r>
          </w:p>
        </w:tc>
      </w:tr>
      <w:tr w:rsidR="001E1BA9" w:rsidRPr="00B021D3" w14:paraId="6B3F26AA" w14:textId="77777777" w:rsidTr="00B021D3">
        <w:trPr>
          <w:trHeight w:val="284"/>
        </w:trPr>
        <w:tc>
          <w:tcPr>
            <w:tcW w:w="5000" w:type="pct"/>
            <w:gridSpan w:val="3"/>
            <w:shd w:val="clear" w:color="auto" w:fill="auto"/>
            <w:vAlign w:val="center"/>
          </w:tcPr>
          <w:p w14:paraId="4FF7A9EF" w14:textId="77777777" w:rsidR="001E1BA9" w:rsidRPr="00B021D3" w:rsidRDefault="001E1BA9" w:rsidP="001E1BA9">
            <w:pPr>
              <w:widowControl/>
              <w:autoSpaceDE/>
              <w:autoSpaceDN/>
              <w:jc w:val="center"/>
              <w:rPr>
                <w:color w:val="000000"/>
                <w:sz w:val="20"/>
                <w:szCs w:val="20"/>
                <w:lang w:bidi="ar-SA"/>
              </w:rPr>
            </w:pPr>
            <w:r w:rsidRPr="00B021D3">
              <w:rPr>
                <w:b/>
                <w:bCs/>
                <w:color w:val="000000"/>
                <w:sz w:val="20"/>
                <w:szCs w:val="20"/>
                <w:lang w:bidi="ar-SA"/>
              </w:rPr>
              <w:t>филиал ООО «АКС» «Амуртеплосервис»</w:t>
            </w:r>
          </w:p>
        </w:tc>
      </w:tr>
      <w:tr w:rsidR="001E1BA9" w:rsidRPr="00B021D3" w14:paraId="29890E88" w14:textId="77777777" w:rsidTr="00B021D3">
        <w:trPr>
          <w:trHeight w:val="284"/>
        </w:trPr>
        <w:tc>
          <w:tcPr>
            <w:tcW w:w="718" w:type="pct"/>
            <w:shd w:val="clear" w:color="auto" w:fill="auto"/>
            <w:vAlign w:val="center"/>
          </w:tcPr>
          <w:p w14:paraId="70BB36B9"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592F57DC"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74 квартала</w:t>
            </w:r>
          </w:p>
        </w:tc>
        <w:tc>
          <w:tcPr>
            <w:tcW w:w="1855" w:type="pct"/>
            <w:shd w:val="clear" w:color="auto" w:fill="auto"/>
            <w:vAlign w:val="center"/>
          </w:tcPr>
          <w:p w14:paraId="084A681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39,000</w:t>
            </w:r>
          </w:p>
        </w:tc>
      </w:tr>
      <w:tr w:rsidR="001E1BA9" w:rsidRPr="00B021D3" w14:paraId="18E7A556" w14:textId="77777777" w:rsidTr="00B021D3">
        <w:trPr>
          <w:trHeight w:val="284"/>
        </w:trPr>
        <w:tc>
          <w:tcPr>
            <w:tcW w:w="718" w:type="pct"/>
            <w:shd w:val="clear" w:color="auto" w:fill="auto"/>
            <w:vAlign w:val="center"/>
          </w:tcPr>
          <w:p w14:paraId="09FF43C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w:t>
            </w:r>
          </w:p>
        </w:tc>
        <w:tc>
          <w:tcPr>
            <w:tcW w:w="2427" w:type="pct"/>
            <w:shd w:val="clear" w:color="auto" w:fill="auto"/>
            <w:vAlign w:val="center"/>
          </w:tcPr>
          <w:p w14:paraId="20D746D7"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101 квартала</w:t>
            </w:r>
          </w:p>
        </w:tc>
        <w:tc>
          <w:tcPr>
            <w:tcW w:w="1855" w:type="pct"/>
            <w:shd w:val="clear" w:color="auto" w:fill="auto"/>
            <w:vAlign w:val="center"/>
          </w:tcPr>
          <w:p w14:paraId="7DC56604"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19,500</w:t>
            </w:r>
          </w:p>
        </w:tc>
      </w:tr>
      <w:tr w:rsidR="001E1BA9" w:rsidRPr="00B021D3" w14:paraId="656EB27D" w14:textId="77777777" w:rsidTr="00B021D3">
        <w:trPr>
          <w:trHeight w:val="284"/>
        </w:trPr>
        <w:tc>
          <w:tcPr>
            <w:tcW w:w="718" w:type="pct"/>
            <w:shd w:val="clear" w:color="auto" w:fill="auto"/>
            <w:vAlign w:val="center"/>
          </w:tcPr>
          <w:p w14:paraId="09BE8DB7"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3</w:t>
            </w:r>
          </w:p>
        </w:tc>
        <w:tc>
          <w:tcPr>
            <w:tcW w:w="2427" w:type="pct"/>
            <w:shd w:val="clear" w:color="auto" w:fill="auto"/>
            <w:vAlign w:val="center"/>
          </w:tcPr>
          <w:p w14:paraId="6E4F652B"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410 квартала</w:t>
            </w:r>
          </w:p>
        </w:tc>
        <w:tc>
          <w:tcPr>
            <w:tcW w:w="1855" w:type="pct"/>
            <w:shd w:val="clear" w:color="auto" w:fill="auto"/>
            <w:vAlign w:val="center"/>
          </w:tcPr>
          <w:p w14:paraId="76E90B9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19,500</w:t>
            </w:r>
          </w:p>
        </w:tc>
      </w:tr>
      <w:tr w:rsidR="001E1BA9" w:rsidRPr="00B021D3" w14:paraId="454648EB" w14:textId="77777777" w:rsidTr="00B021D3">
        <w:trPr>
          <w:trHeight w:val="284"/>
        </w:trPr>
        <w:tc>
          <w:tcPr>
            <w:tcW w:w="718" w:type="pct"/>
            <w:shd w:val="clear" w:color="auto" w:fill="auto"/>
            <w:vAlign w:val="center"/>
          </w:tcPr>
          <w:p w14:paraId="62C25161"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4</w:t>
            </w:r>
          </w:p>
        </w:tc>
        <w:tc>
          <w:tcPr>
            <w:tcW w:w="2427" w:type="pct"/>
            <w:shd w:val="clear" w:color="auto" w:fill="auto"/>
            <w:vAlign w:val="center"/>
          </w:tcPr>
          <w:p w14:paraId="53B8ECA0"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438 квартала</w:t>
            </w:r>
          </w:p>
        </w:tc>
        <w:tc>
          <w:tcPr>
            <w:tcW w:w="1855" w:type="pct"/>
            <w:shd w:val="clear" w:color="auto" w:fill="auto"/>
            <w:vAlign w:val="center"/>
          </w:tcPr>
          <w:p w14:paraId="785A8FA9"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12,000</w:t>
            </w:r>
          </w:p>
        </w:tc>
      </w:tr>
      <w:tr w:rsidR="001E1BA9" w:rsidRPr="00B021D3" w14:paraId="40CE3574" w14:textId="77777777" w:rsidTr="00B021D3">
        <w:trPr>
          <w:trHeight w:val="284"/>
        </w:trPr>
        <w:tc>
          <w:tcPr>
            <w:tcW w:w="718" w:type="pct"/>
            <w:shd w:val="clear" w:color="auto" w:fill="auto"/>
            <w:vAlign w:val="center"/>
          </w:tcPr>
          <w:p w14:paraId="34684965"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5</w:t>
            </w:r>
          </w:p>
        </w:tc>
        <w:tc>
          <w:tcPr>
            <w:tcW w:w="2427" w:type="pct"/>
            <w:shd w:val="clear" w:color="auto" w:fill="auto"/>
            <w:vAlign w:val="center"/>
            <w:hideMark/>
          </w:tcPr>
          <w:p w14:paraId="1FD4825B"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476 квартала</w:t>
            </w:r>
          </w:p>
        </w:tc>
        <w:tc>
          <w:tcPr>
            <w:tcW w:w="1855" w:type="pct"/>
            <w:shd w:val="clear" w:color="auto" w:fill="auto"/>
            <w:vAlign w:val="center"/>
            <w:hideMark/>
          </w:tcPr>
          <w:p w14:paraId="3699AEA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Переключена на котельную 433 квартала</w:t>
            </w:r>
          </w:p>
        </w:tc>
      </w:tr>
      <w:tr w:rsidR="001E1BA9" w:rsidRPr="00B021D3" w14:paraId="665E7039" w14:textId="77777777" w:rsidTr="00B021D3">
        <w:trPr>
          <w:trHeight w:val="284"/>
        </w:trPr>
        <w:tc>
          <w:tcPr>
            <w:tcW w:w="718" w:type="pct"/>
            <w:shd w:val="clear" w:color="auto" w:fill="auto"/>
            <w:vAlign w:val="center"/>
          </w:tcPr>
          <w:p w14:paraId="41E5757D"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6</w:t>
            </w:r>
          </w:p>
        </w:tc>
        <w:tc>
          <w:tcPr>
            <w:tcW w:w="2427" w:type="pct"/>
            <w:shd w:val="clear" w:color="auto" w:fill="auto"/>
            <w:vAlign w:val="center"/>
            <w:hideMark/>
          </w:tcPr>
          <w:p w14:paraId="1AD907CA"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481 квартала</w:t>
            </w:r>
          </w:p>
        </w:tc>
        <w:tc>
          <w:tcPr>
            <w:tcW w:w="1855" w:type="pct"/>
            <w:shd w:val="clear" w:color="auto" w:fill="auto"/>
            <w:vAlign w:val="center"/>
            <w:hideMark/>
          </w:tcPr>
          <w:p w14:paraId="130C9FE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2,752</w:t>
            </w:r>
          </w:p>
        </w:tc>
      </w:tr>
      <w:tr w:rsidR="001E1BA9" w:rsidRPr="00B021D3" w14:paraId="71B556AF" w14:textId="77777777" w:rsidTr="00B021D3">
        <w:trPr>
          <w:trHeight w:val="284"/>
        </w:trPr>
        <w:tc>
          <w:tcPr>
            <w:tcW w:w="718" w:type="pct"/>
            <w:shd w:val="clear" w:color="auto" w:fill="auto"/>
            <w:vAlign w:val="center"/>
          </w:tcPr>
          <w:p w14:paraId="500433B7"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7</w:t>
            </w:r>
          </w:p>
        </w:tc>
        <w:tc>
          <w:tcPr>
            <w:tcW w:w="2427" w:type="pct"/>
            <w:shd w:val="clear" w:color="auto" w:fill="auto"/>
            <w:vAlign w:val="center"/>
          </w:tcPr>
          <w:p w14:paraId="4C40DABB"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1855" w:type="pct"/>
            <w:shd w:val="clear" w:color="auto" w:fill="auto"/>
            <w:vAlign w:val="center"/>
          </w:tcPr>
          <w:p w14:paraId="6F141D4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Выведена из работы</w:t>
            </w:r>
          </w:p>
        </w:tc>
      </w:tr>
      <w:tr w:rsidR="001E1BA9" w:rsidRPr="00B021D3" w14:paraId="465C7ACB" w14:textId="77777777" w:rsidTr="00B021D3">
        <w:trPr>
          <w:trHeight w:val="284"/>
        </w:trPr>
        <w:tc>
          <w:tcPr>
            <w:tcW w:w="718" w:type="pct"/>
            <w:shd w:val="clear" w:color="auto" w:fill="auto"/>
            <w:vAlign w:val="center"/>
          </w:tcPr>
          <w:p w14:paraId="54CB627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8</w:t>
            </w:r>
          </w:p>
        </w:tc>
        <w:tc>
          <w:tcPr>
            <w:tcW w:w="2427" w:type="pct"/>
            <w:shd w:val="clear" w:color="auto" w:fill="auto"/>
            <w:vAlign w:val="center"/>
          </w:tcPr>
          <w:p w14:paraId="198E83C5"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по ул. Лазо, 111</w:t>
            </w:r>
          </w:p>
        </w:tc>
        <w:tc>
          <w:tcPr>
            <w:tcW w:w="1855" w:type="pct"/>
            <w:shd w:val="clear" w:color="auto" w:fill="auto"/>
            <w:vAlign w:val="center"/>
          </w:tcPr>
          <w:p w14:paraId="0B61EA0C"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Переключена на БТЭЦ</w:t>
            </w:r>
          </w:p>
        </w:tc>
      </w:tr>
      <w:tr w:rsidR="001E1BA9" w:rsidRPr="00B021D3" w14:paraId="10C853E0" w14:textId="77777777" w:rsidTr="00B021D3">
        <w:trPr>
          <w:trHeight w:val="284"/>
        </w:trPr>
        <w:tc>
          <w:tcPr>
            <w:tcW w:w="718" w:type="pct"/>
            <w:shd w:val="clear" w:color="auto" w:fill="auto"/>
            <w:vAlign w:val="center"/>
          </w:tcPr>
          <w:p w14:paraId="64DF8C92"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9</w:t>
            </w:r>
          </w:p>
        </w:tc>
        <w:tc>
          <w:tcPr>
            <w:tcW w:w="2427" w:type="pct"/>
            <w:shd w:val="clear" w:color="auto" w:fill="auto"/>
            <w:vAlign w:val="center"/>
          </w:tcPr>
          <w:p w14:paraId="6F209A2C"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по ул. Пограничная, 183</w:t>
            </w:r>
          </w:p>
        </w:tc>
        <w:tc>
          <w:tcPr>
            <w:tcW w:w="1855" w:type="pct"/>
            <w:shd w:val="clear" w:color="auto" w:fill="auto"/>
            <w:vAlign w:val="center"/>
          </w:tcPr>
          <w:p w14:paraId="50C781B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12,000</w:t>
            </w:r>
          </w:p>
        </w:tc>
      </w:tr>
      <w:tr w:rsidR="001E1BA9" w:rsidRPr="00B021D3" w14:paraId="6453299F" w14:textId="77777777" w:rsidTr="00B021D3">
        <w:trPr>
          <w:trHeight w:val="284"/>
        </w:trPr>
        <w:tc>
          <w:tcPr>
            <w:tcW w:w="718" w:type="pct"/>
            <w:shd w:val="clear" w:color="auto" w:fill="auto"/>
            <w:vAlign w:val="center"/>
          </w:tcPr>
          <w:p w14:paraId="70467EA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10</w:t>
            </w:r>
          </w:p>
        </w:tc>
        <w:tc>
          <w:tcPr>
            <w:tcW w:w="2427" w:type="pct"/>
            <w:shd w:val="clear" w:color="auto" w:fill="auto"/>
            <w:vAlign w:val="center"/>
          </w:tcPr>
          <w:p w14:paraId="5B75DB68"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по ул. Релочная, 5</w:t>
            </w:r>
          </w:p>
        </w:tc>
        <w:tc>
          <w:tcPr>
            <w:tcW w:w="1855" w:type="pct"/>
            <w:shd w:val="clear" w:color="auto" w:fill="auto"/>
            <w:vAlign w:val="center"/>
          </w:tcPr>
          <w:p w14:paraId="536EFFAB"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5,504</w:t>
            </w:r>
          </w:p>
        </w:tc>
      </w:tr>
      <w:tr w:rsidR="001E1BA9" w:rsidRPr="00B021D3" w14:paraId="02C41AE6" w14:textId="77777777" w:rsidTr="00B021D3">
        <w:trPr>
          <w:trHeight w:val="284"/>
        </w:trPr>
        <w:tc>
          <w:tcPr>
            <w:tcW w:w="718" w:type="pct"/>
            <w:shd w:val="clear" w:color="auto" w:fill="auto"/>
            <w:vAlign w:val="center"/>
          </w:tcPr>
          <w:p w14:paraId="6570A52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11</w:t>
            </w:r>
          </w:p>
        </w:tc>
        <w:tc>
          <w:tcPr>
            <w:tcW w:w="2427" w:type="pct"/>
            <w:shd w:val="clear" w:color="auto" w:fill="auto"/>
            <w:vAlign w:val="center"/>
          </w:tcPr>
          <w:p w14:paraId="2D7DCF8C"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по ул. Чайковского, 155</w:t>
            </w:r>
          </w:p>
        </w:tc>
        <w:tc>
          <w:tcPr>
            <w:tcW w:w="1855" w:type="pct"/>
            <w:shd w:val="clear" w:color="auto" w:fill="auto"/>
            <w:vAlign w:val="center"/>
          </w:tcPr>
          <w:p w14:paraId="4E8FEEAC"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Выведена из работы</w:t>
            </w:r>
          </w:p>
        </w:tc>
      </w:tr>
      <w:tr w:rsidR="001E1BA9" w:rsidRPr="00B021D3" w14:paraId="1B0BB745" w14:textId="77777777" w:rsidTr="00B021D3">
        <w:trPr>
          <w:trHeight w:val="284"/>
        </w:trPr>
        <w:tc>
          <w:tcPr>
            <w:tcW w:w="718" w:type="pct"/>
            <w:shd w:val="clear" w:color="auto" w:fill="auto"/>
            <w:vAlign w:val="center"/>
          </w:tcPr>
          <w:p w14:paraId="384897F0"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12</w:t>
            </w:r>
          </w:p>
        </w:tc>
        <w:tc>
          <w:tcPr>
            <w:tcW w:w="2427" w:type="pct"/>
            <w:shd w:val="clear" w:color="auto" w:fill="auto"/>
            <w:vAlign w:val="center"/>
          </w:tcPr>
          <w:p w14:paraId="53F99660"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 xml:space="preserve">Котельная по ул. Юбилейная, 7а </w:t>
            </w:r>
          </w:p>
        </w:tc>
        <w:tc>
          <w:tcPr>
            <w:tcW w:w="1855" w:type="pct"/>
            <w:shd w:val="clear" w:color="auto" w:fill="auto"/>
            <w:vAlign w:val="center"/>
          </w:tcPr>
          <w:p w14:paraId="290AB69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0,344</w:t>
            </w:r>
          </w:p>
        </w:tc>
      </w:tr>
      <w:tr w:rsidR="001E1BA9" w:rsidRPr="00B021D3" w14:paraId="0ED2D492" w14:textId="77777777" w:rsidTr="00B021D3">
        <w:trPr>
          <w:trHeight w:val="284"/>
        </w:trPr>
        <w:tc>
          <w:tcPr>
            <w:tcW w:w="718" w:type="pct"/>
            <w:shd w:val="clear" w:color="auto" w:fill="auto"/>
            <w:vAlign w:val="center"/>
          </w:tcPr>
          <w:p w14:paraId="2B82819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13</w:t>
            </w:r>
          </w:p>
        </w:tc>
        <w:tc>
          <w:tcPr>
            <w:tcW w:w="2427" w:type="pct"/>
            <w:shd w:val="clear" w:color="auto" w:fill="auto"/>
            <w:vAlign w:val="center"/>
          </w:tcPr>
          <w:p w14:paraId="48B19E06"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школы №31</w:t>
            </w:r>
          </w:p>
        </w:tc>
        <w:tc>
          <w:tcPr>
            <w:tcW w:w="1855" w:type="pct"/>
            <w:shd w:val="clear" w:color="auto" w:fill="auto"/>
            <w:vAlign w:val="center"/>
          </w:tcPr>
          <w:p w14:paraId="610819C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0,1032</w:t>
            </w:r>
          </w:p>
        </w:tc>
      </w:tr>
      <w:tr w:rsidR="001E1BA9" w:rsidRPr="00B021D3" w14:paraId="311C39E3" w14:textId="77777777" w:rsidTr="00B021D3">
        <w:trPr>
          <w:trHeight w:val="284"/>
        </w:trPr>
        <w:tc>
          <w:tcPr>
            <w:tcW w:w="718" w:type="pct"/>
            <w:shd w:val="clear" w:color="auto" w:fill="auto"/>
            <w:vAlign w:val="center"/>
          </w:tcPr>
          <w:p w14:paraId="4931AB9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14</w:t>
            </w:r>
          </w:p>
        </w:tc>
        <w:tc>
          <w:tcPr>
            <w:tcW w:w="2427" w:type="pct"/>
            <w:shd w:val="clear" w:color="auto" w:fill="auto"/>
            <w:vAlign w:val="center"/>
          </w:tcPr>
          <w:p w14:paraId="1191D0A6"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Мостоотряд-64</w:t>
            </w:r>
          </w:p>
        </w:tc>
        <w:tc>
          <w:tcPr>
            <w:tcW w:w="1855" w:type="pct"/>
            <w:shd w:val="clear" w:color="auto" w:fill="auto"/>
            <w:vAlign w:val="center"/>
          </w:tcPr>
          <w:p w14:paraId="21FE3AA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0,688</w:t>
            </w:r>
          </w:p>
        </w:tc>
      </w:tr>
      <w:tr w:rsidR="001E1BA9" w:rsidRPr="00B021D3" w14:paraId="53AFABA0" w14:textId="77777777" w:rsidTr="00B021D3">
        <w:trPr>
          <w:trHeight w:val="284"/>
        </w:trPr>
        <w:tc>
          <w:tcPr>
            <w:tcW w:w="718" w:type="pct"/>
            <w:shd w:val="clear" w:color="auto" w:fill="auto"/>
            <w:vAlign w:val="center"/>
          </w:tcPr>
          <w:p w14:paraId="22E5758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15</w:t>
            </w:r>
          </w:p>
        </w:tc>
        <w:tc>
          <w:tcPr>
            <w:tcW w:w="2427" w:type="pct"/>
            <w:shd w:val="clear" w:color="auto" w:fill="auto"/>
            <w:vAlign w:val="center"/>
          </w:tcPr>
          <w:p w14:paraId="57DBBC59"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ОРТПЦ</w:t>
            </w:r>
          </w:p>
        </w:tc>
        <w:tc>
          <w:tcPr>
            <w:tcW w:w="1855" w:type="pct"/>
            <w:shd w:val="clear" w:color="auto" w:fill="auto"/>
            <w:vAlign w:val="center"/>
          </w:tcPr>
          <w:p w14:paraId="23D59486"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1,032</w:t>
            </w:r>
          </w:p>
        </w:tc>
      </w:tr>
      <w:tr w:rsidR="001E1BA9" w:rsidRPr="00B021D3" w14:paraId="4CEB2A55" w14:textId="77777777" w:rsidTr="00B021D3">
        <w:trPr>
          <w:trHeight w:val="284"/>
        </w:trPr>
        <w:tc>
          <w:tcPr>
            <w:tcW w:w="718" w:type="pct"/>
            <w:shd w:val="clear" w:color="auto" w:fill="auto"/>
            <w:vAlign w:val="center"/>
          </w:tcPr>
          <w:p w14:paraId="1557F5E4"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16</w:t>
            </w:r>
          </w:p>
        </w:tc>
        <w:tc>
          <w:tcPr>
            <w:tcW w:w="2427" w:type="pct"/>
            <w:shd w:val="clear" w:color="auto" w:fill="auto"/>
            <w:vAlign w:val="center"/>
          </w:tcPr>
          <w:p w14:paraId="6A80DA5B"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ВОС</w:t>
            </w:r>
          </w:p>
        </w:tc>
        <w:tc>
          <w:tcPr>
            <w:tcW w:w="1855" w:type="pct"/>
            <w:shd w:val="clear" w:color="auto" w:fill="auto"/>
            <w:vAlign w:val="center"/>
          </w:tcPr>
          <w:p w14:paraId="6C45CD8A"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3,440</w:t>
            </w:r>
          </w:p>
        </w:tc>
      </w:tr>
      <w:tr w:rsidR="001E1BA9" w:rsidRPr="00B021D3" w14:paraId="3B56BC9D" w14:textId="77777777" w:rsidTr="00B021D3">
        <w:trPr>
          <w:trHeight w:val="284"/>
        </w:trPr>
        <w:tc>
          <w:tcPr>
            <w:tcW w:w="718" w:type="pct"/>
            <w:shd w:val="clear" w:color="auto" w:fill="auto"/>
            <w:vAlign w:val="center"/>
          </w:tcPr>
          <w:p w14:paraId="74C3DAD0"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17</w:t>
            </w:r>
          </w:p>
        </w:tc>
        <w:tc>
          <w:tcPr>
            <w:tcW w:w="2427" w:type="pct"/>
            <w:shd w:val="clear" w:color="auto" w:fill="auto"/>
            <w:vAlign w:val="center"/>
          </w:tcPr>
          <w:p w14:paraId="18AE58E6"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ДОС</w:t>
            </w:r>
          </w:p>
        </w:tc>
        <w:tc>
          <w:tcPr>
            <w:tcW w:w="1855" w:type="pct"/>
            <w:shd w:val="clear" w:color="auto" w:fill="auto"/>
            <w:vAlign w:val="center"/>
          </w:tcPr>
          <w:p w14:paraId="7395226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6,450</w:t>
            </w:r>
          </w:p>
        </w:tc>
      </w:tr>
      <w:tr w:rsidR="001E1BA9" w:rsidRPr="00B021D3" w14:paraId="7EFDCC90" w14:textId="77777777" w:rsidTr="00B021D3">
        <w:trPr>
          <w:trHeight w:val="284"/>
        </w:trPr>
        <w:tc>
          <w:tcPr>
            <w:tcW w:w="718" w:type="pct"/>
            <w:shd w:val="clear" w:color="auto" w:fill="auto"/>
            <w:vAlign w:val="center"/>
          </w:tcPr>
          <w:p w14:paraId="098EA72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18</w:t>
            </w:r>
          </w:p>
        </w:tc>
        <w:tc>
          <w:tcPr>
            <w:tcW w:w="2427" w:type="pct"/>
            <w:shd w:val="clear" w:color="auto" w:fill="auto"/>
            <w:vAlign w:val="center"/>
          </w:tcPr>
          <w:p w14:paraId="40B068E0"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Котельная п. Аэропорт</w:t>
            </w:r>
          </w:p>
        </w:tc>
        <w:tc>
          <w:tcPr>
            <w:tcW w:w="1855" w:type="pct"/>
            <w:shd w:val="clear" w:color="auto" w:fill="auto"/>
            <w:vAlign w:val="center"/>
          </w:tcPr>
          <w:p w14:paraId="4AB4390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4,816</w:t>
            </w:r>
          </w:p>
        </w:tc>
      </w:tr>
      <w:tr w:rsidR="001E1BA9" w:rsidRPr="00B021D3" w14:paraId="1F9C8F85" w14:textId="77777777" w:rsidTr="00B021D3">
        <w:trPr>
          <w:trHeight w:val="284"/>
        </w:trPr>
        <w:tc>
          <w:tcPr>
            <w:tcW w:w="718" w:type="pct"/>
            <w:shd w:val="clear" w:color="auto" w:fill="auto"/>
            <w:vAlign w:val="center"/>
          </w:tcPr>
          <w:p w14:paraId="699DA187"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19</w:t>
            </w:r>
          </w:p>
        </w:tc>
        <w:tc>
          <w:tcPr>
            <w:tcW w:w="2427" w:type="pct"/>
            <w:shd w:val="clear" w:color="auto" w:fill="auto"/>
            <w:vAlign w:val="center"/>
          </w:tcPr>
          <w:p w14:paraId="5F4AA390"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r w:rsidRPr="00B021D3">
              <w:rPr>
                <w:color w:val="000000"/>
                <w:sz w:val="20"/>
                <w:szCs w:val="20"/>
                <w:lang w:bidi="ar-SA"/>
              </w:rPr>
              <w:t xml:space="preserve"> </w:t>
            </w:r>
          </w:p>
        </w:tc>
        <w:tc>
          <w:tcPr>
            <w:tcW w:w="1855" w:type="pct"/>
            <w:shd w:val="clear" w:color="auto" w:fill="auto"/>
            <w:vAlign w:val="center"/>
          </w:tcPr>
          <w:p w14:paraId="4D71BE41"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2,064</w:t>
            </w:r>
          </w:p>
        </w:tc>
      </w:tr>
      <w:tr w:rsidR="001E1BA9" w:rsidRPr="00B021D3" w14:paraId="6A2E0BC4" w14:textId="77777777" w:rsidTr="00B021D3">
        <w:trPr>
          <w:trHeight w:val="284"/>
        </w:trPr>
        <w:tc>
          <w:tcPr>
            <w:tcW w:w="718" w:type="pct"/>
            <w:shd w:val="clear" w:color="auto" w:fill="auto"/>
            <w:vAlign w:val="center"/>
          </w:tcPr>
          <w:p w14:paraId="543A94D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20</w:t>
            </w:r>
          </w:p>
        </w:tc>
        <w:tc>
          <w:tcPr>
            <w:tcW w:w="2427" w:type="pct"/>
            <w:shd w:val="clear" w:color="auto" w:fill="auto"/>
            <w:vAlign w:val="center"/>
          </w:tcPr>
          <w:p w14:paraId="666DE149" w14:textId="77777777" w:rsidR="001E1BA9" w:rsidRPr="00B021D3" w:rsidRDefault="001E1BA9" w:rsidP="001E1BA9">
            <w:pPr>
              <w:widowControl/>
              <w:autoSpaceDE/>
              <w:autoSpaceDN/>
              <w:rPr>
                <w:bCs/>
                <w:iCs/>
                <w:color w:val="000000"/>
                <w:sz w:val="20"/>
                <w:szCs w:val="20"/>
                <w:lang w:bidi="ar-SA"/>
              </w:rPr>
            </w:pPr>
            <w:r w:rsidRPr="00B021D3">
              <w:rPr>
                <w:sz w:val="20"/>
                <w:szCs w:val="20"/>
                <w:lang w:bidi="ar-SA"/>
              </w:rPr>
              <w:t>Котельная 433 квартала</w:t>
            </w:r>
          </w:p>
        </w:tc>
        <w:tc>
          <w:tcPr>
            <w:tcW w:w="1855" w:type="pct"/>
            <w:shd w:val="clear" w:color="auto" w:fill="auto"/>
            <w:vAlign w:val="center"/>
          </w:tcPr>
          <w:p w14:paraId="2068A927" w14:textId="77777777" w:rsidR="001E1BA9" w:rsidRPr="00B021D3" w:rsidRDefault="001E1BA9" w:rsidP="001E1BA9">
            <w:pPr>
              <w:widowControl/>
              <w:autoSpaceDE/>
              <w:autoSpaceDN/>
              <w:jc w:val="center"/>
              <w:rPr>
                <w:color w:val="000000"/>
                <w:sz w:val="20"/>
                <w:szCs w:val="20"/>
                <w:lang w:bidi="ar-SA"/>
              </w:rPr>
            </w:pPr>
            <w:r w:rsidRPr="00B021D3">
              <w:rPr>
                <w:sz w:val="20"/>
                <w:szCs w:val="20"/>
                <w:lang w:bidi="ar-SA"/>
              </w:rPr>
              <w:t>10,750</w:t>
            </w:r>
          </w:p>
        </w:tc>
      </w:tr>
      <w:tr w:rsidR="001E1BA9" w:rsidRPr="00B021D3" w14:paraId="0A38B3FC" w14:textId="77777777" w:rsidTr="00B021D3">
        <w:trPr>
          <w:trHeight w:val="284"/>
        </w:trPr>
        <w:tc>
          <w:tcPr>
            <w:tcW w:w="718" w:type="pct"/>
            <w:shd w:val="clear" w:color="auto" w:fill="auto"/>
            <w:vAlign w:val="center"/>
          </w:tcPr>
          <w:p w14:paraId="03864CCD"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21</w:t>
            </w:r>
          </w:p>
        </w:tc>
        <w:tc>
          <w:tcPr>
            <w:tcW w:w="2427" w:type="pct"/>
            <w:shd w:val="clear" w:color="auto" w:fill="auto"/>
            <w:vAlign w:val="center"/>
          </w:tcPr>
          <w:p w14:paraId="523D0BD8" w14:textId="77777777" w:rsidR="001E1BA9" w:rsidRPr="00B021D3" w:rsidRDefault="001E1BA9" w:rsidP="001E1BA9">
            <w:pPr>
              <w:widowControl/>
              <w:autoSpaceDE/>
              <w:autoSpaceDN/>
              <w:rPr>
                <w:bCs/>
                <w:iCs/>
                <w:color w:val="000000"/>
                <w:sz w:val="20"/>
                <w:szCs w:val="20"/>
                <w:lang w:bidi="ar-SA"/>
              </w:rPr>
            </w:pPr>
            <w:r w:rsidRPr="00B021D3">
              <w:rPr>
                <w:sz w:val="20"/>
                <w:szCs w:val="20"/>
                <w:lang w:bidi="ar-SA"/>
              </w:rPr>
              <w:t>Котельная «Очистные сооружения»</w:t>
            </w:r>
          </w:p>
        </w:tc>
        <w:tc>
          <w:tcPr>
            <w:tcW w:w="1855" w:type="pct"/>
            <w:shd w:val="clear" w:color="auto" w:fill="auto"/>
            <w:vAlign w:val="center"/>
          </w:tcPr>
          <w:p w14:paraId="0AFC403A" w14:textId="77777777" w:rsidR="001E1BA9" w:rsidRPr="00B021D3" w:rsidRDefault="001E1BA9" w:rsidP="001E1BA9">
            <w:pPr>
              <w:widowControl/>
              <w:autoSpaceDE/>
              <w:autoSpaceDN/>
              <w:jc w:val="center"/>
              <w:rPr>
                <w:color w:val="000000"/>
                <w:sz w:val="20"/>
                <w:szCs w:val="20"/>
                <w:lang w:bidi="ar-SA"/>
              </w:rPr>
            </w:pPr>
            <w:r w:rsidRPr="00B021D3">
              <w:rPr>
                <w:sz w:val="20"/>
                <w:szCs w:val="20"/>
                <w:lang w:bidi="ar-SA"/>
              </w:rPr>
              <w:t>0,516</w:t>
            </w:r>
          </w:p>
        </w:tc>
      </w:tr>
      <w:tr w:rsidR="001E1BA9" w:rsidRPr="00B021D3" w14:paraId="0FB44729" w14:textId="77777777" w:rsidTr="00B021D3">
        <w:trPr>
          <w:trHeight w:val="284"/>
        </w:trPr>
        <w:tc>
          <w:tcPr>
            <w:tcW w:w="718" w:type="pct"/>
            <w:shd w:val="clear" w:color="auto" w:fill="auto"/>
            <w:vAlign w:val="center"/>
          </w:tcPr>
          <w:p w14:paraId="3C5D85E4"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22</w:t>
            </w:r>
          </w:p>
        </w:tc>
        <w:tc>
          <w:tcPr>
            <w:tcW w:w="2427" w:type="pct"/>
            <w:shd w:val="clear" w:color="auto" w:fill="auto"/>
            <w:vAlign w:val="center"/>
          </w:tcPr>
          <w:p w14:paraId="6AE65045" w14:textId="77777777" w:rsidR="001E1BA9" w:rsidRPr="00B021D3" w:rsidRDefault="001E1BA9" w:rsidP="001E1BA9">
            <w:pPr>
              <w:widowControl/>
              <w:autoSpaceDE/>
              <w:autoSpaceDN/>
              <w:rPr>
                <w:bCs/>
                <w:iCs/>
                <w:color w:val="000000"/>
                <w:sz w:val="20"/>
                <w:szCs w:val="20"/>
                <w:lang w:bidi="ar-SA"/>
              </w:rPr>
            </w:pPr>
            <w:r w:rsidRPr="00B021D3">
              <w:rPr>
                <w:sz w:val="20"/>
                <w:szCs w:val="20"/>
                <w:lang w:bidi="ar-SA"/>
              </w:rPr>
              <w:t>Котельная водозабор «Амурский»</w:t>
            </w:r>
          </w:p>
        </w:tc>
        <w:tc>
          <w:tcPr>
            <w:tcW w:w="1855" w:type="pct"/>
            <w:shd w:val="clear" w:color="auto" w:fill="auto"/>
            <w:vAlign w:val="center"/>
          </w:tcPr>
          <w:p w14:paraId="20A25C1B" w14:textId="77777777" w:rsidR="001E1BA9" w:rsidRPr="00B021D3" w:rsidRDefault="001E1BA9" w:rsidP="001E1BA9">
            <w:pPr>
              <w:widowControl/>
              <w:autoSpaceDE/>
              <w:autoSpaceDN/>
              <w:jc w:val="center"/>
              <w:rPr>
                <w:color w:val="000000"/>
                <w:sz w:val="20"/>
                <w:szCs w:val="20"/>
                <w:lang w:bidi="ar-SA"/>
              </w:rPr>
            </w:pPr>
            <w:r w:rsidRPr="00B021D3">
              <w:rPr>
                <w:sz w:val="20"/>
                <w:szCs w:val="20"/>
                <w:lang w:bidi="ar-SA"/>
              </w:rPr>
              <w:t>0,774</w:t>
            </w:r>
          </w:p>
        </w:tc>
      </w:tr>
      <w:tr w:rsidR="001E1BA9" w:rsidRPr="00B021D3" w14:paraId="772EF98F" w14:textId="77777777" w:rsidTr="00B021D3">
        <w:trPr>
          <w:trHeight w:val="284"/>
        </w:trPr>
        <w:tc>
          <w:tcPr>
            <w:tcW w:w="718" w:type="pct"/>
            <w:shd w:val="clear" w:color="auto" w:fill="auto"/>
            <w:vAlign w:val="center"/>
          </w:tcPr>
          <w:p w14:paraId="121AB116"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23</w:t>
            </w:r>
          </w:p>
        </w:tc>
        <w:tc>
          <w:tcPr>
            <w:tcW w:w="2427" w:type="pct"/>
            <w:shd w:val="clear" w:color="auto" w:fill="auto"/>
            <w:vAlign w:val="center"/>
          </w:tcPr>
          <w:p w14:paraId="25084D85" w14:textId="77777777" w:rsidR="001E1BA9" w:rsidRPr="00B021D3" w:rsidRDefault="001E1BA9" w:rsidP="001E1BA9">
            <w:pPr>
              <w:widowControl/>
              <w:autoSpaceDE/>
              <w:autoSpaceDN/>
              <w:rPr>
                <w:bCs/>
                <w:iCs/>
                <w:color w:val="000000"/>
                <w:sz w:val="20"/>
                <w:szCs w:val="20"/>
                <w:lang w:bidi="ar-SA"/>
              </w:rPr>
            </w:pPr>
            <w:r w:rsidRPr="00B021D3">
              <w:rPr>
                <w:sz w:val="20"/>
                <w:szCs w:val="20"/>
                <w:lang w:bidi="ar-SA"/>
              </w:rPr>
              <w:t>Котельная «Мазутохранилище»</w:t>
            </w:r>
          </w:p>
        </w:tc>
        <w:tc>
          <w:tcPr>
            <w:tcW w:w="1855" w:type="pct"/>
            <w:shd w:val="clear" w:color="auto" w:fill="auto"/>
            <w:vAlign w:val="center"/>
          </w:tcPr>
          <w:p w14:paraId="4A92A774"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5т.п./час</w:t>
            </w:r>
          </w:p>
        </w:tc>
      </w:tr>
      <w:tr w:rsidR="001E1BA9" w:rsidRPr="00B021D3" w14:paraId="79CB55E8" w14:textId="77777777" w:rsidTr="00B021D3">
        <w:trPr>
          <w:trHeight w:val="284"/>
        </w:trPr>
        <w:tc>
          <w:tcPr>
            <w:tcW w:w="718" w:type="pct"/>
            <w:shd w:val="clear" w:color="auto" w:fill="auto"/>
            <w:vAlign w:val="center"/>
          </w:tcPr>
          <w:p w14:paraId="6028DCC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24</w:t>
            </w:r>
          </w:p>
        </w:tc>
        <w:tc>
          <w:tcPr>
            <w:tcW w:w="2427" w:type="pct"/>
            <w:shd w:val="clear" w:color="auto" w:fill="auto"/>
            <w:vAlign w:val="center"/>
          </w:tcPr>
          <w:p w14:paraId="1AAACBFC" w14:textId="77777777" w:rsidR="001E1BA9" w:rsidRPr="00B021D3" w:rsidRDefault="001E1BA9" w:rsidP="001E1BA9">
            <w:pPr>
              <w:widowControl/>
              <w:autoSpaceDE/>
              <w:autoSpaceDN/>
              <w:rPr>
                <w:bCs/>
                <w:iCs/>
                <w:color w:val="000000"/>
                <w:sz w:val="20"/>
                <w:szCs w:val="20"/>
                <w:lang w:bidi="ar-SA"/>
              </w:rPr>
            </w:pPr>
            <w:r w:rsidRPr="00B021D3">
              <w:rPr>
                <w:color w:val="000000"/>
                <w:sz w:val="20"/>
                <w:szCs w:val="20"/>
                <w:lang w:bidi="ar-SA"/>
              </w:rPr>
              <w:t xml:space="preserve">Электрокотельная по ул. Набережная, 47 </w:t>
            </w:r>
          </w:p>
        </w:tc>
        <w:tc>
          <w:tcPr>
            <w:tcW w:w="1855" w:type="pct"/>
            <w:shd w:val="clear" w:color="auto" w:fill="auto"/>
            <w:vAlign w:val="center"/>
          </w:tcPr>
          <w:p w14:paraId="2560488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0,043</w:t>
            </w:r>
          </w:p>
        </w:tc>
      </w:tr>
      <w:tr w:rsidR="001E1BA9" w:rsidRPr="00B021D3" w14:paraId="37D8EE73" w14:textId="77777777" w:rsidTr="00B021D3">
        <w:trPr>
          <w:trHeight w:val="284"/>
        </w:trPr>
        <w:tc>
          <w:tcPr>
            <w:tcW w:w="718" w:type="pct"/>
            <w:shd w:val="clear" w:color="auto" w:fill="auto"/>
            <w:vAlign w:val="center"/>
          </w:tcPr>
          <w:p w14:paraId="08AB9095"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38D65BCD"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128C9FBE"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141,2762</w:t>
            </w:r>
          </w:p>
        </w:tc>
      </w:tr>
      <w:tr w:rsidR="001E1BA9" w:rsidRPr="00B021D3" w14:paraId="00A04DE9" w14:textId="77777777" w:rsidTr="00B021D3">
        <w:trPr>
          <w:trHeight w:val="284"/>
        </w:trPr>
        <w:tc>
          <w:tcPr>
            <w:tcW w:w="5000" w:type="pct"/>
            <w:gridSpan w:val="3"/>
            <w:shd w:val="clear" w:color="auto" w:fill="auto"/>
            <w:vAlign w:val="center"/>
          </w:tcPr>
          <w:p w14:paraId="184094FC"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ООО «Тепловая компания»</w:t>
            </w:r>
          </w:p>
        </w:tc>
      </w:tr>
      <w:tr w:rsidR="001E1BA9" w:rsidRPr="00B021D3" w14:paraId="16B125B2" w14:textId="77777777" w:rsidTr="00B021D3">
        <w:trPr>
          <w:trHeight w:val="284"/>
        </w:trPr>
        <w:tc>
          <w:tcPr>
            <w:tcW w:w="718" w:type="pct"/>
            <w:shd w:val="clear" w:color="auto" w:fill="auto"/>
            <w:vAlign w:val="center"/>
          </w:tcPr>
          <w:p w14:paraId="20D9864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54008F08"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«БДИ»</w:t>
            </w:r>
          </w:p>
        </w:tc>
        <w:tc>
          <w:tcPr>
            <w:tcW w:w="1855" w:type="pct"/>
            <w:shd w:val="clear" w:color="auto" w:fill="auto"/>
            <w:vAlign w:val="center"/>
          </w:tcPr>
          <w:p w14:paraId="347C1151"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1,530</w:t>
            </w:r>
          </w:p>
        </w:tc>
      </w:tr>
      <w:tr w:rsidR="001E1BA9" w:rsidRPr="00B021D3" w14:paraId="2525DAB5" w14:textId="77777777" w:rsidTr="00B021D3">
        <w:trPr>
          <w:trHeight w:val="284"/>
        </w:trPr>
        <w:tc>
          <w:tcPr>
            <w:tcW w:w="718" w:type="pct"/>
            <w:shd w:val="clear" w:color="auto" w:fill="auto"/>
            <w:vAlign w:val="center"/>
          </w:tcPr>
          <w:p w14:paraId="24FFEC44"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w:t>
            </w:r>
          </w:p>
        </w:tc>
        <w:tc>
          <w:tcPr>
            <w:tcW w:w="2427" w:type="pct"/>
            <w:shd w:val="clear" w:color="auto" w:fill="auto"/>
            <w:vAlign w:val="center"/>
          </w:tcPr>
          <w:p w14:paraId="0917B4F0"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«ОЭБЦ»</w:t>
            </w:r>
          </w:p>
        </w:tc>
        <w:tc>
          <w:tcPr>
            <w:tcW w:w="1855" w:type="pct"/>
            <w:shd w:val="clear" w:color="auto" w:fill="auto"/>
            <w:vAlign w:val="center"/>
          </w:tcPr>
          <w:p w14:paraId="6D85128F"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1,020</w:t>
            </w:r>
          </w:p>
        </w:tc>
      </w:tr>
      <w:tr w:rsidR="001E1BA9" w:rsidRPr="00B021D3" w14:paraId="553997ED" w14:textId="77777777" w:rsidTr="00B021D3">
        <w:trPr>
          <w:trHeight w:val="284"/>
        </w:trPr>
        <w:tc>
          <w:tcPr>
            <w:tcW w:w="718" w:type="pct"/>
            <w:shd w:val="clear" w:color="auto" w:fill="auto"/>
            <w:vAlign w:val="center"/>
          </w:tcPr>
          <w:p w14:paraId="384414D1"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3</w:t>
            </w:r>
          </w:p>
        </w:tc>
        <w:tc>
          <w:tcPr>
            <w:tcW w:w="2427" w:type="pct"/>
            <w:shd w:val="clear" w:color="auto" w:fill="auto"/>
            <w:vAlign w:val="center"/>
          </w:tcPr>
          <w:p w14:paraId="26DF5F35"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«ПЛ-26»</w:t>
            </w:r>
          </w:p>
        </w:tc>
        <w:tc>
          <w:tcPr>
            <w:tcW w:w="1855" w:type="pct"/>
            <w:shd w:val="clear" w:color="auto" w:fill="auto"/>
            <w:vAlign w:val="center"/>
          </w:tcPr>
          <w:p w14:paraId="62544074"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4,350</w:t>
            </w:r>
          </w:p>
        </w:tc>
      </w:tr>
      <w:tr w:rsidR="001E1BA9" w:rsidRPr="00B021D3" w14:paraId="025E5041" w14:textId="77777777" w:rsidTr="00B021D3">
        <w:trPr>
          <w:trHeight w:val="284"/>
        </w:trPr>
        <w:tc>
          <w:tcPr>
            <w:tcW w:w="718" w:type="pct"/>
            <w:shd w:val="clear" w:color="auto" w:fill="auto"/>
            <w:vAlign w:val="center"/>
          </w:tcPr>
          <w:p w14:paraId="1D864D9F"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4</w:t>
            </w:r>
          </w:p>
        </w:tc>
        <w:tc>
          <w:tcPr>
            <w:tcW w:w="2427" w:type="pct"/>
            <w:shd w:val="clear" w:color="auto" w:fill="auto"/>
            <w:vAlign w:val="center"/>
          </w:tcPr>
          <w:p w14:paraId="445C7D2A"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«ПУ-6»</w:t>
            </w:r>
          </w:p>
        </w:tc>
        <w:tc>
          <w:tcPr>
            <w:tcW w:w="1855" w:type="pct"/>
            <w:shd w:val="clear" w:color="auto" w:fill="auto"/>
            <w:vAlign w:val="center"/>
          </w:tcPr>
          <w:p w14:paraId="2B3A9B23"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1,380</w:t>
            </w:r>
          </w:p>
        </w:tc>
      </w:tr>
      <w:tr w:rsidR="001E1BA9" w:rsidRPr="00B021D3" w14:paraId="09E0B01E" w14:textId="77777777" w:rsidTr="00B021D3">
        <w:trPr>
          <w:trHeight w:val="284"/>
        </w:trPr>
        <w:tc>
          <w:tcPr>
            <w:tcW w:w="718" w:type="pct"/>
            <w:shd w:val="clear" w:color="auto" w:fill="auto"/>
            <w:vAlign w:val="center"/>
          </w:tcPr>
          <w:p w14:paraId="77398C7A"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5</w:t>
            </w:r>
          </w:p>
        </w:tc>
        <w:tc>
          <w:tcPr>
            <w:tcW w:w="2427" w:type="pct"/>
            <w:shd w:val="clear" w:color="auto" w:fill="auto"/>
            <w:vAlign w:val="center"/>
          </w:tcPr>
          <w:p w14:paraId="75CF0D5F"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«ПУ-23»</w:t>
            </w:r>
          </w:p>
        </w:tc>
        <w:tc>
          <w:tcPr>
            <w:tcW w:w="1855" w:type="pct"/>
            <w:shd w:val="clear" w:color="auto" w:fill="auto"/>
            <w:vAlign w:val="center"/>
          </w:tcPr>
          <w:p w14:paraId="2340D965"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3,840</w:t>
            </w:r>
          </w:p>
        </w:tc>
      </w:tr>
      <w:tr w:rsidR="001E1BA9" w:rsidRPr="00B021D3" w14:paraId="4DF5E04E" w14:textId="77777777" w:rsidTr="00B021D3">
        <w:trPr>
          <w:trHeight w:val="284"/>
        </w:trPr>
        <w:tc>
          <w:tcPr>
            <w:tcW w:w="718" w:type="pct"/>
            <w:shd w:val="clear" w:color="auto" w:fill="auto"/>
            <w:vAlign w:val="center"/>
          </w:tcPr>
          <w:p w14:paraId="0BD119C3"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6FD5FD6B" w14:textId="77777777" w:rsidR="001E1BA9" w:rsidRPr="00B021D3" w:rsidRDefault="001E1BA9" w:rsidP="001E1BA9">
            <w:pPr>
              <w:widowControl/>
              <w:autoSpaceDE/>
              <w:autoSpaceDN/>
              <w:jc w:val="right"/>
              <w:rPr>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7F67D8D2"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12,120</w:t>
            </w:r>
          </w:p>
        </w:tc>
      </w:tr>
      <w:tr w:rsidR="001E1BA9" w:rsidRPr="00B021D3" w14:paraId="7716ED4A" w14:textId="77777777" w:rsidTr="00B021D3">
        <w:trPr>
          <w:trHeight w:val="284"/>
        </w:trPr>
        <w:tc>
          <w:tcPr>
            <w:tcW w:w="5000" w:type="pct"/>
            <w:gridSpan w:val="3"/>
            <w:shd w:val="clear" w:color="auto" w:fill="auto"/>
            <w:vAlign w:val="center"/>
          </w:tcPr>
          <w:p w14:paraId="6CAAFF74"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ПАО «Ростелеком»</w:t>
            </w:r>
          </w:p>
        </w:tc>
      </w:tr>
      <w:tr w:rsidR="001E1BA9" w:rsidRPr="00B021D3" w14:paraId="59771064" w14:textId="77777777" w:rsidTr="00B021D3">
        <w:trPr>
          <w:trHeight w:val="284"/>
        </w:trPr>
        <w:tc>
          <w:tcPr>
            <w:tcW w:w="718" w:type="pct"/>
            <w:shd w:val="clear" w:color="auto" w:fill="auto"/>
            <w:vAlign w:val="center"/>
          </w:tcPr>
          <w:p w14:paraId="459A1C4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443CAFE2"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по ул. Политехническая, 210</w:t>
            </w:r>
          </w:p>
        </w:tc>
        <w:tc>
          <w:tcPr>
            <w:tcW w:w="1855" w:type="pct"/>
            <w:shd w:val="clear" w:color="auto" w:fill="auto"/>
            <w:vAlign w:val="center"/>
          </w:tcPr>
          <w:p w14:paraId="673438E1"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0,440</w:t>
            </w:r>
          </w:p>
        </w:tc>
      </w:tr>
      <w:tr w:rsidR="001E1BA9" w:rsidRPr="00B021D3" w14:paraId="485755AA" w14:textId="77777777" w:rsidTr="00B021D3">
        <w:trPr>
          <w:trHeight w:val="284"/>
        </w:trPr>
        <w:tc>
          <w:tcPr>
            <w:tcW w:w="718" w:type="pct"/>
            <w:shd w:val="clear" w:color="auto" w:fill="auto"/>
            <w:vAlign w:val="center"/>
          </w:tcPr>
          <w:p w14:paraId="47BCA172"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2A8A7971"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1D61B487"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0,440</w:t>
            </w:r>
          </w:p>
        </w:tc>
      </w:tr>
      <w:tr w:rsidR="001E1BA9" w:rsidRPr="00B021D3" w14:paraId="5C18E7B5" w14:textId="77777777" w:rsidTr="00B021D3">
        <w:trPr>
          <w:trHeight w:val="284"/>
        </w:trPr>
        <w:tc>
          <w:tcPr>
            <w:tcW w:w="5000" w:type="pct"/>
            <w:gridSpan w:val="3"/>
            <w:shd w:val="clear" w:color="auto" w:fill="auto"/>
            <w:vAlign w:val="center"/>
          </w:tcPr>
          <w:p w14:paraId="597E448E"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ЗДТВ филиала ЦДТВ ОАО «РЖД»</w:t>
            </w:r>
          </w:p>
        </w:tc>
      </w:tr>
      <w:tr w:rsidR="001E1BA9" w:rsidRPr="00B021D3" w14:paraId="3BE6ADB9" w14:textId="77777777" w:rsidTr="00B021D3">
        <w:trPr>
          <w:trHeight w:val="284"/>
        </w:trPr>
        <w:tc>
          <w:tcPr>
            <w:tcW w:w="718" w:type="pct"/>
            <w:shd w:val="clear" w:color="auto" w:fill="auto"/>
            <w:vAlign w:val="center"/>
          </w:tcPr>
          <w:p w14:paraId="427DE8B7"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735585C6"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ст. «Благовещеск-1»</w:t>
            </w:r>
          </w:p>
        </w:tc>
        <w:tc>
          <w:tcPr>
            <w:tcW w:w="1855" w:type="pct"/>
            <w:shd w:val="clear" w:color="auto" w:fill="auto"/>
            <w:vAlign w:val="center"/>
          </w:tcPr>
          <w:p w14:paraId="32FA0035"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10,760</w:t>
            </w:r>
          </w:p>
        </w:tc>
      </w:tr>
      <w:tr w:rsidR="001E1BA9" w:rsidRPr="00B021D3" w14:paraId="6C2CFCA5" w14:textId="77777777" w:rsidTr="00B021D3">
        <w:trPr>
          <w:trHeight w:val="284"/>
        </w:trPr>
        <w:tc>
          <w:tcPr>
            <w:tcW w:w="718" w:type="pct"/>
            <w:shd w:val="clear" w:color="auto" w:fill="auto"/>
            <w:vAlign w:val="center"/>
          </w:tcPr>
          <w:p w14:paraId="1BA35C17"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65109593"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48472396"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10,760</w:t>
            </w:r>
          </w:p>
        </w:tc>
      </w:tr>
      <w:tr w:rsidR="001E1BA9" w:rsidRPr="00B021D3" w14:paraId="36122131" w14:textId="77777777" w:rsidTr="00B021D3">
        <w:trPr>
          <w:trHeight w:val="284"/>
        </w:trPr>
        <w:tc>
          <w:tcPr>
            <w:tcW w:w="5000" w:type="pct"/>
            <w:gridSpan w:val="3"/>
            <w:shd w:val="clear" w:color="auto" w:fill="auto"/>
            <w:vAlign w:val="center"/>
          </w:tcPr>
          <w:p w14:paraId="14E526E7"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1E1BA9" w:rsidRPr="00B021D3" w14:paraId="45F8A3E2" w14:textId="77777777" w:rsidTr="00B021D3">
        <w:trPr>
          <w:trHeight w:val="284"/>
        </w:trPr>
        <w:tc>
          <w:tcPr>
            <w:tcW w:w="718" w:type="pct"/>
            <w:shd w:val="clear" w:color="auto" w:fill="auto"/>
            <w:vAlign w:val="center"/>
          </w:tcPr>
          <w:p w14:paraId="70903442"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6731B18C"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Электрокотельная п. Мухинка</w:t>
            </w:r>
          </w:p>
        </w:tc>
        <w:tc>
          <w:tcPr>
            <w:tcW w:w="1855" w:type="pct"/>
            <w:shd w:val="clear" w:color="auto" w:fill="auto"/>
            <w:vAlign w:val="center"/>
          </w:tcPr>
          <w:p w14:paraId="78754583" w14:textId="34328D96" w:rsidR="001E1BA9" w:rsidRPr="00B021D3" w:rsidRDefault="00D60F9F" w:rsidP="001E1BA9">
            <w:pPr>
              <w:widowControl/>
              <w:autoSpaceDE/>
              <w:autoSpaceDN/>
              <w:jc w:val="center"/>
              <w:rPr>
                <w:color w:val="000000"/>
                <w:sz w:val="20"/>
                <w:szCs w:val="20"/>
                <w:lang w:bidi="ar-SA"/>
              </w:rPr>
            </w:pPr>
            <w:r w:rsidRPr="00B021D3">
              <w:rPr>
                <w:color w:val="000000"/>
                <w:sz w:val="20"/>
                <w:szCs w:val="20"/>
                <w:lang w:bidi="ar-SA"/>
              </w:rPr>
              <w:t>0,84</w:t>
            </w:r>
            <w:r w:rsidR="005351E3" w:rsidRPr="00B021D3">
              <w:rPr>
                <w:color w:val="000000"/>
                <w:sz w:val="20"/>
                <w:szCs w:val="20"/>
                <w:lang w:bidi="ar-SA"/>
              </w:rPr>
              <w:t>28</w:t>
            </w:r>
          </w:p>
        </w:tc>
      </w:tr>
      <w:tr w:rsidR="001E1BA9" w:rsidRPr="00B021D3" w14:paraId="702C48BD" w14:textId="77777777" w:rsidTr="00B021D3">
        <w:trPr>
          <w:trHeight w:val="284"/>
        </w:trPr>
        <w:tc>
          <w:tcPr>
            <w:tcW w:w="718" w:type="pct"/>
            <w:shd w:val="clear" w:color="auto" w:fill="auto"/>
            <w:vAlign w:val="center"/>
          </w:tcPr>
          <w:p w14:paraId="6EB3E127"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05D17D06"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50B5F95D" w14:textId="4D53C4B3" w:rsidR="001E1BA9" w:rsidRPr="00B021D3" w:rsidRDefault="00D60F9F" w:rsidP="001E1BA9">
            <w:pPr>
              <w:widowControl/>
              <w:autoSpaceDE/>
              <w:autoSpaceDN/>
              <w:jc w:val="center"/>
              <w:rPr>
                <w:b/>
                <w:color w:val="000000"/>
                <w:sz w:val="20"/>
                <w:szCs w:val="20"/>
                <w:lang w:bidi="ar-SA"/>
              </w:rPr>
            </w:pPr>
            <w:r w:rsidRPr="00B021D3">
              <w:rPr>
                <w:b/>
                <w:color w:val="000000"/>
                <w:sz w:val="20"/>
                <w:szCs w:val="20"/>
                <w:lang w:bidi="ar-SA"/>
              </w:rPr>
              <w:t>0,84</w:t>
            </w:r>
            <w:r w:rsidR="005351E3" w:rsidRPr="00B021D3">
              <w:rPr>
                <w:b/>
                <w:color w:val="000000"/>
                <w:sz w:val="20"/>
                <w:szCs w:val="20"/>
                <w:lang w:bidi="ar-SA"/>
              </w:rPr>
              <w:t>28</w:t>
            </w:r>
          </w:p>
        </w:tc>
      </w:tr>
      <w:tr w:rsidR="001E1BA9" w:rsidRPr="00B021D3" w14:paraId="134FAFD1" w14:textId="77777777" w:rsidTr="00B021D3">
        <w:trPr>
          <w:trHeight w:val="284"/>
        </w:trPr>
        <w:tc>
          <w:tcPr>
            <w:tcW w:w="5000" w:type="pct"/>
            <w:gridSpan w:val="3"/>
            <w:shd w:val="clear" w:color="auto" w:fill="auto"/>
            <w:vAlign w:val="center"/>
          </w:tcPr>
          <w:p w14:paraId="6DEF6056"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АО «СЗОР»</w:t>
            </w:r>
          </w:p>
        </w:tc>
      </w:tr>
      <w:tr w:rsidR="001E1BA9" w:rsidRPr="00B021D3" w14:paraId="0E05A24C" w14:textId="77777777" w:rsidTr="00B021D3">
        <w:trPr>
          <w:trHeight w:val="284"/>
        </w:trPr>
        <w:tc>
          <w:tcPr>
            <w:tcW w:w="718" w:type="pct"/>
            <w:shd w:val="clear" w:color="auto" w:fill="auto"/>
            <w:vAlign w:val="center"/>
          </w:tcPr>
          <w:p w14:paraId="7318A00B"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12C0ABE7"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судостроительного завода</w:t>
            </w:r>
          </w:p>
        </w:tc>
        <w:tc>
          <w:tcPr>
            <w:tcW w:w="1855" w:type="pct"/>
            <w:shd w:val="clear" w:color="auto" w:fill="auto"/>
            <w:vAlign w:val="center"/>
          </w:tcPr>
          <w:p w14:paraId="048F7199"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32,000</w:t>
            </w:r>
          </w:p>
        </w:tc>
      </w:tr>
      <w:tr w:rsidR="001E1BA9" w:rsidRPr="00B021D3" w14:paraId="7CBB5D02" w14:textId="77777777" w:rsidTr="00B021D3">
        <w:trPr>
          <w:trHeight w:val="284"/>
        </w:trPr>
        <w:tc>
          <w:tcPr>
            <w:tcW w:w="718" w:type="pct"/>
            <w:shd w:val="clear" w:color="auto" w:fill="auto"/>
            <w:vAlign w:val="center"/>
          </w:tcPr>
          <w:p w14:paraId="092FFB6E"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10CD58D2"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30D52A0F"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32,000</w:t>
            </w:r>
          </w:p>
        </w:tc>
      </w:tr>
      <w:tr w:rsidR="001E1BA9" w:rsidRPr="00B021D3" w14:paraId="0DDE5F8A" w14:textId="77777777" w:rsidTr="00B021D3">
        <w:trPr>
          <w:trHeight w:val="284"/>
        </w:trPr>
        <w:tc>
          <w:tcPr>
            <w:tcW w:w="5000" w:type="pct"/>
            <w:gridSpan w:val="3"/>
            <w:shd w:val="clear" w:color="auto" w:fill="auto"/>
            <w:vAlign w:val="center"/>
          </w:tcPr>
          <w:p w14:paraId="3AEC1495"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ООО «Амурский бройлер»</w:t>
            </w:r>
          </w:p>
        </w:tc>
      </w:tr>
      <w:tr w:rsidR="001E1BA9" w:rsidRPr="00B021D3" w14:paraId="0F3B2D66" w14:textId="77777777" w:rsidTr="00B021D3">
        <w:trPr>
          <w:trHeight w:val="284"/>
        </w:trPr>
        <w:tc>
          <w:tcPr>
            <w:tcW w:w="718" w:type="pct"/>
            <w:shd w:val="clear" w:color="auto" w:fill="auto"/>
            <w:vAlign w:val="center"/>
          </w:tcPr>
          <w:p w14:paraId="2703E895"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5BFE5F7D"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Птицефабрики</w:t>
            </w:r>
          </w:p>
        </w:tc>
        <w:tc>
          <w:tcPr>
            <w:tcW w:w="1855" w:type="pct"/>
            <w:shd w:val="clear" w:color="auto" w:fill="auto"/>
            <w:vAlign w:val="center"/>
          </w:tcPr>
          <w:p w14:paraId="48A22390" w14:textId="7FE224B7" w:rsidR="001E1BA9" w:rsidRPr="00B021D3" w:rsidRDefault="00FA5330" w:rsidP="001E1BA9">
            <w:pPr>
              <w:widowControl/>
              <w:autoSpaceDE/>
              <w:autoSpaceDN/>
              <w:jc w:val="center"/>
              <w:rPr>
                <w:color w:val="000000"/>
                <w:sz w:val="20"/>
                <w:szCs w:val="20"/>
                <w:lang w:bidi="ar-SA"/>
              </w:rPr>
            </w:pPr>
            <w:r w:rsidRPr="00B021D3">
              <w:rPr>
                <w:color w:val="000000"/>
                <w:sz w:val="20"/>
                <w:szCs w:val="20"/>
                <w:lang w:bidi="ar-SA"/>
              </w:rPr>
              <w:t>65,000</w:t>
            </w:r>
          </w:p>
        </w:tc>
      </w:tr>
      <w:tr w:rsidR="001E1BA9" w:rsidRPr="00B021D3" w14:paraId="150FBF00" w14:textId="77777777" w:rsidTr="00B021D3">
        <w:trPr>
          <w:trHeight w:val="284"/>
        </w:trPr>
        <w:tc>
          <w:tcPr>
            <w:tcW w:w="718" w:type="pct"/>
            <w:shd w:val="clear" w:color="auto" w:fill="auto"/>
            <w:vAlign w:val="center"/>
          </w:tcPr>
          <w:p w14:paraId="6C494C9D"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530D0378"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354AE3BE" w14:textId="78FF1B00" w:rsidR="001E1BA9" w:rsidRPr="00B021D3" w:rsidRDefault="00FA5330" w:rsidP="001E1BA9">
            <w:pPr>
              <w:widowControl/>
              <w:autoSpaceDE/>
              <w:autoSpaceDN/>
              <w:jc w:val="center"/>
              <w:rPr>
                <w:b/>
                <w:color w:val="000000"/>
                <w:sz w:val="20"/>
                <w:szCs w:val="20"/>
                <w:lang w:bidi="ar-SA"/>
              </w:rPr>
            </w:pPr>
            <w:r w:rsidRPr="00B021D3">
              <w:rPr>
                <w:b/>
                <w:color w:val="000000"/>
                <w:sz w:val="20"/>
                <w:szCs w:val="20"/>
                <w:lang w:bidi="ar-SA"/>
              </w:rPr>
              <w:t>65,000</w:t>
            </w:r>
          </w:p>
        </w:tc>
      </w:tr>
      <w:tr w:rsidR="001E1BA9" w:rsidRPr="00B021D3" w14:paraId="7E433A3E" w14:textId="77777777" w:rsidTr="00B021D3">
        <w:trPr>
          <w:trHeight w:val="284"/>
        </w:trPr>
        <w:tc>
          <w:tcPr>
            <w:tcW w:w="5000" w:type="pct"/>
            <w:gridSpan w:val="3"/>
            <w:shd w:val="clear" w:color="auto" w:fill="auto"/>
            <w:vAlign w:val="center"/>
          </w:tcPr>
          <w:p w14:paraId="181F27B6" w14:textId="77777777" w:rsidR="001E1BA9" w:rsidRPr="00B021D3" w:rsidRDefault="001E1BA9" w:rsidP="001E1BA9">
            <w:pPr>
              <w:widowControl/>
              <w:autoSpaceDE/>
              <w:autoSpaceDN/>
              <w:jc w:val="center"/>
              <w:rPr>
                <w:b/>
                <w:color w:val="000000"/>
                <w:sz w:val="20"/>
                <w:szCs w:val="20"/>
                <w:lang w:bidi="ar-SA"/>
              </w:rPr>
            </w:pPr>
            <w:r w:rsidRPr="00B021D3">
              <w:rPr>
                <w:b/>
                <w:bCs/>
                <w:color w:val="000000"/>
                <w:sz w:val="20"/>
                <w:szCs w:val="20"/>
                <w:lang w:bidi="ar-SA"/>
              </w:rPr>
              <w:t>ООО «БЗСМ»</w:t>
            </w:r>
          </w:p>
        </w:tc>
      </w:tr>
      <w:tr w:rsidR="001E1BA9" w:rsidRPr="00B021D3" w14:paraId="41BAC231" w14:textId="77777777" w:rsidTr="00B021D3">
        <w:trPr>
          <w:trHeight w:val="284"/>
        </w:trPr>
        <w:tc>
          <w:tcPr>
            <w:tcW w:w="718" w:type="pct"/>
            <w:shd w:val="clear" w:color="auto" w:fill="auto"/>
            <w:vAlign w:val="center"/>
          </w:tcPr>
          <w:p w14:paraId="741E6783"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4D760AB2"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завода строительных материалов</w:t>
            </w:r>
          </w:p>
        </w:tc>
        <w:tc>
          <w:tcPr>
            <w:tcW w:w="1855" w:type="pct"/>
            <w:shd w:val="clear" w:color="auto" w:fill="auto"/>
            <w:vAlign w:val="center"/>
          </w:tcPr>
          <w:p w14:paraId="44851D1D"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25,000</w:t>
            </w:r>
          </w:p>
        </w:tc>
      </w:tr>
      <w:tr w:rsidR="001E1BA9" w:rsidRPr="00B021D3" w14:paraId="625776A6" w14:textId="77777777" w:rsidTr="00B021D3">
        <w:trPr>
          <w:trHeight w:val="284"/>
        </w:trPr>
        <w:tc>
          <w:tcPr>
            <w:tcW w:w="718" w:type="pct"/>
            <w:shd w:val="clear" w:color="auto" w:fill="auto"/>
            <w:vAlign w:val="center"/>
          </w:tcPr>
          <w:p w14:paraId="34B8B7C7"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2D6F2F4D"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1D7666EE"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25,000</w:t>
            </w:r>
          </w:p>
        </w:tc>
      </w:tr>
      <w:tr w:rsidR="001E1BA9" w:rsidRPr="00B021D3" w14:paraId="688DA2AD" w14:textId="77777777" w:rsidTr="00B021D3">
        <w:trPr>
          <w:trHeight w:val="284"/>
        </w:trPr>
        <w:tc>
          <w:tcPr>
            <w:tcW w:w="5000" w:type="pct"/>
            <w:gridSpan w:val="3"/>
            <w:shd w:val="clear" w:color="auto" w:fill="auto"/>
            <w:vAlign w:val="center"/>
          </w:tcPr>
          <w:p w14:paraId="506FB55D"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shd w:val="clear" w:color="auto" w:fill="FFFFFF" w:themeFill="background1"/>
                <w:lang w:bidi="ar-SA"/>
              </w:rPr>
              <w:t>ГАУ Амурской области «Амурская авиабаза</w:t>
            </w:r>
            <w:r w:rsidRPr="00B021D3">
              <w:rPr>
                <w:b/>
                <w:color w:val="000000"/>
                <w:sz w:val="20"/>
                <w:szCs w:val="20"/>
                <w:lang w:bidi="ar-SA"/>
              </w:rPr>
              <w:t>»</w:t>
            </w:r>
          </w:p>
        </w:tc>
      </w:tr>
      <w:tr w:rsidR="001E1BA9" w:rsidRPr="00B021D3" w14:paraId="6256E8C5" w14:textId="77777777" w:rsidTr="00B021D3">
        <w:trPr>
          <w:trHeight w:val="284"/>
        </w:trPr>
        <w:tc>
          <w:tcPr>
            <w:tcW w:w="718" w:type="pct"/>
            <w:shd w:val="clear" w:color="auto" w:fill="auto"/>
            <w:vAlign w:val="center"/>
          </w:tcPr>
          <w:p w14:paraId="1CA6A449"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3FF94B67" w14:textId="77777777" w:rsidR="001E1BA9" w:rsidRPr="00B021D3" w:rsidRDefault="001E1BA9" w:rsidP="001E1BA9">
            <w:pPr>
              <w:widowControl/>
              <w:autoSpaceDE/>
              <w:autoSpaceDN/>
              <w:rPr>
                <w:b/>
                <w:color w:val="000000"/>
                <w:sz w:val="20"/>
                <w:szCs w:val="20"/>
                <w:lang w:bidi="ar-SA"/>
              </w:rPr>
            </w:pPr>
            <w:r w:rsidRPr="00B021D3">
              <w:rPr>
                <w:color w:val="000000"/>
                <w:sz w:val="20"/>
                <w:szCs w:val="20"/>
                <w:lang w:bidi="ar-SA"/>
              </w:rPr>
              <w:t>Котельная «Амурская авиабаза»</w:t>
            </w:r>
          </w:p>
        </w:tc>
        <w:tc>
          <w:tcPr>
            <w:tcW w:w="1855" w:type="pct"/>
            <w:shd w:val="clear" w:color="auto" w:fill="auto"/>
            <w:vAlign w:val="center"/>
          </w:tcPr>
          <w:p w14:paraId="59CE81D0"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1,380</w:t>
            </w:r>
          </w:p>
        </w:tc>
      </w:tr>
      <w:tr w:rsidR="001E1BA9" w:rsidRPr="00B021D3" w14:paraId="3A221827" w14:textId="77777777" w:rsidTr="00B021D3">
        <w:trPr>
          <w:trHeight w:val="284"/>
        </w:trPr>
        <w:tc>
          <w:tcPr>
            <w:tcW w:w="718" w:type="pct"/>
            <w:shd w:val="clear" w:color="auto" w:fill="auto"/>
            <w:vAlign w:val="center"/>
          </w:tcPr>
          <w:p w14:paraId="3B2CB019"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3C6C8374"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29FBC0D9"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1,380</w:t>
            </w:r>
          </w:p>
        </w:tc>
      </w:tr>
      <w:tr w:rsidR="001E1BA9" w:rsidRPr="00B021D3" w14:paraId="6FA9A16E" w14:textId="77777777" w:rsidTr="00B021D3">
        <w:trPr>
          <w:trHeight w:val="284"/>
        </w:trPr>
        <w:tc>
          <w:tcPr>
            <w:tcW w:w="5000" w:type="pct"/>
            <w:gridSpan w:val="3"/>
            <w:shd w:val="clear" w:color="auto" w:fill="auto"/>
            <w:vAlign w:val="center"/>
          </w:tcPr>
          <w:p w14:paraId="49056968"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r>
      <w:tr w:rsidR="001E1BA9" w:rsidRPr="00B021D3" w14:paraId="2BA8E37F" w14:textId="77777777" w:rsidTr="00B021D3">
        <w:trPr>
          <w:trHeight w:val="284"/>
        </w:trPr>
        <w:tc>
          <w:tcPr>
            <w:tcW w:w="718" w:type="pct"/>
            <w:shd w:val="clear" w:color="auto" w:fill="auto"/>
            <w:vAlign w:val="center"/>
          </w:tcPr>
          <w:p w14:paraId="59A2F351"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5B5D5C17" w14:textId="77777777" w:rsidR="001E1BA9" w:rsidRPr="00B021D3" w:rsidRDefault="001E1BA9" w:rsidP="001E1BA9">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1855" w:type="pct"/>
            <w:shd w:val="clear" w:color="auto" w:fill="auto"/>
            <w:vAlign w:val="center"/>
          </w:tcPr>
          <w:p w14:paraId="27A2CD40" w14:textId="78B7D511" w:rsidR="001E1BA9" w:rsidRPr="00B021D3" w:rsidRDefault="000449FF" w:rsidP="001E1BA9">
            <w:pPr>
              <w:widowControl/>
              <w:autoSpaceDE/>
              <w:autoSpaceDN/>
              <w:jc w:val="center"/>
              <w:rPr>
                <w:color w:val="000000"/>
                <w:sz w:val="20"/>
                <w:szCs w:val="20"/>
                <w:lang w:bidi="ar-SA"/>
              </w:rPr>
            </w:pPr>
            <w:r w:rsidRPr="00B021D3">
              <w:rPr>
                <w:color w:val="000000"/>
                <w:sz w:val="20"/>
                <w:szCs w:val="20"/>
                <w:lang w:bidi="ar-SA"/>
              </w:rPr>
              <w:t>7,000</w:t>
            </w:r>
          </w:p>
        </w:tc>
      </w:tr>
      <w:tr w:rsidR="001E1BA9" w:rsidRPr="00B021D3" w14:paraId="6A80A400" w14:textId="77777777" w:rsidTr="00B021D3">
        <w:trPr>
          <w:trHeight w:val="284"/>
        </w:trPr>
        <w:tc>
          <w:tcPr>
            <w:tcW w:w="718" w:type="pct"/>
            <w:shd w:val="clear" w:color="auto" w:fill="auto"/>
            <w:vAlign w:val="center"/>
          </w:tcPr>
          <w:p w14:paraId="092C5169"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043BED8F" w14:textId="77777777" w:rsidR="001E1BA9" w:rsidRPr="00B021D3" w:rsidRDefault="001E1BA9" w:rsidP="001E1BA9">
            <w:pPr>
              <w:widowControl/>
              <w:autoSpaceDE/>
              <w:autoSpaceDN/>
              <w:jc w:val="right"/>
              <w:rPr>
                <w:b/>
                <w:color w:val="000000"/>
                <w:sz w:val="20"/>
                <w:szCs w:val="20"/>
                <w:lang w:bidi="ar-SA"/>
              </w:rPr>
            </w:pPr>
            <w:r w:rsidRPr="00B021D3">
              <w:rPr>
                <w:b/>
                <w:color w:val="000000"/>
                <w:sz w:val="20"/>
                <w:szCs w:val="20"/>
                <w:lang w:bidi="ar-SA"/>
              </w:rPr>
              <w:t>Всего:</w:t>
            </w:r>
          </w:p>
        </w:tc>
        <w:tc>
          <w:tcPr>
            <w:tcW w:w="1855" w:type="pct"/>
            <w:shd w:val="clear" w:color="auto" w:fill="auto"/>
            <w:vAlign w:val="center"/>
          </w:tcPr>
          <w:p w14:paraId="0A153436" w14:textId="1A96B8B7" w:rsidR="001E1BA9" w:rsidRPr="00B021D3" w:rsidRDefault="000449FF" w:rsidP="001E1BA9">
            <w:pPr>
              <w:widowControl/>
              <w:autoSpaceDE/>
              <w:autoSpaceDN/>
              <w:jc w:val="center"/>
              <w:rPr>
                <w:b/>
                <w:color w:val="000000"/>
                <w:sz w:val="20"/>
                <w:szCs w:val="20"/>
                <w:lang w:bidi="ar-SA"/>
              </w:rPr>
            </w:pPr>
            <w:r w:rsidRPr="00B021D3">
              <w:rPr>
                <w:b/>
                <w:color w:val="000000"/>
                <w:sz w:val="20"/>
                <w:szCs w:val="20"/>
                <w:lang w:bidi="ar-SA"/>
              </w:rPr>
              <w:t>7,000</w:t>
            </w:r>
          </w:p>
        </w:tc>
      </w:tr>
      <w:tr w:rsidR="001E1BA9" w:rsidRPr="00B021D3" w14:paraId="505586E6" w14:textId="77777777" w:rsidTr="00B021D3">
        <w:trPr>
          <w:trHeight w:val="284"/>
        </w:trPr>
        <w:tc>
          <w:tcPr>
            <w:tcW w:w="5000" w:type="pct"/>
            <w:gridSpan w:val="3"/>
            <w:shd w:val="clear" w:color="auto" w:fill="auto"/>
            <w:vAlign w:val="center"/>
          </w:tcPr>
          <w:p w14:paraId="64209087" w14:textId="77777777" w:rsidR="001E1BA9" w:rsidRPr="00B021D3" w:rsidRDefault="001E1BA9" w:rsidP="001E1BA9">
            <w:pPr>
              <w:widowControl/>
              <w:autoSpaceDE/>
              <w:autoSpaceDN/>
              <w:jc w:val="center"/>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r>
      <w:tr w:rsidR="001E1BA9" w:rsidRPr="00B021D3" w14:paraId="10236A9B" w14:textId="77777777" w:rsidTr="00B021D3">
        <w:trPr>
          <w:trHeight w:val="284"/>
        </w:trPr>
        <w:tc>
          <w:tcPr>
            <w:tcW w:w="718" w:type="pct"/>
            <w:shd w:val="clear" w:color="auto" w:fill="auto"/>
            <w:vAlign w:val="center"/>
          </w:tcPr>
          <w:p w14:paraId="7C25090E"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33D966AE" w14:textId="77777777" w:rsidR="001E1BA9" w:rsidRPr="00B021D3" w:rsidRDefault="001E1BA9" w:rsidP="001E1BA9">
            <w:pPr>
              <w:widowControl/>
              <w:autoSpaceDE/>
              <w:autoSpaceDN/>
              <w:rPr>
                <w:bCs/>
                <w:color w:val="000000"/>
                <w:sz w:val="20"/>
                <w:szCs w:val="20"/>
                <w:lang w:bidi="ar-SA"/>
              </w:rPr>
            </w:pPr>
            <w:r w:rsidRPr="00B021D3">
              <w:rPr>
                <w:bCs/>
                <w:color w:val="000000"/>
                <w:sz w:val="20"/>
                <w:szCs w:val="20"/>
                <w:lang w:bidi="ar-SA"/>
              </w:rPr>
              <w:t>Котельная Пограничного управления ФСБ РФ Амурской области</w:t>
            </w:r>
          </w:p>
        </w:tc>
        <w:tc>
          <w:tcPr>
            <w:tcW w:w="1855" w:type="pct"/>
            <w:shd w:val="clear" w:color="auto" w:fill="auto"/>
            <w:vAlign w:val="center"/>
          </w:tcPr>
          <w:p w14:paraId="36450025"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н.д.</w:t>
            </w:r>
          </w:p>
        </w:tc>
      </w:tr>
      <w:tr w:rsidR="001E1BA9" w:rsidRPr="00B021D3" w14:paraId="31A498A5" w14:textId="77777777" w:rsidTr="00B021D3">
        <w:trPr>
          <w:trHeight w:val="284"/>
        </w:trPr>
        <w:tc>
          <w:tcPr>
            <w:tcW w:w="5000" w:type="pct"/>
            <w:gridSpan w:val="3"/>
            <w:shd w:val="clear" w:color="auto" w:fill="auto"/>
            <w:vAlign w:val="center"/>
          </w:tcPr>
          <w:p w14:paraId="39BD63A6" w14:textId="77777777" w:rsidR="001E1BA9" w:rsidRPr="00B021D3" w:rsidRDefault="001E1BA9" w:rsidP="001E1BA9">
            <w:pPr>
              <w:widowControl/>
              <w:autoSpaceDE/>
              <w:autoSpaceDN/>
              <w:jc w:val="center"/>
              <w:rPr>
                <w:b/>
                <w:color w:val="000000"/>
                <w:sz w:val="20"/>
                <w:szCs w:val="20"/>
                <w:lang w:bidi="ar-SA"/>
              </w:rPr>
            </w:pPr>
            <w:r w:rsidRPr="00B021D3">
              <w:rPr>
                <w:b/>
                <w:color w:val="000000"/>
                <w:sz w:val="20"/>
                <w:szCs w:val="20"/>
                <w:lang w:bidi="ar-SA"/>
              </w:rPr>
              <w:t>ФГБУ ЦЖКУ МО РФ</w:t>
            </w:r>
          </w:p>
        </w:tc>
      </w:tr>
      <w:tr w:rsidR="001E1BA9" w:rsidRPr="00B021D3" w14:paraId="22BBB752" w14:textId="77777777" w:rsidTr="00B021D3">
        <w:trPr>
          <w:trHeight w:val="284"/>
        </w:trPr>
        <w:tc>
          <w:tcPr>
            <w:tcW w:w="718" w:type="pct"/>
            <w:shd w:val="clear" w:color="auto" w:fill="auto"/>
            <w:vAlign w:val="center"/>
          </w:tcPr>
          <w:p w14:paraId="1280B468" w14:textId="77777777" w:rsidR="001E1BA9" w:rsidRPr="00B021D3" w:rsidRDefault="001E1BA9" w:rsidP="001E1BA9">
            <w:pPr>
              <w:widowControl/>
              <w:autoSpaceDE/>
              <w:autoSpaceDN/>
              <w:jc w:val="center"/>
              <w:rPr>
                <w:color w:val="000000"/>
                <w:sz w:val="20"/>
                <w:szCs w:val="20"/>
                <w:lang w:bidi="ar-SA"/>
              </w:rPr>
            </w:pPr>
            <w:r w:rsidRPr="00B021D3">
              <w:rPr>
                <w:color w:val="000000"/>
                <w:sz w:val="20"/>
                <w:szCs w:val="20"/>
                <w:lang w:bidi="ar-SA"/>
              </w:rPr>
              <w:t>1</w:t>
            </w:r>
          </w:p>
        </w:tc>
        <w:tc>
          <w:tcPr>
            <w:tcW w:w="2427" w:type="pct"/>
            <w:shd w:val="clear" w:color="auto" w:fill="auto"/>
            <w:vAlign w:val="center"/>
          </w:tcPr>
          <w:p w14:paraId="6E95B1AD" w14:textId="77777777" w:rsidR="001E1BA9" w:rsidRPr="00B021D3" w:rsidRDefault="001E1BA9" w:rsidP="001E1BA9">
            <w:pPr>
              <w:widowControl/>
              <w:autoSpaceDE/>
              <w:autoSpaceDN/>
              <w:rPr>
                <w:bCs/>
                <w:color w:val="000000"/>
                <w:sz w:val="20"/>
                <w:szCs w:val="20"/>
                <w:lang w:bidi="ar-SA"/>
              </w:rPr>
            </w:pPr>
            <w:r w:rsidRPr="00B021D3">
              <w:rPr>
                <w:bCs/>
                <w:color w:val="000000"/>
                <w:sz w:val="20"/>
                <w:szCs w:val="20"/>
                <w:lang w:bidi="ar-SA"/>
              </w:rPr>
              <w:t>Котельная ФГБУ ЦЖКУ МО РФ</w:t>
            </w:r>
          </w:p>
        </w:tc>
        <w:tc>
          <w:tcPr>
            <w:tcW w:w="1855" w:type="pct"/>
            <w:shd w:val="clear" w:color="auto" w:fill="auto"/>
            <w:vAlign w:val="center"/>
          </w:tcPr>
          <w:p w14:paraId="7FCE2704" w14:textId="77777777" w:rsidR="001E1BA9" w:rsidRPr="00B021D3" w:rsidRDefault="001E1BA9" w:rsidP="001E1BA9">
            <w:pPr>
              <w:widowControl/>
              <w:autoSpaceDE/>
              <w:autoSpaceDN/>
              <w:jc w:val="center"/>
              <w:rPr>
                <w:b/>
                <w:color w:val="000000"/>
                <w:sz w:val="20"/>
                <w:szCs w:val="20"/>
                <w:lang w:bidi="ar-SA"/>
              </w:rPr>
            </w:pPr>
            <w:r w:rsidRPr="00B021D3">
              <w:rPr>
                <w:color w:val="000000"/>
                <w:sz w:val="20"/>
                <w:szCs w:val="20"/>
                <w:lang w:bidi="ar-SA"/>
              </w:rPr>
              <w:t>н.д.</w:t>
            </w:r>
          </w:p>
        </w:tc>
      </w:tr>
      <w:tr w:rsidR="001E1BA9" w:rsidRPr="00B021D3" w14:paraId="18360461" w14:textId="77777777" w:rsidTr="00B021D3">
        <w:trPr>
          <w:trHeight w:val="284"/>
        </w:trPr>
        <w:tc>
          <w:tcPr>
            <w:tcW w:w="718" w:type="pct"/>
            <w:shd w:val="clear" w:color="auto" w:fill="auto"/>
            <w:vAlign w:val="center"/>
          </w:tcPr>
          <w:p w14:paraId="167489CD" w14:textId="77777777" w:rsidR="001E1BA9" w:rsidRPr="00B021D3" w:rsidRDefault="001E1BA9" w:rsidP="001E1BA9">
            <w:pPr>
              <w:widowControl/>
              <w:autoSpaceDE/>
              <w:autoSpaceDN/>
              <w:jc w:val="center"/>
              <w:rPr>
                <w:color w:val="000000"/>
                <w:sz w:val="20"/>
                <w:szCs w:val="20"/>
                <w:lang w:bidi="ar-SA"/>
              </w:rPr>
            </w:pPr>
          </w:p>
        </w:tc>
        <w:tc>
          <w:tcPr>
            <w:tcW w:w="2427" w:type="pct"/>
            <w:shd w:val="clear" w:color="auto" w:fill="auto"/>
            <w:vAlign w:val="center"/>
          </w:tcPr>
          <w:p w14:paraId="0FD73C1E" w14:textId="77777777" w:rsidR="001E1BA9" w:rsidRPr="00B021D3" w:rsidRDefault="001E1BA9" w:rsidP="001E1BA9">
            <w:pPr>
              <w:widowControl/>
              <w:autoSpaceDE/>
              <w:autoSpaceDN/>
              <w:rPr>
                <w:b/>
                <w:color w:val="000000"/>
                <w:sz w:val="20"/>
                <w:szCs w:val="20"/>
                <w:lang w:bidi="ar-SA"/>
              </w:rPr>
            </w:pPr>
            <w:r w:rsidRPr="00B021D3">
              <w:rPr>
                <w:b/>
                <w:color w:val="000000"/>
                <w:sz w:val="20"/>
                <w:szCs w:val="20"/>
                <w:lang w:bidi="ar-SA"/>
              </w:rPr>
              <w:t>Итого:</w:t>
            </w:r>
          </w:p>
        </w:tc>
        <w:tc>
          <w:tcPr>
            <w:tcW w:w="1855" w:type="pct"/>
            <w:shd w:val="clear" w:color="auto" w:fill="auto"/>
            <w:vAlign w:val="center"/>
          </w:tcPr>
          <w:p w14:paraId="4F29F8AE" w14:textId="6012B5FE" w:rsidR="001E1BA9" w:rsidRPr="00B021D3" w:rsidRDefault="00CF658F" w:rsidP="004E073B">
            <w:pPr>
              <w:widowControl/>
              <w:autoSpaceDE/>
              <w:autoSpaceDN/>
              <w:jc w:val="center"/>
              <w:rPr>
                <w:b/>
                <w:color w:val="000000"/>
                <w:sz w:val="20"/>
                <w:szCs w:val="20"/>
                <w:lang w:bidi="ar-SA"/>
              </w:rPr>
            </w:pPr>
            <w:r w:rsidRPr="00B021D3">
              <w:rPr>
                <w:b/>
                <w:color w:val="000000"/>
                <w:sz w:val="20"/>
                <w:szCs w:val="20"/>
                <w:lang w:bidi="ar-SA"/>
              </w:rPr>
              <w:t>295,819</w:t>
            </w:r>
            <w:r w:rsidR="00AF4E8B" w:rsidRPr="00B021D3">
              <w:rPr>
                <w:b/>
                <w:color w:val="000000"/>
                <w:sz w:val="20"/>
                <w:szCs w:val="20"/>
                <w:lang w:bidi="ar-SA"/>
              </w:rPr>
              <w:t>311,</w:t>
            </w:r>
            <w:commentRangeStart w:id="54"/>
            <w:r w:rsidR="00AF4E8B" w:rsidRPr="00B021D3">
              <w:rPr>
                <w:b/>
                <w:color w:val="000000"/>
                <w:sz w:val="20"/>
                <w:szCs w:val="20"/>
                <w:lang w:bidi="ar-SA"/>
              </w:rPr>
              <w:t>716</w:t>
            </w:r>
            <w:commentRangeEnd w:id="54"/>
            <w:r w:rsidR="00FA5330" w:rsidRPr="00B021D3">
              <w:rPr>
                <w:rStyle w:val="afd"/>
              </w:rPr>
              <w:commentReference w:id="54"/>
            </w:r>
          </w:p>
        </w:tc>
      </w:tr>
    </w:tbl>
    <w:p w14:paraId="7715E64D" w14:textId="77FCE7E0" w:rsidR="00F84308" w:rsidRPr="00B021D3" w:rsidRDefault="00F84308" w:rsidP="00F84308">
      <w:pPr>
        <w:spacing w:line="360" w:lineRule="auto"/>
        <w:ind w:firstLine="709"/>
        <w:jc w:val="both"/>
        <w:rPr>
          <w:sz w:val="26"/>
          <w:szCs w:val="26"/>
        </w:rPr>
      </w:pPr>
    </w:p>
    <w:p w14:paraId="2B80B069" w14:textId="503DBD87" w:rsidR="00335CF3" w:rsidRPr="00B021D3" w:rsidRDefault="00335CF3" w:rsidP="00335CF3">
      <w:pPr>
        <w:spacing w:line="360" w:lineRule="auto"/>
        <w:ind w:firstLine="709"/>
        <w:jc w:val="both"/>
        <w:rPr>
          <w:sz w:val="26"/>
          <w:szCs w:val="26"/>
        </w:rPr>
      </w:pPr>
      <w:r w:rsidRPr="00B021D3">
        <w:rPr>
          <w:sz w:val="26"/>
          <w:szCs w:val="26"/>
        </w:rPr>
        <w:t>За период, предшествующий актуализации схемы теплоснабжения (2020г.) суммарная установленная тепловая мощность по всем источникам теплоснабжения на территории г. Благовещенск увеличилас</w:t>
      </w:r>
      <w:r w:rsidR="00AF4E8B" w:rsidRPr="00B021D3">
        <w:rPr>
          <w:sz w:val="26"/>
          <w:szCs w:val="26"/>
        </w:rPr>
        <w:t>ь на 5,13</w:t>
      </w:r>
      <w:r w:rsidRPr="00B021D3">
        <w:rPr>
          <w:sz w:val="26"/>
          <w:szCs w:val="26"/>
        </w:rPr>
        <w:t xml:space="preserve">6 Гкал/час в связи с заменой оборудования на ряде котельных. </w:t>
      </w:r>
    </w:p>
    <w:p w14:paraId="270FFEF4" w14:textId="77777777" w:rsidR="00335CF3" w:rsidRPr="00B021D3" w:rsidRDefault="00335CF3" w:rsidP="00335CF3">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55" w:name="_Toc85211293"/>
      <w:r w:rsidRPr="00B021D3">
        <w:rPr>
          <w:rFonts w:ascii="Times New Roman" w:hAnsi="Times New Roman" w:cs="Times New Roman"/>
          <w:b/>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5"/>
    </w:p>
    <w:p w14:paraId="2BB492CF" w14:textId="77777777" w:rsidR="00335CF3" w:rsidRPr="00B021D3" w:rsidRDefault="00335CF3" w:rsidP="00335CF3">
      <w:pPr>
        <w:spacing w:line="360" w:lineRule="auto"/>
        <w:ind w:firstLine="709"/>
        <w:jc w:val="both"/>
        <w:rPr>
          <w:sz w:val="26"/>
          <w:szCs w:val="26"/>
        </w:rPr>
      </w:pPr>
      <w:r w:rsidRPr="00B021D3">
        <w:rPr>
          <w:sz w:val="26"/>
          <w:szCs w:val="26"/>
        </w:rPr>
        <w:t>Основным источником тепловой энергии г. Благовещенск является БТЭЦ.</w:t>
      </w:r>
    </w:p>
    <w:p w14:paraId="6B87A509" w14:textId="6D5115EC" w:rsidR="00335CF3" w:rsidRPr="00B021D3" w:rsidRDefault="00335CF3" w:rsidP="00335CF3">
      <w:pPr>
        <w:spacing w:line="360" w:lineRule="auto"/>
        <w:ind w:firstLine="709"/>
        <w:jc w:val="both"/>
        <w:rPr>
          <w:sz w:val="26"/>
          <w:szCs w:val="26"/>
        </w:rPr>
      </w:pPr>
      <w:r w:rsidRPr="00B021D3">
        <w:rPr>
          <w:sz w:val="26"/>
          <w:szCs w:val="26"/>
        </w:rPr>
        <w:t>Параметры установленной тепловой мощности источников тепловой энергии в горячей воде и паре представлены таблицах ниже. Ограничения тепловой мощности и параметры располагаемой тепловой мощности источников тепловой энергии в горячей воде и паре представлены в таблице ниже.</w:t>
      </w:r>
    </w:p>
    <w:p w14:paraId="09917C48" w14:textId="188884E2" w:rsidR="00CD1742" w:rsidRPr="00B021D3" w:rsidRDefault="00CD1742" w:rsidP="00CD1742">
      <w:pPr>
        <w:pStyle w:val="-0"/>
        <w:numPr>
          <w:ilvl w:val="0"/>
          <w:numId w:val="49"/>
        </w:numPr>
        <w:ind w:left="0" w:firstLine="0"/>
        <w:jc w:val="both"/>
      </w:pPr>
      <w:r w:rsidRPr="00B021D3">
        <w:t>Параметры и ограничения тепловой мощности источников тепловой энергии г. Благовещенска</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3"/>
        <w:gridCol w:w="25"/>
        <w:gridCol w:w="19"/>
        <w:gridCol w:w="2154"/>
        <w:gridCol w:w="2916"/>
        <w:gridCol w:w="8"/>
        <w:gridCol w:w="1452"/>
        <w:gridCol w:w="8"/>
        <w:gridCol w:w="2479"/>
      </w:tblGrid>
      <w:tr w:rsidR="00335CF3" w:rsidRPr="00B021D3" w14:paraId="23B50F51" w14:textId="77777777" w:rsidTr="00B021D3">
        <w:trPr>
          <w:trHeight w:val="20"/>
          <w:tblHeader/>
          <w:jc w:val="center"/>
        </w:trPr>
        <w:tc>
          <w:tcPr>
            <w:tcW w:w="302" w:type="pct"/>
            <w:shd w:val="clear" w:color="auto" w:fill="auto"/>
            <w:vAlign w:val="center"/>
            <w:hideMark/>
          </w:tcPr>
          <w:p w14:paraId="7BCA35DD"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 п/п</w:t>
            </w:r>
          </w:p>
        </w:tc>
        <w:tc>
          <w:tcPr>
            <w:tcW w:w="1140" w:type="pct"/>
            <w:gridSpan w:val="3"/>
            <w:shd w:val="clear" w:color="auto" w:fill="auto"/>
            <w:vAlign w:val="center"/>
            <w:hideMark/>
          </w:tcPr>
          <w:p w14:paraId="178157D9"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1516" w:type="pct"/>
            <w:gridSpan w:val="2"/>
            <w:shd w:val="clear" w:color="auto" w:fill="auto"/>
            <w:vAlign w:val="center"/>
            <w:hideMark/>
          </w:tcPr>
          <w:p w14:paraId="5813DD59"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Ограничения тепловой мощности</w:t>
            </w:r>
          </w:p>
        </w:tc>
        <w:tc>
          <w:tcPr>
            <w:tcW w:w="757" w:type="pct"/>
            <w:gridSpan w:val="2"/>
            <w:shd w:val="clear" w:color="auto" w:fill="auto"/>
            <w:vAlign w:val="center"/>
          </w:tcPr>
          <w:p w14:paraId="0D1F7E0B"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Установленная мощность, Гкал/ч</w:t>
            </w:r>
          </w:p>
        </w:tc>
        <w:tc>
          <w:tcPr>
            <w:tcW w:w="1285" w:type="pct"/>
            <w:shd w:val="clear" w:color="auto" w:fill="auto"/>
            <w:vAlign w:val="center"/>
            <w:hideMark/>
          </w:tcPr>
          <w:p w14:paraId="0C333641"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Располагаемая мощность, Гкал/ч</w:t>
            </w:r>
          </w:p>
        </w:tc>
      </w:tr>
      <w:tr w:rsidR="00335CF3" w:rsidRPr="00B021D3" w14:paraId="54E49A04" w14:textId="77777777" w:rsidTr="00B021D3">
        <w:trPr>
          <w:trHeight w:val="20"/>
          <w:jc w:val="center"/>
        </w:trPr>
        <w:tc>
          <w:tcPr>
            <w:tcW w:w="302" w:type="pct"/>
            <w:shd w:val="clear" w:color="auto" w:fill="auto"/>
            <w:noWrap/>
            <w:vAlign w:val="center"/>
            <w:hideMark/>
          </w:tcPr>
          <w:p w14:paraId="741956A3"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w:t>
            </w:r>
          </w:p>
        </w:tc>
        <w:tc>
          <w:tcPr>
            <w:tcW w:w="2656" w:type="pct"/>
            <w:gridSpan w:val="5"/>
            <w:shd w:val="clear" w:color="auto" w:fill="auto"/>
            <w:vAlign w:val="center"/>
            <w:hideMark/>
          </w:tcPr>
          <w:p w14:paraId="0B1D9E9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757" w:type="pct"/>
            <w:gridSpan w:val="2"/>
            <w:shd w:val="clear" w:color="auto" w:fill="auto"/>
            <w:vAlign w:val="center"/>
          </w:tcPr>
          <w:p w14:paraId="0A5A6FA9"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1005,600</w:t>
            </w:r>
          </w:p>
        </w:tc>
        <w:tc>
          <w:tcPr>
            <w:tcW w:w="1285" w:type="pct"/>
            <w:shd w:val="clear" w:color="auto" w:fill="auto"/>
            <w:noWrap/>
            <w:vAlign w:val="center"/>
            <w:hideMark/>
          </w:tcPr>
          <w:p w14:paraId="4A7A6795"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971,100 (в т.ч. 954,1 Гкал/ч в горячей воде, 17 Гкал/ч в паре)</w:t>
            </w:r>
          </w:p>
        </w:tc>
      </w:tr>
      <w:tr w:rsidR="00335CF3" w:rsidRPr="00B021D3" w14:paraId="066CDA80" w14:textId="77777777" w:rsidTr="00B021D3">
        <w:trPr>
          <w:trHeight w:val="20"/>
          <w:jc w:val="center"/>
        </w:trPr>
        <w:tc>
          <w:tcPr>
            <w:tcW w:w="302" w:type="pct"/>
            <w:vMerge w:val="restart"/>
            <w:shd w:val="clear" w:color="auto" w:fill="auto"/>
            <w:noWrap/>
            <w:vAlign w:val="center"/>
            <w:hideMark/>
          </w:tcPr>
          <w:p w14:paraId="60F571F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vMerge w:val="restart"/>
            <w:shd w:val="clear" w:color="auto" w:fill="auto"/>
            <w:vAlign w:val="center"/>
            <w:hideMark/>
          </w:tcPr>
          <w:p w14:paraId="43218A10"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СП «Благовещенская ТЭЦ»</w:t>
            </w:r>
          </w:p>
        </w:tc>
        <w:tc>
          <w:tcPr>
            <w:tcW w:w="1516" w:type="pct"/>
            <w:gridSpan w:val="2"/>
            <w:vMerge w:val="restart"/>
            <w:shd w:val="clear" w:color="auto" w:fill="auto"/>
            <w:vAlign w:val="center"/>
            <w:hideMark/>
          </w:tcPr>
          <w:p w14:paraId="78BA5B48"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vMerge w:val="restart"/>
            <w:shd w:val="clear" w:color="auto" w:fill="auto"/>
            <w:vAlign w:val="center"/>
          </w:tcPr>
          <w:p w14:paraId="204CC056"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1005,600</w:t>
            </w:r>
          </w:p>
        </w:tc>
        <w:tc>
          <w:tcPr>
            <w:tcW w:w="1285" w:type="pct"/>
            <w:shd w:val="clear" w:color="auto" w:fill="auto"/>
            <w:vAlign w:val="center"/>
            <w:hideMark/>
          </w:tcPr>
          <w:p w14:paraId="3B7B5B5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954,100 (вода)</w:t>
            </w:r>
          </w:p>
        </w:tc>
      </w:tr>
      <w:tr w:rsidR="00335CF3" w:rsidRPr="00B021D3" w14:paraId="4C9CF3BB" w14:textId="77777777" w:rsidTr="00B021D3">
        <w:trPr>
          <w:trHeight w:val="20"/>
          <w:jc w:val="center"/>
        </w:trPr>
        <w:tc>
          <w:tcPr>
            <w:tcW w:w="302" w:type="pct"/>
            <w:vMerge/>
            <w:shd w:val="clear" w:color="auto" w:fill="auto"/>
            <w:noWrap/>
            <w:vAlign w:val="center"/>
          </w:tcPr>
          <w:p w14:paraId="19072091" w14:textId="77777777" w:rsidR="00335CF3" w:rsidRPr="00B021D3" w:rsidRDefault="00335CF3" w:rsidP="00335CF3">
            <w:pPr>
              <w:widowControl/>
              <w:autoSpaceDE/>
              <w:autoSpaceDN/>
              <w:jc w:val="center"/>
              <w:rPr>
                <w:color w:val="000000"/>
                <w:sz w:val="20"/>
                <w:szCs w:val="20"/>
                <w:lang w:bidi="ar-SA"/>
              </w:rPr>
            </w:pPr>
          </w:p>
        </w:tc>
        <w:tc>
          <w:tcPr>
            <w:tcW w:w="1140" w:type="pct"/>
            <w:gridSpan w:val="3"/>
            <w:vMerge/>
            <w:shd w:val="clear" w:color="auto" w:fill="auto"/>
            <w:vAlign w:val="center"/>
          </w:tcPr>
          <w:p w14:paraId="417919C4" w14:textId="77777777" w:rsidR="00335CF3" w:rsidRPr="00B021D3" w:rsidRDefault="00335CF3" w:rsidP="00335CF3">
            <w:pPr>
              <w:widowControl/>
              <w:autoSpaceDE/>
              <w:autoSpaceDN/>
              <w:rPr>
                <w:color w:val="000000"/>
                <w:sz w:val="20"/>
                <w:szCs w:val="20"/>
                <w:lang w:bidi="ar-SA"/>
              </w:rPr>
            </w:pPr>
          </w:p>
        </w:tc>
        <w:tc>
          <w:tcPr>
            <w:tcW w:w="1516" w:type="pct"/>
            <w:gridSpan w:val="2"/>
            <w:vMerge/>
            <w:shd w:val="clear" w:color="auto" w:fill="auto"/>
            <w:vAlign w:val="center"/>
          </w:tcPr>
          <w:p w14:paraId="5DDE4BCB" w14:textId="77777777" w:rsidR="00335CF3" w:rsidRPr="00B021D3" w:rsidRDefault="00335CF3" w:rsidP="00335CF3">
            <w:pPr>
              <w:widowControl/>
              <w:autoSpaceDE/>
              <w:autoSpaceDN/>
              <w:jc w:val="center"/>
              <w:rPr>
                <w:color w:val="000000"/>
                <w:sz w:val="20"/>
                <w:szCs w:val="20"/>
                <w:lang w:bidi="ar-SA"/>
              </w:rPr>
            </w:pPr>
          </w:p>
        </w:tc>
        <w:tc>
          <w:tcPr>
            <w:tcW w:w="757" w:type="pct"/>
            <w:gridSpan w:val="2"/>
            <w:vMerge/>
            <w:shd w:val="clear" w:color="auto" w:fill="auto"/>
            <w:vAlign w:val="center"/>
          </w:tcPr>
          <w:p w14:paraId="340E918C" w14:textId="77777777" w:rsidR="00335CF3" w:rsidRPr="00B021D3" w:rsidRDefault="00335CF3" w:rsidP="00335CF3">
            <w:pPr>
              <w:widowControl/>
              <w:autoSpaceDE/>
              <w:autoSpaceDN/>
              <w:jc w:val="center"/>
              <w:rPr>
                <w:color w:val="000000"/>
                <w:sz w:val="20"/>
                <w:szCs w:val="20"/>
                <w:lang w:bidi="ar-SA"/>
              </w:rPr>
            </w:pPr>
          </w:p>
        </w:tc>
        <w:tc>
          <w:tcPr>
            <w:tcW w:w="1285" w:type="pct"/>
            <w:shd w:val="clear" w:color="auto" w:fill="auto"/>
            <w:vAlign w:val="center"/>
          </w:tcPr>
          <w:p w14:paraId="2DF289C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17,000 (пар)</w:t>
            </w:r>
          </w:p>
        </w:tc>
      </w:tr>
      <w:tr w:rsidR="00335CF3" w:rsidRPr="00B021D3" w14:paraId="24A33369" w14:textId="77777777" w:rsidTr="00B021D3">
        <w:trPr>
          <w:trHeight w:val="20"/>
          <w:jc w:val="center"/>
        </w:trPr>
        <w:tc>
          <w:tcPr>
            <w:tcW w:w="302" w:type="pct"/>
            <w:shd w:val="clear" w:color="auto" w:fill="auto"/>
            <w:noWrap/>
            <w:vAlign w:val="center"/>
            <w:hideMark/>
          </w:tcPr>
          <w:p w14:paraId="3C3F359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2.</w:t>
            </w:r>
          </w:p>
        </w:tc>
        <w:tc>
          <w:tcPr>
            <w:tcW w:w="2656" w:type="pct"/>
            <w:gridSpan w:val="5"/>
            <w:shd w:val="clear" w:color="auto" w:fill="auto"/>
            <w:noWrap/>
            <w:vAlign w:val="center"/>
            <w:hideMark/>
          </w:tcPr>
          <w:p w14:paraId="5FF871FE"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c>
          <w:tcPr>
            <w:tcW w:w="757" w:type="pct"/>
            <w:gridSpan w:val="2"/>
            <w:shd w:val="clear" w:color="auto" w:fill="auto"/>
            <w:vAlign w:val="center"/>
          </w:tcPr>
          <w:p w14:paraId="593A12AF" w14:textId="77777777" w:rsidR="00335CF3" w:rsidRPr="00B021D3" w:rsidRDefault="00335CF3" w:rsidP="00335CF3">
            <w:pPr>
              <w:widowControl/>
              <w:autoSpaceDE/>
              <w:autoSpaceDN/>
              <w:jc w:val="center"/>
              <w:rPr>
                <w:b/>
                <w:bCs/>
                <w:sz w:val="20"/>
                <w:szCs w:val="20"/>
                <w:lang w:bidi="ar-SA"/>
              </w:rPr>
            </w:pPr>
            <w:r w:rsidRPr="00B021D3">
              <w:rPr>
                <w:b/>
                <w:bCs/>
                <w:sz w:val="20"/>
                <w:szCs w:val="20"/>
                <w:lang w:bidi="ar-SA"/>
              </w:rPr>
              <w:t>141,2762</w:t>
            </w:r>
          </w:p>
        </w:tc>
        <w:tc>
          <w:tcPr>
            <w:tcW w:w="1285" w:type="pct"/>
            <w:shd w:val="clear" w:color="auto" w:fill="auto"/>
            <w:noWrap/>
            <w:vAlign w:val="center"/>
            <w:hideMark/>
          </w:tcPr>
          <w:p w14:paraId="23EBB59E" w14:textId="77777777" w:rsidR="00335CF3" w:rsidRPr="00B021D3" w:rsidRDefault="00335CF3" w:rsidP="00335CF3">
            <w:pPr>
              <w:widowControl/>
              <w:autoSpaceDE/>
              <w:autoSpaceDN/>
              <w:jc w:val="center"/>
              <w:rPr>
                <w:b/>
                <w:bCs/>
                <w:color w:val="000000"/>
                <w:sz w:val="20"/>
                <w:szCs w:val="20"/>
                <w:lang w:bidi="ar-SA"/>
              </w:rPr>
            </w:pPr>
            <w:r w:rsidRPr="00B021D3">
              <w:rPr>
                <w:b/>
                <w:bCs/>
                <w:sz w:val="20"/>
                <w:szCs w:val="20"/>
                <w:lang w:bidi="ar-SA"/>
              </w:rPr>
              <w:t>130,5562</w:t>
            </w:r>
          </w:p>
        </w:tc>
      </w:tr>
      <w:tr w:rsidR="00335CF3" w:rsidRPr="00B021D3" w14:paraId="422EAEEA" w14:textId="77777777" w:rsidTr="00B021D3">
        <w:trPr>
          <w:trHeight w:val="20"/>
          <w:jc w:val="center"/>
        </w:trPr>
        <w:tc>
          <w:tcPr>
            <w:tcW w:w="302" w:type="pct"/>
            <w:shd w:val="clear" w:color="auto" w:fill="auto"/>
            <w:noWrap/>
            <w:vAlign w:val="center"/>
            <w:hideMark/>
          </w:tcPr>
          <w:p w14:paraId="23F801C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7C695029"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74 квартала</w:t>
            </w:r>
          </w:p>
        </w:tc>
        <w:tc>
          <w:tcPr>
            <w:tcW w:w="1516" w:type="pct"/>
            <w:gridSpan w:val="2"/>
            <w:shd w:val="clear" w:color="auto" w:fill="auto"/>
            <w:vAlign w:val="center"/>
            <w:hideMark/>
          </w:tcPr>
          <w:p w14:paraId="6F35346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6728F31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39,000</w:t>
            </w:r>
          </w:p>
        </w:tc>
        <w:tc>
          <w:tcPr>
            <w:tcW w:w="1285" w:type="pct"/>
            <w:shd w:val="clear" w:color="auto" w:fill="auto"/>
            <w:vAlign w:val="center"/>
            <w:hideMark/>
          </w:tcPr>
          <w:p w14:paraId="2901B94E"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39,000</w:t>
            </w:r>
          </w:p>
        </w:tc>
      </w:tr>
      <w:tr w:rsidR="00335CF3" w:rsidRPr="00B021D3" w14:paraId="7782621F" w14:textId="77777777" w:rsidTr="00B021D3">
        <w:trPr>
          <w:trHeight w:val="20"/>
          <w:jc w:val="center"/>
        </w:trPr>
        <w:tc>
          <w:tcPr>
            <w:tcW w:w="302" w:type="pct"/>
            <w:shd w:val="clear" w:color="auto" w:fill="auto"/>
            <w:noWrap/>
            <w:vAlign w:val="center"/>
            <w:hideMark/>
          </w:tcPr>
          <w:p w14:paraId="13F92F16"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w:t>
            </w:r>
          </w:p>
        </w:tc>
        <w:tc>
          <w:tcPr>
            <w:tcW w:w="1140" w:type="pct"/>
            <w:gridSpan w:val="3"/>
            <w:shd w:val="clear" w:color="auto" w:fill="auto"/>
            <w:noWrap/>
            <w:vAlign w:val="center"/>
            <w:hideMark/>
          </w:tcPr>
          <w:p w14:paraId="59901DEE"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101 квартала</w:t>
            </w:r>
          </w:p>
        </w:tc>
        <w:tc>
          <w:tcPr>
            <w:tcW w:w="1516" w:type="pct"/>
            <w:gridSpan w:val="2"/>
            <w:shd w:val="clear" w:color="auto" w:fill="auto"/>
            <w:vAlign w:val="center"/>
            <w:hideMark/>
          </w:tcPr>
          <w:p w14:paraId="08D9237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ограничения тепловой мощности источника вызвано устареванием теплогенерирующего оборудования</w:t>
            </w:r>
          </w:p>
        </w:tc>
        <w:tc>
          <w:tcPr>
            <w:tcW w:w="757" w:type="pct"/>
            <w:gridSpan w:val="2"/>
            <w:shd w:val="clear" w:color="auto" w:fill="auto"/>
            <w:vAlign w:val="center"/>
          </w:tcPr>
          <w:p w14:paraId="0D32EE5E"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19,500</w:t>
            </w:r>
          </w:p>
        </w:tc>
        <w:tc>
          <w:tcPr>
            <w:tcW w:w="1285" w:type="pct"/>
            <w:tcBorders>
              <w:top w:val="nil"/>
            </w:tcBorders>
            <w:shd w:val="clear" w:color="auto" w:fill="auto"/>
            <w:vAlign w:val="center"/>
            <w:hideMark/>
          </w:tcPr>
          <w:p w14:paraId="75EF46F7"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18,000</w:t>
            </w:r>
          </w:p>
        </w:tc>
      </w:tr>
      <w:tr w:rsidR="00335CF3" w:rsidRPr="00B021D3" w14:paraId="0DD6AF3D" w14:textId="77777777" w:rsidTr="00B021D3">
        <w:trPr>
          <w:trHeight w:val="20"/>
          <w:jc w:val="center"/>
        </w:trPr>
        <w:tc>
          <w:tcPr>
            <w:tcW w:w="302" w:type="pct"/>
            <w:shd w:val="clear" w:color="auto" w:fill="auto"/>
            <w:noWrap/>
            <w:vAlign w:val="center"/>
            <w:hideMark/>
          </w:tcPr>
          <w:p w14:paraId="5FFB2AC8"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w:t>
            </w:r>
          </w:p>
        </w:tc>
        <w:tc>
          <w:tcPr>
            <w:tcW w:w="1140" w:type="pct"/>
            <w:gridSpan w:val="3"/>
            <w:shd w:val="clear" w:color="auto" w:fill="auto"/>
            <w:noWrap/>
            <w:vAlign w:val="center"/>
            <w:hideMark/>
          </w:tcPr>
          <w:p w14:paraId="41A52DAC"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410 квартала</w:t>
            </w:r>
          </w:p>
        </w:tc>
        <w:tc>
          <w:tcPr>
            <w:tcW w:w="1516" w:type="pct"/>
            <w:gridSpan w:val="2"/>
            <w:shd w:val="clear" w:color="auto" w:fill="auto"/>
            <w:vAlign w:val="center"/>
            <w:hideMark/>
          </w:tcPr>
          <w:p w14:paraId="78D5F25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ограничения тепловой мощности источника вызвано устареванием теплогенерирующего оборудования</w:t>
            </w:r>
          </w:p>
        </w:tc>
        <w:tc>
          <w:tcPr>
            <w:tcW w:w="757" w:type="pct"/>
            <w:gridSpan w:val="2"/>
            <w:shd w:val="clear" w:color="auto" w:fill="auto"/>
            <w:vAlign w:val="center"/>
          </w:tcPr>
          <w:p w14:paraId="42BF62D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19,500</w:t>
            </w:r>
          </w:p>
        </w:tc>
        <w:tc>
          <w:tcPr>
            <w:tcW w:w="1285" w:type="pct"/>
            <w:tcBorders>
              <w:top w:val="nil"/>
            </w:tcBorders>
            <w:shd w:val="clear" w:color="auto" w:fill="auto"/>
            <w:noWrap/>
            <w:vAlign w:val="center"/>
            <w:hideMark/>
          </w:tcPr>
          <w:p w14:paraId="43401E49"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18,000</w:t>
            </w:r>
          </w:p>
        </w:tc>
      </w:tr>
      <w:tr w:rsidR="00335CF3" w:rsidRPr="00B021D3" w14:paraId="14B90704" w14:textId="77777777" w:rsidTr="00B021D3">
        <w:trPr>
          <w:trHeight w:val="20"/>
          <w:jc w:val="center"/>
        </w:trPr>
        <w:tc>
          <w:tcPr>
            <w:tcW w:w="302" w:type="pct"/>
            <w:shd w:val="clear" w:color="auto" w:fill="auto"/>
            <w:noWrap/>
            <w:vAlign w:val="center"/>
            <w:hideMark/>
          </w:tcPr>
          <w:p w14:paraId="000D6D0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4</w:t>
            </w:r>
          </w:p>
        </w:tc>
        <w:tc>
          <w:tcPr>
            <w:tcW w:w="1140" w:type="pct"/>
            <w:gridSpan w:val="3"/>
            <w:shd w:val="clear" w:color="auto" w:fill="auto"/>
            <w:noWrap/>
            <w:vAlign w:val="center"/>
            <w:hideMark/>
          </w:tcPr>
          <w:p w14:paraId="1E1CBCC0"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438 квартала</w:t>
            </w:r>
          </w:p>
        </w:tc>
        <w:tc>
          <w:tcPr>
            <w:tcW w:w="1516" w:type="pct"/>
            <w:gridSpan w:val="2"/>
            <w:shd w:val="clear" w:color="auto" w:fill="auto"/>
            <w:vAlign w:val="center"/>
            <w:hideMark/>
          </w:tcPr>
          <w:p w14:paraId="4F81DA5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43A2BCE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12,000</w:t>
            </w:r>
          </w:p>
        </w:tc>
        <w:tc>
          <w:tcPr>
            <w:tcW w:w="1285" w:type="pct"/>
            <w:tcBorders>
              <w:top w:val="nil"/>
            </w:tcBorders>
            <w:shd w:val="clear" w:color="auto" w:fill="auto"/>
            <w:noWrap/>
            <w:vAlign w:val="center"/>
            <w:hideMark/>
          </w:tcPr>
          <w:p w14:paraId="5536070B"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10,000</w:t>
            </w:r>
          </w:p>
        </w:tc>
      </w:tr>
      <w:tr w:rsidR="00335CF3" w:rsidRPr="00B021D3" w14:paraId="02775998" w14:textId="77777777" w:rsidTr="00B021D3">
        <w:trPr>
          <w:trHeight w:val="20"/>
          <w:jc w:val="center"/>
        </w:trPr>
        <w:tc>
          <w:tcPr>
            <w:tcW w:w="302" w:type="pct"/>
            <w:shd w:val="clear" w:color="auto" w:fill="auto"/>
            <w:noWrap/>
            <w:vAlign w:val="center"/>
            <w:hideMark/>
          </w:tcPr>
          <w:p w14:paraId="194EEC03"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5</w:t>
            </w:r>
          </w:p>
        </w:tc>
        <w:tc>
          <w:tcPr>
            <w:tcW w:w="1140" w:type="pct"/>
            <w:gridSpan w:val="3"/>
            <w:shd w:val="clear" w:color="auto" w:fill="auto"/>
            <w:noWrap/>
            <w:vAlign w:val="center"/>
            <w:hideMark/>
          </w:tcPr>
          <w:p w14:paraId="03C0F47A"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476 квартала</w:t>
            </w:r>
          </w:p>
        </w:tc>
        <w:tc>
          <w:tcPr>
            <w:tcW w:w="3558" w:type="pct"/>
            <w:gridSpan w:val="5"/>
            <w:shd w:val="clear" w:color="auto" w:fill="auto"/>
            <w:vAlign w:val="center"/>
          </w:tcPr>
          <w:p w14:paraId="1C6FA77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Переключена на котельную 433</w:t>
            </w:r>
          </w:p>
        </w:tc>
      </w:tr>
      <w:tr w:rsidR="00335CF3" w:rsidRPr="00B021D3" w14:paraId="102B51B3" w14:textId="77777777" w:rsidTr="00B021D3">
        <w:trPr>
          <w:trHeight w:val="20"/>
          <w:jc w:val="center"/>
        </w:trPr>
        <w:tc>
          <w:tcPr>
            <w:tcW w:w="302" w:type="pct"/>
            <w:shd w:val="clear" w:color="auto" w:fill="auto"/>
            <w:noWrap/>
            <w:vAlign w:val="center"/>
            <w:hideMark/>
          </w:tcPr>
          <w:p w14:paraId="37B4D0E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6</w:t>
            </w:r>
          </w:p>
        </w:tc>
        <w:tc>
          <w:tcPr>
            <w:tcW w:w="1140" w:type="pct"/>
            <w:gridSpan w:val="3"/>
            <w:shd w:val="clear" w:color="auto" w:fill="auto"/>
            <w:noWrap/>
            <w:vAlign w:val="center"/>
            <w:hideMark/>
          </w:tcPr>
          <w:p w14:paraId="2EBEAF45"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481 квартала</w:t>
            </w:r>
          </w:p>
        </w:tc>
        <w:tc>
          <w:tcPr>
            <w:tcW w:w="1516" w:type="pct"/>
            <w:gridSpan w:val="2"/>
            <w:shd w:val="clear" w:color="auto" w:fill="auto"/>
            <w:vAlign w:val="center"/>
            <w:hideMark/>
          </w:tcPr>
          <w:p w14:paraId="6456BEE2"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6EE5D59E"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2,752</w:t>
            </w:r>
          </w:p>
        </w:tc>
        <w:tc>
          <w:tcPr>
            <w:tcW w:w="1285" w:type="pct"/>
            <w:tcBorders>
              <w:top w:val="nil"/>
            </w:tcBorders>
            <w:shd w:val="clear" w:color="auto" w:fill="auto"/>
            <w:noWrap/>
            <w:vAlign w:val="center"/>
            <w:hideMark/>
          </w:tcPr>
          <w:p w14:paraId="0240EF5C"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2,240</w:t>
            </w:r>
          </w:p>
        </w:tc>
      </w:tr>
      <w:tr w:rsidR="00335CF3" w:rsidRPr="00B021D3" w14:paraId="1E1B40D7" w14:textId="77777777" w:rsidTr="00B021D3">
        <w:trPr>
          <w:trHeight w:val="20"/>
          <w:jc w:val="center"/>
        </w:trPr>
        <w:tc>
          <w:tcPr>
            <w:tcW w:w="302" w:type="pct"/>
            <w:shd w:val="clear" w:color="auto" w:fill="auto"/>
            <w:noWrap/>
            <w:vAlign w:val="center"/>
            <w:hideMark/>
          </w:tcPr>
          <w:p w14:paraId="68E9F91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7</w:t>
            </w:r>
          </w:p>
        </w:tc>
        <w:tc>
          <w:tcPr>
            <w:tcW w:w="1140" w:type="pct"/>
            <w:gridSpan w:val="3"/>
            <w:shd w:val="clear" w:color="auto" w:fill="auto"/>
            <w:noWrap/>
            <w:vAlign w:val="center"/>
            <w:hideMark/>
          </w:tcPr>
          <w:p w14:paraId="73071AD6"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3558" w:type="pct"/>
            <w:gridSpan w:val="5"/>
            <w:shd w:val="clear" w:color="auto" w:fill="auto"/>
            <w:noWrap/>
            <w:vAlign w:val="center"/>
            <w:hideMark/>
          </w:tcPr>
          <w:p w14:paraId="729D784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Выведена из работы</w:t>
            </w:r>
          </w:p>
        </w:tc>
      </w:tr>
      <w:tr w:rsidR="00335CF3" w:rsidRPr="00B021D3" w14:paraId="322D3636" w14:textId="77777777" w:rsidTr="00B021D3">
        <w:trPr>
          <w:trHeight w:val="20"/>
          <w:jc w:val="center"/>
        </w:trPr>
        <w:tc>
          <w:tcPr>
            <w:tcW w:w="302" w:type="pct"/>
            <w:shd w:val="clear" w:color="auto" w:fill="auto"/>
            <w:noWrap/>
            <w:vAlign w:val="center"/>
            <w:hideMark/>
          </w:tcPr>
          <w:p w14:paraId="169328E3"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8</w:t>
            </w:r>
          </w:p>
        </w:tc>
        <w:tc>
          <w:tcPr>
            <w:tcW w:w="1140" w:type="pct"/>
            <w:gridSpan w:val="3"/>
            <w:shd w:val="clear" w:color="auto" w:fill="auto"/>
            <w:noWrap/>
            <w:vAlign w:val="center"/>
            <w:hideMark/>
          </w:tcPr>
          <w:p w14:paraId="26944975"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Лазо, 111</w:t>
            </w:r>
          </w:p>
        </w:tc>
        <w:tc>
          <w:tcPr>
            <w:tcW w:w="3558" w:type="pct"/>
            <w:gridSpan w:val="5"/>
            <w:shd w:val="clear" w:color="auto" w:fill="auto"/>
            <w:noWrap/>
            <w:vAlign w:val="center"/>
          </w:tcPr>
          <w:p w14:paraId="21D2E1C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Переключена на БТЭЦ</w:t>
            </w:r>
          </w:p>
        </w:tc>
      </w:tr>
      <w:tr w:rsidR="00335CF3" w:rsidRPr="00B021D3" w14:paraId="47195351" w14:textId="77777777" w:rsidTr="00B021D3">
        <w:trPr>
          <w:trHeight w:val="20"/>
          <w:jc w:val="center"/>
        </w:trPr>
        <w:tc>
          <w:tcPr>
            <w:tcW w:w="302" w:type="pct"/>
            <w:shd w:val="clear" w:color="auto" w:fill="auto"/>
            <w:noWrap/>
            <w:vAlign w:val="center"/>
            <w:hideMark/>
          </w:tcPr>
          <w:p w14:paraId="0B858D1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9</w:t>
            </w:r>
          </w:p>
        </w:tc>
        <w:tc>
          <w:tcPr>
            <w:tcW w:w="1140" w:type="pct"/>
            <w:gridSpan w:val="3"/>
            <w:shd w:val="clear" w:color="auto" w:fill="auto"/>
            <w:noWrap/>
            <w:vAlign w:val="center"/>
            <w:hideMark/>
          </w:tcPr>
          <w:p w14:paraId="1D815151"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1516" w:type="pct"/>
            <w:gridSpan w:val="2"/>
            <w:shd w:val="clear" w:color="auto" w:fill="auto"/>
            <w:noWrap/>
            <w:vAlign w:val="center"/>
            <w:hideMark/>
          </w:tcPr>
          <w:p w14:paraId="0519543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37C16A66"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12,000</w:t>
            </w:r>
          </w:p>
        </w:tc>
        <w:tc>
          <w:tcPr>
            <w:tcW w:w="1285" w:type="pct"/>
            <w:tcBorders>
              <w:top w:val="nil"/>
            </w:tcBorders>
            <w:shd w:val="clear" w:color="auto" w:fill="auto"/>
            <w:noWrap/>
            <w:vAlign w:val="center"/>
            <w:hideMark/>
          </w:tcPr>
          <w:p w14:paraId="121B946A"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12,000</w:t>
            </w:r>
          </w:p>
        </w:tc>
      </w:tr>
      <w:tr w:rsidR="00335CF3" w:rsidRPr="00B021D3" w14:paraId="7C1EC42E" w14:textId="77777777" w:rsidTr="00B021D3">
        <w:trPr>
          <w:trHeight w:val="20"/>
          <w:jc w:val="center"/>
        </w:trPr>
        <w:tc>
          <w:tcPr>
            <w:tcW w:w="302" w:type="pct"/>
            <w:shd w:val="clear" w:color="auto" w:fill="auto"/>
            <w:noWrap/>
            <w:vAlign w:val="center"/>
            <w:hideMark/>
          </w:tcPr>
          <w:p w14:paraId="319E15B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10</w:t>
            </w:r>
          </w:p>
        </w:tc>
        <w:tc>
          <w:tcPr>
            <w:tcW w:w="1140" w:type="pct"/>
            <w:gridSpan w:val="3"/>
            <w:shd w:val="clear" w:color="auto" w:fill="auto"/>
            <w:noWrap/>
            <w:vAlign w:val="center"/>
            <w:hideMark/>
          </w:tcPr>
          <w:p w14:paraId="18B46F78"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1516" w:type="pct"/>
            <w:gridSpan w:val="2"/>
            <w:shd w:val="clear" w:color="auto" w:fill="auto"/>
            <w:noWrap/>
            <w:vAlign w:val="center"/>
            <w:hideMark/>
          </w:tcPr>
          <w:p w14:paraId="5D24FB7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6ED04997"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5,504</w:t>
            </w:r>
          </w:p>
        </w:tc>
        <w:tc>
          <w:tcPr>
            <w:tcW w:w="1285" w:type="pct"/>
            <w:tcBorders>
              <w:top w:val="nil"/>
            </w:tcBorders>
            <w:shd w:val="clear" w:color="auto" w:fill="auto"/>
            <w:noWrap/>
            <w:vAlign w:val="center"/>
            <w:hideMark/>
          </w:tcPr>
          <w:p w14:paraId="47A410A1"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5,504</w:t>
            </w:r>
          </w:p>
        </w:tc>
      </w:tr>
      <w:tr w:rsidR="00335CF3" w:rsidRPr="00B021D3" w14:paraId="0DDA4D06" w14:textId="77777777" w:rsidTr="00B021D3">
        <w:trPr>
          <w:trHeight w:val="20"/>
          <w:jc w:val="center"/>
        </w:trPr>
        <w:tc>
          <w:tcPr>
            <w:tcW w:w="302" w:type="pct"/>
            <w:shd w:val="clear" w:color="auto" w:fill="auto"/>
            <w:noWrap/>
            <w:vAlign w:val="center"/>
            <w:hideMark/>
          </w:tcPr>
          <w:p w14:paraId="435914C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11</w:t>
            </w:r>
          </w:p>
        </w:tc>
        <w:tc>
          <w:tcPr>
            <w:tcW w:w="1140" w:type="pct"/>
            <w:gridSpan w:val="3"/>
            <w:shd w:val="clear" w:color="auto" w:fill="auto"/>
            <w:noWrap/>
            <w:vAlign w:val="center"/>
            <w:hideMark/>
          </w:tcPr>
          <w:p w14:paraId="4B7F81CB"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Чайковского, 155</w:t>
            </w:r>
          </w:p>
        </w:tc>
        <w:tc>
          <w:tcPr>
            <w:tcW w:w="3558" w:type="pct"/>
            <w:gridSpan w:val="5"/>
            <w:shd w:val="clear" w:color="auto" w:fill="auto"/>
            <w:noWrap/>
            <w:vAlign w:val="center"/>
            <w:hideMark/>
          </w:tcPr>
          <w:p w14:paraId="75A31E9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Выведена из работы</w:t>
            </w:r>
          </w:p>
        </w:tc>
      </w:tr>
      <w:tr w:rsidR="00335CF3" w:rsidRPr="00B021D3" w14:paraId="556C2D95" w14:textId="77777777" w:rsidTr="00B021D3">
        <w:trPr>
          <w:trHeight w:val="20"/>
          <w:jc w:val="center"/>
        </w:trPr>
        <w:tc>
          <w:tcPr>
            <w:tcW w:w="302" w:type="pct"/>
            <w:shd w:val="clear" w:color="auto" w:fill="auto"/>
            <w:noWrap/>
            <w:vAlign w:val="center"/>
            <w:hideMark/>
          </w:tcPr>
          <w:p w14:paraId="0AC9868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12</w:t>
            </w:r>
          </w:p>
        </w:tc>
        <w:tc>
          <w:tcPr>
            <w:tcW w:w="1140" w:type="pct"/>
            <w:gridSpan w:val="3"/>
            <w:shd w:val="clear" w:color="auto" w:fill="auto"/>
            <w:noWrap/>
            <w:vAlign w:val="center"/>
            <w:hideMark/>
          </w:tcPr>
          <w:p w14:paraId="703A5DA7"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1516" w:type="pct"/>
            <w:gridSpan w:val="2"/>
            <w:shd w:val="clear" w:color="auto" w:fill="auto"/>
            <w:noWrap/>
            <w:vAlign w:val="center"/>
            <w:hideMark/>
          </w:tcPr>
          <w:p w14:paraId="0A27B87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30DD981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0,344</w:t>
            </w:r>
          </w:p>
        </w:tc>
        <w:tc>
          <w:tcPr>
            <w:tcW w:w="1285" w:type="pct"/>
            <w:tcBorders>
              <w:top w:val="nil"/>
            </w:tcBorders>
            <w:shd w:val="clear" w:color="auto" w:fill="auto"/>
            <w:noWrap/>
            <w:vAlign w:val="center"/>
            <w:hideMark/>
          </w:tcPr>
          <w:p w14:paraId="402137F3"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0,344</w:t>
            </w:r>
          </w:p>
        </w:tc>
      </w:tr>
      <w:tr w:rsidR="00335CF3" w:rsidRPr="00B021D3" w14:paraId="284ECDE8" w14:textId="77777777" w:rsidTr="00B021D3">
        <w:trPr>
          <w:trHeight w:val="20"/>
          <w:jc w:val="center"/>
        </w:trPr>
        <w:tc>
          <w:tcPr>
            <w:tcW w:w="302" w:type="pct"/>
            <w:shd w:val="clear" w:color="auto" w:fill="auto"/>
            <w:noWrap/>
            <w:vAlign w:val="center"/>
            <w:hideMark/>
          </w:tcPr>
          <w:p w14:paraId="321D91D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13</w:t>
            </w:r>
          </w:p>
        </w:tc>
        <w:tc>
          <w:tcPr>
            <w:tcW w:w="1140" w:type="pct"/>
            <w:gridSpan w:val="3"/>
            <w:shd w:val="clear" w:color="auto" w:fill="auto"/>
            <w:noWrap/>
            <w:vAlign w:val="center"/>
            <w:hideMark/>
          </w:tcPr>
          <w:p w14:paraId="33707704"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школы №31</w:t>
            </w:r>
          </w:p>
        </w:tc>
        <w:tc>
          <w:tcPr>
            <w:tcW w:w="1516" w:type="pct"/>
            <w:gridSpan w:val="2"/>
            <w:shd w:val="clear" w:color="auto" w:fill="auto"/>
            <w:noWrap/>
            <w:vAlign w:val="center"/>
            <w:hideMark/>
          </w:tcPr>
          <w:p w14:paraId="7C9297B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1ED40BD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0,1032</w:t>
            </w:r>
          </w:p>
        </w:tc>
        <w:tc>
          <w:tcPr>
            <w:tcW w:w="1285" w:type="pct"/>
            <w:tcBorders>
              <w:top w:val="nil"/>
            </w:tcBorders>
            <w:shd w:val="clear" w:color="auto" w:fill="auto"/>
            <w:noWrap/>
            <w:vAlign w:val="center"/>
            <w:hideMark/>
          </w:tcPr>
          <w:p w14:paraId="47D743BF"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0,1032</w:t>
            </w:r>
          </w:p>
        </w:tc>
      </w:tr>
      <w:tr w:rsidR="00335CF3" w:rsidRPr="00B021D3" w14:paraId="29EBD987" w14:textId="77777777" w:rsidTr="00B021D3">
        <w:trPr>
          <w:trHeight w:val="20"/>
          <w:jc w:val="center"/>
        </w:trPr>
        <w:tc>
          <w:tcPr>
            <w:tcW w:w="302" w:type="pct"/>
            <w:shd w:val="clear" w:color="auto" w:fill="auto"/>
            <w:noWrap/>
            <w:vAlign w:val="center"/>
            <w:hideMark/>
          </w:tcPr>
          <w:p w14:paraId="723DF6C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14</w:t>
            </w:r>
          </w:p>
        </w:tc>
        <w:tc>
          <w:tcPr>
            <w:tcW w:w="1140" w:type="pct"/>
            <w:gridSpan w:val="3"/>
            <w:shd w:val="clear" w:color="auto" w:fill="auto"/>
            <w:noWrap/>
            <w:vAlign w:val="center"/>
            <w:hideMark/>
          </w:tcPr>
          <w:p w14:paraId="4E3009CD"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1516" w:type="pct"/>
            <w:gridSpan w:val="2"/>
            <w:shd w:val="clear" w:color="auto" w:fill="auto"/>
            <w:vAlign w:val="center"/>
            <w:hideMark/>
          </w:tcPr>
          <w:p w14:paraId="23F4E69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053F4F5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0,688</w:t>
            </w:r>
          </w:p>
        </w:tc>
        <w:tc>
          <w:tcPr>
            <w:tcW w:w="1285" w:type="pct"/>
            <w:tcBorders>
              <w:top w:val="nil"/>
            </w:tcBorders>
            <w:shd w:val="clear" w:color="auto" w:fill="auto"/>
            <w:noWrap/>
            <w:vAlign w:val="center"/>
            <w:hideMark/>
          </w:tcPr>
          <w:p w14:paraId="68D40C61"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0,602</w:t>
            </w:r>
          </w:p>
        </w:tc>
      </w:tr>
      <w:tr w:rsidR="00335CF3" w:rsidRPr="00B021D3" w14:paraId="3C19E7B9" w14:textId="77777777" w:rsidTr="00B021D3">
        <w:trPr>
          <w:trHeight w:val="20"/>
          <w:jc w:val="center"/>
        </w:trPr>
        <w:tc>
          <w:tcPr>
            <w:tcW w:w="302" w:type="pct"/>
            <w:shd w:val="clear" w:color="auto" w:fill="auto"/>
            <w:noWrap/>
            <w:vAlign w:val="center"/>
            <w:hideMark/>
          </w:tcPr>
          <w:p w14:paraId="5804E64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15</w:t>
            </w:r>
          </w:p>
        </w:tc>
        <w:tc>
          <w:tcPr>
            <w:tcW w:w="1140" w:type="pct"/>
            <w:gridSpan w:val="3"/>
            <w:shd w:val="clear" w:color="auto" w:fill="auto"/>
            <w:noWrap/>
            <w:vAlign w:val="center"/>
            <w:hideMark/>
          </w:tcPr>
          <w:p w14:paraId="4F035AFB"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ОРТПЦ</w:t>
            </w:r>
          </w:p>
        </w:tc>
        <w:tc>
          <w:tcPr>
            <w:tcW w:w="1516" w:type="pct"/>
            <w:gridSpan w:val="2"/>
            <w:shd w:val="clear" w:color="auto" w:fill="auto"/>
            <w:noWrap/>
            <w:vAlign w:val="center"/>
            <w:hideMark/>
          </w:tcPr>
          <w:p w14:paraId="4EC62E9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23F5534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1,032</w:t>
            </w:r>
          </w:p>
        </w:tc>
        <w:tc>
          <w:tcPr>
            <w:tcW w:w="1285" w:type="pct"/>
            <w:tcBorders>
              <w:top w:val="nil"/>
            </w:tcBorders>
            <w:shd w:val="clear" w:color="auto" w:fill="auto"/>
            <w:noWrap/>
            <w:vAlign w:val="center"/>
            <w:hideMark/>
          </w:tcPr>
          <w:p w14:paraId="1588CC7F"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0,860</w:t>
            </w:r>
          </w:p>
        </w:tc>
      </w:tr>
      <w:tr w:rsidR="00335CF3" w:rsidRPr="00B021D3" w14:paraId="088707CA" w14:textId="77777777" w:rsidTr="00B021D3">
        <w:trPr>
          <w:trHeight w:val="20"/>
          <w:jc w:val="center"/>
        </w:trPr>
        <w:tc>
          <w:tcPr>
            <w:tcW w:w="302" w:type="pct"/>
            <w:shd w:val="clear" w:color="auto" w:fill="auto"/>
            <w:noWrap/>
            <w:vAlign w:val="center"/>
            <w:hideMark/>
          </w:tcPr>
          <w:p w14:paraId="48DB77E7"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16</w:t>
            </w:r>
          </w:p>
        </w:tc>
        <w:tc>
          <w:tcPr>
            <w:tcW w:w="1140" w:type="pct"/>
            <w:gridSpan w:val="3"/>
            <w:shd w:val="clear" w:color="auto" w:fill="auto"/>
            <w:noWrap/>
            <w:vAlign w:val="center"/>
            <w:hideMark/>
          </w:tcPr>
          <w:p w14:paraId="2693AEA3"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ВОС</w:t>
            </w:r>
          </w:p>
        </w:tc>
        <w:tc>
          <w:tcPr>
            <w:tcW w:w="1516" w:type="pct"/>
            <w:gridSpan w:val="2"/>
            <w:shd w:val="clear" w:color="auto" w:fill="auto"/>
            <w:noWrap/>
            <w:vAlign w:val="center"/>
            <w:hideMark/>
          </w:tcPr>
          <w:p w14:paraId="0A9F754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22626136"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3,440</w:t>
            </w:r>
          </w:p>
        </w:tc>
        <w:tc>
          <w:tcPr>
            <w:tcW w:w="1285" w:type="pct"/>
            <w:tcBorders>
              <w:top w:val="nil"/>
            </w:tcBorders>
            <w:shd w:val="clear" w:color="auto" w:fill="auto"/>
            <w:noWrap/>
            <w:vAlign w:val="center"/>
            <w:hideMark/>
          </w:tcPr>
          <w:p w14:paraId="33380E3D"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3,190</w:t>
            </w:r>
          </w:p>
        </w:tc>
      </w:tr>
      <w:tr w:rsidR="00335CF3" w:rsidRPr="00B021D3" w14:paraId="3556ECD5" w14:textId="77777777" w:rsidTr="00B021D3">
        <w:trPr>
          <w:trHeight w:val="20"/>
          <w:jc w:val="center"/>
        </w:trPr>
        <w:tc>
          <w:tcPr>
            <w:tcW w:w="302" w:type="pct"/>
            <w:shd w:val="clear" w:color="auto" w:fill="auto"/>
            <w:noWrap/>
            <w:vAlign w:val="center"/>
            <w:hideMark/>
          </w:tcPr>
          <w:p w14:paraId="3F428AC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17</w:t>
            </w:r>
          </w:p>
        </w:tc>
        <w:tc>
          <w:tcPr>
            <w:tcW w:w="1140" w:type="pct"/>
            <w:gridSpan w:val="3"/>
            <w:shd w:val="clear" w:color="auto" w:fill="auto"/>
            <w:noWrap/>
            <w:vAlign w:val="center"/>
            <w:hideMark/>
          </w:tcPr>
          <w:p w14:paraId="76D1D4B1"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ДОС</w:t>
            </w:r>
          </w:p>
        </w:tc>
        <w:tc>
          <w:tcPr>
            <w:tcW w:w="1516" w:type="pct"/>
            <w:gridSpan w:val="2"/>
            <w:shd w:val="clear" w:color="auto" w:fill="auto"/>
            <w:noWrap/>
            <w:vAlign w:val="center"/>
            <w:hideMark/>
          </w:tcPr>
          <w:p w14:paraId="6AD98E8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ограничение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373E81A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6,450</w:t>
            </w:r>
          </w:p>
        </w:tc>
        <w:tc>
          <w:tcPr>
            <w:tcW w:w="1285" w:type="pct"/>
            <w:tcBorders>
              <w:top w:val="nil"/>
            </w:tcBorders>
            <w:shd w:val="clear" w:color="auto" w:fill="auto"/>
            <w:noWrap/>
            <w:vAlign w:val="center"/>
            <w:hideMark/>
          </w:tcPr>
          <w:p w14:paraId="73FFBF33"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5,500</w:t>
            </w:r>
          </w:p>
        </w:tc>
      </w:tr>
      <w:tr w:rsidR="00335CF3" w:rsidRPr="00B021D3" w14:paraId="05A84210" w14:textId="77777777" w:rsidTr="00B021D3">
        <w:trPr>
          <w:trHeight w:val="20"/>
          <w:jc w:val="center"/>
        </w:trPr>
        <w:tc>
          <w:tcPr>
            <w:tcW w:w="302" w:type="pct"/>
            <w:shd w:val="clear" w:color="auto" w:fill="auto"/>
            <w:noWrap/>
            <w:vAlign w:val="center"/>
            <w:hideMark/>
          </w:tcPr>
          <w:p w14:paraId="62C87108"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18</w:t>
            </w:r>
          </w:p>
        </w:tc>
        <w:tc>
          <w:tcPr>
            <w:tcW w:w="1140" w:type="pct"/>
            <w:gridSpan w:val="3"/>
            <w:shd w:val="clear" w:color="auto" w:fill="auto"/>
            <w:noWrap/>
            <w:vAlign w:val="center"/>
            <w:hideMark/>
          </w:tcPr>
          <w:p w14:paraId="3EA52EF3"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 Аэропорт</w:t>
            </w:r>
          </w:p>
        </w:tc>
        <w:tc>
          <w:tcPr>
            <w:tcW w:w="1516" w:type="pct"/>
            <w:gridSpan w:val="2"/>
            <w:shd w:val="clear" w:color="auto" w:fill="auto"/>
            <w:vAlign w:val="center"/>
            <w:hideMark/>
          </w:tcPr>
          <w:p w14:paraId="6207017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41CFD5E6"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4,816</w:t>
            </w:r>
          </w:p>
        </w:tc>
        <w:tc>
          <w:tcPr>
            <w:tcW w:w="1285" w:type="pct"/>
            <w:tcBorders>
              <w:top w:val="nil"/>
            </w:tcBorders>
            <w:shd w:val="clear" w:color="auto" w:fill="auto"/>
            <w:noWrap/>
            <w:vAlign w:val="center"/>
            <w:hideMark/>
          </w:tcPr>
          <w:p w14:paraId="5D4D9DB6"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4,816</w:t>
            </w:r>
          </w:p>
        </w:tc>
      </w:tr>
      <w:tr w:rsidR="00335CF3" w:rsidRPr="00B021D3" w14:paraId="6DF68BE9" w14:textId="77777777" w:rsidTr="00B021D3">
        <w:trPr>
          <w:trHeight w:val="20"/>
          <w:jc w:val="center"/>
        </w:trPr>
        <w:tc>
          <w:tcPr>
            <w:tcW w:w="302" w:type="pct"/>
            <w:shd w:val="clear" w:color="auto" w:fill="auto"/>
            <w:noWrap/>
            <w:vAlign w:val="center"/>
            <w:hideMark/>
          </w:tcPr>
          <w:p w14:paraId="22FB055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19</w:t>
            </w:r>
          </w:p>
        </w:tc>
        <w:tc>
          <w:tcPr>
            <w:tcW w:w="1140" w:type="pct"/>
            <w:gridSpan w:val="3"/>
            <w:shd w:val="clear" w:color="auto" w:fill="auto"/>
            <w:noWrap/>
            <w:vAlign w:val="center"/>
            <w:hideMark/>
          </w:tcPr>
          <w:p w14:paraId="1309279D"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1516" w:type="pct"/>
            <w:gridSpan w:val="2"/>
            <w:shd w:val="clear" w:color="auto" w:fill="auto"/>
            <w:vAlign w:val="center"/>
            <w:hideMark/>
          </w:tcPr>
          <w:p w14:paraId="6141644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24B2265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2,064</w:t>
            </w:r>
          </w:p>
        </w:tc>
        <w:tc>
          <w:tcPr>
            <w:tcW w:w="1285" w:type="pct"/>
            <w:tcBorders>
              <w:top w:val="nil"/>
            </w:tcBorders>
            <w:shd w:val="clear" w:color="auto" w:fill="auto"/>
            <w:noWrap/>
            <w:vAlign w:val="center"/>
            <w:hideMark/>
          </w:tcPr>
          <w:p w14:paraId="6175597A"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2,064</w:t>
            </w:r>
          </w:p>
        </w:tc>
      </w:tr>
      <w:tr w:rsidR="00335CF3" w:rsidRPr="00B021D3" w14:paraId="7217BD66" w14:textId="77777777" w:rsidTr="00B021D3">
        <w:trPr>
          <w:trHeight w:val="20"/>
          <w:jc w:val="center"/>
        </w:trPr>
        <w:tc>
          <w:tcPr>
            <w:tcW w:w="302" w:type="pct"/>
            <w:shd w:val="clear" w:color="auto" w:fill="auto"/>
            <w:noWrap/>
            <w:vAlign w:val="center"/>
          </w:tcPr>
          <w:p w14:paraId="26626DBF" w14:textId="77777777" w:rsidR="00335CF3" w:rsidRPr="00B021D3" w:rsidRDefault="00335CF3" w:rsidP="00335CF3">
            <w:pPr>
              <w:widowControl/>
              <w:autoSpaceDE/>
              <w:autoSpaceDN/>
              <w:jc w:val="center"/>
              <w:rPr>
                <w:color w:val="000000"/>
                <w:sz w:val="20"/>
                <w:szCs w:val="20"/>
                <w:lang w:bidi="ar-SA"/>
              </w:rPr>
            </w:pPr>
            <w:bookmarkStart w:id="56" w:name="_Hlk502936146"/>
            <w:r w:rsidRPr="00B021D3">
              <w:rPr>
                <w:color w:val="000000"/>
                <w:sz w:val="20"/>
                <w:szCs w:val="20"/>
                <w:lang w:bidi="ar-SA"/>
              </w:rPr>
              <w:t>20</w:t>
            </w:r>
          </w:p>
        </w:tc>
        <w:tc>
          <w:tcPr>
            <w:tcW w:w="1140" w:type="pct"/>
            <w:gridSpan w:val="3"/>
            <w:shd w:val="clear" w:color="auto" w:fill="auto"/>
            <w:noWrap/>
            <w:vAlign w:val="center"/>
          </w:tcPr>
          <w:p w14:paraId="2918F4DB" w14:textId="77777777" w:rsidR="00335CF3" w:rsidRPr="00B021D3" w:rsidRDefault="00335CF3" w:rsidP="00335CF3">
            <w:pPr>
              <w:widowControl/>
              <w:autoSpaceDE/>
              <w:autoSpaceDN/>
              <w:rPr>
                <w:color w:val="000000"/>
                <w:sz w:val="20"/>
                <w:szCs w:val="20"/>
                <w:lang w:bidi="ar-SA"/>
              </w:rPr>
            </w:pPr>
            <w:r w:rsidRPr="00B021D3">
              <w:rPr>
                <w:sz w:val="20"/>
                <w:szCs w:val="20"/>
                <w:lang w:bidi="ar-SA"/>
              </w:rPr>
              <w:t>Котельная 433 квартала</w:t>
            </w:r>
          </w:p>
        </w:tc>
        <w:tc>
          <w:tcPr>
            <w:tcW w:w="1516" w:type="pct"/>
            <w:gridSpan w:val="2"/>
            <w:shd w:val="clear" w:color="auto" w:fill="auto"/>
            <w:vAlign w:val="center"/>
          </w:tcPr>
          <w:p w14:paraId="3D763F7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ограничения мощности теплогенерирующего оборудования вызвано низкой его производительностью</w:t>
            </w:r>
          </w:p>
        </w:tc>
        <w:tc>
          <w:tcPr>
            <w:tcW w:w="757" w:type="pct"/>
            <w:gridSpan w:val="2"/>
            <w:shd w:val="clear" w:color="auto" w:fill="auto"/>
            <w:vAlign w:val="center"/>
          </w:tcPr>
          <w:p w14:paraId="7C6C8945" w14:textId="77777777" w:rsidR="00335CF3" w:rsidRPr="00B021D3" w:rsidRDefault="00335CF3" w:rsidP="00335CF3">
            <w:pPr>
              <w:widowControl/>
              <w:autoSpaceDE/>
              <w:autoSpaceDN/>
              <w:jc w:val="center"/>
              <w:rPr>
                <w:sz w:val="20"/>
                <w:szCs w:val="20"/>
                <w:lang w:bidi="ar-SA"/>
              </w:rPr>
            </w:pPr>
            <w:r w:rsidRPr="00B021D3">
              <w:rPr>
                <w:sz w:val="20"/>
                <w:szCs w:val="20"/>
                <w:lang w:bidi="ar-SA"/>
              </w:rPr>
              <w:t>10,750</w:t>
            </w:r>
          </w:p>
        </w:tc>
        <w:tc>
          <w:tcPr>
            <w:tcW w:w="1285" w:type="pct"/>
            <w:tcBorders>
              <w:top w:val="nil"/>
            </w:tcBorders>
            <w:shd w:val="clear" w:color="auto" w:fill="auto"/>
            <w:noWrap/>
            <w:vAlign w:val="center"/>
          </w:tcPr>
          <w:p w14:paraId="6ADB173F"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10,000</w:t>
            </w:r>
          </w:p>
        </w:tc>
      </w:tr>
      <w:tr w:rsidR="00335CF3" w:rsidRPr="00B021D3" w14:paraId="150FA27F" w14:textId="77777777" w:rsidTr="00B021D3">
        <w:trPr>
          <w:trHeight w:val="20"/>
          <w:jc w:val="center"/>
        </w:trPr>
        <w:tc>
          <w:tcPr>
            <w:tcW w:w="302" w:type="pct"/>
            <w:shd w:val="clear" w:color="auto" w:fill="auto"/>
            <w:noWrap/>
            <w:vAlign w:val="center"/>
          </w:tcPr>
          <w:p w14:paraId="13C9F97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21</w:t>
            </w:r>
          </w:p>
        </w:tc>
        <w:tc>
          <w:tcPr>
            <w:tcW w:w="1140" w:type="pct"/>
            <w:gridSpan w:val="3"/>
            <w:shd w:val="clear" w:color="auto" w:fill="auto"/>
            <w:noWrap/>
            <w:vAlign w:val="center"/>
          </w:tcPr>
          <w:p w14:paraId="4673934F" w14:textId="77777777" w:rsidR="00335CF3" w:rsidRPr="00B021D3" w:rsidRDefault="00335CF3" w:rsidP="00335CF3">
            <w:pPr>
              <w:widowControl/>
              <w:autoSpaceDE/>
              <w:autoSpaceDN/>
              <w:rPr>
                <w:color w:val="000000"/>
                <w:sz w:val="20"/>
                <w:szCs w:val="20"/>
                <w:lang w:bidi="ar-SA"/>
              </w:rPr>
            </w:pPr>
            <w:r w:rsidRPr="00B021D3">
              <w:rPr>
                <w:sz w:val="20"/>
                <w:szCs w:val="20"/>
                <w:lang w:bidi="ar-SA"/>
              </w:rPr>
              <w:t>Котельная «Очистные сооружения»</w:t>
            </w:r>
          </w:p>
        </w:tc>
        <w:tc>
          <w:tcPr>
            <w:tcW w:w="1516" w:type="pct"/>
            <w:gridSpan w:val="2"/>
            <w:shd w:val="clear" w:color="auto" w:fill="auto"/>
            <w:vAlign w:val="center"/>
          </w:tcPr>
          <w:p w14:paraId="5AE71211"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отсутствуют</w:t>
            </w:r>
          </w:p>
        </w:tc>
        <w:tc>
          <w:tcPr>
            <w:tcW w:w="757" w:type="pct"/>
            <w:gridSpan w:val="2"/>
            <w:shd w:val="clear" w:color="auto" w:fill="auto"/>
            <w:vAlign w:val="center"/>
          </w:tcPr>
          <w:p w14:paraId="6DAD043E" w14:textId="77777777" w:rsidR="00335CF3" w:rsidRPr="00B021D3" w:rsidRDefault="00335CF3" w:rsidP="00335CF3">
            <w:pPr>
              <w:widowControl/>
              <w:autoSpaceDE/>
              <w:autoSpaceDN/>
              <w:jc w:val="center"/>
              <w:rPr>
                <w:sz w:val="20"/>
                <w:szCs w:val="20"/>
                <w:lang w:bidi="ar-SA"/>
              </w:rPr>
            </w:pPr>
            <w:r w:rsidRPr="00B021D3">
              <w:rPr>
                <w:sz w:val="20"/>
                <w:szCs w:val="20"/>
                <w:lang w:bidi="ar-SA"/>
              </w:rPr>
              <w:t>0,516</w:t>
            </w:r>
          </w:p>
        </w:tc>
        <w:tc>
          <w:tcPr>
            <w:tcW w:w="1285" w:type="pct"/>
            <w:tcBorders>
              <w:top w:val="nil"/>
            </w:tcBorders>
            <w:shd w:val="clear" w:color="auto" w:fill="auto"/>
            <w:noWrap/>
            <w:vAlign w:val="center"/>
          </w:tcPr>
          <w:p w14:paraId="2188B836"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0,516</w:t>
            </w:r>
          </w:p>
        </w:tc>
      </w:tr>
      <w:tr w:rsidR="00335CF3" w:rsidRPr="00B021D3" w14:paraId="71AF745A" w14:textId="77777777" w:rsidTr="00B021D3">
        <w:trPr>
          <w:trHeight w:val="20"/>
          <w:jc w:val="center"/>
        </w:trPr>
        <w:tc>
          <w:tcPr>
            <w:tcW w:w="302" w:type="pct"/>
            <w:shd w:val="clear" w:color="auto" w:fill="auto"/>
            <w:noWrap/>
            <w:vAlign w:val="center"/>
          </w:tcPr>
          <w:p w14:paraId="13D9A26E"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22</w:t>
            </w:r>
          </w:p>
        </w:tc>
        <w:tc>
          <w:tcPr>
            <w:tcW w:w="1140" w:type="pct"/>
            <w:gridSpan w:val="3"/>
            <w:shd w:val="clear" w:color="auto" w:fill="auto"/>
            <w:noWrap/>
            <w:vAlign w:val="center"/>
          </w:tcPr>
          <w:p w14:paraId="1F390398" w14:textId="77777777" w:rsidR="00335CF3" w:rsidRPr="00B021D3" w:rsidRDefault="00335CF3" w:rsidP="00335CF3">
            <w:pPr>
              <w:widowControl/>
              <w:autoSpaceDE/>
              <w:autoSpaceDN/>
              <w:rPr>
                <w:color w:val="000000"/>
                <w:sz w:val="20"/>
                <w:szCs w:val="20"/>
                <w:lang w:bidi="ar-SA"/>
              </w:rPr>
            </w:pPr>
            <w:r w:rsidRPr="00B021D3">
              <w:rPr>
                <w:sz w:val="20"/>
                <w:szCs w:val="20"/>
                <w:lang w:bidi="ar-SA"/>
              </w:rPr>
              <w:t>Котельная водозабор «Амурский»</w:t>
            </w:r>
          </w:p>
        </w:tc>
        <w:tc>
          <w:tcPr>
            <w:tcW w:w="1516" w:type="pct"/>
            <w:gridSpan w:val="2"/>
            <w:shd w:val="clear" w:color="auto" w:fill="auto"/>
            <w:vAlign w:val="center"/>
          </w:tcPr>
          <w:p w14:paraId="694BA972"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отсутствуют</w:t>
            </w:r>
          </w:p>
        </w:tc>
        <w:tc>
          <w:tcPr>
            <w:tcW w:w="757" w:type="pct"/>
            <w:gridSpan w:val="2"/>
            <w:shd w:val="clear" w:color="auto" w:fill="auto"/>
            <w:vAlign w:val="center"/>
          </w:tcPr>
          <w:p w14:paraId="16B06258" w14:textId="77777777" w:rsidR="00335CF3" w:rsidRPr="00B021D3" w:rsidRDefault="00335CF3" w:rsidP="00335CF3">
            <w:pPr>
              <w:widowControl/>
              <w:autoSpaceDE/>
              <w:autoSpaceDN/>
              <w:jc w:val="center"/>
              <w:rPr>
                <w:sz w:val="20"/>
                <w:szCs w:val="20"/>
                <w:lang w:bidi="ar-SA"/>
              </w:rPr>
            </w:pPr>
            <w:r w:rsidRPr="00B021D3">
              <w:rPr>
                <w:sz w:val="20"/>
                <w:szCs w:val="20"/>
                <w:lang w:bidi="ar-SA"/>
              </w:rPr>
              <w:t>0,774</w:t>
            </w:r>
          </w:p>
        </w:tc>
        <w:tc>
          <w:tcPr>
            <w:tcW w:w="1285" w:type="pct"/>
            <w:tcBorders>
              <w:top w:val="nil"/>
            </w:tcBorders>
            <w:shd w:val="clear" w:color="auto" w:fill="auto"/>
            <w:noWrap/>
            <w:vAlign w:val="center"/>
          </w:tcPr>
          <w:p w14:paraId="07B97AFA"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0,774</w:t>
            </w:r>
          </w:p>
        </w:tc>
      </w:tr>
      <w:tr w:rsidR="00335CF3" w:rsidRPr="00B021D3" w14:paraId="0B24AB80" w14:textId="77777777" w:rsidTr="00B021D3">
        <w:trPr>
          <w:trHeight w:val="20"/>
          <w:jc w:val="center"/>
        </w:trPr>
        <w:tc>
          <w:tcPr>
            <w:tcW w:w="302" w:type="pct"/>
            <w:shd w:val="clear" w:color="auto" w:fill="auto"/>
            <w:noWrap/>
            <w:vAlign w:val="center"/>
          </w:tcPr>
          <w:p w14:paraId="730F8EF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23</w:t>
            </w:r>
          </w:p>
        </w:tc>
        <w:tc>
          <w:tcPr>
            <w:tcW w:w="1140" w:type="pct"/>
            <w:gridSpan w:val="3"/>
            <w:shd w:val="clear" w:color="auto" w:fill="auto"/>
            <w:noWrap/>
            <w:vAlign w:val="center"/>
          </w:tcPr>
          <w:p w14:paraId="36ED6823" w14:textId="77777777" w:rsidR="00335CF3" w:rsidRPr="00B021D3" w:rsidRDefault="00335CF3" w:rsidP="00335CF3">
            <w:pPr>
              <w:widowControl/>
              <w:autoSpaceDE/>
              <w:autoSpaceDN/>
              <w:rPr>
                <w:color w:val="000000"/>
                <w:sz w:val="20"/>
                <w:szCs w:val="20"/>
                <w:lang w:bidi="ar-SA"/>
              </w:rPr>
            </w:pPr>
            <w:r w:rsidRPr="00B021D3">
              <w:rPr>
                <w:sz w:val="20"/>
                <w:szCs w:val="20"/>
                <w:lang w:bidi="ar-SA"/>
              </w:rPr>
              <w:t>Котельная «Мазутохранилище»</w:t>
            </w:r>
          </w:p>
        </w:tc>
        <w:tc>
          <w:tcPr>
            <w:tcW w:w="1516" w:type="pct"/>
            <w:gridSpan w:val="2"/>
            <w:shd w:val="clear" w:color="auto" w:fill="auto"/>
            <w:vAlign w:val="center"/>
          </w:tcPr>
          <w:p w14:paraId="4CC0D3A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1C850F81" w14:textId="77777777" w:rsidR="00335CF3" w:rsidRPr="00B021D3" w:rsidRDefault="00335CF3" w:rsidP="00335CF3">
            <w:pPr>
              <w:widowControl/>
              <w:autoSpaceDE/>
              <w:autoSpaceDN/>
              <w:jc w:val="center"/>
              <w:rPr>
                <w:sz w:val="20"/>
                <w:szCs w:val="20"/>
                <w:lang w:bidi="ar-SA"/>
              </w:rPr>
            </w:pPr>
            <w:r w:rsidRPr="00B021D3">
              <w:rPr>
                <w:color w:val="000000"/>
                <w:sz w:val="20"/>
                <w:szCs w:val="20"/>
                <w:lang w:bidi="ar-SA"/>
              </w:rPr>
              <w:t>5т.п./час</w:t>
            </w:r>
          </w:p>
        </w:tc>
        <w:tc>
          <w:tcPr>
            <w:tcW w:w="1285" w:type="pct"/>
            <w:tcBorders>
              <w:top w:val="nil"/>
            </w:tcBorders>
            <w:shd w:val="clear" w:color="auto" w:fill="auto"/>
            <w:noWrap/>
            <w:vAlign w:val="center"/>
          </w:tcPr>
          <w:p w14:paraId="37B08D2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5 т.п./час</w:t>
            </w:r>
          </w:p>
        </w:tc>
      </w:tr>
      <w:bookmarkEnd w:id="56"/>
      <w:tr w:rsidR="00335CF3" w:rsidRPr="00B021D3" w14:paraId="448CF3B5" w14:textId="77777777" w:rsidTr="00B021D3">
        <w:trPr>
          <w:trHeight w:val="20"/>
          <w:jc w:val="center"/>
        </w:trPr>
        <w:tc>
          <w:tcPr>
            <w:tcW w:w="302" w:type="pct"/>
            <w:shd w:val="clear" w:color="auto" w:fill="auto"/>
            <w:noWrap/>
            <w:vAlign w:val="center"/>
            <w:hideMark/>
          </w:tcPr>
          <w:p w14:paraId="18D4112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24</w:t>
            </w:r>
          </w:p>
        </w:tc>
        <w:tc>
          <w:tcPr>
            <w:tcW w:w="1140" w:type="pct"/>
            <w:gridSpan w:val="3"/>
            <w:shd w:val="clear" w:color="auto" w:fill="auto"/>
            <w:noWrap/>
            <w:vAlign w:val="center"/>
            <w:hideMark/>
          </w:tcPr>
          <w:p w14:paraId="1AA32C8F"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1516" w:type="pct"/>
            <w:gridSpan w:val="2"/>
            <w:shd w:val="clear" w:color="auto" w:fill="auto"/>
            <w:noWrap/>
            <w:vAlign w:val="center"/>
            <w:hideMark/>
          </w:tcPr>
          <w:p w14:paraId="00F13B8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41863C48"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0,043</w:t>
            </w:r>
          </w:p>
        </w:tc>
        <w:tc>
          <w:tcPr>
            <w:tcW w:w="1285" w:type="pct"/>
            <w:tcBorders>
              <w:top w:val="nil"/>
            </w:tcBorders>
            <w:shd w:val="clear" w:color="auto" w:fill="auto"/>
            <w:noWrap/>
            <w:vAlign w:val="center"/>
            <w:hideMark/>
          </w:tcPr>
          <w:p w14:paraId="55C36881"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0,043</w:t>
            </w:r>
          </w:p>
        </w:tc>
      </w:tr>
      <w:tr w:rsidR="00335CF3" w:rsidRPr="00B021D3" w14:paraId="59AC7F47" w14:textId="77777777" w:rsidTr="00B021D3">
        <w:trPr>
          <w:trHeight w:val="20"/>
          <w:jc w:val="center"/>
        </w:trPr>
        <w:tc>
          <w:tcPr>
            <w:tcW w:w="302" w:type="pct"/>
            <w:shd w:val="clear" w:color="auto" w:fill="auto"/>
            <w:noWrap/>
            <w:vAlign w:val="center"/>
            <w:hideMark/>
          </w:tcPr>
          <w:p w14:paraId="6E6E2E3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3.</w:t>
            </w:r>
          </w:p>
        </w:tc>
        <w:tc>
          <w:tcPr>
            <w:tcW w:w="2656" w:type="pct"/>
            <w:gridSpan w:val="5"/>
            <w:shd w:val="clear" w:color="auto" w:fill="auto"/>
            <w:noWrap/>
            <w:vAlign w:val="center"/>
            <w:hideMark/>
          </w:tcPr>
          <w:p w14:paraId="13F09894"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c>
          <w:tcPr>
            <w:tcW w:w="757" w:type="pct"/>
            <w:gridSpan w:val="2"/>
            <w:tcBorders>
              <w:top w:val="nil"/>
            </w:tcBorders>
            <w:shd w:val="clear" w:color="auto" w:fill="auto"/>
            <w:vAlign w:val="center"/>
          </w:tcPr>
          <w:p w14:paraId="101A2515"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12,120</w:t>
            </w:r>
          </w:p>
        </w:tc>
        <w:tc>
          <w:tcPr>
            <w:tcW w:w="1285" w:type="pct"/>
            <w:tcBorders>
              <w:top w:val="nil"/>
              <w:left w:val="nil"/>
            </w:tcBorders>
            <w:shd w:val="clear" w:color="auto" w:fill="auto"/>
            <w:noWrap/>
            <w:vAlign w:val="center"/>
            <w:hideMark/>
          </w:tcPr>
          <w:p w14:paraId="560D5CC3"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12,120</w:t>
            </w:r>
          </w:p>
        </w:tc>
      </w:tr>
      <w:tr w:rsidR="00335CF3" w:rsidRPr="00B021D3" w14:paraId="65A4C89F" w14:textId="77777777" w:rsidTr="00B021D3">
        <w:trPr>
          <w:trHeight w:val="20"/>
          <w:jc w:val="center"/>
        </w:trPr>
        <w:tc>
          <w:tcPr>
            <w:tcW w:w="302" w:type="pct"/>
            <w:shd w:val="clear" w:color="auto" w:fill="auto"/>
            <w:noWrap/>
            <w:vAlign w:val="center"/>
            <w:hideMark/>
          </w:tcPr>
          <w:p w14:paraId="499BA9D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73CFC89D"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«БДИ»</w:t>
            </w:r>
          </w:p>
        </w:tc>
        <w:tc>
          <w:tcPr>
            <w:tcW w:w="1516" w:type="pct"/>
            <w:gridSpan w:val="2"/>
            <w:shd w:val="clear" w:color="auto" w:fill="auto"/>
            <w:noWrap/>
            <w:vAlign w:val="center"/>
            <w:hideMark/>
          </w:tcPr>
          <w:p w14:paraId="055026A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6EE677B4"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1,530</w:t>
            </w:r>
          </w:p>
        </w:tc>
        <w:tc>
          <w:tcPr>
            <w:tcW w:w="1285" w:type="pct"/>
            <w:tcBorders>
              <w:left w:val="nil"/>
            </w:tcBorders>
            <w:shd w:val="clear" w:color="auto" w:fill="auto"/>
            <w:noWrap/>
            <w:vAlign w:val="center"/>
            <w:hideMark/>
          </w:tcPr>
          <w:p w14:paraId="1A8B1B58"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1,530</w:t>
            </w:r>
          </w:p>
        </w:tc>
      </w:tr>
      <w:tr w:rsidR="00335CF3" w:rsidRPr="00B021D3" w14:paraId="4A69934D" w14:textId="77777777" w:rsidTr="00B021D3">
        <w:trPr>
          <w:trHeight w:val="20"/>
          <w:jc w:val="center"/>
        </w:trPr>
        <w:tc>
          <w:tcPr>
            <w:tcW w:w="302" w:type="pct"/>
            <w:shd w:val="clear" w:color="auto" w:fill="auto"/>
            <w:noWrap/>
            <w:vAlign w:val="center"/>
            <w:hideMark/>
          </w:tcPr>
          <w:p w14:paraId="7DB16AC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w:t>
            </w:r>
          </w:p>
        </w:tc>
        <w:tc>
          <w:tcPr>
            <w:tcW w:w="1140" w:type="pct"/>
            <w:gridSpan w:val="3"/>
            <w:shd w:val="clear" w:color="auto" w:fill="auto"/>
            <w:noWrap/>
            <w:vAlign w:val="center"/>
            <w:hideMark/>
          </w:tcPr>
          <w:p w14:paraId="1A5B4205"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«ОЭБЦ»</w:t>
            </w:r>
          </w:p>
        </w:tc>
        <w:tc>
          <w:tcPr>
            <w:tcW w:w="1516" w:type="pct"/>
            <w:gridSpan w:val="2"/>
            <w:shd w:val="clear" w:color="auto" w:fill="auto"/>
            <w:vAlign w:val="center"/>
            <w:hideMark/>
          </w:tcPr>
          <w:p w14:paraId="3A0083E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40D1C0DD"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1,020</w:t>
            </w:r>
          </w:p>
        </w:tc>
        <w:tc>
          <w:tcPr>
            <w:tcW w:w="1285" w:type="pct"/>
            <w:tcBorders>
              <w:left w:val="nil"/>
            </w:tcBorders>
            <w:shd w:val="clear" w:color="auto" w:fill="auto"/>
            <w:noWrap/>
            <w:vAlign w:val="center"/>
            <w:hideMark/>
          </w:tcPr>
          <w:p w14:paraId="49E0A6BE"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1,020</w:t>
            </w:r>
          </w:p>
        </w:tc>
      </w:tr>
      <w:tr w:rsidR="00335CF3" w:rsidRPr="00B021D3" w14:paraId="6C0231AF" w14:textId="77777777" w:rsidTr="00B021D3">
        <w:trPr>
          <w:trHeight w:val="20"/>
          <w:jc w:val="center"/>
        </w:trPr>
        <w:tc>
          <w:tcPr>
            <w:tcW w:w="302" w:type="pct"/>
            <w:shd w:val="clear" w:color="auto" w:fill="auto"/>
            <w:noWrap/>
            <w:vAlign w:val="center"/>
            <w:hideMark/>
          </w:tcPr>
          <w:p w14:paraId="4F44C75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w:t>
            </w:r>
          </w:p>
        </w:tc>
        <w:tc>
          <w:tcPr>
            <w:tcW w:w="1140" w:type="pct"/>
            <w:gridSpan w:val="3"/>
            <w:shd w:val="clear" w:color="auto" w:fill="auto"/>
            <w:noWrap/>
            <w:vAlign w:val="center"/>
            <w:hideMark/>
          </w:tcPr>
          <w:p w14:paraId="1CA12530"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«ПЛ-26»</w:t>
            </w:r>
          </w:p>
        </w:tc>
        <w:tc>
          <w:tcPr>
            <w:tcW w:w="1516" w:type="pct"/>
            <w:gridSpan w:val="2"/>
            <w:shd w:val="clear" w:color="auto" w:fill="auto"/>
            <w:vAlign w:val="center"/>
            <w:hideMark/>
          </w:tcPr>
          <w:p w14:paraId="6D1C5337"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72B14855"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4,350</w:t>
            </w:r>
          </w:p>
        </w:tc>
        <w:tc>
          <w:tcPr>
            <w:tcW w:w="1285" w:type="pct"/>
            <w:tcBorders>
              <w:left w:val="nil"/>
            </w:tcBorders>
            <w:shd w:val="clear" w:color="auto" w:fill="auto"/>
            <w:noWrap/>
            <w:vAlign w:val="center"/>
            <w:hideMark/>
          </w:tcPr>
          <w:p w14:paraId="1630DFB0"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4,350</w:t>
            </w:r>
          </w:p>
        </w:tc>
      </w:tr>
      <w:tr w:rsidR="00335CF3" w:rsidRPr="00B021D3" w14:paraId="16123F8F" w14:textId="77777777" w:rsidTr="00B021D3">
        <w:trPr>
          <w:trHeight w:val="20"/>
          <w:jc w:val="center"/>
        </w:trPr>
        <w:tc>
          <w:tcPr>
            <w:tcW w:w="302" w:type="pct"/>
            <w:shd w:val="clear" w:color="auto" w:fill="auto"/>
            <w:noWrap/>
            <w:vAlign w:val="center"/>
            <w:hideMark/>
          </w:tcPr>
          <w:p w14:paraId="2B39031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4</w:t>
            </w:r>
          </w:p>
        </w:tc>
        <w:tc>
          <w:tcPr>
            <w:tcW w:w="1140" w:type="pct"/>
            <w:gridSpan w:val="3"/>
            <w:shd w:val="clear" w:color="auto" w:fill="auto"/>
            <w:noWrap/>
            <w:vAlign w:val="center"/>
            <w:hideMark/>
          </w:tcPr>
          <w:p w14:paraId="4538F874"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«ПУ-6»</w:t>
            </w:r>
          </w:p>
        </w:tc>
        <w:tc>
          <w:tcPr>
            <w:tcW w:w="1516" w:type="pct"/>
            <w:gridSpan w:val="2"/>
            <w:shd w:val="clear" w:color="auto" w:fill="auto"/>
            <w:vAlign w:val="center"/>
            <w:hideMark/>
          </w:tcPr>
          <w:p w14:paraId="35A04538"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608C4F55"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1,380</w:t>
            </w:r>
          </w:p>
        </w:tc>
        <w:tc>
          <w:tcPr>
            <w:tcW w:w="1285" w:type="pct"/>
            <w:tcBorders>
              <w:left w:val="nil"/>
            </w:tcBorders>
            <w:shd w:val="clear" w:color="auto" w:fill="auto"/>
            <w:noWrap/>
            <w:vAlign w:val="center"/>
            <w:hideMark/>
          </w:tcPr>
          <w:p w14:paraId="01CC4F7E"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1,380</w:t>
            </w:r>
          </w:p>
        </w:tc>
      </w:tr>
      <w:tr w:rsidR="00335CF3" w:rsidRPr="00B021D3" w14:paraId="650B4ADC" w14:textId="77777777" w:rsidTr="00B021D3">
        <w:trPr>
          <w:trHeight w:val="20"/>
          <w:jc w:val="center"/>
        </w:trPr>
        <w:tc>
          <w:tcPr>
            <w:tcW w:w="302" w:type="pct"/>
            <w:shd w:val="clear" w:color="auto" w:fill="auto"/>
            <w:noWrap/>
            <w:vAlign w:val="center"/>
            <w:hideMark/>
          </w:tcPr>
          <w:p w14:paraId="551D1FE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5</w:t>
            </w:r>
          </w:p>
        </w:tc>
        <w:tc>
          <w:tcPr>
            <w:tcW w:w="1140" w:type="pct"/>
            <w:gridSpan w:val="3"/>
            <w:shd w:val="clear" w:color="auto" w:fill="auto"/>
            <w:noWrap/>
            <w:vAlign w:val="center"/>
            <w:hideMark/>
          </w:tcPr>
          <w:p w14:paraId="595EA2CF"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«ПУ-23»</w:t>
            </w:r>
          </w:p>
        </w:tc>
        <w:tc>
          <w:tcPr>
            <w:tcW w:w="1516" w:type="pct"/>
            <w:gridSpan w:val="2"/>
            <w:shd w:val="clear" w:color="auto" w:fill="auto"/>
            <w:vAlign w:val="center"/>
            <w:hideMark/>
          </w:tcPr>
          <w:p w14:paraId="1E98C5A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65E27093"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3,840</w:t>
            </w:r>
          </w:p>
        </w:tc>
        <w:tc>
          <w:tcPr>
            <w:tcW w:w="1285" w:type="pct"/>
            <w:tcBorders>
              <w:left w:val="nil"/>
            </w:tcBorders>
            <w:shd w:val="clear" w:color="auto" w:fill="auto"/>
            <w:noWrap/>
            <w:vAlign w:val="center"/>
            <w:hideMark/>
          </w:tcPr>
          <w:p w14:paraId="3B05B55C" w14:textId="77777777" w:rsidR="00335CF3" w:rsidRPr="00B021D3" w:rsidRDefault="00335CF3" w:rsidP="00335CF3">
            <w:pPr>
              <w:widowControl/>
              <w:autoSpaceDE/>
              <w:autoSpaceDN/>
              <w:jc w:val="center"/>
              <w:rPr>
                <w:color w:val="000000"/>
                <w:sz w:val="20"/>
                <w:szCs w:val="20"/>
                <w:lang w:bidi="ar-SA"/>
              </w:rPr>
            </w:pPr>
            <w:r w:rsidRPr="00B021D3">
              <w:rPr>
                <w:sz w:val="20"/>
                <w:szCs w:val="20"/>
                <w:lang w:bidi="ar-SA"/>
              </w:rPr>
              <w:t>3,840</w:t>
            </w:r>
          </w:p>
        </w:tc>
      </w:tr>
      <w:tr w:rsidR="00335CF3" w:rsidRPr="00B021D3" w14:paraId="6C353587" w14:textId="77777777" w:rsidTr="00B021D3">
        <w:trPr>
          <w:trHeight w:val="20"/>
          <w:jc w:val="center"/>
        </w:trPr>
        <w:tc>
          <w:tcPr>
            <w:tcW w:w="302" w:type="pct"/>
            <w:shd w:val="clear" w:color="auto" w:fill="auto"/>
            <w:noWrap/>
            <w:vAlign w:val="center"/>
            <w:hideMark/>
          </w:tcPr>
          <w:p w14:paraId="7D43BBDA"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4.</w:t>
            </w:r>
          </w:p>
        </w:tc>
        <w:tc>
          <w:tcPr>
            <w:tcW w:w="2656" w:type="pct"/>
            <w:gridSpan w:val="5"/>
            <w:shd w:val="clear" w:color="auto" w:fill="auto"/>
            <w:noWrap/>
            <w:vAlign w:val="center"/>
            <w:hideMark/>
          </w:tcPr>
          <w:p w14:paraId="2A8A838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c>
          <w:tcPr>
            <w:tcW w:w="757" w:type="pct"/>
            <w:gridSpan w:val="2"/>
            <w:shd w:val="clear" w:color="auto" w:fill="auto"/>
            <w:vAlign w:val="center"/>
          </w:tcPr>
          <w:p w14:paraId="1EE55453"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0,440</w:t>
            </w:r>
          </w:p>
        </w:tc>
        <w:tc>
          <w:tcPr>
            <w:tcW w:w="1285" w:type="pct"/>
            <w:shd w:val="clear" w:color="auto" w:fill="auto"/>
            <w:noWrap/>
            <w:vAlign w:val="center"/>
            <w:hideMark/>
          </w:tcPr>
          <w:p w14:paraId="5EE0AC0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0,440</w:t>
            </w:r>
          </w:p>
        </w:tc>
      </w:tr>
      <w:tr w:rsidR="00335CF3" w:rsidRPr="00B021D3" w14:paraId="5C357713" w14:textId="77777777" w:rsidTr="00B021D3">
        <w:trPr>
          <w:trHeight w:val="20"/>
          <w:jc w:val="center"/>
        </w:trPr>
        <w:tc>
          <w:tcPr>
            <w:tcW w:w="302" w:type="pct"/>
            <w:shd w:val="clear" w:color="auto" w:fill="auto"/>
            <w:noWrap/>
            <w:vAlign w:val="center"/>
            <w:hideMark/>
          </w:tcPr>
          <w:p w14:paraId="50536ED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2BCFC5B6"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1516" w:type="pct"/>
            <w:gridSpan w:val="2"/>
            <w:shd w:val="clear" w:color="auto" w:fill="auto"/>
            <w:vAlign w:val="center"/>
            <w:hideMark/>
          </w:tcPr>
          <w:p w14:paraId="5CE092E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2E70CC8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0,440</w:t>
            </w:r>
          </w:p>
        </w:tc>
        <w:tc>
          <w:tcPr>
            <w:tcW w:w="1285" w:type="pct"/>
            <w:shd w:val="clear" w:color="auto" w:fill="auto"/>
            <w:noWrap/>
            <w:vAlign w:val="center"/>
            <w:hideMark/>
          </w:tcPr>
          <w:p w14:paraId="3863801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0,440</w:t>
            </w:r>
          </w:p>
        </w:tc>
      </w:tr>
      <w:tr w:rsidR="00335CF3" w:rsidRPr="00B021D3" w14:paraId="7351D193" w14:textId="77777777" w:rsidTr="00B021D3">
        <w:trPr>
          <w:trHeight w:val="20"/>
          <w:jc w:val="center"/>
        </w:trPr>
        <w:tc>
          <w:tcPr>
            <w:tcW w:w="302" w:type="pct"/>
            <w:shd w:val="clear" w:color="auto" w:fill="auto"/>
            <w:noWrap/>
            <w:vAlign w:val="center"/>
            <w:hideMark/>
          </w:tcPr>
          <w:p w14:paraId="0A25FEC1"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5.</w:t>
            </w:r>
          </w:p>
        </w:tc>
        <w:tc>
          <w:tcPr>
            <w:tcW w:w="2656" w:type="pct"/>
            <w:gridSpan w:val="5"/>
            <w:shd w:val="clear" w:color="auto" w:fill="auto"/>
            <w:noWrap/>
            <w:vAlign w:val="center"/>
            <w:hideMark/>
          </w:tcPr>
          <w:p w14:paraId="6EAAE656"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c>
          <w:tcPr>
            <w:tcW w:w="757" w:type="pct"/>
            <w:gridSpan w:val="2"/>
            <w:shd w:val="clear" w:color="auto" w:fill="auto"/>
            <w:vAlign w:val="center"/>
          </w:tcPr>
          <w:p w14:paraId="2D53623C"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10,760</w:t>
            </w:r>
          </w:p>
        </w:tc>
        <w:tc>
          <w:tcPr>
            <w:tcW w:w="1285" w:type="pct"/>
            <w:tcBorders>
              <w:left w:val="nil"/>
            </w:tcBorders>
            <w:shd w:val="clear" w:color="auto" w:fill="auto"/>
            <w:noWrap/>
            <w:vAlign w:val="center"/>
            <w:hideMark/>
          </w:tcPr>
          <w:p w14:paraId="72EC6E56"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10,760</w:t>
            </w:r>
          </w:p>
        </w:tc>
      </w:tr>
      <w:tr w:rsidR="00335CF3" w:rsidRPr="00B021D3" w14:paraId="5BA27157" w14:textId="77777777" w:rsidTr="00B021D3">
        <w:trPr>
          <w:trHeight w:val="20"/>
          <w:jc w:val="center"/>
        </w:trPr>
        <w:tc>
          <w:tcPr>
            <w:tcW w:w="302" w:type="pct"/>
            <w:shd w:val="clear" w:color="auto" w:fill="auto"/>
            <w:noWrap/>
            <w:vAlign w:val="center"/>
            <w:hideMark/>
          </w:tcPr>
          <w:p w14:paraId="24E1E9D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09D3C2AF"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1516" w:type="pct"/>
            <w:gridSpan w:val="2"/>
            <w:shd w:val="clear" w:color="auto" w:fill="auto"/>
            <w:vAlign w:val="center"/>
            <w:hideMark/>
          </w:tcPr>
          <w:p w14:paraId="1BE0593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08CA6753" w14:textId="77777777" w:rsidR="00335CF3" w:rsidRPr="00B021D3" w:rsidRDefault="00335CF3" w:rsidP="00335CF3">
            <w:pPr>
              <w:widowControl/>
              <w:autoSpaceDE/>
              <w:autoSpaceDN/>
              <w:jc w:val="center"/>
              <w:rPr>
                <w:color w:val="000000"/>
                <w:sz w:val="20"/>
                <w:szCs w:val="20"/>
                <w:lang w:bidi="ar-SA"/>
              </w:rPr>
            </w:pPr>
            <w:r w:rsidRPr="00B021D3">
              <w:rPr>
                <w:b/>
                <w:bCs/>
                <w:color w:val="000000"/>
                <w:sz w:val="20"/>
                <w:szCs w:val="20"/>
                <w:lang w:bidi="ar-SA"/>
              </w:rPr>
              <w:t>10,760</w:t>
            </w:r>
          </w:p>
        </w:tc>
        <w:tc>
          <w:tcPr>
            <w:tcW w:w="1285" w:type="pct"/>
            <w:tcBorders>
              <w:left w:val="nil"/>
            </w:tcBorders>
            <w:shd w:val="clear" w:color="auto" w:fill="auto"/>
            <w:noWrap/>
            <w:vAlign w:val="center"/>
            <w:hideMark/>
          </w:tcPr>
          <w:p w14:paraId="57EA894F" w14:textId="77777777" w:rsidR="00335CF3" w:rsidRPr="00B021D3" w:rsidRDefault="00335CF3" w:rsidP="00335CF3">
            <w:pPr>
              <w:widowControl/>
              <w:autoSpaceDE/>
              <w:autoSpaceDN/>
              <w:jc w:val="center"/>
              <w:rPr>
                <w:color w:val="000000"/>
                <w:sz w:val="20"/>
                <w:szCs w:val="20"/>
                <w:lang w:bidi="ar-SA"/>
              </w:rPr>
            </w:pPr>
            <w:r w:rsidRPr="00B021D3">
              <w:rPr>
                <w:b/>
                <w:bCs/>
                <w:color w:val="000000"/>
                <w:sz w:val="20"/>
                <w:szCs w:val="20"/>
                <w:lang w:bidi="ar-SA"/>
              </w:rPr>
              <w:t>10,760</w:t>
            </w:r>
          </w:p>
        </w:tc>
      </w:tr>
      <w:tr w:rsidR="00CD1742" w:rsidRPr="00B021D3" w14:paraId="1BF6D32C" w14:textId="77777777" w:rsidTr="00B021D3">
        <w:trPr>
          <w:trHeight w:val="20"/>
          <w:jc w:val="center"/>
        </w:trPr>
        <w:tc>
          <w:tcPr>
            <w:tcW w:w="302" w:type="pct"/>
            <w:shd w:val="clear" w:color="auto" w:fill="auto"/>
            <w:noWrap/>
            <w:vAlign w:val="center"/>
          </w:tcPr>
          <w:p w14:paraId="01E3080D"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6.</w:t>
            </w:r>
          </w:p>
        </w:tc>
        <w:tc>
          <w:tcPr>
            <w:tcW w:w="2656" w:type="pct"/>
            <w:gridSpan w:val="5"/>
            <w:shd w:val="clear" w:color="auto" w:fill="auto"/>
            <w:noWrap/>
            <w:vAlign w:val="center"/>
          </w:tcPr>
          <w:p w14:paraId="7DB88E58"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c>
          <w:tcPr>
            <w:tcW w:w="757" w:type="pct"/>
            <w:gridSpan w:val="2"/>
            <w:shd w:val="clear" w:color="auto" w:fill="auto"/>
            <w:vAlign w:val="center"/>
          </w:tcPr>
          <w:p w14:paraId="2C39CBF2" w14:textId="55E89045" w:rsidR="00335CF3" w:rsidRPr="00B021D3" w:rsidRDefault="007E6A2E" w:rsidP="00335CF3">
            <w:pPr>
              <w:widowControl/>
              <w:autoSpaceDE/>
              <w:autoSpaceDN/>
              <w:jc w:val="center"/>
              <w:rPr>
                <w:b/>
                <w:color w:val="000000"/>
                <w:sz w:val="20"/>
                <w:szCs w:val="20"/>
                <w:lang w:bidi="ar-SA"/>
              </w:rPr>
            </w:pPr>
            <w:r w:rsidRPr="00B021D3">
              <w:rPr>
                <w:b/>
                <w:color w:val="000000"/>
                <w:sz w:val="20"/>
                <w:szCs w:val="20"/>
                <w:lang w:bidi="ar-SA"/>
              </w:rPr>
              <w:t>0,8428</w:t>
            </w:r>
          </w:p>
        </w:tc>
        <w:tc>
          <w:tcPr>
            <w:tcW w:w="1285" w:type="pct"/>
            <w:shd w:val="clear" w:color="auto" w:fill="auto"/>
            <w:vAlign w:val="center"/>
          </w:tcPr>
          <w:p w14:paraId="4051C4C7" w14:textId="059E7BB6" w:rsidR="00335CF3" w:rsidRPr="00B021D3" w:rsidRDefault="007E6A2E" w:rsidP="00335CF3">
            <w:pPr>
              <w:widowControl/>
              <w:autoSpaceDE/>
              <w:autoSpaceDN/>
              <w:jc w:val="center"/>
              <w:rPr>
                <w:b/>
                <w:color w:val="000000"/>
                <w:sz w:val="20"/>
                <w:szCs w:val="20"/>
                <w:lang w:bidi="ar-SA"/>
              </w:rPr>
            </w:pPr>
            <w:r w:rsidRPr="00B021D3">
              <w:rPr>
                <w:b/>
                <w:color w:val="000000"/>
                <w:sz w:val="20"/>
                <w:szCs w:val="20"/>
                <w:lang w:bidi="ar-SA"/>
              </w:rPr>
              <w:t>0,840</w:t>
            </w:r>
          </w:p>
        </w:tc>
      </w:tr>
      <w:tr w:rsidR="00335CF3" w:rsidRPr="00B021D3" w14:paraId="47F51ABC" w14:textId="77777777" w:rsidTr="00B021D3">
        <w:trPr>
          <w:trHeight w:val="20"/>
          <w:jc w:val="center"/>
        </w:trPr>
        <w:tc>
          <w:tcPr>
            <w:tcW w:w="302" w:type="pct"/>
            <w:shd w:val="clear" w:color="auto" w:fill="auto"/>
            <w:noWrap/>
            <w:vAlign w:val="center"/>
          </w:tcPr>
          <w:p w14:paraId="67100065"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tcPr>
          <w:p w14:paraId="6BEC127B"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Электрокотельная п. Мухинка</w:t>
            </w:r>
          </w:p>
        </w:tc>
        <w:tc>
          <w:tcPr>
            <w:tcW w:w="1516" w:type="pct"/>
            <w:gridSpan w:val="2"/>
            <w:shd w:val="clear" w:color="auto" w:fill="auto"/>
            <w:vAlign w:val="center"/>
          </w:tcPr>
          <w:p w14:paraId="5A8DF92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139D6DB3" w14:textId="18E706A7" w:rsidR="00335CF3" w:rsidRPr="00B021D3" w:rsidRDefault="00AF4E8B" w:rsidP="00335CF3">
            <w:pPr>
              <w:widowControl/>
              <w:autoSpaceDE/>
              <w:autoSpaceDN/>
              <w:jc w:val="center"/>
              <w:rPr>
                <w:color w:val="000000"/>
                <w:sz w:val="20"/>
                <w:szCs w:val="20"/>
                <w:lang w:bidi="ar-SA"/>
              </w:rPr>
            </w:pPr>
            <w:r w:rsidRPr="00B021D3">
              <w:rPr>
                <w:color w:val="000000"/>
                <w:sz w:val="20"/>
                <w:szCs w:val="20"/>
                <w:lang w:bidi="ar-SA"/>
              </w:rPr>
              <w:t>0,84</w:t>
            </w:r>
            <w:r w:rsidR="005351E3" w:rsidRPr="00B021D3">
              <w:rPr>
                <w:color w:val="000000"/>
                <w:sz w:val="20"/>
                <w:szCs w:val="20"/>
                <w:lang w:bidi="ar-SA"/>
              </w:rPr>
              <w:t>28</w:t>
            </w:r>
          </w:p>
        </w:tc>
        <w:tc>
          <w:tcPr>
            <w:tcW w:w="1285" w:type="pct"/>
            <w:shd w:val="clear" w:color="auto" w:fill="auto"/>
            <w:noWrap/>
            <w:vAlign w:val="center"/>
          </w:tcPr>
          <w:p w14:paraId="1986158A" w14:textId="52A2E824" w:rsidR="00335CF3" w:rsidRPr="00B021D3" w:rsidRDefault="00AF4E8B" w:rsidP="00335CF3">
            <w:pPr>
              <w:widowControl/>
              <w:autoSpaceDE/>
              <w:autoSpaceDN/>
              <w:jc w:val="center"/>
              <w:rPr>
                <w:color w:val="000000"/>
                <w:sz w:val="20"/>
                <w:szCs w:val="20"/>
                <w:lang w:bidi="ar-SA"/>
              </w:rPr>
            </w:pPr>
            <w:r w:rsidRPr="00B021D3">
              <w:rPr>
                <w:color w:val="000000"/>
                <w:sz w:val="20"/>
                <w:szCs w:val="20"/>
                <w:lang w:bidi="ar-SA"/>
              </w:rPr>
              <w:t>0,84</w:t>
            </w:r>
            <w:r w:rsidR="007E6A2E" w:rsidRPr="00B021D3">
              <w:rPr>
                <w:color w:val="000000"/>
                <w:sz w:val="20"/>
                <w:szCs w:val="20"/>
                <w:lang w:bidi="ar-SA"/>
              </w:rPr>
              <w:t>0</w:t>
            </w:r>
          </w:p>
        </w:tc>
      </w:tr>
      <w:tr w:rsidR="00335CF3" w:rsidRPr="00B021D3" w14:paraId="5BC7D70A" w14:textId="77777777" w:rsidTr="00B021D3">
        <w:trPr>
          <w:trHeight w:val="20"/>
          <w:jc w:val="center"/>
        </w:trPr>
        <w:tc>
          <w:tcPr>
            <w:tcW w:w="302" w:type="pct"/>
            <w:shd w:val="clear" w:color="auto" w:fill="auto"/>
            <w:noWrap/>
            <w:vAlign w:val="center"/>
            <w:hideMark/>
          </w:tcPr>
          <w:p w14:paraId="210F82B4"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7.</w:t>
            </w:r>
          </w:p>
        </w:tc>
        <w:tc>
          <w:tcPr>
            <w:tcW w:w="2656" w:type="pct"/>
            <w:gridSpan w:val="5"/>
            <w:shd w:val="clear" w:color="auto" w:fill="auto"/>
            <w:noWrap/>
            <w:vAlign w:val="center"/>
            <w:hideMark/>
          </w:tcPr>
          <w:p w14:paraId="6B15F626"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АО «СЗОР»</w:t>
            </w:r>
          </w:p>
        </w:tc>
        <w:tc>
          <w:tcPr>
            <w:tcW w:w="757" w:type="pct"/>
            <w:gridSpan w:val="2"/>
            <w:shd w:val="clear" w:color="auto" w:fill="auto"/>
            <w:vAlign w:val="center"/>
          </w:tcPr>
          <w:p w14:paraId="449109F0"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32,000</w:t>
            </w:r>
          </w:p>
        </w:tc>
        <w:tc>
          <w:tcPr>
            <w:tcW w:w="1285" w:type="pct"/>
            <w:shd w:val="clear" w:color="auto" w:fill="auto"/>
            <w:noWrap/>
            <w:vAlign w:val="center"/>
            <w:hideMark/>
          </w:tcPr>
          <w:p w14:paraId="0B371907"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32,000</w:t>
            </w:r>
          </w:p>
        </w:tc>
      </w:tr>
      <w:tr w:rsidR="00335CF3" w:rsidRPr="00B021D3" w14:paraId="223429E8" w14:textId="77777777" w:rsidTr="00B021D3">
        <w:trPr>
          <w:trHeight w:val="20"/>
          <w:jc w:val="center"/>
        </w:trPr>
        <w:tc>
          <w:tcPr>
            <w:tcW w:w="302" w:type="pct"/>
            <w:shd w:val="clear" w:color="auto" w:fill="auto"/>
            <w:noWrap/>
            <w:vAlign w:val="center"/>
            <w:hideMark/>
          </w:tcPr>
          <w:p w14:paraId="1C918F0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1727A9DA"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1516" w:type="pct"/>
            <w:gridSpan w:val="2"/>
            <w:shd w:val="clear" w:color="auto" w:fill="auto"/>
            <w:noWrap/>
            <w:vAlign w:val="center"/>
            <w:hideMark/>
          </w:tcPr>
          <w:p w14:paraId="67ABC22C"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4344F1BE"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32,000</w:t>
            </w:r>
          </w:p>
        </w:tc>
        <w:tc>
          <w:tcPr>
            <w:tcW w:w="1285" w:type="pct"/>
            <w:shd w:val="clear" w:color="auto" w:fill="auto"/>
            <w:noWrap/>
            <w:vAlign w:val="center"/>
            <w:hideMark/>
          </w:tcPr>
          <w:p w14:paraId="46FAE51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32,000</w:t>
            </w:r>
          </w:p>
        </w:tc>
      </w:tr>
      <w:tr w:rsidR="00335CF3" w:rsidRPr="00B021D3" w14:paraId="01B6DF97" w14:textId="77777777" w:rsidTr="00B021D3">
        <w:trPr>
          <w:trHeight w:val="20"/>
          <w:jc w:val="center"/>
        </w:trPr>
        <w:tc>
          <w:tcPr>
            <w:tcW w:w="302" w:type="pct"/>
            <w:shd w:val="clear" w:color="auto" w:fill="auto"/>
            <w:noWrap/>
            <w:vAlign w:val="center"/>
            <w:hideMark/>
          </w:tcPr>
          <w:p w14:paraId="46386EBD"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8.</w:t>
            </w:r>
          </w:p>
        </w:tc>
        <w:tc>
          <w:tcPr>
            <w:tcW w:w="2656" w:type="pct"/>
            <w:gridSpan w:val="5"/>
            <w:shd w:val="clear" w:color="auto" w:fill="auto"/>
            <w:noWrap/>
            <w:vAlign w:val="center"/>
            <w:hideMark/>
          </w:tcPr>
          <w:p w14:paraId="7DFD311B"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c>
          <w:tcPr>
            <w:tcW w:w="757" w:type="pct"/>
            <w:gridSpan w:val="2"/>
            <w:shd w:val="clear" w:color="auto" w:fill="auto"/>
            <w:vAlign w:val="center"/>
          </w:tcPr>
          <w:p w14:paraId="7551E0F3" w14:textId="2F1828FE" w:rsidR="00335CF3" w:rsidRPr="00B021D3" w:rsidRDefault="00FA5330" w:rsidP="00335CF3">
            <w:pPr>
              <w:widowControl/>
              <w:autoSpaceDE/>
              <w:autoSpaceDN/>
              <w:jc w:val="center"/>
              <w:rPr>
                <w:b/>
                <w:bCs/>
                <w:color w:val="000000"/>
                <w:sz w:val="20"/>
                <w:szCs w:val="20"/>
                <w:lang w:bidi="ar-SA"/>
              </w:rPr>
            </w:pPr>
            <w:r w:rsidRPr="00B021D3">
              <w:rPr>
                <w:b/>
                <w:bCs/>
                <w:color w:val="000000"/>
                <w:sz w:val="20"/>
                <w:szCs w:val="20"/>
                <w:lang w:bidi="ar-SA"/>
              </w:rPr>
              <w:t>65,0</w:t>
            </w:r>
            <w:r w:rsidR="00335CF3" w:rsidRPr="00B021D3">
              <w:rPr>
                <w:b/>
                <w:bCs/>
                <w:color w:val="000000"/>
                <w:sz w:val="20"/>
                <w:szCs w:val="20"/>
                <w:lang w:bidi="ar-SA"/>
              </w:rPr>
              <w:t>00</w:t>
            </w:r>
          </w:p>
        </w:tc>
        <w:tc>
          <w:tcPr>
            <w:tcW w:w="1285" w:type="pct"/>
            <w:shd w:val="clear" w:color="auto" w:fill="auto"/>
            <w:noWrap/>
            <w:vAlign w:val="center"/>
            <w:hideMark/>
          </w:tcPr>
          <w:p w14:paraId="612FCC20" w14:textId="403AA1B1" w:rsidR="00335CF3" w:rsidRPr="00B021D3" w:rsidRDefault="00FA5330" w:rsidP="00335CF3">
            <w:pPr>
              <w:widowControl/>
              <w:autoSpaceDE/>
              <w:autoSpaceDN/>
              <w:jc w:val="center"/>
              <w:rPr>
                <w:b/>
                <w:bCs/>
                <w:color w:val="000000"/>
                <w:sz w:val="20"/>
                <w:szCs w:val="20"/>
                <w:lang w:bidi="ar-SA"/>
              </w:rPr>
            </w:pPr>
            <w:r w:rsidRPr="00B021D3">
              <w:rPr>
                <w:b/>
                <w:bCs/>
                <w:color w:val="000000"/>
                <w:sz w:val="20"/>
                <w:szCs w:val="20"/>
                <w:lang w:bidi="ar-SA"/>
              </w:rPr>
              <w:t>48,80</w:t>
            </w:r>
            <w:r w:rsidR="00335CF3" w:rsidRPr="00B021D3">
              <w:rPr>
                <w:b/>
                <w:bCs/>
                <w:color w:val="000000"/>
                <w:sz w:val="20"/>
                <w:szCs w:val="20"/>
                <w:lang w:bidi="ar-SA"/>
              </w:rPr>
              <w:t>0</w:t>
            </w:r>
          </w:p>
        </w:tc>
      </w:tr>
      <w:tr w:rsidR="00335CF3" w:rsidRPr="00B021D3" w14:paraId="540FF319" w14:textId="77777777" w:rsidTr="00B021D3">
        <w:trPr>
          <w:trHeight w:val="20"/>
          <w:jc w:val="center"/>
        </w:trPr>
        <w:tc>
          <w:tcPr>
            <w:tcW w:w="302" w:type="pct"/>
            <w:shd w:val="clear" w:color="auto" w:fill="auto"/>
            <w:noWrap/>
            <w:vAlign w:val="center"/>
            <w:hideMark/>
          </w:tcPr>
          <w:p w14:paraId="5FAC4FE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7082965B"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1516" w:type="pct"/>
            <w:gridSpan w:val="2"/>
            <w:shd w:val="clear" w:color="auto" w:fill="auto"/>
            <w:vAlign w:val="center"/>
            <w:hideMark/>
          </w:tcPr>
          <w:p w14:paraId="5CCF0370"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ограничения тепловой мощности источника вызвано устареванием теплогенерирующего оборудования</w:t>
            </w:r>
          </w:p>
        </w:tc>
        <w:tc>
          <w:tcPr>
            <w:tcW w:w="757" w:type="pct"/>
            <w:gridSpan w:val="2"/>
            <w:shd w:val="clear" w:color="auto" w:fill="auto"/>
            <w:vAlign w:val="center"/>
          </w:tcPr>
          <w:p w14:paraId="0CC3CC90" w14:textId="755D85B1" w:rsidR="00335CF3" w:rsidRPr="00B021D3" w:rsidRDefault="00FA5330" w:rsidP="00335CF3">
            <w:pPr>
              <w:widowControl/>
              <w:autoSpaceDE/>
              <w:autoSpaceDN/>
              <w:jc w:val="center"/>
              <w:rPr>
                <w:color w:val="000000"/>
                <w:sz w:val="20"/>
                <w:szCs w:val="20"/>
                <w:lang w:bidi="ar-SA"/>
              </w:rPr>
            </w:pPr>
            <w:r w:rsidRPr="00B021D3">
              <w:rPr>
                <w:b/>
                <w:bCs/>
                <w:color w:val="000000"/>
                <w:sz w:val="20"/>
                <w:szCs w:val="20"/>
                <w:lang w:bidi="ar-SA"/>
              </w:rPr>
              <w:t>65,0</w:t>
            </w:r>
            <w:r w:rsidR="00335CF3" w:rsidRPr="00B021D3">
              <w:rPr>
                <w:b/>
                <w:bCs/>
                <w:color w:val="000000"/>
                <w:sz w:val="20"/>
                <w:szCs w:val="20"/>
                <w:lang w:bidi="ar-SA"/>
              </w:rPr>
              <w:t>00</w:t>
            </w:r>
          </w:p>
        </w:tc>
        <w:tc>
          <w:tcPr>
            <w:tcW w:w="1285" w:type="pct"/>
            <w:shd w:val="clear" w:color="auto" w:fill="auto"/>
            <w:noWrap/>
            <w:vAlign w:val="center"/>
            <w:hideMark/>
          </w:tcPr>
          <w:p w14:paraId="4E8B60DE" w14:textId="70844AB9" w:rsidR="00335CF3" w:rsidRPr="00B021D3" w:rsidRDefault="00FA5330" w:rsidP="00335CF3">
            <w:pPr>
              <w:widowControl/>
              <w:autoSpaceDE/>
              <w:autoSpaceDN/>
              <w:jc w:val="center"/>
              <w:rPr>
                <w:color w:val="000000"/>
                <w:sz w:val="20"/>
                <w:szCs w:val="20"/>
                <w:lang w:bidi="ar-SA"/>
              </w:rPr>
            </w:pPr>
            <w:r w:rsidRPr="00B021D3">
              <w:rPr>
                <w:b/>
                <w:bCs/>
                <w:color w:val="000000"/>
                <w:sz w:val="20"/>
                <w:szCs w:val="20"/>
                <w:lang w:bidi="ar-SA"/>
              </w:rPr>
              <w:t>48,80</w:t>
            </w:r>
            <w:r w:rsidR="00335CF3" w:rsidRPr="00B021D3">
              <w:rPr>
                <w:b/>
                <w:bCs/>
                <w:color w:val="000000"/>
                <w:sz w:val="20"/>
                <w:szCs w:val="20"/>
                <w:lang w:bidi="ar-SA"/>
              </w:rPr>
              <w:t>0</w:t>
            </w:r>
          </w:p>
        </w:tc>
      </w:tr>
      <w:tr w:rsidR="00335CF3" w:rsidRPr="00B021D3" w14:paraId="2BC1F91E" w14:textId="77777777" w:rsidTr="00B021D3">
        <w:trPr>
          <w:trHeight w:val="20"/>
          <w:jc w:val="center"/>
        </w:trPr>
        <w:tc>
          <w:tcPr>
            <w:tcW w:w="302" w:type="pct"/>
            <w:shd w:val="clear" w:color="auto" w:fill="auto"/>
            <w:noWrap/>
            <w:vAlign w:val="center"/>
            <w:hideMark/>
          </w:tcPr>
          <w:p w14:paraId="02EDE6BE"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9.</w:t>
            </w:r>
          </w:p>
        </w:tc>
        <w:tc>
          <w:tcPr>
            <w:tcW w:w="2656" w:type="pct"/>
            <w:gridSpan w:val="5"/>
            <w:shd w:val="clear" w:color="auto" w:fill="auto"/>
            <w:noWrap/>
            <w:vAlign w:val="center"/>
            <w:hideMark/>
          </w:tcPr>
          <w:p w14:paraId="7BB9C6A2"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ООО «БЗСМ»</w:t>
            </w:r>
          </w:p>
        </w:tc>
        <w:tc>
          <w:tcPr>
            <w:tcW w:w="757" w:type="pct"/>
            <w:gridSpan w:val="2"/>
            <w:shd w:val="clear" w:color="auto" w:fill="auto"/>
            <w:vAlign w:val="center"/>
          </w:tcPr>
          <w:p w14:paraId="21063D3A"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25,000</w:t>
            </w:r>
          </w:p>
        </w:tc>
        <w:tc>
          <w:tcPr>
            <w:tcW w:w="1285" w:type="pct"/>
            <w:shd w:val="clear" w:color="auto" w:fill="auto"/>
            <w:noWrap/>
            <w:vAlign w:val="center"/>
            <w:hideMark/>
          </w:tcPr>
          <w:p w14:paraId="076794BE" w14:textId="77777777" w:rsidR="00335CF3" w:rsidRPr="00B021D3" w:rsidRDefault="00335CF3" w:rsidP="00335CF3">
            <w:pPr>
              <w:widowControl/>
              <w:autoSpaceDE/>
              <w:autoSpaceDN/>
              <w:jc w:val="center"/>
              <w:rPr>
                <w:b/>
                <w:bCs/>
                <w:color w:val="000000"/>
                <w:sz w:val="20"/>
                <w:szCs w:val="20"/>
                <w:lang w:bidi="ar-SA"/>
              </w:rPr>
            </w:pPr>
            <w:r w:rsidRPr="00B021D3">
              <w:rPr>
                <w:b/>
                <w:bCs/>
                <w:color w:val="000000"/>
                <w:sz w:val="20"/>
                <w:szCs w:val="20"/>
                <w:lang w:bidi="ar-SA"/>
              </w:rPr>
              <w:t>19,230</w:t>
            </w:r>
          </w:p>
        </w:tc>
      </w:tr>
      <w:tr w:rsidR="00335CF3" w:rsidRPr="00B021D3" w14:paraId="41FDD682" w14:textId="77777777" w:rsidTr="00B021D3">
        <w:trPr>
          <w:trHeight w:val="20"/>
          <w:jc w:val="center"/>
        </w:trPr>
        <w:tc>
          <w:tcPr>
            <w:tcW w:w="302" w:type="pct"/>
            <w:shd w:val="clear" w:color="auto" w:fill="auto"/>
            <w:noWrap/>
            <w:vAlign w:val="center"/>
            <w:hideMark/>
          </w:tcPr>
          <w:p w14:paraId="4B7EC14D"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hideMark/>
          </w:tcPr>
          <w:p w14:paraId="58CA72CD"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1516" w:type="pct"/>
            <w:gridSpan w:val="2"/>
            <w:shd w:val="clear" w:color="auto" w:fill="auto"/>
            <w:vAlign w:val="center"/>
            <w:hideMark/>
          </w:tcPr>
          <w:p w14:paraId="69A2F56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ограничения тепловой мощности источника вызвано устареванием теплогенерирующего оборудования</w:t>
            </w:r>
          </w:p>
        </w:tc>
        <w:tc>
          <w:tcPr>
            <w:tcW w:w="757" w:type="pct"/>
            <w:gridSpan w:val="2"/>
            <w:shd w:val="clear" w:color="auto" w:fill="auto"/>
            <w:vAlign w:val="center"/>
          </w:tcPr>
          <w:p w14:paraId="2BADE6A2"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25,000</w:t>
            </w:r>
          </w:p>
        </w:tc>
        <w:tc>
          <w:tcPr>
            <w:tcW w:w="1285" w:type="pct"/>
            <w:shd w:val="clear" w:color="auto" w:fill="auto"/>
            <w:noWrap/>
            <w:vAlign w:val="center"/>
            <w:hideMark/>
          </w:tcPr>
          <w:p w14:paraId="4975A9B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19,230</w:t>
            </w:r>
          </w:p>
        </w:tc>
      </w:tr>
      <w:tr w:rsidR="00CD1742" w:rsidRPr="00B021D3" w14:paraId="08DC5D57" w14:textId="77777777" w:rsidTr="00B021D3">
        <w:trPr>
          <w:trHeight w:val="20"/>
          <w:jc w:val="center"/>
        </w:trPr>
        <w:tc>
          <w:tcPr>
            <w:tcW w:w="302" w:type="pct"/>
            <w:shd w:val="clear" w:color="auto" w:fill="auto"/>
            <w:noWrap/>
            <w:vAlign w:val="center"/>
          </w:tcPr>
          <w:p w14:paraId="421B1610"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10.</w:t>
            </w:r>
          </w:p>
        </w:tc>
        <w:tc>
          <w:tcPr>
            <w:tcW w:w="2656" w:type="pct"/>
            <w:gridSpan w:val="5"/>
            <w:shd w:val="clear" w:color="auto" w:fill="auto"/>
            <w:noWrap/>
            <w:vAlign w:val="center"/>
          </w:tcPr>
          <w:p w14:paraId="242A3FAD"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ГАУ Амурской области «Амурская авиабаза»</w:t>
            </w:r>
          </w:p>
        </w:tc>
        <w:tc>
          <w:tcPr>
            <w:tcW w:w="757" w:type="pct"/>
            <w:gridSpan w:val="2"/>
            <w:shd w:val="clear" w:color="auto" w:fill="auto"/>
            <w:vAlign w:val="center"/>
          </w:tcPr>
          <w:p w14:paraId="03D99DDA"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1,380</w:t>
            </w:r>
          </w:p>
        </w:tc>
        <w:tc>
          <w:tcPr>
            <w:tcW w:w="1285" w:type="pct"/>
            <w:shd w:val="clear" w:color="auto" w:fill="auto"/>
            <w:noWrap/>
            <w:vAlign w:val="center"/>
          </w:tcPr>
          <w:p w14:paraId="4E896B0B"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1,380</w:t>
            </w:r>
          </w:p>
        </w:tc>
      </w:tr>
      <w:tr w:rsidR="00335CF3" w:rsidRPr="00B021D3" w14:paraId="45F5280E" w14:textId="77777777" w:rsidTr="00B021D3">
        <w:trPr>
          <w:trHeight w:val="254"/>
          <w:jc w:val="center"/>
        </w:trPr>
        <w:tc>
          <w:tcPr>
            <w:tcW w:w="302" w:type="pct"/>
            <w:shd w:val="clear" w:color="auto" w:fill="auto"/>
            <w:noWrap/>
            <w:vAlign w:val="center"/>
          </w:tcPr>
          <w:p w14:paraId="08F58C0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tcPr>
          <w:p w14:paraId="4F08BB15"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«Амурская авиабаза»</w:t>
            </w:r>
          </w:p>
        </w:tc>
        <w:tc>
          <w:tcPr>
            <w:tcW w:w="1516" w:type="pct"/>
            <w:gridSpan w:val="2"/>
            <w:shd w:val="clear" w:color="auto" w:fill="auto"/>
            <w:vAlign w:val="center"/>
          </w:tcPr>
          <w:p w14:paraId="1CFE01BA"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57950207"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1,380</w:t>
            </w:r>
          </w:p>
        </w:tc>
        <w:tc>
          <w:tcPr>
            <w:tcW w:w="1285" w:type="pct"/>
            <w:shd w:val="clear" w:color="auto" w:fill="auto"/>
            <w:noWrap/>
            <w:vAlign w:val="center"/>
          </w:tcPr>
          <w:p w14:paraId="0A7BAEF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1,380</w:t>
            </w:r>
          </w:p>
        </w:tc>
      </w:tr>
      <w:tr w:rsidR="00CD1742" w:rsidRPr="00B021D3" w14:paraId="4FF36FAD" w14:textId="77777777" w:rsidTr="00B021D3">
        <w:trPr>
          <w:trHeight w:val="20"/>
          <w:jc w:val="center"/>
        </w:trPr>
        <w:tc>
          <w:tcPr>
            <w:tcW w:w="302" w:type="pct"/>
            <w:shd w:val="clear" w:color="auto" w:fill="auto"/>
            <w:noWrap/>
            <w:vAlign w:val="center"/>
          </w:tcPr>
          <w:p w14:paraId="690E7C7F"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11.</w:t>
            </w:r>
          </w:p>
        </w:tc>
        <w:tc>
          <w:tcPr>
            <w:tcW w:w="2656" w:type="pct"/>
            <w:gridSpan w:val="5"/>
            <w:shd w:val="clear" w:color="auto" w:fill="auto"/>
            <w:noWrap/>
            <w:vAlign w:val="center"/>
          </w:tcPr>
          <w:p w14:paraId="6BCB050D"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c>
          <w:tcPr>
            <w:tcW w:w="757" w:type="pct"/>
            <w:gridSpan w:val="2"/>
            <w:shd w:val="clear" w:color="auto" w:fill="auto"/>
            <w:vAlign w:val="center"/>
          </w:tcPr>
          <w:p w14:paraId="668DB9A8" w14:textId="50C0BCC8" w:rsidR="00335CF3" w:rsidRPr="00B021D3" w:rsidRDefault="00E662DC" w:rsidP="00335CF3">
            <w:pPr>
              <w:widowControl/>
              <w:autoSpaceDE/>
              <w:autoSpaceDN/>
              <w:jc w:val="center"/>
              <w:rPr>
                <w:b/>
                <w:color w:val="000000"/>
                <w:sz w:val="20"/>
                <w:szCs w:val="20"/>
                <w:lang w:bidi="ar-SA"/>
              </w:rPr>
            </w:pPr>
            <w:r w:rsidRPr="00B021D3">
              <w:rPr>
                <w:b/>
                <w:color w:val="000000"/>
                <w:sz w:val="20"/>
                <w:szCs w:val="20"/>
                <w:lang w:bidi="ar-SA"/>
              </w:rPr>
              <w:t>7,000</w:t>
            </w:r>
          </w:p>
        </w:tc>
        <w:tc>
          <w:tcPr>
            <w:tcW w:w="1285" w:type="pct"/>
            <w:shd w:val="clear" w:color="auto" w:fill="auto"/>
            <w:noWrap/>
            <w:vAlign w:val="center"/>
          </w:tcPr>
          <w:p w14:paraId="66185EA3" w14:textId="40E3B235" w:rsidR="00335CF3" w:rsidRPr="00B021D3" w:rsidRDefault="00E662DC" w:rsidP="00335CF3">
            <w:pPr>
              <w:widowControl/>
              <w:autoSpaceDE/>
              <w:autoSpaceDN/>
              <w:jc w:val="center"/>
              <w:rPr>
                <w:b/>
                <w:color w:val="000000"/>
                <w:sz w:val="20"/>
                <w:szCs w:val="20"/>
                <w:lang w:bidi="ar-SA"/>
              </w:rPr>
            </w:pPr>
            <w:r w:rsidRPr="00B021D3">
              <w:rPr>
                <w:b/>
                <w:color w:val="000000"/>
                <w:sz w:val="20"/>
                <w:szCs w:val="20"/>
                <w:lang w:bidi="ar-SA"/>
              </w:rPr>
              <w:t>10,000</w:t>
            </w:r>
          </w:p>
        </w:tc>
      </w:tr>
      <w:tr w:rsidR="00335CF3" w:rsidRPr="00B021D3" w14:paraId="67505404" w14:textId="77777777" w:rsidTr="00B021D3">
        <w:trPr>
          <w:trHeight w:val="20"/>
          <w:jc w:val="center"/>
        </w:trPr>
        <w:tc>
          <w:tcPr>
            <w:tcW w:w="302" w:type="pct"/>
            <w:shd w:val="clear" w:color="auto" w:fill="auto"/>
            <w:noWrap/>
            <w:vAlign w:val="center"/>
          </w:tcPr>
          <w:p w14:paraId="49101F3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40" w:type="pct"/>
            <w:gridSpan w:val="3"/>
            <w:shd w:val="clear" w:color="auto" w:fill="auto"/>
            <w:noWrap/>
            <w:vAlign w:val="center"/>
          </w:tcPr>
          <w:p w14:paraId="0A8AFD0B"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1516" w:type="pct"/>
            <w:gridSpan w:val="2"/>
            <w:shd w:val="clear" w:color="auto" w:fill="auto"/>
            <w:vAlign w:val="center"/>
          </w:tcPr>
          <w:p w14:paraId="111A43F9"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37AE6B0B" w14:textId="523EF091" w:rsidR="00335CF3" w:rsidRPr="00B021D3" w:rsidRDefault="000449FF" w:rsidP="00335CF3">
            <w:pPr>
              <w:widowControl/>
              <w:autoSpaceDE/>
              <w:autoSpaceDN/>
              <w:jc w:val="center"/>
              <w:rPr>
                <w:color w:val="000000"/>
                <w:sz w:val="20"/>
                <w:szCs w:val="20"/>
                <w:lang w:bidi="ar-SA"/>
              </w:rPr>
            </w:pPr>
            <w:r w:rsidRPr="00B021D3">
              <w:rPr>
                <w:color w:val="000000"/>
                <w:sz w:val="20"/>
                <w:szCs w:val="20"/>
                <w:lang w:bidi="ar-SA"/>
              </w:rPr>
              <w:t>7,000</w:t>
            </w:r>
          </w:p>
        </w:tc>
        <w:tc>
          <w:tcPr>
            <w:tcW w:w="1285" w:type="pct"/>
            <w:shd w:val="clear" w:color="auto" w:fill="auto"/>
            <w:noWrap/>
            <w:vAlign w:val="center"/>
          </w:tcPr>
          <w:p w14:paraId="394D58B1" w14:textId="17F7711B" w:rsidR="00335CF3" w:rsidRPr="00B021D3" w:rsidRDefault="000449FF" w:rsidP="00335CF3">
            <w:pPr>
              <w:widowControl/>
              <w:autoSpaceDE/>
              <w:autoSpaceDN/>
              <w:jc w:val="center"/>
              <w:rPr>
                <w:color w:val="000000"/>
                <w:sz w:val="20"/>
                <w:szCs w:val="20"/>
                <w:lang w:bidi="ar-SA"/>
              </w:rPr>
            </w:pPr>
            <w:r w:rsidRPr="00B021D3">
              <w:rPr>
                <w:color w:val="000000"/>
                <w:sz w:val="20"/>
                <w:szCs w:val="20"/>
                <w:lang w:bidi="ar-SA"/>
              </w:rPr>
              <w:t>10,000</w:t>
            </w:r>
          </w:p>
        </w:tc>
      </w:tr>
      <w:tr w:rsidR="00335CF3" w:rsidRPr="00B021D3" w14:paraId="13879B45" w14:textId="77777777" w:rsidTr="00B021D3">
        <w:trPr>
          <w:trHeight w:val="20"/>
          <w:jc w:val="center"/>
        </w:trPr>
        <w:tc>
          <w:tcPr>
            <w:tcW w:w="302" w:type="pct"/>
            <w:shd w:val="clear" w:color="auto" w:fill="auto"/>
            <w:noWrap/>
            <w:vAlign w:val="center"/>
          </w:tcPr>
          <w:p w14:paraId="0FB415DE" w14:textId="77777777" w:rsidR="00335CF3" w:rsidRPr="00B021D3" w:rsidRDefault="00335CF3" w:rsidP="00335CF3">
            <w:pPr>
              <w:widowControl/>
              <w:autoSpaceDE/>
              <w:autoSpaceDN/>
              <w:jc w:val="center"/>
              <w:rPr>
                <w:color w:val="000000"/>
                <w:sz w:val="20"/>
                <w:szCs w:val="20"/>
                <w:lang w:bidi="ar-SA"/>
              </w:rPr>
            </w:pPr>
          </w:p>
        </w:tc>
        <w:tc>
          <w:tcPr>
            <w:tcW w:w="1140" w:type="pct"/>
            <w:gridSpan w:val="3"/>
            <w:shd w:val="clear" w:color="auto" w:fill="auto"/>
            <w:noWrap/>
            <w:vAlign w:val="center"/>
          </w:tcPr>
          <w:p w14:paraId="0AB79528" w14:textId="77777777" w:rsidR="00335CF3" w:rsidRPr="00B021D3" w:rsidRDefault="00335CF3" w:rsidP="00335CF3">
            <w:pPr>
              <w:widowControl/>
              <w:autoSpaceDE/>
              <w:autoSpaceDN/>
              <w:rPr>
                <w:color w:val="000000"/>
                <w:sz w:val="20"/>
                <w:szCs w:val="20"/>
                <w:lang w:bidi="ar-SA"/>
              </w:rPr>
            </w:pPr>
          </w:p>
        </w:tc>
        <w:tc>
          <w:tcPr>
            <w:tcW w:w="1516" w:type="pct"/>
            <w:gridSpan w:val="2"/>
            <w:shd w:val="clear" w:color="auto" w:fill="auto"/>
            <w:vAlign w:val="center"/>
          </w:tcPr>
          <w:p w14:paraId="3FE1D927" w14:textId="77777777" w:rsidR="00335CF3" w:rsidRPr="00B021D3" w:rsidRDefault="00335CF3" w:rsidP="00335CF3">
            <w:pPr>
              <w:widowControl/>
              <w:autoSpaceDE/>
              <w:autoSpaceDN/>
              <w:jc w:val="center"/>
              <w:rPr>
                <w:color w:val="000000"/>
                <w:sz w:val="20"/>
                <w:szCs w:val="20"/>
                <w:lang w:bidi="ar-SA"/>
              </w:rPr>
            </w:pPr>
          </w:p>
        </w:tc>
        <w:tc>
          <w:tcPr>
            <w:tcW w:w="757" w:type="pct"/>
            <w:gridSpan w:val="2"/>
            <w:shd w:val="clear" w:color="auto" w:fill="auto"/>
            <w:vAlign w:val="center"/>
          </w:tcPr>
          <w:p w14:paraId="56547ACB" w14:textId="77777777" w:rsidR="00335CF3" w:rsidRPr="00B021D3" w:rsidRDefault="00335CF3" w:rsidP="00335CF3">
            <w:pPr>
              <w:widowControl/>
              <w:autoSpaceDE/>
              <w:autoSpaceDN/>
              <w:jc w:val="center"/>
              <w:rPr>
                <w:color w:val="000000"/>
                <w:sz w:val="20"/>
                <w:szCs w:val="20"/>
                <w:lang w:bidi="ar-SA"/>
              </w:rPr>
            </w:pPr>
          </w:p>
        </w:tc>
        <w:tc>
          <w:tcPr>
            <w:tcW w:w="1285" w:type="pct"/>
            <w:shd w:val="clear" w:color="auto" w:fill="auto"/>
            <w:noWrap/>
            <w:vAlign w:val="center"/>
          </w:tcPr>
          <w:p w14:paraId="01F79E7C" w14:textId="77777777" w:rsidR="00335CF3" w:rsidRPr="00B021D3" w:rsidRDefault="00335CF3" w:rsidP="00335CF3">
            <w:pPr>
              <w:widowControl/>
              <w:autoSpaceDE/>
              <w:autoSpaceDN/>
              <w:jc w:val="center"/>
              <w:rPr>
                <w:color w:val="000000"/>
                <w:sz w:val="20"/>
                <w:szCs w:val="20"/>
                <w:lang w:bidi="ar-SA"/>
              </w:rPr>
            </w:pPr>
          </w:p>
        </w:tc>
      </w:tr>
      <w:tr w:rsidR="00CD1742" w:rsidRPr="00B021D3" w14:paraId="0117B219" w14:textId="77777777" w:rsidTr="00B021D3">
        <w:trPr>
          <w:trHeight w:val="20"/>
          <w:jc w:val="center"/>
        </w:trPr>
        <w:tc>
          <w:tcPr>
            <w:tcW w:w="315" w:type="pct"/>
            <w:gridSpan w:val="2"/>
            <w:shd w:val="clear" w:color="auto" w:fill="auto"/>
            <w:noWrap/>
            <w:vAlign w:val="center"/>
          </w:tcPr>
          <w:p w14:paraId="545C5D97"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12.</w:t>
            </w:r>
          </w:p>
        </w:tc>
        <w:tc>
          <w:tcPr>
            <w:tcW w:w="2643" w:type="pct"/>
            <w:gridSpan w:val="4"/>
            <w:shd w:val="clear" w:color="auto" w:fill="auto"/>
            <w:noWrap/>
            <w:vAlign w:val="center"/>
          </w:tcPr>
          <w:p w14:paraId="767F4B2F"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ФСБ РФ Пограничное управление Амурской области</w:t>
            </w:r>
          </w:p>
        </w:tc>
        <w:tc>
          <w:tcPr>
            <w:tcW w:w="757" w:type="pct"/>
            <w:gridSpan w:val="2"/>
            <w:shd w:val="clear" w:color="auto" w:fill="auto"/>
            <w:vAlign w:val="center"/>
          </w:tcPr>
          <w:p w14:paraId="0C744868"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н.д.</w:t>
            </w:r>
          </w:p>
        </w:tc>
        <w:tc>
          <w:tcPr>
            <w:tcW w:w="1285" w:type="pct"/>
            <w:shd w:val="clear" w:color="auto" w:fill="auto"/>
            <w:vAlign w:val="center"/>
          </w:tcPr>
          <w:p w14:paraId="640A7AD9"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н.д.</w:t>
            </w:r>
          </w:p>
        </w:tc>
      </w:tr>
      <w:tr w:rsidR="00335CF3" w:rsidRPr="00B021D3" w14:paraId="5B87BCAC" w14:textId="77777777" w:rsidTr="00B021D3">
        <w:trPr>
          <w:trHeight w:val="20"/>
          <w:jc w:val="center"/>
        </w:trPr>
        <w:tc>
          <w:tcPr>
            <w:tcW w:w="315" w:type="pct"/>
            <w:gridSpan w:val="2"/>
            <w:shd w:val="clear" w:color="auto" w:fill="auto"/>
            <w:noWrap/>
            <w:vAlign w:val="center"/>
          </w:tcPr>
          <w:p w14:paraId="051825B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27" w:type="pct"/>
            <w:gridSpan w:val="2"/>
            <w:shd w:val="clear" w:color="auto" w:fill="auto"/>
            <w:noWrap/>
            <w:vAlign w:val="center"/>
          </w:tcPr>
          <w:p w14:paraId="0A6B1BD9"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1516" w:type="pct"/>
            <w:gridSpan w:val="2"/>
            <w:shd w:val="clear" w:color="auto" w:fill="auto"/>
            <w:vAlign w:val="center"/>
          </w:tcPr>
          <w:p w14:paraId="4A180E4F"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17E9C94B"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н.д.</w:t>
            </w:r>
          </w:p>
        </w:tc>
        <w:tc>
          <w:tcPr>
            <w:tcW w:w="1285" w:type="pct"/>
            <w:shd w:val="clear" w:color="auto" w:fill="auto"/>
            <w:noWrap/>
            <w:vAlign w:val="center"/>
          </w:tcPr>
          <w:p w14:paraId="7EDC1111"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н.д.</w:t>
            </w:r>
          </w:p>
        </w:tc>
      </w:tr>
      <w:tr w:rsidR="00CD1742" w:rsidRPr="00B021D3" w14:paraId="6101633E" w14:textId="77777777" w:rsidTr="00B021D3">
        <w:trPr>
          <w:trHeight w:val="20"/>
          <w:jc w:val="center"/>
        </w:trPr>
        <w:tc>
          <w:tcPr>
            <w:tcW w:w="325" w:type="pct"/>
            <w:gridSpan w:val="3"/>
            <w:shd w:val="clear" w:color="auto" w:fill="auto"/>
            <w:noWrap/>
            <w:vAlign w:val="center"/>
          </w:tcPr>
          <w:p w14:paraId="015E0A4D"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13.</w:t>
            </w:r>
          </w:p>
        </w:tc>
        <w:tc>
          <w:tcPr>
            <w:tcW w:w="2629" w:type="pct"/>
            <w:gridSpan w:val="2"/>
            <w:shd w:val="clear" w:color="auto" w:fill="auto"/>
            <w:noWrap/>
            <w:vAlign w:val="center"/>
          </w:tcPr>
          <w:p w14:paraId="0FBDCA19"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ФГБУ ЦЖКУ МО РФ</w:t>
            </w:r>
          </w:p>
        </w:tc>
        <w:tc>
          <w:tcPr>
            <w:tcW w:w="757" w:type="pct"/>
            <w:gridSpan w:val="2"/>
            <w:shd w:val="clear" w:color="auto" w:fill="auto"/>
            <w:vAlign w:val="center"/>
          </w:tcPr>
          <w:p w14:paraId="7EFED54E"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н.д.</w:t>
            </w:r>
          </w:p>
        </w:tc>
        <w:tc>
          <w:tcPr>
            <w:tcW w:w="1289" w:type="pct"/>
            <w:gridSpan w:val="2"/>
            <w:shd w:val="clear" w:color="auto" w:fill="auto"/>
            <w:vAlign w:val="center"/>
          </w:tcPr>
          <w:p w14:paraId="114A0DD5" w14:textId="77777777" w:rsidR="00335CF3" w:rsidRPr="00B021D3" w:rsidRDefault="00335CF3" w:rsidP="00335CF3">
            <w:pPr>
              <w:widowControl/>
              <w:autoSpaceDE/>
              <w:autoSpaceDN/>
              <w:jc w:val="center"/>
              <w:rPr>
                <w:b/>
                <w:color w:val="000000"/>
                <w:sz w:val="20"/>
                <w:szCs w:val="20"/>
                <w:lang w:bidi="ar-SA"/>
              </w:rPr>
            </w:pPr>
            <w:r w:rsidRPr="00B021D3">
              <w:rPr>
                <w:b/>
                <w:color w:val="000000"/>
                <w:sz w:val="20"/>
                <w:szCs w:val="20"/>
                <w:lang w:bidi="ar-SA"/>
              </w:rPr>
              <w:t>н.д.</w:t>
            </w:r>
          </w:p>
        </w:tc>
      </w:tr>
      <w:tr w:rsidR="00335CF3" w:rsidRPr="00B021D3" w14:paraId="796FA41B" w14:textId="77777777" w:rsidTr="00B021D3">
        <w:trPr>
          <w:trHeight w:val="20"/>
          <w:jc w:val="center"/>
        </w:trPr>
        <w:tc>
          <w:tcPr>
            <w:tcW w:w="325" w:type="pct"/>
            <w:gridSpan w:val="3"/>
            <w:shd w:val="clear" w:color="auto" w:fill="auto"/>
            <w:noWrap/>
            <w:vAlign w:val="center"/>
          </w:tcPr>
          <w:p w14:paraId="0D492A9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1</w:t>
            </w:r>
          </w:p>
        </w:tc>
        <w:tc>
          <w:tcPr>
            <w:tcW w:w="1117" w:type="pct"/>
            <w:shd w:val="clear" w:color="auto" w:fill="auto"/>
            <w:noWrap/>
            <w:vAlign w:val="center"/>
          </w:tcPr>
          <w:p w14:paraId="4AF31634" w14:textId="77777777" w:rsidR="00335CF3" w:rsidRPr="00B021D3" w:rsidRDefault="00335CF3" w:rsidP="00335CF3">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1512" w:type="pct"/>
            <w:shd w:val="clear" w:color="auto" w:fill="auto"/>
            <w:vAlign w:val="center"/>
          </w:tcPr>
          <w:p w14:paraId="6AA7A9B2"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отсутствуют</w:t>
            </w:r>
          </w:p>
        </w:tc>
        <w:tc>
          <w:tcPr>
            <w:tcW w:w="757" w:type="pct"/>
            <w:gridSpan w:val="2"/>
            <w:shd w:val="clear" w:color="auto" w:fill="auto"/>
            <w:vAlign w:val="center"/>
          </w:tcPr>
          <w:p w14:paraId="3D260594"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н.д.</w:t>
            </w:r>
          </w:p>
        </w:tc>
        <w:tc>
          <w:tcPr>
            <w:tcW w:w="1289" w:type="pct"/>
            <w:gridSpan w:val="2"/>
            <w:shd w:val="clear" w:color="auto" w:fill="auto"/>
            <w:noWrap/>
            <w:vAlign w:val="center"/>
          </w:tcPr>
          <w:p w14:paraId="76B0D887" w14:textId="77777777" w:rsidR="00335CF3" w:rsidRPr="00B021D3" w:rsidRDefault="00335CF3" w:rsidP="00335CF3">
            <w:pPr>
              <w:widowControl/>
              <w:autoSpaceDE/>
              <w:autoSpaceDN/>
              <w:jc w:val="center"/>
              <w:rPr>
                <w:color w:val="000000"/>
                <w:sz w:val="20"/>
                <w:szCs w:val="20"/>
                <w:lang w:bidi="ar-SA"/>
              </w:rPr>
            </w:pPr>
            <w:r w:rsidRPr="00B021D3">
              <w:rPr>
                <w:color w:val="000000"/>
                <w:sz w:val="20"/>
                <w:szCs w:val="20"/>
                <w:lang w:bidi="ar-SA"/>
              </w:rPr>
              <w:t>н.д.</w:t>
            </w:r>
          </w:p>
        </w:tc>
      </w:tr>
    </w:tbl>
    <w:p w14:paraId="4811C426" w14:textId="5EA82248" w:rsidR="00335CF3" w:rsidRPr="00B021D3" w:rsidRDefault="00335CF3" w:rsidP="00335CF3">
      <w:pPr>
        <w:spacing w:line="360" w:lineRule="auto"/>
        <w:ind w:firstLine="709"/>
        <w:jc w:val="both"/>
        <w:rPr>
          <w:sz w:val="26"/>
          <w:szCs w:val="26"/>
        </w:rPr>
      </w:pPr>
    </w:p>
    <w:p w14:paraId="7B3FF3A4" w14:textId="39F8E268" w:rsidR="00CD1742" w:rsidRPr="00B021D3" w:rsidRDefault="00CD1742" w:rsidP="00CD174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57" w:name="_Toc85211294"/>
      <w:r w:rsidRPr="00B021D3">
        <w:rPr>
          <w:rFonts w:ascii="Times New Roman" w:hAnsi="Times New Roman" w:cs="Times New Roman"/>
          <w:b/>
          <w:color w:val="auto"/>
          <w:sz w:val="26"/>
          <w:szCs w:val="26"/>
        </w:rPr>
        <w:t>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7"/>
    </w:p>
    <w:p w14:paraId="453FCA67" w14:textId="77777777" w:rsidR="00BB7D36" w:rsidRPr="00B021D3" w:rsidRDefault="00BB7D36" w:rsidP="00BB7D36">
      <w:pPr>
        <w:spacing w:line="360" w:lineRule="auto"/>
        <w:ind w:firstLine="709"/>
        <w:jc w:val="both"/>
        <w:rPr>
          <w:sz w:val="26"/>
          <w:szCs w:val="26"/>
        </w:rPr>
      </w:pPr>
      <w:r w:rsidRPr="00B021D3">
        <w:rPr>
          <w:sz w:val="26"/>
          <w:szCs w:val="26"/>
        </w:rPr>
        <w:t>Под собственными нуждами источника понимают затраты произведенной тепловой энергии на поддержание работоспособности различных агрегатов источника тепловой энергии и отопление производственных зданий источника тепловой энергии. Перечень агрегатов БТЭЦ, потребляющих тепловую энергию, приведен ниже:</w:t>
      </w:r>
    </w:p>
    <w:p w14:paraId="3B44B765"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турбины ПТ-60/75-130/13-7;</w:t>
      </w:r>
    </w:p>
    <w:p w14:paraId="563C7FB2"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турбины Т-110/120-130-4 ст. №2;</w:t>
      </w:r>
    </w:p>
    <w:p w14:paraId="69FBBFFB"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турбины Т-110/120-130-4 ст. №3;</w:t>
      </w:r>
    </w:p>
    <w:p w14:paraId="7A00E4BC"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турбины Т-120/140-12,8-2;</w:t>
      </w:r>
    </w:p>
    <w:p w14:paraId="0F53F75C"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Общестанционные механизмы СН турбин;</w:t>
      </w:r>
    </w:p>
    <w:p w14:paraId="23455007"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СН электроцеха;</w:t>
      </w:r>
    </w:p>
    <w:p w14:paraId="351BDA96"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котлов БКЗ-420-140 ст. №1÷4;</w:t>
      </w:r>
    </w:p>
    <w:p w14:paraId="089D6F42"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котла ТПЕ -439 (Е-420-13,8-560 БТ) ст. №5;</w:t>
      </w:r>
    </w:p>
    <w:p w14:paraId="1AC1E463"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Общестанционные механизмы СН котельного цеха;</w:t>
      </w:r>
    </w:p>
    <w:p w14:paraId="1B63604A"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Механизмы топливо-транспортного хозяйства;</w:t>
      </w:r>
    </w:p>
    <w:p w14:paraId="4E71C4CF"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Индивидуальные механизмы СН котлов КВГМ 100-150 (ПВК-1, ПВК-2);</w:t>
      </w:r>
    </w:p>
    <w:p w14:paraId="7D980F70"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Механизмы ГЗУ;</w:t>
      </w:r>
    </w:p>
    <w:p w14:paraId="4D953E83"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Механизмы химводоочистки;</w:t>
      </w:r>
    </w:p>
    <w:p w14:paraId="718C071F" w14:textId="77777777" w:rsidR="00BB7D36" w:rsidRPr="00B021D3" w:rsidRDefault="00BB7D36" w:rsidP="00647054">
      <w:pPr>
        <w:pStyle w:val="af5"/>
        <w:numPr>
          <w:ilvl w:val="0"/>
          <w:numId w:val="73"/>
        </w:numPr>
        <w:spacing w:line="360" w:lineRule="auto"/>
        <w:jc w:val="both"/>
        <w:rPr>
          <w:sz w:val="26"/>
          <w:szCs w:val="26"/>
        </w:rPr>
      </w:pPr>
      <w:r w:rsidRPr="00B021D3">
        <w:rPr>
          <w:sz w:val="26"/>
          <w:szCs w:val="26"/>
        </w:rPr>
        <w:t>Теплофикационная установка.</w:t>
      </w:r>
    </w:p>
    <w:p w14:paraId="23FA20CE" w14:textId="0C683526" w:rsidR="00BB7D36" w:rsidRPr="00B021D3" w:rsidRDefault="00BB7D36" w:rsidP="00BB7D36">
      <w:pPr>
        <w:spacing w:line="360" w:lineRule="auto"/>
        <w:ind w:firstLine="709"/>
        <w:jc w:val="both"/>
        <w:rPr>
          <w:sz w:val="26"/>
          <w:szCs w:val="26"/>
        </w:rPr>
      </w:pPr>
      <w:r w:rsidRPr="00B021D3">
        <w:rPr>
          <w:sz w:val="26"/>
          <w:szCs w:val="26"/>
        </w:rPr>
        <w:t>Объемы потребления тепловой энергии на собственные нужды за 2020 год по каждому источнику тепловой энер</w:t>
      </w:r>
      <w:r w:rsidR="00814082" w:rsidRPr="00B021D3">
        <w:rPr>
          <w:sz w:val="26"/>
          <w:szCs w:val="26"/>
        </w:rPr>
        <w:t>гии представлены в таблице 16</w:t>
      </w:r>
      <w:r w:rsidRPr="00B021D3">
        <w:rPr>
          <w:sz w:val="26"/>
          <w:szCs w:val="26"/>
        </w:rPr>
        <w:t xml:space="preserve">. </w:t>
      </w:r>
    </w:p>
    <w:p w14:paraId="4DC95215" w14:textId="77777777" w:rsidR="00BB7D36" w:rsidRPr="00B021D3" w:rsidRDefault="00BB7D36" w:rsidP="00BB7D36">
      <w:pPr>
        <w:spacing w:line="360" w:lineRule="auto"/>
        <w:ind w:firstLine="709"/>
        <w:jc w:val="both"/>
        <w:rPr>
          <w:sz w:val="26"/>
          <w:szCs w:val="26"/>
        </w:rPr>
      </w:pPr>
      <w:r w:rsidRPr="00B021D3">
        <w:rPr>
          <w:sz w:val="26"/>
          <w:szCs w:val="26"/>
        </w:rPr>
        <w:t>Потребление теплоносителя на собственные нужды не осуществляется.</w:t>
      </w:r>
    </w:p>
    <w:p w14:paraId="1C0A79A8" w14:textId="4B493FE7" w:rsidR="00814082" w:rsidRPr="00B021D3" w:rsidRDefault="00814082" w:rsidP="00814082">
      <w:pPr>
        <w:pStyle w:val="-0"/>
        <w:numPr>
          <w:ilvl w:val="0"/>
          <w:numId w:val="49"/>
        </w:numPr>
        <w:ind w:left="0" w:firstLine="0"/>
        <w:jc w:val="both"/>
      </w:pPr>
      <w:r w:rsidRPr="00B021D3">
        <w:t>Потребление тепловой энергии на собственные нужды за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6797"/>
        <w:gridCol w:w="2332"/>
      </w:tblGrid>
      <w:tr w:rsidR="00814082" w:rsidRPr="00B021D3" w14:paraId="3EF16CB0" w14:textId="77777777" w:rsidTr="00814082">
        <w:trPr>
          <w:trHeight w:val="284"/>
          <w:tblHeader/>
        </w:trPr>
        <w:tc>
          <w:tcPr>
            <w:tcW w:w="269" w:type="pct"/>
            <w:shd w:val="clear" w:color="auto" w:fill="auto"/>
            <w:vAlign w:val="center"/>
          </w:tcPr>
          <w:p w14:paraId="58E9EF3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3967" w:type="pct"/>
            <w:shd w:val="clear" w:color="auto" w:fill="auto"/>
            <w:vAlign w:val="center"/>
            <w:hideMark/>
          </w:tcPr>
          <w:p w14:paraId="218AA18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 котельной</w:t>
            </w:r>
          </w:p>
        </w:tc>
        <w:tc>
          <w:tcPr>
            <w:tcW w:w="764" w:type="pct"/>
            <w:shd w:val="clear" w:color="auto" w:fill="auto"/>
            <w:vAlign w:val="center"/>
            <w:hideMark/>
          </w:tcPr>
          <w:p w14:paraId="5E640A7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Собственные нужды, Гкал</w:t>
            </w:r>
          </w:p>
        </w:tc>
      </w:tr>
      <w:tr w:rsidR="00814082" w:rsidRPr="00B021D3" w14:paraId="0801BB45" w14:textId="77777777" w:rsidTr="00814082">
        <w:trPr>
          <w:trHeight w:val="284"/>
        </w:trPr>
        <w:tc>
          <w:tcPr>
            <w:tcW w:w="5000" w:type="pct"/>
            <w:gridSpan w:val="3"/>
            <w:shd w:val="clear" w:color="auto" w:fill="auto"/>
            <w:vAlign w:val="center"/>
          </w:tcPr>
          <w:p w14:paraId="4EE37B6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ФАО «ДГК» «Амурская генерация»</w:t>
            </w:r>
          </w:p>
        </w:tc>
      </w:tr>
      <w:tr w:rsidR="00814082" w:rsidRPr="00B021D3" w14:paraId="3AA5BC5E" w14:textId="77777777" w:rsidTr="00814082">
        <w:trPr>
          <w:trHeight w:val="284"/>
        </w:trPr>
        <w:tc>
          <w:tcPr>
            <w:tcW w:w="269" w:type="pct"/>
            <w:shd w:val="clear" w:color="auto" w:fill="auto"/>
            <w:vAlign w:val="center"/>
          </w:tcPr>
          <w:p w14:paraId="4579F6E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3967" w:type="pct"/>
            <w:shd w:val="clear" w:color="auto" w:fill="auto"/>
            <w:vAlign w:val="center"/>
          </w:tcPr>
          <w:p w14:paraId="73027FB1" w14:textId="77777777" w:rsidR="00814082" w:rsidRPr="00B021D3" w:rsidRDefault="00814082" w:rsidP="00814082">
            <w:pPr>
              <w:widowControl/>
              <w:autoSpaceDE/>
              <w:autoSpaceDN/>
              <w:rPr>
                <w:b/>
                <w:bCs/>
                <w:color w:val="000000"/>
                <w:sz w:val="20"/>
                <w:szCs w:val="20"/>
                <w:lang w:bidi="ar-SA"/>
              </w:rPr>
            </w:pPr>
            <w:r w:rsidRPr="00B021D3">
              <w:rPr>
                <w:color w:val="000000"/>
                <w:sz w:val="20"/>
                <w:szCs w:val="20"/>
                <w:lang w:bidi="ar-SA"/>
              </w:rPr>
              <w:t>Благовещенская ТЭЦ</w:t>
            </w:r>
          </w:p>
        </w:tc>
        <w:tc>
          <w:tcPr>
            <w:tcW w:w="764" w:type="pct"/>
            <w:shd w:val="clear" w:color="auto" w:fill="auto"/>
            <w:vAlign w:val="center"/>
          </w:tcPr>
          <w:p w14:paraId="41E99FD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63660,000</w:t>
            </w:r>
          </w:p>
        </w:tc>
      </w:tr>
      <w:tr w:rsidR="00814082" w:rsidRPr="00B021D3" w14:paraId="2095BCBF" w14:textId="77777777" w:rsidTr="00814082">
        <w:trPr>
          <w:trHeight w:val="284"/>
        </w:trPr>
        <w:tc>
          <w:tcPr>
            <w:tcW w:w="5000" w:type="pct"/>
            <w:gridSpan w:val="3"/>
            <w:shd w:val="clear" w:color="auto" w:fill="auto"/>
            <w:vAlign w:val="center"/>
          </w:tcPr>
          <w:p w14:paraId="03384402" w14:textId="77777777" w:rsidR="00814082" w:rsidRPr="00B021D3" w:rsidRDefault="00814082" w:rsidP="00814082">
            <w:pPr>
              <w:widowControl/>
              <w:autoSpaceDE/>
              <w:autoSpaceDN/>
              <w:jc w:val="center"/>
              <w:rPr>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289E3DA7" w14:textId="77777777" w:rsidTr="00814082">
        <w:trPr>
          <w:trHeight w:val="284"/>
        </w:trPr>
        <w:tc>
          <w:tcPr>
            <w:tcW w:w="269" w:type="pct"/>
            <w:shd w:val="clear" w:color="auto" w:fill="auto"/>
            <w:vAlign w:val="center"/>
          </w:tcPr>
          <w:p w14:paraId="2B76B1D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0390AC3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602C900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3255</w:t>
            </w:r>
          </w:p>
        </w:tc>
      </w:tr>
      <w:tr w:rsidR="00814082" w:rsidRPr="00B021D3" w14:paraId="2191BD80" w14:textId="77777777" w:rsidTr="00814082">
        <w:trPr>
          <w:trHeight w:val="284"/>
        </w:trPr>
        <w:tc>
          <w:tcPr>
            <w:tcW w:w="269" w:type="pct"/>
            <w:shd w:val="clear" w:color="auto" w:fill="auto"/>
            <w:vAlign w:val="center"/>
          </w:tcPr>
          <w:p w14:paraId="59AFF2B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967" w:type="pct"/>
            <w:shd w:val="clear" w:color="auto" w:fill="auto"/>
            <w:vAlign w:val="center"/>
          </w:tcPr>
          <w:p w14:paraId="4DFFB93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66713F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2213</w:t>
            </w:r>
          </w:p>
        </w:tc>
      </w:tr>
      <w:tr w:rsidR="00814082" w:rsidRPr="00B021D3" w14:paraId="78B87A2F" w14:textId="77777777" w:rsidTr="00814082">
        <w:trPr>
          <w:trHeight w:val="284"/>
        </w:trPr>
        <w:tc>
          <w:tcPr>
            <w:tcW w:w="269" w:type="pct"/>
            <w:shd w:val="clear" w:color="auto" w:fill="auto"/>
            <w:vAlign w:val="center"/>
          </w:tcPr>
          <w:p w14:paraId="6F1F9FA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967" w:type="pct"/>
            <w:shd w:val="clear" w:color="auto" w:fill="auto"/>
            <w:vAlign w:val="center"/>
          </w:tcPr>
          <w:p w14:paraId="2B3CC6C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55A367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1812</w:t>
            </w:r>
          </w:p>
        </w:tc>
      </w:tr>
      <w:tr w:rsidR="00814082" w:rsidRPr="00B021D3" w14:paraId="26631865" w14:textId="77777777" w:rsidTr="00814082">
        <w:trPr>
          <w:trHeight w:val="79"/>
        </w:trPr>
        <w:tc>
          <w:tcPr>
            <w:tcW w:w="269" w:type="pct"/>
            <w:shd w:val="clear" w:color="auto" w:fill="auto"/>
            <w:vAlign w:val="center"/>
          </w:tcPr>
          <w:p w14:paraId="5834606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967" w:type="pct"/>
            <w:shd w:val="clear" w:color="auto" w:fill="auto"/>
            <w:vAlign w:val="center"/>
          </w:tcPr>
          <w:p w14:paraId="6C63F91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525873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517</w:t>
            </w:r>
          </w:p>
        </w:tc>
      </w:tr>
      <w:tr w:rsidR="00814082" w:rsidRPr="00B021D3" w14:paraId="0D2BDC29" w14:textId="77777777" w:rsidTr="00814082">
        <w:trPr>
          <w:trHeight w:val="284"/>
        </w:trPr>
        <w:tc>
          <w:tcPr>
            <w:tcW w:w="269" w:type="pct"/>
            <w:shd w:val="clear" w:color="auto" w:fill="auto"/>
            <w:vAlign w:val="center"/>
          </w:tcPr>
          <w:p w14:paraId="42ABAC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967" w:type="pct"/>
            <w:shd w:val="clear" w:color="auto" w:fill="auto"/>
            <w:vAlign w:val="center"/>
            <w:hideMark/>
          </w:tcPr>
          <w:p w14:paraId="4F00452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764" w:type="pct"/>
            <w:tcBorders>
              <w:top w:val="single" w:sz="4" w:space="0" w:color="auto"/>
            </w:tcBorders>
            <w:shd w:val="clear" w:color="auto" w:fill="auto"/>
            <w:vAlign w:val="center"/>
          </w:tcPr>
          <w:p w14:paraId="586A9D9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650F53F1" w14:textId="77777777" w:rsidTr="00814082">
        <w:trPr>
          <w:trHeight w:val="284"/>
        </w:trPr>
        <w:tc>
          <w:tcPr>
            <w:tcW w:w="269" w:type="pct"/>
            <w:shd w:val="clear" w:color="auto" w:fill="auto"/>
            <w:vAlign w:val="center"/>
          </w:tcPr>
          <w:p w14:paraId="66A9B68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967" w:type="pct"/>
            <w:shd w:val="clear" w:color="auto" w:fill="auto"/>
            <w:vAlign w:val="center"/>
            <w:hideMark/>
          </w:tcPr>
          <w:p w14:paraId="17CB7A1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764" w:type="pct"/>
            <w:shd w:val="clear" w:color="auto" w:fill="auto"/>
            <w:vAlign w:val="center"/>
          </w:tcPr>
          <w:p w14:paraId="741858B0" w14:textId="77777777" w:rsidR="00814082" w:rsidRPr="00B021D3" w:rsidRDefault="00814082" w:rsidP="00814082">
            <w:pPr>
              <w:widowControl/>
              <w:autoSpaceDE/>
              <w:autoSpaceDN/>
              <w:jc w:val="center"/>
              <w:rPr>
                <w:color w:val="000000"/>
                <w:sz w:val="20"/>
                <w:szCs w:val="20"/>
                <w:lang w:bidi="ar-SA"/>
              </w:rPr>
            </w:pPr>
            <w:r w:rsidRPr="00B021D3">
              <w:rPr>
                <w:w w:val="98"/>
                <w:sz w:val="20"/>
                <w:szCs w:val="20"/>
                <w:lang w:bidi="ar-SA"/>
              </w:rPr>
              <w:t>122</w:t>
            </w:r>
          </w:p>
        </w:tc>
      </w:tr>
      <w:tr w:rsidR="00814082" w:rsidRPr="00B021D3" w14:paraId="54EEF3A0" w14:textId="77777777" w:rsidTr="00814082">
        <w:trPr>
          <w:trHeight w:val="284"/>
        </w:trPr>
        <w:tc>
          <w:tcPr>
            <w:tcW w:w="269" w:type="pct"/>
            <w:shd w:val="clear" w:color="auto" w:fill="auto"/>
            <w:vAlign w:val="center"/>
          </w:tcPr>
          <w:p w14:paraId="181436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3967" w:type="pct"/>
            <w:shd w:val="clear" w:color="auto" w:fill="auto"/>
            <w:vAlign w:val="center"/>
          </w:tcPr>
          <w:p w14:paraId="5A6B0B2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764" w:type="pct"/>
            <w:shd w:val="clear" w:color="auto" w:fill="auto"/>
            <w:vAlign w:val="center"/>
          </w:tcPr>
          <w:p w14:paraId="5796F2D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6656BB0D" w14:textId="77777777" w:rsidTr="00814082">
        <w:trPr>
          <w:trHeight w:val="284"/>
        </w:trPr>
        <w:tc>
          <w:tcPr>
            <w:tcW w:w="269" w:type="pct"/>
            <w:shd w:val="clear" w:color="auto" w:fill="auto"/>
            <w:vAlign w:val="center"/>
          </w:tcPr>
          <w:p w14:paraId="6E0532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3967" w:type="pct"/>
            <w:shd w:val="clear" w:color="auto" w:fill="auto"/>
            <w:vAlign w:val="center"/>
          </w:tcPr>
          <w:p w14:paraId="58801E04"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по ул. Лазо, 111</w:t>
            </w:r>
          </w:p>
        </w:tc>
        <w:tc>
          <w:tcPr>
            <w:tcW w:w="764" w:type="pct"/>
            <w:shd w:val="clear" w:color="auto" w:fill="auto"/>
            <w:vAlign w:val="center"/>
          </w:tcPr>
          <w:p w14:paraId="460C70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629249DF" w14:textId="77777777" w:rsidTr="00814082">
        <w:trPr>
          <w:trHeight w:val="284"/>
        </w:trPr>
        <w:tc>
          <w:tcPr>
            <w:tcW w:w="269" w:type="pct"/>
            <w:shd w:val="clear" w:color="auto" w:fill="auto"/>
            <w:vAlign w:val="center"/>
          </w:tcPr>
          <w:p w14:paraId="2852BD3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3967" w:type="pct"/>
            <w:shd w:val="clear" w:color="auto" w:fill="auto"/>
            <w:vAlign w:val="center"/>
          </w:tcPr>
          <w:p w14:paraId="09319225"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по ул. Пограничная, 183</w:t>
            </w:r>
          </w:p>
        </w:tc>
        <w:tc>
          <w:tcPr>
            <w:tcW w:w="764" w:type="pct"/>
            <w:tcBorders>
              <w:top w:val="single" w:sz="4" w:space="0" w:color="auto"/>
              <w:left w:val="nil"/>
              <w:bottom w:val="single" w:sz="4" w:space="0" w:color="auto"/>
              <w:right w:val="single" w:sz="4" w:space="0" w:color="auto"/>
            </w:tcBorders>
            <w:shd w:val="clear" w:color="auto" w:fill="auto"/>
            <w:vAlign w:val="bottom"/>
          </w:tcPr>
          <w:p w14:paraId="4DC03A8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725</w:t>
            </w:r>
          </w:p>
        </w:tc>
      </w:tr>
      <w:tr w:rsidR="00814082" w:rsidRPr="00B021D3" w14:paraId="7BF3DC86" w14:textId="77777777" w:rsidTr="00814082">
        <w:trPr>
          <w:trHeight w:val="284"/>
        </w:trPr>
        <w:tc>
          <w:tcPr>
            <w:tcW w:w="269" w:type="pct"/>
            <w:shd w:val="clear" w:color="auto" w:fill="auto"/>
            <w:vAlign w:val="center"/>
          </w:tcPr>
          <w:p w14:paraId="2128E1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3967" w:type="pct"/>
            <w:shd w:val="clear" w:color="auto" w:fill="auto"/>
            <w:vAlign w:val="center"/>
          </w:tcPr>
          <w:p w14:paraId="385B1942"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по ул. Релочная, 5</w:t>
            </w:r>
          </w:p>
        </w:tc>
        <w:tc>
          <w:tcPr>
            <w:tcW w:w="764" w:type="pct"/>
            <w:tcBorders>
              <w:top w:val="single" w:sz="4" w:space="0" w:color="auto"/>
              <w:left w:val="nil"/>
              <w:bottom w:val="single" w:sz="4" w:space="0" w:color="auto"/>
              <w:right w:val="single" w:sz="4" w:space="0" w:color="auto"/>
            </w:tcBorders>
            <w:shd w:val="clear" w:color="auto" w:fill="auto"/>
            <w:vAlign w:val="bottom"/>
          </w:tcPr>
          <w:p w14:paraId="19E4DCB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367</w:t>
            </w:r>
          </w:p>
        </w:tc>
      </w:tr>
      <w:tr w:rsidR="00814082" w:rsidRPr="00B021D3" w14:paraId="7F138608" w14:textId="77777777" w:rsidTr="00814082">
        <w:trPr>
          <w:trHeight w:val="284"/>
        </w:trPr>
        <w:tc>
          <w:tcPr>
            <w:tcW w:w="269" w:type="pct"/>
            <w:shd w:val="clear" w:color="auto" w:fill="auto"/>
            <w:vAlign w:val="center"/>
          </w:tcPr>
          <w:p w14:paraId="555FF98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3967" w:type="pct"/>
            <w:shd w:val="clear" w:color="auto" w:fill="auto"/>
            <w:vAlign w:val="center"/>
          </w:tcPr>
          <w:p w14:paraId="5DF4FC85"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по ул. Чайковского, 155</w:t>
            </w:r>
          </w:p>
        </w:tc>
        <w:tc>
          <w:tcPr>
            <w:tcW w:w="764" w:type="pct"/>
            <w:shd w:val="clear" w:color="auto" w:fill="auto"/>
            <w:vAlign w:val="center"/>
          </w:tcPr>
          <w:p w14:paraId="1A886EE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39B75F6B" w14:textId="77777777" w:rsidTr="00814082">
        <w:trPr>
          <w:trHeight w:val="284"/>
        </w:trPr>
        <w:tc>
          <w:tcPr>
            <w:tcW w:w="269" w:type="pct"/>
            <w:shd w:val="clear" w:color="auto" w:fill="auto"/>
            <w:vAlign w:val="center"/>
          </w:tcPr>
          <w:p w14:paraId="2B09D34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3967" w:type="pct"/>
            <w:shd w:val="clear" w:color="auto" w:fill="auto"/>
            <w:vAlign w:val="center"/>
          </w:tcPr>
          <w:p w14:paraId="32F9F8EC"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 xml:space="preserve">Котельная по ул. Юбилейная, 7а </w:t>
            </w:r>
          </w:p>
        </w:tc>
        <w:tc>
          <w:tcPr>
            <w:tcW w:w="764" w:type="pct"/>
            <w:tcBorders>
              <w:top w:val="single" w:sz="4" w:space="0" w:color="auto"/>
              <w:left w:val="nil"/>
              <w:bottom w:val="single" w:sz="4" w:space="0" w:color="auto"/>
              <w:right w:val="single" w:sz="4" w:space="0" w:color="auto"/>
            </w:tcBorders>
            <w:shd w:val="clear" w:color="auto" w:fill="auto"/>
            <w:vAlign w:val="bottom"/>
          </w:tcPr>
          <w:p w14:paraId="3ACF31D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r>
      <w:tr w:rsidR="00814082" w:rsidRPr="00B021D3" w14:paraId="300CD23D" w14:textId="77777777" w:rsidTr="00814082">
        <w:trPr>
          <w:trHeight w:val="222"/>
        </w:trPr>
        <w:tc>
          <w:tcPr>
            <w:tcW w:w="269" w:type="pct"/>
            <w:shd w:val="clear" w:color="auto" w:fill="auto"/>
            <w:vAlign w:val="center"/>
          </w:tcPr>
          <w:p w14:paraId="4AD457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3967" w:type="pct"/>
            <w:shd w:val="clear" w:color="auto" w:fill="auto"/>
            <w:vAlign w:val="center"/>
          </w:tcPr>
          <w:p w14:paraId="4F3540F9"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школы №31</w:t>
            </w:r>
          </w:p>
        </w:tc>
        <w:tc>
          <w:tcPr>
            <w:tcW w:w="764" w:type="pct"/>
            <w:tcBorders>
              <w:top w:val="single" w:sz="4" w:space="0" w:color="auto"/>
              <w:left w:val="nil"/>
              <w:bottom w:val="single" w:sz="4" w:space="0" w:color="auto"/>
              <w:right w:val="single" w:sz="4" w:space="0" w:color="auto"/>
            </w:tcBorders>
            <w:shd w:val="clear" w:color="auto" w:fill="auto"/>
            <w:vAlign w:val="bottom"/>
          </w:tcPr>
          <w:p w14:paraId="490A6D3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r>
      <w:tr w:rsidR="00814082" w:rsidRPr="00B021D3" w14:paraId="354F3E96" w14:textId="77777777" w:rsidTr="00814082">
        <w:trPr>
          <w:trHeight w:val="284"/>
        </w:trPr>
        <w:tc>
          <w:tcPr>
            <w:tcW w:w="269" w:type="pct"/>
            <w:shd w:val="clear" w:color="auto" w:fill="auto"/>
            <w:vAlign w:val="center"/>
          </w:tcPr>
          <w:p w14:paraId="76EA40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3967" w:type="pct"/>
            <w:shd w:val="clear" w:color="auto" w:fill="auto"/>
            <w:vAlign w:val="center"/>
          </w:tcPr>
          <w:p w14:paraId="13B0E6FF"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Мостоотряд-64</w:t>
            </w:r>
          </w:p>
        </w:tc>
        <w:tc>
          <w:tcPr>
            <w:tcW w:w="764" w:type="pct"/>
            <w:tcBorders>
              <w:top w:val="single" w:sz="4" w:space="0" w:color="auto"/>
              <w:left w:val="nil"/>
              <w:bottom w:val="single" w:sz="4" w:space="0" w:color="auto"/>
              <w:right w:val="single" w:sz="4" w:space="0" w:color="auto"/>
            </w:tcBorders>
            <w:shd w:val="clear" w:color="auto" w:fill="auto"/>
            <w:vAlign w:val="bottom"/>
          </w:tcPr>
          <w:p w14:paraId="049A7A3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65</w:t>
            </w:r>
          </w:p>
        </w:tc>
      </w:tr>
      <w:tr w:rsidR="00814082" w:rsidRPr="00B021D3" w14:paraId="7C77C53B" w14:textId="77777777" w:rsidTr="00814082">
        <w:trPr>
          <w:trHeight w:val="284"/>
        </w:trPr>
        <w:tc>
          <w:tcPr>
            <w:tcW w:w="269" w:type="pct"/>
            <w:shd w:val="clear" w:color="auto" w:fill="auto"/>
            <w:vAlign w:val="center"/>
          </w:tcPr>
          <w:p w14:paraId="3C20D9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3967" w:type="pct"/>
            <w:shd w:val="clear" w:color="auto" w:fill="auto"/>
            <w:vAlign w:val="center"/>
          </w:tcPr>
          <w:p w14:paraId="534801D8"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ОРТПЦ</w:t>
            </w:r>
          </w:p>
        </w:tc>
        <w:tc>
          <w:tcPr>
            <w:tcW w:w="764" w:type="pct"/>
            <w:tcBorders>
              <w:top w:val="single" w:sz="4" w:space="0" w:color="auto"/>
              <w:left w:val="nil"/>
              <w:bottom w:val="single" w:sz="4" w:space="0" w:color="auto"/>
              <w:right w:val="single" w:sz="4" w:space="0" w:color="auto"/>
            </w:tcBorders>
            <w:shd w:val="clear" w:color="auto" w:fill="auto"/>
            <w:vAlign w:val="bottom"/>
          </w:tcPr>
          <w:p w14:paraId="0C7B97B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102</w:t>
            </w:r>
          </w:p>
        </w:tc>
      </w:tr>
      <w:tr w:rsidR="00814082" w:rsidRPr="00B021D3" w14:paraId="332BFA0A" w14:textId="77777777" w:rsidTr="00814082">
        <w:trPr>
          <w:trHeight w:val="284"/>
        </w:trPr>
        <w:tc>
          <w:tcPr>
            <w:tcW w:w="269" w:type="pct"/>
            <w:shd w:val="clear" w:color="auto" w:fill="auto"/>
            <w:vAlign w:val="center"/>
          </w:tcPr>
          <w:p w14:paraId="19D6576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3967" w:type="pct"/>
            <w:shd w:val="clear" w:color="auto" w:fill="auto"/>
            <w:vAlign w:val="center"/>
          </w:tcPr>
          <w:p w14:paraId="4EE3E4B5"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ВОС</w:t>
            </w:r>
          </w:p>
        </w:tc>
        <w:tc>
          <w:tcPr>
            <w:tcW w:w="764" w:type="pct"/>
            <w:tcBorders>
              <w:top w:val="single" w:sz="4" w:space="0" w:color="auto"/>
              <w:left w:val="nil"/>
              <w:bottom w:val="single" w:sz="4" w:space="0" w:color="auto"/>
              <w:right w:val="single" w:sz="4" w:space="0" w:color="auto"/>
            </w:tcBorders>
            <w:shd w:val="clear" w:color="auto" w:fill="auto"/>
            <w:vAlign w:val="bottom"/>
          </w:tcPr>
          <w:p w14:paraId="17C9C8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197</w:t>
            </w:r>
          </w:p>
        </w:tc>
      </w:tr>
      <w:tr w:rsidR="00814082" w:rsidRPr="00B021D3" w14:paraId="1A50739F" w14:textId="77777777" w:rsidTr="00814082">
        <w:trPr>
          <w:trHeight w:val="284"/>
        </w:trPr>
        <w:tc>
          <w:tcPr>
            <w:tcW w:w="269" w:type="pct"/>
            <w:shd w:val="clear" w:color="auto" w:fill="auto"/>
            <w:vAlign w:val="center"/>
          </w:tcPr>
          <w:p w14:paraId="3924221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3967" w:type="pct"/>
            <w:shd w:val="clear" w:color="auto" w:fill="auto"/>
            <w:vAlign w:val="center"/>
          </w:tcPr>
          <w:p w14:paraId="3A3D42CC"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ДОС</w:t>
            </w:r>
          </w:p>
        </w:tc>
        <w:tc>
          <w:tcPr>
            <w:tcW w:w="764" w:type="pct"/>
            <w:tcBorders>
              <w:top w:val="single" w:sz="4" w:space="0" w:color="auto"/>
              <w:left w:val="nil"/>
              <w:bottom w:val="single" w:sz="4" w:space="0" w:color="auto"/>
              <w:right w:val="single" w:sz="4" w:space="0" w:color="auto"/>
            </w:tcBorders>
            <w:shd w:val="clear" w:color="auto" w:fill="auto"/>
            <w:vAlign w:val="bottom"/>
          </w:tcPr>
          <w:p w14:paraId="5B384F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368</w:t>
            </w:r>
          </w:p>
        </w:tc>
      </w:tr>
      <w:tr w:rsidR="00814082" w:rsidRPr="00B021D3" w14:paraId="2A2AA5F2" w14:textId="77777777" w:rsidTr="00814082">
        <w:trPr>
          <w:trHeight w:val="284"/>
        </w:trPr>
        <w:tc>
          <w:tcPr>
            <w:tcW w:w="269" w:type="pct"/>
            <w:shd w:val="clear" w:color="auto" w:fill="auto"/>
            <w:vAlign w:val="center"/>
          </w:tcPr>
          <w:p w14:paraId="1B7052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3967" w:type="pct"/>
            <w:shd w:val="clear" w:color="auto" w:fill="auto"/>
            <w:vAlign w:val="center"/>
          </w:tcPr>
          <w:p w14:paraId="3F1464B8"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Котельная п. Аэропорт</w:t>
            </w:r>
          </w:p>
        </w:tc>
        <w:tc>
          <w:tcPr>
            <w:tcW w:w="764" w:type="pct"/>
            <w:tcBorders>
              <w:top w:val="single" w:sz="4" w:space="0" w:color="auto"/>
              <w:left w:val="nil"/>
              <w:bottom w:val="single" w:sz="4" w:space="0" w:color="auto"/>
              <w:right w:val="single" w:sz="4" w:space="0" w:color="auto"/>
            </w:tcBorders>
            <w:shd w:val="clear" w:color="auto" w:fill="auto"/>
            <w:vAlign w:val="bottom"/>
          </w:tcPr>
          <w:p w14:paraId="0C68C3C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312</w:t>
            </w:r>
          </w:p>
        </w:tc>
      </w:tr>
      <w:tr w:rsidR="00814082" w:rsidRPr="00B021D3" w14:paraId="4629922E" w14:textId="77777777" w:rsidTr="00814082">
        <w:trPr>
          <w:trHeight w:val="284"/>
        </w:trPr>
        <w:tc>
          <w:tcPr>
            <w:tcW w:w="269" w:type="pct"/>
            <w:shd w:val="clear" w:color="auto" w:fill="auto"/>
            <w:vAlign w:val="center"/>
          </w:tcPr>
          <w:p w14:paraId="412CFE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3967" w:type="pct"/>
            <w:shd w:val="clear" w:color="auto" w:fill="auto"/>
            <w:vAlign w:val="center"/>
          </w:tcPr>
          <w:p w14:paraId="76378F54"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764" w:type="pct"/>
            <w:tcBorders>
              <w:top w:val="single" w:sz="4" w:space="0" w:color="auto"/>
              <w:left w:val="nil"/>
              <w:bottom w:val="single" w:sz="4" w:space="0" w:color="auto"/>
              <w:right w:val="single" w:sz="4" w:space="0" w:color="auto"/>
            </w:tcBorders>
            <w:shd w:val="clear" w:color="auto" w:fill="auto"/>
            <w:vAlign w:val="bottom"/>
          </w:tcPr>
          <w:p w14:paraId="4C8284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45</w:t>
            </w:r>
          </w:p>
        </w:tc>
      </w:tr>
      <w:tr w:rsidR="00814082" w:rsidRPr="00B021D3" w14:paraId="6FA5119D" w14:textId="77777777" w:rsidTr="00814082">
        <w:trPr>
          <w:trHeight w:val="284"/>
        </w:trPr>
        <w:tc>
          <w:tcPr>
            <w:tcW w:w="269" w:type="pct"/>
            <w:shd w:val="clear" w:color="auto" w:fill="auto"/>
            <w:vAlign w:val="center"/>
          </w:tcPr>
          <w:p w14:paraId="43D9CF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w:t>
            </w:r>
          </w:p>
        </w:tc>
        <w:tc>
          <w:tcPr>
            <w:tcW w:w="3967" w:type="pct"/>
            <w:shd w:val="clear" w:color="auto" w:fill="auto"/>
            <w:vAlign w:val="center"/>
          </w:tcPr>
          <w:p w14:paraId="1600AE9D" w14:textId="77777777" w:rsidR="00814082" w:rsidRPr="00B021D3" w:rsidRDefault="00814082" w:rsidP="00814082">
            <w:pPr>
              <w:widowControl/>
              <w:autoSpaceDE/>
              <w:autoSpaceDN/>
              <w:rPr>
                <w:bCs/>
                <w:iCs/>
                <w:color w:val="000000"/>
                <w:sz w:val="20"/>
                <w:szCs w:val="20"/>
                <w:lang w:bidi="ar-SA"/>
              </w:rPr>
            </w:pPr>
            <w:r w:rsidRPr="00B021D3">
              <w:rPr>
                <w:sz w:val="20"/>
                <w:szCs w:val="20"/>
                <w:lang w:bidi="ar-SA"/>
              </w:rPr>
              <w:t>Котельная 433 квартала</w:t>
            </w:r>
          </w:p>
        </w:tc>
        <w:tc>
          <w:tcPr>
            <w:tcW w:w="764" w:type="pct"/>
            <w:tcBorders>
              <w:top w:val="single" w:sz="4" w:space="0" w:color="auto"/>
              <w:left w:val="nil"/>
              <w:bottom w:val="single" w:sz="4" w:space="0" w:color="auto"/>
              <w:right w:val="single" w:sz="4" w:space="0" w:color="auto"/>
            </w:tcBorders>
            <w:shd w:val="clear" w:color="auto" w:fill="auto"/>
            <w:vAlign w:val="bottom"/>
          </w:tcPr>
          <w:p w14:paraId="333768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898</w:t>
            </w:r>
          </w:p>
        </w:tc>
      </w:tr>
      <w:tr w:rsidR="00814082" w:rsidRPr="00B021D3" w14:paraId="328F2373" w14:textId="77777777" w:rsidTr="00814082">
        <w:trPr>
          <w:trHeight w:val="284"/>
        </w:trPr>
        <w:tc>
          <w:tcPr>
            <w:tcW w:w="269" w:type="pct"/>
            <w:shd w:val="clear" w:color="auto" w:fill="auto"/>
            <w:vAlign w:val="center"/>
          </w:tcPr>
          <w:p w14:paraId="2AA1B0D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w:t>
            </w:r>
          </w:p>
        </w:tc>
        <w:tc>
          <w:tcPr>
            <w:tcW w:w="3967" w:type="pct"/>
            <w:shd w:val="clear" w:color="auto" w:fill="auto"/>
            <w:vAlign w:val="center"/>
          </w:tcPr>
          <w:p w14:paraId="180AFFCE" w14:textId="77777777" w:rsidR="00814082" w:rsidRPr="00B021D3" w:rsidRDefault="00814082" w:rsidP="00814082">
            <w:pPr>
              <w:widowControl/>
              <w:autoSpaceDE/>
              <w:autoSpaceDN/>
              <w:rPr>
                <w:bCs/>
                <w:iCs/>
                <w:color w:val="000000"/>
                <w:sz w:val="20"/>
                <w:szCs w:val="20"/>
                <w:lang w:bidi="ar-SA"/>
              </w:rPr>
            </w:pPr>
            <w:r w:rsidRPr="00B021D3">
              <w:rPr>
                <w:sz w:val="20"/>
                <w:szCs w:val="20"/>
                <w:lang w:bidi="ar-SA"/>
              </w:rPr>
              <w:t>Котельная «Очистные сооружения»</w:t>
            </w:r>
          </w:p>
        </w:tc>
        <w:tc>
          <w:tcPr>
            <w:tcW w:w="764" w:type="pct"/>
            <w:tcBorders>
              <w:top w:val="single" w:sz="4" w:space="0" w:color="auto"/>
              <w:left w:val="nil"/>
              <w:bottom w:val="single" w:sz="4" w:space="0" w:color="auto"/>
              <w:right w:val="single" w:sz="4" w:space="0" w:color="auto"/>
            </w:tcBorders>
            <w:shd w:val="clear" w:color="auto" w:fill="auto"/>
            <w:vAlign w:val="bottom"/>
          </w:tcPr>
          <w:p w14:paraId="79043C6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177</w:t>
            </w:r>
          </w:p>
        </w:tc>
      </w:tr>
      <w:tr w:rsidR="00814082" w:rsidRPr="00B021D3" w14:paraId="6B073461" w14:textId="77777777" w:rsidTr="00814082">
        <w:trPr>
          <w:trHeight w:val="284"/>
        </w:trPr>
        <w:tc>
          <w:tcPr>
            <w:tcW w:w="269" w:type="pct"/>
            <w:shd w:val="clear" w:color="auto" w:fill="auto"/>
            <w:vAlign w:val="center"/>
          </w:tcPr>
          <w:p w14:paraId="384FC46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c>
          <w:tcPr>
            <w:tcW w:w="3967" w:type="pct"/>
            <w:shd w:val="clear" w:color="auto" w:fill="auto"/>
            <w:vAlign w:val="center"/>
          </w:tcPr>
          <w:p w14:paraId="672D694B" w14:textId="77777777" w:rsidR="00814082" w:rsidRPr="00B021D3" w:rsidRDefault="00814082" w:rsidP="00814082">
            <w:pPr>
              <w:widowControl/>
              <w:autoSpaceDE/>
              <w:autoSpaceDN/>
              <w:rPr>
                <w:bCs/>
                <w:iCs/>
                <w:color w:val="000000"/>
                <w:sz w:val="20"/>
                <w:szCs w:val="20"/>
                <w:lang w:bidi="ar-SA"/>
              </w:rPr>
            </w:pPr>
            <w:r w:rsidRPr="00B021D3">
              <w:rPr>
                <w:sz w:val="20"/>
                <w:szCs w:val="20"/>
                <w:lang w:bidi="ar-SA"/>
              </w:rPr>
              <w:t>Котельная водозабор «Амурский»</w:t>
            </w:r>
          </w:p>
        </w:tc>
        <w:tc>
          <w:tcPr>
            <w:tcW w:w="764" w:type="pct"/>
            <w:tcBorders>
              <w:top w:val="single" w:sz="4" w:space="0" w:color="auto"/>
              <w:left w:val="nil"/>
              <w:bottom w:val="single" w:sz="4" w:space="0" w:color="auto"/>
              <w:right w:val="single" w:sz="4" w:space="0" w:color="auto"/>
            </w:tcBorders>
            <w:shd w:val="clear" w:color="auto" w:fill="auto"/>
            <w:vAlign w:val="bottom"/>
          </w:tcPr>
          <w:p w14:paraId="542D5A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80</w:t>
            </w:r>
          </w:p>
        </w:tc>
      </w:tr>
      <w:tr w:rsidR="00814082" w:rsidRPr="00B021D3" w14:paraId="632AD4B7" w14:textId="77777777" w:rsidTr="00814082">
        <w:trPr>
          <w:trHeight w:val="284"/>
        </w:trPr>
        <w:tc>
          <w:tcPr>
            <w:tcW w:w="269" w:type="pct"/>
            <w:shd w:val="clear" w:color="auto" w:fill="auto"/>
            <w:vAlign w:val="center"/>
          </w:tcPr>
          <w:p w14:paraId="0E71631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w:t>
            </w:r>
          </w:p>
        </w:tc>
        <w:tc>
          <w:tcPr>
            <w:tcW w:w="3967" w:type="pct"/>
            <w:shd w:val="clear" w:color="auto" w:fill="auto"/>
            <w:vAlign w:val="center"/>
          </w:tcPr>
          <w:p w14:paraId="2EF3ABA5" w14:textId="77777777" w:rsidR="00814082" w:rsidRPr="00B021D3" w:rsidRDefault="00814082" w:rsidP="00814082">
            <w:pPr>
              <w:widowControl/>
              <w:autoSpaceDE/>
              <w:autoSpaceDN/>
              <w:rPr>
                <w:bCs/>
                <w:iCs/>
                <w:color w:val="000000"/>
                <w:sz w:val="20"/>
                <w:szCs w:val="20"/>
                <w:lang w:bidi="ar-SA"/>
              </w:rPr>
            </w:pPr>
            <w:r w:rsidRPr="00B021D3">
              <w:rPr>
                <w:sz w:val="20"/>
                <w:szCs w:val="20"/>
                <w:lang w:bidi="ar-SA"/>
              </w:rPr>
              <w:t>Котельная «Мазутохранилище»</w:t>
            </w:r>
          </w:p>
        </w:tc>
        <w:tc>
          <w:tcPr>
            <w:tcW w:w="764" w:type="pct"/>
            <w:tcBorders>
              <w:top w:val="single" w:sz="4" w:space="0" w:color="auto"/>
              <w:left w:val="nil"/>
              <w:bottom w:val="single" w:sz="4" w:space="0" w:color="auto"/>
              <w:right w:val="single" w:sz="4" w:space="0" w:color="auto"/>
            </w:tcBorders>
            <w:shd w:val="clear" w:color="auto" w:fill="auto"/>
            <w:vAlign w:val="bottom"/>
          </w:tcPr>
          <w:p w14:paraId="550CB2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w:t>
            </w:r>
          </w:p>
        </w:tc>
      </w:tr>
      <w:tr w:rsidR="00814082" w:rsidRPr="00B021D3" w14:paraId="60286F50" w14:textId="77777777" w:rsidTr="00814082">
        <w:trPr>
          <w:trHeight w:val="284"/>
        </w:trPr>
        <w:tc>
          <w:tcPr>
            <w:tcW w:w="269" w:type="pct"/>
            <w:shd w:val="clear" w:color="auto" w:fill="auto"/>
            <w:vAlign w:val="center"/>
          </w:tcPr>
          <w:p w14:paraId="7D2F56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3967" w:type="pct"/>
            <w:shd w:val="clear" w:color="auto" w:fill="auto"/>
            <w:vAlign w:val="center"/>
          </w:tcPr>
          <w:p w14:paraId="1C0C08E7" w14:textId="77777777" w:rsidR="00814082" w:rsidRPr="00B021D3" w:rsidRDefault="00814082" w:rsidP="00814082">
            <w:pPr>
              <w:widowControl/>
              <w:autoSpaceDE/>
              <w:autoSpaceDN/>
              <w:rPr>
                <w:bCs/>
                <w:iCs/>
                <w:color w:val="000000"/>
                <w:sz w:val="20"/>
                <w:szCs w:val="20"/>
                <w:lang w:bidi="ar-SA"/>
              </w:rPr>
            </w:pPr>
            <w:r w:rsidRPr="00B021D3">
              <w:rPr>
                <w:color w:val="000000"/>
                <w:sz w:val="20"/>
                <w:szCs w:val="20"/>
                <w:lang w:bidi="ar-SA"/>
              </w:rPr>
              <w:t xml:space="preserve">Электрокотельная по ул. Набережная, 47 </w:t>
            </w:r>
          </w:p>
        </w:tc>
        <w:tc>
          <w:tcPr>
            <w:tcW w:w="764" w:type="pct"/>
            <w:tcBorders>
              <w:bottom w:val="single" w:sz="4" w:space="0" w:color="auto"/>
            </w:tcBorders>
            <w:shd w:val="clear" w:color="auto" w:fill="auto"/>
            <w:vAlign w:val="bottom"/>
          </w:tcPr>
          <w:p w14:paraId="14BE35F3" w14:textId="77777777" w:rsidR="00814082" w:rsidRPr="00B021D3" w:rsidRDefault="00814082" w:rsidP="00814082">
            <w:pPr>
              <w:widowControl/>
              <w:autoSpaceDE/>
              <w:autoSpaceDN/>
              <w:jc w:val="center"/>
              <w:rPr>
                <w:color w:val="000000"/>
                <w:sz w:val="20"/>
                <w:szCs w:val="20"/>
                <w:lang w:bidi="ar-SA"/>
              </w:rPr>
            </w:pPr>
            <w:r w:rsidRPr="00B021D3">
              <w:rPr>
                <w:w w:val="98"/>
                <w:sz w:val="20"/>
                <w:szCs w:val="20"/>
                <w:lang w:bidi="ar-SA"/>
              </w:rPr>
              <w:t>126</w:t>
            </w:r>
          </w:p>
        </w:tc>
      </w:tr>
      <w:tr w:rsidR="00814082" w:rsidRPr="00B021D3" w14:paraId="68E33DCF" w14:textId="77777777" w:rsidTr="00814082">
        <w:trPr>
          <w:trHeight w:val="284"/>
        </w:trPr>
        <w:tc>
          <w:tcPr>
            <w:tcW w:w="269" w:type="pct"/>
            <w:shd w:val="clear" w:color="auto" w:fill="auto"/>
            <w:vAlign w:val="center"/>
          </w:tcPr>
          <w:p w14:paraId="0A432735"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4D43D93F"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3EF21A2E"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11410</w:t>
            </w:r>
          </w:p>
        </w:tc>
      </w:tr>
      <w:tr w:rsidR="00814082" w:rsidRPr="00B021D3" w14:paraId="23EFFB3B" w14:textId="77777777" w:rsidTr="00814082">
        <w:trPr>
          <w:trHeight w:val="284"/>
        </w:trPr>
        <w:tc>
          <w:tcPr>
            <w:tcW w:w="5000" w:type="pct"/>
            <w:gridSpan w:val="3"/>
            <w:shd w:val="clear" w:color="auto" w:fill="auto"/>
            <w:vAlign w:val="center"/>
          </w:tcPr>
          <w:p w14:paraId="70C72C00"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ООО «Тепловая компания»</w:t>
            </w:r>
          </w:p>
        </w:tc>
      </w:tr>
      <w:tr w:rsidR="00814082" w:rsidRPr="00B021D3" w14:paraId="36A7D1C3" w14:textId="77777777" w:rsidTr="00814082">
        <w:trPr>
          <w:trHeight w:val="284"/>
        </w:trPr>
        <w:tc>
          <w:tcPr>
            <w:tcW w:w="269" w:type="pct"/>
            <w:shd w:val="clear" w:color="auto" w:fill="auto"/>
            <w:vAlign w:val="center"/>
          </w:tcPr>
          <w:p w14:paraId="4885CA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4FB254DD"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«БДИ»</w:t>
            </w:r>
          </w:p>
        </w:tc>
        <w:tc>
          <w:tcPr>
            <w:tcW w:w="764" w:type="pct"/>
            <w:tcBorders>
              <w:top w:val="nil"/>
              <w:left w:val="single" w:sz="4" w:space="0" w:color="auto"/>
              <w:bottom w:val="single" w:sz="4" w:space="0" w:color="auto"/>
              <w:right w:val="single" w:sz="4" w:space="0" w:color="auto"/>
            </w:tcBorders>
            <w:shd w:val="clear" w:color="auto" w:fill="auto"/>
            <w:vAlign w:val="center"/>
          </w:tcPr>
          <w:p w14:paraId="076E89C4" w14:textId="77777777" w:rsidR="00814082" w:rsidRPr="00B021D3" w:rsidRDefault="00814082" w:rsidP="00814082">
            <w:pPr>
              <w:widowControl/>
              <w:autoSpaceDE/>
              <w:autoSpaceDN/>
              <w:jc w:val="center"/>
              <w:rPr>
                <w:b/>
                <w:color w:val="000000"/>
                <w:sz w:val="20"/>
                <w:szCs w:val="20"/>
                <w:lang w:bidi="ar-SA"/>
              </w:rPr>
            </w:pPr>
            <w:r w:rsidRPr="00B021D3">
              <w:rPr>
                <w:color w:val="000000"/>
                <w:sz w:val="20"/>
                <w:szCs w:val="20"/>
                <w:lang w:bidi="ar-SA"/>
              </w:rPr>
              <w:t>80,074</w:t>
            </w:r>
          </w:p>
        </w:tc>
      </w:tr>
      <w:tr w:rsidR="00814082" w:rsidRPr="00B021D3" w14:paraId="583FEFAD" w14:textId="77777777" w:rsidTr="00814082">
        <w:trPr>
          <w:trHeight w:val="284"/>
        </w:trPr>
        <w:tc>
          <w:tcPr>
            <w:tcW w:w="269" w:type="pct"/>
            <w:shd w:val="clear" w:color="auto" w:fill="auto"/>
            <w:vAlign w:val="center"/>
          </w:tcPr>
          <w:p w14:paraId="5F26EA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967" w:type="pct"/>
            <w:shd w:val="clear" w:color="auto" w:fill="auto"/>
            <w:vAlign w:val="center"/>
          </w:tcPr>
          <w:p w14:paraId="72EFAD20"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«ОЭБЦ»</w:t>
            </w:r>
          </w:p>
        </w:tc>
        <w:tc>
          <w:tcPr>
            <w:tcW w:w="764" w:type="pct"/>
            <w:tcBorders>
              <w:top w:val="nil"/>
              <w:left w:val="single" w:sz="4" w:space="0" w:color="auto"/>
              <w:bottom w:val="single" w:sz="4" w:space="0" w:color="auto"/>
              <w:right w:val="single" w:sz="4" w:space="0" w:color="auto"/>
            </w:tcBorders>
            <w:shd w:val="clear" w:color="auto" w:fill="auto"/>
            <w:vAlign w:val="center"/>
          </w:tcPr>
          <w:p w14:paraId="6FD1A1FA" w14:textId="77777777" w:rsidR="00814082" w:rsidRPr="00B021D3" w:rsidRDefault="00814082" w:rsidP="00814082">
            <w:pPr>
              <w:widowControl/>
              <w:autoSpaceDE/>
              <w:autoSpaceDN/>
              <w:jc w:val="center"/>
              <w:rPr>
                <w:b/>
                <w:color w:val="000000"/>
                <w:sz w:val="20"/>
                <w:szCs w:val="20"/>
                <w:lang w:bidi="ar-SA"/>
              </w:rPr>
            </w:pPr>
            <w:r w:rsidRPr="00B021D3">
              <w:rPr>
                <w:color w:val="000000"/>
                <w:sz w:val="20"/>
                <w:szCs w:val="20"/>
                <w:lang w:bidi="ar-SA"/>
              </w:rPr>
              <w:t>15,616</w:t>
            </w:r>
          </w:p>
        </w:tc>
      </w:tr>
      <w:tr w:rsidR="00814082" w:rsidRPr="00B021D3" w14:paraId="7E547665" w14:textId="77777777" w:rsidTr="00814082">
        <w:trPr>
          <w:trHeight w:val="284"/>
        </w:trPr>
        <w:tc>
          <w:tcPr>
            <w:tcW w:w="269" w:type="pct"/>
            <w:shd w:val="clear" w:color="auto" w:fill="auto"/>
            <w:vAlign w:val="center"/>
          </w:tcPr>
          <w:p w14:paraId="27DAA3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967" w:type="pct"/>
            <w:shd w:val="clear" w:color="auto" w:fill="auto"/>
            <w:vAlign w:val="center"/>
          </w:tcPr>
          <w:p w14:paraId="09BC75CD"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«ПЛ-26»</w:t>
            </w:r>
          </w:p>
        </w:tc>
        <w:tc>
          <w:tcPr>
            <w:tcW w:w="764" w:type="pct"/>
            <w:tcBorders>
              <w:top w:val="nil"/>
              <w:left w:val="single" w:sz="4" w:space="0" w:color="auto"/>
              <w:bottom w:val="single" w:sz="4" w:space="0" w:color="auto"/>
              <w:right w:val="single" w:sz="4" w:space="0" w:color="auto"/>
            </w:tcBorders>
            <w:shd w:val="clear" w:color="auto" w:fill="auto"/>
            <w:vAlign w:val="center"/>
          </w:tcPr>
          <w:p w14:paraId="1DFFEDD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199,951</w:t>
            </w:r>
          </w:p>
        </w:tc>
      </w:tr>
      <w:tr w:rsidR="00814082" w:rsidRPr="00B021D3" w14:paraId="288852BD" w14:textId="77777777" w:rsidTr="00814082">
        <w:trPr>
          <w:trHeight w:val="284"/>
        </w:trPr>
        <w:tc>
          <w:tcPr>
            <w:tcW w:w="269" w:type="pct"/>
            <w:shd w:val="clear" w:color="auto" w:fill="auto"/>
            <w:vAlign w:val="center"/>
          </w:tcPr>
          <w:p w14:paraId="094EF5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967" w:type="pct"/>
            <w:shd w:val="clear" w:color="auto" w:fill="auto"/>
            <w:vAlign w:val="center"/>
          </w:tcPr>
          <w:p w14:paraId="352776DB"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«ПУ-6»</w:t>
            </w:r>
          </w:p>
        </w:tc>
        <w:tc>
          <w:tcPr>
            <w:tcW w:w="764" w:type="pct"/>
            <w:tcBorders>
              <w:top w:val="nil"/>
              <w:left w:val="single" w:sz="4" w:space="0" w:color="auto"/>
              <w:bottom w:val="single" w:sz="4" w:space="0" w:color="auto"/>
              <w:right w:val="single" w:sz="4" w:space="0" w:color="auto"/>
            </w:tcBorders>
            <w:shd w:val="clear" w:color="auto" w:fill="auto"/>
            <w:vAlign w:val="center"/>
          </w:tcPr>
          <w:p w14:paraId="46077E6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63,551</w:t>
            </w:r>
          </w:p>
        </w:tc>
      </w:tr>
      <w:tr w:rsidR="00814082" w:rsidRPr="00B021D3" w14:paraId="71D8A52F" w14:textId="77777777" w:rsidTr="00814082">
        <w:trPr>
          <w:trHeight w:val="284"/>
        </w:trPr>
        <w:tc>
          <w:tcPr>
            <w:tcW w:w="269" w:type="pct"/>
            <w:shd w:val="clear" w:color="auto" w:fill="auto"/>
            <w:vAlign w:val="center"/>
          </w:tcPr>
          <w:p w14:paraId="10DAEE0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967" w:type="pct"/>
            <w:shd w:val="clear" w:color="auto" w:fill="auto"/>
            <w:vAlign w:val="center"/>
          </w:tcPr>
          <w:p w14:paraId="39EA8CC9"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«ПУ-23»</w:t>
            </w:r>
          </w:p>
        </w:tc>
        <w:tc>
          <w:tcPr>
            <w:tcW w:w="764" w:type="pct"/>
            <w:tcBorders>
              <w:top w:val="nil"/>
              <w:left w:val="single" w:sz="4" w:space="0" w:color="auto"/>
              <w:bottom w:val="single" w:sz="4" w:space="0" w:color="auto"/>
              <w:right w:val="single" w:sz="4" w:space="0" w:color="auto"/>
            </w:tcBorders>
            <w:shd w:val="clear" w:color="auto" w:fill="auto"/>
            <w:vAlign w:val="center"/>
          </w:tcPr>
          <w:p w14:paraId="7627D9B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245,028</w:t>
            </w:r>
          </w:p>
        </w:tc>
      </w:tr>
      <w:tr w:rsidR="00814082" w:rsidRPr="00B021D3" w14:paraId="5D9F4BB0" w14:textId="77777777" w:rsidTr="00814082">
        <w:trPr>
          <w:trHeight w:val="284"/>
        </w:trPr>
        <w:tc>
          <w:tcPr>
            <w:tcW w:w="269" w:type="pct"/>
            <w:shd w:val="clear" w:color="auto" w:fill="auto"/>
            <w:vAlign w:val="center"/>
          </w:tcPr>
          <w:p w14:paraId="1F45FC94"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5AF78105" w14:textId="77777777" w:rsidR="00814082" w:rsidRPr="00B021D3" w:rsidRDefault="00814082" w:rsidP="00814082">
            <w:pPr>
              <w:widowControl/>
              <w:autoSpaceDE/>
              <w:autoSpaceDN/>
              <w:jc w:val="right"/>
              <w:rPr>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641D930D"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604,220</w:t>
            </w:r>
          </w:p>
        </w:tc>
      </w:tr>
      <w:tr w:rsidR="00814082" w:rsidRPr="00B021D3" w14:paraId="5DE689BA" w14:textId="77777777" w:rsidTr="00814082">
        <w:trPr>
          <w:trHeight w:val="284"/>
        </w:trPr>
        <w:tc>
          <w:tcPr>
            <w:tcW w:w="5000" w:type="pct"/>
            <w:gridSpan w:val="3"/>
            <w:shd w:val="clear" w:color="auto" w:fill="auto"/>
            <w:vAlign w:val="center"/>
          </w:tcPr>
          <w:p w14:paraId="43278357"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ПАО «Ростелеком»</w:t>
            </w:r>
          </w:p>
        </w:tc>
      </w:tr>
      <w:tr w:rsidR="00814082" w:rsidRPr="00B021D3" w14:paraId="0430A2EB" w14:textId="77777777" w:rsidTr="00814082">
        <w:trPr>
          <w:trHeight w:val="284"/>
        </w:trPr>
        <w:tc>
          <w:tcPr>
            <w:tcW w:w="269" w:type="pct"/>
            <w:shd w:val="clear" w:color="auto" w:fill="auto"/>
            <w:vAlign w:val="center"/>
          </w:tcPr>
          <w:p w14:paraId="703E9E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2D5B3C14"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по ул. Политехническая, 210</w:t>
            </w:r>
          </w:p>
        </w:tc>
        <w:tc>
          <w:tcPr>
            <w:tcW w:w="764" w:type="pct"/>
            <w:shd w:val="clear" w:color="auto" w:fill="auto"/>
            <w:vAlign w:val="center"/>
          </w:tcPr>
          <w:p w14:paraId="201C994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46,079</w:t>
            </w:r>
          </w:p>
        </w:tc>
      </w:tr>
      <w:tr w:rsidR="00814082" w:rsidRPr="00B021D3" w14:paraId="055D57C9" w14:textId="77777777" w:rsidTr="00814082">
        <w:trPr>
          <w:trHeight w:val="284"/>
        </w:trPr>
        <w:tc>
          <w:tcPr>
            <w:tcW w:w="269" w:type="pct"/>
            <w:shd w:val="clear" w:color="auto" w:fill="auto"/>
            <w:vAlign w:val="center"/>
          </w:tcPr>
          <w:p w14:paraId="58E6C359"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27E10D18"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7FC00A70"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46,079</w:t>
            </w:r>
          </w:p>
        </w:tc>
      </w:tr>
      <w:tr w:rsidR="00814082" w:rsidRPr="00B021D3" w14:paraId="601053C5" w14:textId="77777777" w:rsidTr="00814082">
        <w:trPr>
          <w:trHeight w:val="284"/>
        </w:trPr>
        <w:tc>
          <w:tcPr>
            <w:tcW w:w="5000" w:type="pct"/>
            <w:gridSpan w:val="3"/>
            <w:shd w:val="clear" w:color="auto" w:fill="auto"/>
            <w:vAlign w:val="center"/>
          </w:tcPr>
          <w:p w14:paraId="68FD7F7A"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ЗДТВ филиала ЦДТВ ОАО «РЖД»</w:t>
            </w:r>
          </w:p>
        </w:tc>
      </w:tr>
      <w:tr w:rsidR="00814082" w:rsidRPr="00B021D3" w14:paraId="37945120" w14:textId="77777777" w:rsidTr="00814082">
        <w:trPr>
          <w:trHeight w:val="284"/>
        </w:trPr>
        <w:tc>
          <w:tcPr>
            <w:tcW w:w="269" w:type="pct"/>
            <w:shd w:val="clear" w:color="auto" w:fill="auto"/>
            <w:vAlign w:val="center"/>
          </w:tcPr>
          <w:p w14:paraId="6D6A8E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2BE3C7BF"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ст. «Благовещеск-1»</w:t>
            </w:r>
          </w:p>
        </w:tc>
        <w:tc>
          <w:tcPr>
            <w:tcW w:w="764" w:type="pct"/>
            <w:shd w:val="clear" w:color="auto" w:fill="auto"/>
            <w:vAlign w:val="center"/>
          </w:tcPr>
          <w:p w14:paraId="5C72B4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638,826</w:t>
            </w:r>
          </w:p>
        </w:tc>
      </w:tr>
      <w:tr w:rsidR="00814082" w:rsidRPr="00B021D3" w14:paraId="23A4E5CA" w14:textId="77777777" w:rsidTr="00814082">
        <w:trPr>
          <w:trHeight w:val="284"/>
        </w:trPr>
        <w:tc>
          <w:tcPr>
            <w:tcW w:w="269" w:type="pct"/>
            <w:shd w:val="clear" w:color="auto" w:fill="auto"/>
            <w:vAlign w:val="center"/>
          </w:tcPr>
          <w:p w14:paraId="4FF90EB8"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20B6775F"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130E38C7"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638,826</w:t>
            </w:r>
          </w:p>
        </w:tc>
      </w:tr>
      <w:tr w:rsidR="00814082" w:rsidRPr="00B021D3" w14:paraId="706A5FD9" w14:textId="77777777" w:rsidTr="00814082">
        <w:trPr>
          <w:trHeight w:val="284"/>
        </w:trPr>
        <w:tc>
          <w:tcPr>
            <w:tcW w:w="5000" w:type="pct"/>
            <w:gridSpan w:val="3"/>
            <w:shd w:val="clear" w:color="auto" w:fill="auto"/>
            <w:vAlign w:val="center"/>
          </w:tcPr>
          <w:p w14:paraId="08103267"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814082" w:rsidRPr="00B021D3" w14:paraId="2E687AE7" w14:textId="77777777" w:rsidTr="00814082">
        <w:trPr>
          <w:trHeight w:val="284"/>
        </w:trPr>
        <w:tc>
          <w:tcPr>
            <w:tcW w:w="269" w:type="pct"/>
            <w:shd w:val="clear" w:color="auto" w:fill="auto"/>
            <w:vAlign w:val="center"/>
          </w:tcPr>
          <w:p w14:paraId="3BEBFE2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6781A416"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Электрокотельная п. Мухинка</w:t>
            </w:r>
          </w:p>
        </w:tc>
        <w:tc>
          <w:tcPr>
            <w:tcW w:w="764" w:type="pct"/>
            <w:shd w:val="clear" w:color="auto" w:fill="auto"/>
            <w:vAlign w:val="center"/>
          </w:tcPr>
          <w:p w14:paraId="7380C7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5A9383A7" w14:textId="77777777" w:rsidTr="00814082">
        <w:trPr>
          <w:trHeight w:val="284"/>
        </w:trPr>
        <w:tc>
          <w:tcPr>
            <w:tcW w:w="269" w:type="pct"/>
            <w:shd w:val="clear" w:color="auto" w:fill="auto"/>
            <w:vAlign w:val="center"/>
          </w:tcPr>
          <w:p w14:paraId="793FC09D"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1DCD38EE"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650DB988"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н.д.</w:t>
            </w:r>
          </w:p>
        </w:tc>
      </w:tr>
      <w:tr w:rsidR="00814082" w:rsidRPr="00B021D3" w14:paraId="58B45305" w14:textId="77777777" w:rsidTr="00814082">
        <w:trPr>
          <w:trHeight w:val="284"/>
        </w:trPr>
        <w:tc>
          <w:tcPr>
            <w:tcW w:w="5000" w:type="pct"/>
            <w:gridSpan w:val="3"/>
            <w:shd w:val="clear" w:color="auto" w:fill="auto"/>
            <w:vAlign w:val="center"/>
          </w:tcPr>
          <w:p w14:paraId="682E7110"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АО «СЗОР»</w:t>
            </w:r>
          </w:p>
        </w:tc>
      </w:tr>
      <w:tr w:rsidR="00814082" w:rsidRPr="00B021D3" w14:paraId="5A259667" w14:textId="77777777" w:rsidTr="00814082">
        <w:trPr>
          <w:trHeight w:val="284"/>
        </w:trPr>
        <w:tc>
          <w:tcPr>
            <w:tcW w:w="269" w:type="pct"/>
            <w:shd w:val="clear" w:color="auto" w:fill="auto"/>
            <w:vAlign w:val="center"/>
          </w:tcPr>
          <w:p w14:paraId="18E1C95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28F62FB4"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судостроительного завода</w:t>
            </w:r>
          </w:p>
        </w:tc>
        <w:tc>
          <w:tcPr>
            <w:tcW w:w="764" w:type="pct"/>
            <w:shd w:val="clear" w:color="auto" w:fill="auto"/>
            <w:vAlign w:val="center"/>
          </w:tcPr>
          <w:p w14:paraId="0790D41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1194,790</w:t>
            </w:r>
          </w:p>
        </w:tc>
      </w:tr>
      <w:tr w:rsidR="00814082" w:rsidRPr="00B021D3" w14:paraId="4E08EE02" w14:textId="77777777" w:rsidTr="00814082">
        <w:trPr>
          <w:trHeight w:val="284"/>
        </w:trPr>
        <w:tc>
          <w:tcPr>
            <w:tcW w:w="269" w:type="pct"/>
            <w:shd w:val="clear" w:color="auto" w:fill="auto"/>
            <w:vAlign w:val="center"/>
          </w:tcPr>
          <w:p w14:paraId="6F07C6A8"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185D01B0"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43166AB8"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1194,790</w:t>
            </w:r>
          </w:p>
        </w:tc>
      </w:tr>
      <w:tr w:rsidR="00814082" w:rsidRPr="00B021D3" w14:paraId="52266E42" w14:textId="77777777" w:rsidTr="00814082">
        <w:trPr>
          <w:trHeight w:val="284"/>
        </w:trPr>
        <w:tc>
          <w:tcPr>
            <w:tcW w:w="5000" w:type="pct"/>
            <w:gridSpan w:val="3"/>
            <w:shd w:val="clear" w:color="auto" w:fill="auto"/>
            <w:vAlign w:val="center"/>
          </w:tcPr>
          <w:p w14:paraId="479FA269"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ООО «Амурский бройлер»</w:t>
            </w:r>
          </w:p>
        </w:tc>
      </w:tr>
      <w:tr w:rsidR="00814082" w:rsidRPr="00B021D3" w14:paraId="2DD0C5F2" w14:textId="77777777" w:rsidTr="00814082">
        <w:trPr>
          <w:trHeight w:val="284"/>
        </w:trPr>
        <w:tc>
          <w:tcPr>
            <w:tcW w:w="269" w:type="pct"/>
            <w:shd w:val="clear" w:color="auto" w:fill="auto"/>
            <w:vAlign w:val="center"/>
          </w:tcPr>
          <w:p w14:paraId="2760CB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4760023F"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Птицефабрики</w:t>
            </w:r>
          </w:p>
        </w:tc>
        <w:tc>
          <w:tcPr>
            <w:tcW w:w="764" w:type="pct"/>
            <w:shd w:val="clear" w:color="auto" w:fill="auto"/>
            <w:vAlign w:val="center"/>
          </w:tcPr>
          <w:p w14:paraId="494316DC" w14:textId="7B6853F3" w:rsidR="00814082" w:rsidRPr="00B021D3" w:rsidRDefault="00FA5330" w:rsidP="00814082">
            <w:pPr>
              <w:widowControl/>
              <w:autoSpaceDE/>
              <w:autoSpaceDN/>
              <w:jc w:val="center"/>
              <w:rPr>
                <w:color w:val="000000"/>
                <w:sz w:val="20"/>
                <w:szCs w:val="20"/>
                <w:lang w:bidi="ar-SA"/>
              </w:rPr>
            </w:pPr>
            <w:r w:rsidRPr="00B021D3">
              <w:rPr>
                <w:color w:val="000000"/>
                <w:sz w:val="20"/>
                <w:szCs w:val="20"/>
                <w:lang w:bidi="ar-SA"/>
              </w:rPr>
              <w:t>5983,98</w:t>
            </w:r>
            <w:r w:rsidR="00814082" w:rsidRPr="00B021D3">
              <w:rPr>
                <w:color w:val="000000"/>
                <w:sz w:val="20"/>
                <w:szCs w:val="20"/>
                <w:lang w:bidi="ar-SA"/>
              </w:rPr>
              <w:t>0</w:t>
            </w:r>
          </w:p>
        </w:tc>
      </w:tr>
      <w:tr w:rsidR="00814082" w:rsidRPr="00B021D3" w14:paraId="48F72C8F" w14:textId="77777777" w:rsidTr="00814082">
        <w:trPr>
          <w:trHeight w:val="284"/>
        </w:trPr>
        <w:tc>
          <w:tcPr>
            <w:tcW w:w="269" w:type="pct"/>
            <w:shd w:val="clear" w:color="auto" w:fill="auto"/>
            <w:vAlign w:val="center"/>
          </w:tcPr>
          <w:p w14:paraId="3D46AE74"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5B9F744D"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0F3D97DA" w14:textId="19357A3D" w:rsidR="00814082" w:rsidRPr="00B021D3" w:rsidRDefault="00FA5330" w:rsidP="00814082">
            <w:pPr>
              <w:widowControl/>
              <w:autoSpaceDE/>
              <w:autoSpaceDN/>
              <w:jc w:val="center"/>
              <w:rPr>
                <w:b/>
                <w:color w:val="000000"/>
                <w:sz w:val="20"/>
                <w:szCs w:val="20"/>
                <w:lang w:bidi="ar-SA"/>
              </w:rPr>
            </w:pPr>
            <w:r w:rsidRPr="00B021D3">
              <w:rPr>
                <w:b/>
                <w:color w:val="000000"/>
                <w:sz w:val="20"/>
                <w:szCs w:val="20"/>
                <w:lang w:bidi="ar-SA"/>
              </w:rPr>
              <w:t>5983,98</w:t>
            </w:r>
            <w:r w:rsidR="00814082" w:rsidRPr="00B021D3">
              <w:rPr>
                <w:b/>
                <w:color w:val="000000"/>
                <w:sz w:val="20"/>
                <w:szCs w:val="20"/>
                <w:lang w:bidi="ar-SA"/>
              </w:rPr>
              <w:t>0</w:t>
            </w:r>
          </w:p>
        </w:tc>
      </w:tr>
      <w:tr w:rsidR="00814082" w:rsidRPr="00B021D3" w14:paraId="26B66E0E" w14:textId="77777777" w:rsidTr="00814082">
        <w:trPr>
          <w:trHeight w:val="284"/>
        </w:trPr>
        <w:tc>
          <w:tcPr>
            <w:tcW w:w="5000" w:type="pct"/>
            <w:gridSpan w:val="3"/>
            <w:shd w:val="clear" w:color="auto" w:fill="auto"/>
            <w:vAlign w:val="center"/>
          </w:tcPr>
          <w:p w14:paraId="4D7543CA" w14:textId="77777777" w:rsidR="00814082" w:rsidRPr="00B021D3" w:rsidRDefault="00814082" w:rsidP="00814082">
            <w:pPr>
              <w:widowControl/>
              <w:autoSpaceDE/>
              <w:autoSpaceDN/>
              <w:jc w:val="center"/>
              <w:rPr>
                <w:b/>
                <w:color w:val="000000"/>
                <w:sz w:val="20"/>
                <w:szCs w:val="20"/>
                <w:lang w:bidi="ar-SA"/>
              </w:rPr>
            </w:pPr>
            <w:r w:rsidRPr="00B021D3">
              <w:rPr>
                <w:b/>
                <w:bCs/>
                <w:color w:val="000000"/>
                <w:sz w:val="20"/>
                <w:szCs w:val="20"/>
                <w:lang w:bidi="ar-SA"/>
              </w:rPr>
              <w:t>ООО «БЗСМ»</w:t>
            </w:r>
          </w:p>
        </w:tc>
      </w:tr>
      <w:tr w:rsidR="00814082" w:rsidRPr="00B021D3" w14:paraId="0E000F04" w14:textId="77777777" w:rsidTr="00814082">
        <w:trPr>
          <w:trHeight w:val="284"/>
        </w:trPr>
        <w:tc>
          <w:tcPr>
            <w:tcW w:w="269" w:type="pct"/>
            <w:shd w:val="clear" w:color="auto" w:fill="auto"/>
            <w:vAlign w:val="center"/>
          </w:tcPr>
          <w:p w14:paraId="3FA8E87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4DEB5E8C"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завода строительных материалов</w:t>
            </w:r>
          </w:p>
        </w:tc>
        <w:tc>
          <w:tcPr>
            <w:tcW w:w="764" w:type="pct"/>
            <w:shd w:val="clear" w:color="auto" w:fill="auto"/>
            <w:vAlign w:val="center"/>
          </w:tcPr>
          <w:p w14:paraId="5996EC9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5050,000</w:t>
            </w:r>
          </w:p>
        </w:tc>
      </w:tr>
      <w:tr w:rsidR="00814082" w:rsidRPr="00B021D3" w14:paraId="5BCE5E4F" w14:textId="77777777" w:rsidTr="00814082">
        <w:trPr>
          <w:trHeight w:val="284"/>
        </w:trPr>
        <w:tc>
          <w:tcPr>
            <w:tcW w:w="269" w:type="pct"/>
            <w:shd w:val="clear" w:color="auto" w:fill="auto"/>
            <w:vAlign w:val="center"/>
          </w:tcPr>
          <w:p w14:paraId="334CC6F9"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237A12FA"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1D36D677"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5050,000</w:t>
            </w:r>
          </w:p>
        </w:tc>
      </w:tr>
      <w:tr w:rsidR="00814082" w:rsidRPr="00B021D3" w14:paraId="2FACFD8C" w14:textId="77777777" w:rsidTr="00814082">
        <w:trPr>
          <w:trHeight w:val="284"/>
        </w:trPr>
        <w:tc>
          <w:tcPr>
            <w:tcW w:w="5000" w:type="pct"/>
            <w:gridSpan w:val="3"/>
            <w:shd w:val="clear" w:color="auto" w:fill="auto"/>
            <w:vAlign w:val="center"/>
          </w:tcPr>
          <w:p w14:paraId="1704D6B1"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ГАУ Амурской области «Амурская авиабаза»</w:t>
            </w:r>
          </w:p>
        </w:tc>
      </w:tr>
      <w:tr w:rsidR="00814082" w:rsidRPr="00B021D3" w14:paraId="26FC7094" w14:textId="77777777" w:rsidTr="00814082">
        <w:trPr>
          <w:trHeight w:val="284"/>
        </w:trPr>
        <w:tc>
          <w:tcPr>
            <w:tcW w:w="269" w:type="pct"/>
            <w:shd w:val="clear" w:color="auto" w:fill="auto"/>
            <w:vAlign w:val="center"/>
          </w:tcPr>
          <w:p w14:paraId="1A87B50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6337DCB3" w14:textId="77777777" w:rsidR="00814082" w:rsidRPr="00B021D3" w:rsidRDefault="00814082" w:rsidP="00814082">
            <w:pPr>
              <w:widowControl/>
              <w:autoSpaceDE/>
              <w:autoSpaceDN/>
              <w:rPr>
                <w:b/>
                <w:color w:val="000000"/>
                <w:sz w:val="20"/>
                <w:szCs w:val="20"/>
                <w:lang w:bidi="ar-SA"/>
              </w:rPr>
            </w:pPr>
            <w:r w:rsidRPr="00B021D3">
              <w:rPr>
                <w:color w:val="000000"/>
                <w:sz w:val="20"/>
                <w:szCs w:val="20"/>
                <w:lang w:bidi="ar-SA"/>
              </w:rPr>
              <w:t>Котельная «Амурская авиабаза»</w:t>
            </w:r>
          </w:p>
        </w:tc>
        <w:tc>
          <w:tcPr>
            <w:tcW w:w="764" w:type="pct"/>
            <w:shd w:val="clear" w:color="auto" w:fill="auto"/>
            <w:vAlign w:val="center"/>
          </w:tcPr>
          <w:p w14:paraId="711AAA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38,55</w:t>
            </w:r>
          </w:p>
        </w:tc>
      </w:tr>
      <w:tr w:rsidR="00814082" w:rsidRPr="00B021D3" w14:paraId="6C029F02" w14:textId="77777777" w:rsidTr="00814082">
        <w:trPr>
          <w:trHeight w:val="284"/>
        </w:trPr>
        <w:tc>
          <w:tcPr>
            <w:tcW w:w="269" w:type="pct"/>
            <w:shd w:val="clear" w:color="auto" w:fill="auto"/>
            <w:vAlign w:val="center"/>
          </w:tcPr>
          <w:p w14:paraId="3D779C08"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30A9B693"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79CDECCE"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38,55</w:t>
            </w:r>
          </w:p>
        </w:tc>
      </w:tr>
      <w:tr w:rsidR="00814082" w:rsidRPr="00B021D3" w14:paraId="43609601" w14:textId="77777777" w:rsidTr="00814082">
        <w:trPr>
          <w:trHeight w:val="284"/>
        </w:trPr>
        <w:tc>
          <w:tcPr>
            <w:tcW w:w="5000" w:type="pct"/>
            <w:gridSpan w:val="3"/>
            <w:shd w:val="clear" w:color="auto" w:fill="auto"/>
            <w:vAlign w:val="center"/>
          </w:tcPr>
          <w:p w14:paraId="3B9AF973"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r>
      <w:tr w:rsidR="00814082" w:rsidRPr="00B021D3" w14:paraId="5C2DCBB9" w14:textId="77777777" w:rsidTr="00814082">
        <w:trPr>
          <w:trHeight w:val="284"/>
        </w:trPr>
        <w:tc>
          <w:tcPr>
            <w:tcW w:w="269" w:type="pct"/>
            <w:shd w:val="clear" w:color="auto" w:fill="auto"/>
            <w:vAlign w:val="center"/>
          </w:tcPr>
          <w:p w14:paraId="6B678D6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vAlign w:val="center"/>
          </w:tcPr>
          <w:p w14:paraId="7EA8E84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764" w:type="pct"/>
            <w:shd w:val="clear" w:color="auto" w:fill="auto"/>
            <w:vAlign w:val="center"/>
          </w:tcPr>
          <w:p w14:paraId="30E4FF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9680,000</w:t>
            </w:r>
          </w:p>
        </w:tc>
      </w:tr>
      <w:tr w:rsidR="00814082" w:rsidRPr="00B021D3" w14:paraId="5BD4CD56" w14:textId="77777777" w:rsidTr="00814082">
        <w:trPr>
          <w:trHeight w:val="284"/>
        </w:trPr>
        <w:tc>
          <w:tcPr>
            <w:tcW w:w="269" w:type="pct"/>
            <w:shd w:val="clear" w:color="auto" w:fill="auto"/>
            <w:vAlign w:val="center"/>
          </w:tcPr>
          <w:p w14:paraId="63ED54D1"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22DBC340" w14:textId="77777777" w:rsidR="00814082" w:rsidRPr="00B021D3" w:rsidRDefault="00814082" w:rsidP="00814082">
            <w:pPr>
              <w:widowControl/>
              <w:autoSpaceDE/>
              <w:autoSpaceDN/>
              <w:jc w:val="right"/>
              <w:rPr>
                <w:b/>
                <w:color w:val="000000"/>
                <w:sz w:val="20"/>
                <w:szCs w:val="20"/>
                <w:lang w:bidi="ar-SA"/>
              </w:rPr>
            </w:pPr>
            <w:r w:rsidRPr="00B021D3">
              <w:rPr>
                <w:b/>
                <w:color w:val="000000"/>
                <w:sz w:val="20"/>
                <w:szCs w:val="20"/>
                <w:lang w:bidi="ar-SA"/>
              </w:rPr>
              <w:t>Всего:</w:t>
            </w:r>
          </w:p>
        </w:tc>
        <w:tc>
          <w:tcPr>
            <w:tcW w:w="764" w:type="pct"/>
            <w:shd w:val="clear" w:color="auto" w:fill="auto"/>
            <w:vAlign w:val="center"/>
          </w:tcPr>
          <w:p w14:paraId="63DE2240"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9680,000</w:t>
            </w:r>
          </w:p>
        </w:tc>
      </w:tr>
      <w:tr w:rsidR="00814082" w:rsidRPr="00B021D3" w14:paraId="13FD9AB3" w14:textId="77777777" w:rsidTr="00814082">
        <w:trPr>
          <w:trHeight w:val="284"/>
        </w:trPr>
        <w:tc>
          <w:tcPr>
            <w:tcW w:w="269" w:type="pct"/>
            <w:shd w:val="clear" w:color="auto" w:fill="auto"/>
            <w:vAlign w:val="center"/>
          </w:tcPr>
          <w:p w14:paraId="0DD63F27"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6F4165A6" w14:textId="77777777" w:rsidR="00814082" w:rsidRPr="00B021D3" w:rsidRDefault="00814082" w:rsidP="00814082">
            <w:pPr>
              <w:widowControl/>
              <w:autoSpaceDE/>
              <w:autoSpaceDN/>
              <w:jc w:val="right"/>
              <w:rPr>
                <w:b/>
                <w:color w:val="000000"/>
                <w:sz w:val="20"/>
                <w:szCs w:val="20"/>
                <w:lang w:bidi="ar-SA"/>
              </w:rPr>
            </w:pPr>
          </w:p>
        </w:tc>
        <w:tc>
          <w:tcPr>
            <w:tcW w:w="764" w:type="pct"/>
            <w:shd w:val="clear" w:color="auto" w:fill="auto"/>
            <w:vAlign w:val="center"/>
          </w:tcPr>
          <w:p w14:paraId="3AE59122" w14:textId="77777777" w:rsidR="00814082" w:rsidRPr="00B021D3" w:rsidRDefault="00814082" w:rsidP="00814082">
            <w:pPr>
              <w:widowControl/>
              <w:autoSpaceDE/>
              <w:autoSpaceDN/>
              <w:jc w:val="center"/>
              <w:rPr>
                <w:b/>
                <w:color w:val="000000"/>
                <w:sz w:val="20"/>
                <w:szCs w:val="20"/>
                <w:lang w:bidi="ar-SA"/>
              </w:rPr>
            </w:pPr>
          </w:p>
        </w:tc>
      </w:tr>
      <w:tr w:rsidR="00814082" w:rsidRPr="00B021D3" w14:paraId="065D9992" w14:textId="77777777" w:rsidTr="00814082">
        <w:tblPrEx>
          <w:jc w:val="center"/>
        </w:tblPrEx>
        <w:trPr>
          <w:trHeight w:val="20"/>
          <w:jc w:val="center"/>
        </w:trPr>
        <w:tc>
          <w:tcPr>
            <w:tcW w:w="269" w:type="pct"/>
            <w:shd w:val="clear" w:color="auto" w:fill="auto"/>
            <w:noWrap/>
            <w:vAlign w:val="center"/>
          </w:tcPr>
          <w:p w14:paraId="0324743C" w14:textId="77777777" w:rsidR="00814082" w:rsidRPr="00B021D3" w:rsidRDefault="00814082" w:rsidP="00814082">
            <w:pPr>
              <w:widowControl/>
              <w:autoSpaceDE/>
              <w:autoSpaceDN/>
              <w:jc w:val="center"/>
              <w:rPr>
                <w:b/>
                <w:color w:val="000000"/>
                <w:sz w:val="20"/>
                <w:szCs w:val="20"/>
                <w:lang w:bidi="ar-SA"/>
              </w:rPr>
            </w:pPr>
          </w:p>
        </w:tc>
        <w:tc>
          <w:tcPr>
            <w:tcW w:w="3967" w:type="pct"/>
            <w:shd w:val="clear" w:color="auto" w:fill="auto"/>
            <w:noWrap/>
            <w:vAlign w:val="center"/>
          </w:tcPr>
          <w:p w14:paraId="288BE5E9"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ФСБ РФ Пограничное управление Амурской области</w:t>
            </w:r>
          </w:p>
        </w:tc>
        <w:tc>
          <w:tcPr>
            <w:tcW w:w="764" w:type="pct"/>
            <w:shd w:val="clear" w:color="auto" w:fill="auto"/>
            <w:vAlign w:val="center"/>
          </w:tcPr>
          <w:p w14:paraId="19FFD365"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н.д.</w:t>
            </w:r>
          </w:p>
        </w:tc>
      </w:tr>
      <w:tr w:rsidR="00814082" w:rsidRPr="00B021D3" w14:paraId="0302A4A8" w14:textId="77777777" w:rsidTr="00814082">
        <w:tblPrEx>
          <w:jc w:val="center"/>
        </w:tblPrEx>
        <w:trPr>
          <w:trHeight w:val="20"/>
          <w:jc w:val="center"/>
        </w:trPr>
        <w:tc>
          <w:tcPr>
            <w:tcW w:w="269" w:type="pct"/>
            <w:shd w:val="clear" w:color="auto" w:fill="auto"/>
            <w:noWrap/>
            <w:vAlign w:val="center"/>
          </w:tcPr>
          <w:p w14:paraId="4FD91B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noWrap/>
            <w:vAlign w:val="center"/>
          </w:tcPr>
          <w:p w14:paraId="56F857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764" w:type="pct"/>
            <w:shd w:val="clear" w:color="auto" w:fill="auto"/>
            <w:vAlign w:val="center"/>
          </w:tcPr>
          <w:p w14:paraId="103602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1E607225" w14:textId="77777777" w:rsidTr="00814082">
        <w:tblPrEx>
          <w:jc w:val="center"/>
        </w:tblPrEx>
        <w:trPr>
          <w:trHeight w:val="20"/>
          <w:jc w:val="center"/>
        </w:trPr>
        <w:tc>
          <w:tcPr>
            <w:tcW w:w="269" w:type="pct"/>
            <w:shd w:val="clear" w:color="auto" w:fill="auto"/>
            <w:noWrap/>
            <w:vAlign w:val="center"/>
          </w:tcPr>
          <w:p w14:paraId="1773775B" w14:textId="77777777" w:rsidR="00814082" w:rsidRPr="00B021D3" w:rsidRDefault="00814082" w:rsidP="00814082">
            <w:pPr>
              <w:widowControl/>
              <w:autoSpaceDE/>
              <w:autoSpaceDN/>
              <w:jc w:val="both"/>
              <w:rPr>
                <w:b/>
                <w:color w:val="000000"/>
                <w:sz w:val="20"/>
                <w:szCs w:val="20"/>
                <w:lang w:bidi="ar-SA"/>
              </w:rPr>
            </w:pPr>
          </w:p>
        </w:tc>
        <w:tc>
          <w:tcPr>
            <w:tcW w:w="3967" w:type="pct"/>
            <w:shd w:val="clear" w:color="auto" w:fill="auto"/>
            <w:noWrap/>
            <w:vAlign w:val="center"/>
          </w:tcPr>
          <w:p w14:paraId="43B6ABFD"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ФГБУ ЦЖКУ МО РФ</w:t>
            </w:r>
          </w:p>
        </w:tc>
        <w:tc>
          <w:tcPr>
            <w:tcW w:w="764" w:type="pct"/>
            <w:shd w:val="clear" w:color="auto" w:fill="auto"/>
            <w:vAlign w:val="center"/>
          </w:tcPr>
          <w:p w14:paraId="51F0CFCB"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н.д.</w:t>
            </w:r>
          </w:p>
        </w:tc>
      </w:tr>
      <w:tr w:rsidR="00814082" w:rsidRPr="00B021D3" w14:paraId="7155A14B" w14:textId="77777777" w:rsidTr="00814082">
        <w:tblPrEx>
          <w:jc w:val="center"/>
        </w:tblPrEx>
        <w:trPr>
          <w:trHeight w:val="20"/>
          <w:jc w:val="center"/>
        </w:trPr>
        <w:tc>
          <w:tcPr>
            <w:tcW w:w="269" w:type="pct"/>
            <w:shd w:val="clear" w:color="auto" w:fill="auto"/>
            <w:noWrap/>
            <w:vAlign w:val="center"/>
          </w:tcPr>
          <w:p w14:paraId="7507AF4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67" w:type="pct"/>
            <w:shd w:val="clear" w:color="auto" w:fill="auto"/>
            <w:noWrap/>
            <w:vAlign w:val="center"/>
          </w:tcPr>
          <w:p w14:paraId="42DC660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Котельная ФГБУ ЦЖКУ МО РФ</w:t>
            </w:r>
          </w:p>
        </w:tc>
        <w:tc>
          <w:tcPr>
            <w:tcW w:w="764" w:type="pct"/>
            <w:shd w:val="clear" w:color="auto" w:fill="auto"/>
            <w:vAlign w:val="center"/>
          </w:tcPr>
          <w:p w14:paraId="1C43D52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0C1584D1" w14:textId="77777777" w:rsidTr="00814082">
        <w:trPr>
          <w:trHeight w:val="284"/>
        </w:trPr>
        <w:tc>
          <w:tcPr>
            <w:tcW w:w="269" w:type="pct"/>
            <w:shd w:val="clear" w:color="auto" w:fill="auto"/>
            <w:vAlign w:val="center"/>
          </w:tcPr>
          <w:p w14:paraId="7D19AFCE" w14:textId="77777777" w:rsidR="00814082" w:rsidRPr="00B021D3" w:rsidRDefault="00814082" w:rsidP="00814082">
            <w:pPr>
              <w:widowControl/>
              <w:autoSpaceDE/>
              <w:autoSpaceDN/>
              <w:jc w:val="center"/>
              <w:rPr>
                <w:color w:val="000000"/>
                <w:sz w:val="20"/>
                <w:szCs w:val="20"/>
                <w:lang w:bidi="ar-SA"/>
              </w:rPr>
            </w:pPr>
          </w:p>
        </w:tc>
        <w:tc>
          <w:tcPr>
            <w:tcW w:w="3967" w:type="pct"/>
            <w:shd w:val="clear" w:color="auto" w:fill="auto"/>
            <w:vAlign w:val="center"/>
          </w:tcPr>
          <w:p w14:paraId="5D7A71E3" w14:textId="77777777" w:rsidR="00814082" w:rsidRPr="00B021D3" w:rsidRDefault="00814082" w:rsidP="00814082">
            <w:pPr>
              <w:widowControl/>
              <w:autoSpaceDE/>
              <w:autoSpaceDN/>
              <w:rPr>
                <w:b/>
                <w:color w:val="000000"/>
                <w:sz w:val="20"/>
                <w:szCs w:val="20"/>
                <w:lang w:bidi="ar-SA"/>
              </w:rPr>
            </w:pPr>
            <w:r w:rsidRPr="00B021D3">
              <w:rPr>
                <w:b/>
                <w:color w:val="000000"/>
                <w:sz w:val="20"/>
                <w:szCs w:val="20"/>
                <w:lang w:bidi="ar-SA"/>
              </w:rPr>
              <w:t>Итого:</w:t>
            </w:r>
          </w:p>
        </w:tc>
        <w:tc>
          <w:tcPr>
            <w:tcW w:w="764" w:type="pct"/>
            <w:shd w:val="clear" w:color="auto" w:fill="auto"/>
            <w:vAlign w:val="center"/>
          </w:tcPr>
          <w:p w14:paraId="3D6FFBA4" w14:textId="3CEDFC90" w:rsidR="00814082" w:rsidRPr="00B021D3" w:rsidRDefault="00407466" w:rsidP="00814082">
            <w:pPr>
              <w:widowControl/>
              <w:autoSpaceDE/>
              <w:autoSpaceDN/>
              <w:jc w:val="center"/>
              <w:rPr>
                <w:b/>
                <w:color w:val="000000"/>
                <w:sz w:val="20"/>
                <w:szCs w:val="20"/>
                <w:lang w:bidi="ar-SA"/>
              </w:rPr>
            </w:pPr>
            <w:r w:rsidRPr="00B021D3">
              <w:rPr>
                <w:b/>
                <w:color w:val="000000"/>
                <w:sz w:val="20"/>
                <w:szCs w:val="20"/>
                <w:lang w:bidi="ar-SA"/>
              </w:rPr>
              <w:t>98306,45</w:t>
            </w:r>
            <w:r w:rsidR="00814082" w:rsidRPr="00B021D3">
              <w:rPr>
                <w:b/>
                <w:color w:val="000000"/>
                <w:sz w:val="20"/>
                <w:szCs w:val="20"/>
                <w:lang w:bidi="ar-SA"/>
              </w:rPr>
              <w:t>98306,</w:t>
            </w:r>
            <w:commentRangeStart w:id="58"/>
            <w:r w:rsidR="00814082" w:rsidRPr="00B021D3">
              <w:rPr>
                <w:b/>
                <w:color w:val="000000"/>
                <w:sz w:val="20"/>
                <w:szCs w:val="20"/>
                <w:lang w:bidi="ar-SA"/>
              </w:rPr>
              <w:t>465</w:t>
            </w:r>
            <w:commentRangeEnd w:id="58"/>
            <w:r w:rsidR="00FA5330" w:rsidRPr="00B021D3">
              <w:rPr>
                <w:rStyle w:val="afd"/>
              </w:rPr>
              <w:commentReference w:id="58"/>
            </w:r>
          </w:p>
        </w:tc>
      </w:tr>
    </w:tbl>
    <w:p w14:paraId="5919AE25" w14:textId="77777777" w:rsidR="00814082" w:rsidRPr="00B021D3" w:rsidRDefault="00814082" w:rsidP="00814082">
      <w:pPr>
        <w:rPr>
          <w:lang w:eastAsia="en-US"/>
        </w:rPr>
      </w:pPr>
    </w:p>
    <w:p w14:paraId="11250D48" w14:textId="64DF0B06" w:rsidR="00814082" w:rsidRPr="00B021D3" w:rsidRDefault="00814082" w:rsidP="00814082">
      <w:pPr>
        <w:spacing w:line="360" w:lineRule="auto"/>
        <w:ind w:firstLine="709"/>
        <w:jc w:val="both"/>
        <w:rPr>
          <w:sz w:val="26"/>
          <w:szCs w:val="26"/>
        </w:rPr>
      </w:pPr>
      <w:r w:rsidRPr="00B021D3">
        <w:rPr>
          <w:sz w:val="26"/>
          <w:szCs w:val="26"/>
        </w:rPr>
        <w:t xml:space="preserve">Объемы потребления тепловой энергии на собственные нужды за 2020 год по каждому источнику тепловой энергии представлены в таблице 17 </w:t>
      </w:r>
    </w:p>
    <w:p w14:paraId="29AC8E6A" w14:textId="75FBFFD7" w:rsidR="00814082" w:rsidRPr="00B021D3" w:rsidRDefault="00814082" w:rsidP="00814082">
      <w:pPr>
        <w:pStyle w:val="-0"/>
        <w:numPr>
          <w:ilvl w:val="0"/>
          <w:numId w:val="49"/>
        </w:numPr>
        <w:ind w:left="0" w:firstLine="0"/>
        <w:jc w:val="both"/>
      </w:pPr>
      <w:r w:rsidRPr="00B021D3">
        <w:t>Объем потребления тепловой энергии на собственные и производственные нужды тепловыми источниками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3756"/>
        <w:gridCol w:w="2192"/>
        <w:gridCol w:w="1205"/>
        <w:gridCol w:w="1090"/>
        <w:gridCol w:w="955"/>
      </w:tblGrid>
      <w:tr w:rsidR="00814082" w:rsidRPr="00B021D3" w14:paraId="2A4F966D" w14:textId="77777777" w:rsidTr="00814082">
        <w:trPr>
          <w:trHeight w:val="528"/>
          <w:tblHeader/>
        </w:trPr>
        <w:tc>
          <w:tcPr>
            <w:tcW w:w="228" w:type="pct"/>
            <w:shd w:val="clear" w:color="auto" w:fill="auto"/>
            <w:vAlign w:val="center"/>
            <w:hideMark/>
          </w:tcPr>
          <w:p w14:paraId="5BE04C4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1944" w:type="pct"/>
            <w:shd w:val="clear" w:color="auto" w:fill="auto"/>
            <w:vAlign w:val="center"/>
            <w:hideMark/>
          </w:tcPr>
          <w:p w14:paraId="46DB1C7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1136" w:type="pct"/>
            <w:shd w:val="clear" w:color="auto" w:fill="auto"/>
            <w:vAlign w:val="center"/>
            <w:hideMark/>
          </w:tcPr>
          <w:p w14:paraId="5EE0689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627" w:type="pct"/>
            <w:shd w:val="clear" w:color="auto" w:fill="auto"/>
            <w:vAlign w:val="center"/>
            <w:hideMark/>
          </w:tcPr>
          <w:p w14:paraId="6219FEE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Располагаемая мощность, Гкал/ч</w:t>
            </w:r>
          </w:p>
        </w:tc>
        <w:tc>
          <w:tcPr>
            <w:tcW w:w="567" w:type="pct"/>
            <w:shd w:val="clear" w:color="auto" w:fill="auto"/>
            <w:vAlign w:val="center"/>
            <w:hideMark/>
          </w:tcPr>
          <w:p w14:paraId="1A55337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Собственные нужды, Гкал/ч</w:t>
            </w:r>
          </w:p>
        </w:tc>
        <w:tc>
          <w:tcPr>
            <w:tcW w:w="498" w:type="pct"/>
            <w:shd w:val="clear" w:color="auto" w:fill="auto"/>
            <w:vAlign w:val="center"/>
            <w:hideMark/>
          </w:tcPr>
          <w:p w14:paraId="51A461F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Тепловая мощность нетто, Гкал/ч</w:t>
            </w:r>
          </w:p>
        </w:tc>
      </w:tr>
      <w:tr w:rsidR="00814082" w:rsidRPr="00B021D3" w14:paraId="75FA0B52" w14:textId="77777777" w:rsidTr="00814082">
        <w:trPr>
          <w:trHeight w:val="615"/>
        </w:trPr>
        <w:tc>
          <w:tcPr>
            <w:tcW w:w="228" w:type="pct"/>
            <w:shd w:val="clear" w:color="auto" w:fill="auto"/>
            <w:noWrap/>
            <w:vAlign w:val="center"/>
            <w:hideMark/>
          </w:tcPr>
          <w:p w14:paraId="4A4AAEE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3081" w:type="pct"/>
            <w:gridSpan w:val="2"/>
            <w:shd w:val="clear" w:color="auto" w:fill="auto"/>
            <w:vAlign w:val="center"/>
            <w:hideMark/>
          </w:tcPr>
          <w:p w14:paraId="2E25F0C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627" w:type="pct"/>
            <w:shd w:val="clear" w:color="auto" w:fill="auto"/>
            <w:noWrap/>
            <w:vAlign w:val="center"/>
            <w:hideMark/>
          </w:tcPr>
          <w:p w14:paraId="0092AFA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971,100</w:t>
            </w:r>
          </w:p>
        </w:tc>
        <w:tc>
          <w:tcPr>
            <w:tcW w:w="567" w:type="pct"/>
            <w:shd w:val="clear" w:color="auto" w:fill="auto"/>
            <w:noWrap/>
            <w:vAlign w:val="center"/>
            <w:hideMark/>
          </w:tcPr>
          <w:p w14:paraId="166862D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34,500</w:t>
            </w:r>
          </w:p>
        </w:tc>
        <w:tc>
          <w:tcPr>
            <w:tcW w:w="498" w:type="pct"/>
            <w:shd w:val="clear" w:color="auto" w:fill="auto"/>
            <w:noWrap/>
            <w:vAlign w:val="center"/>
            <w:hideMark/>
          </w:tcPr>
          <w:p w14:paraId="3DA4CA8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971,100</w:t>
            </w:r>
          </w:p>
        </w:tc>
      </w:tr>
      <w:tr w:rsidR="00814082" w:rsidRPr="00B021D3" w14:paraId="7F818EA4" w14:textId="77777777" w:rsidTr="00814082">
        <w:trPr>
          <w:trHeight w:val="189"/>
        </w:trPr>
        <w:tc>
          <w:tcPr>
            <w:tcW w:w="228" w:type="pct"/>
            <w:vMerge w:val="restart"/>
            <w:shd w:val="clear" w:color="auto" w:fill="auto"/>
            <w:noWrap/>
            <w:vAlign w:val="center"/>
            <w:hideMark/>
          </w:tcPr>
          <w:p w14:paraId="149137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vMerge w:val="restart"/>
            <w:shd w:val="clear" w:color="auto" w:fill="auto"/>
            <w:noWrap/>
            <w:vAlign w:val="center"/>
            <w:hideMark/>
          </w:tcPr>
          <w:p w14:paraId="2206885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Благовещенская ТЭЦ</w:t>
            </w:r>
          </w:p>
        </w:tc>
        <w:tc>
          <w:tcPr>
            <w:tcW w:w="1136" w:type="pct"/>
            <w:vMerge w:val="restart"/>
            <w:shd w:val="clear" w:color="auto" w:fill="auto"/>
            <w:noWrap/>
            <w:vAlign w:val="bottom"/>
            <w:hideMark/>
          </w:tcPr>
          <w:p w14:paraId="6FA92DF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27" w:type="pct"/>
            <w:vMerge w:val="restart"/>
            <w:shd w:val="clear" w:color="auto" w:fill="auto"/>
            <w:noWrap/>
            <w:vAlign w:val="center"/>
            <w:hideMark/>
          </w:tcPr>
          <w:p w14:paraId="485678E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971,100</w:t>
            </w:r>
          </w:p>
        </w:tc>
        <w:tc>
          <w:tcPr>
            <w:tcW w:w="567" w:type="pct"/>
            <w:vMerge w:val="restart"/>
            <w:shd w:val="clear" w:color="auto" w:fill="auto"/>
            <w:noWrap/>
            <w:vAlign w:val="bottom"/>
            <w:hideMark/>
          </w:tcPr>
          <w:p w14:paraId="3869646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34,500</w:t>
            </w:r>
          </w:p>
        </w:tc>
        <w:tc>
          <w:tcPr>
            <w:tcW w:w="498" w:type="pct"/>
            <w:shd w:val="clear" w:color="auto" w:fill="auto"/>
            <w:noWrap/>
            <w:vAlign w:val="center"/>
            <w:hideMark/>
          </w:tcPr>
          <w:p w14:paraId="3E3E8503" w14:textId="77777777" w:rsidR="00814082" w:rsidRPr="00B021D3" w:rsidRDefault="00814082" w:rsidP="00814082">
            <w:pPr>
              <w:widowControl/>
              <w:autoSpaceDE/>
              <w:autoSpaceDN/>
              <w:jc w:val="center"/>
              <w:rPr>
                <w:sz w:val="20"/>
                <w:szCs w:val="20"/>
                <w:lang w:bidi="ar-SA"/>
              </w:rPr>
            </w:pPr>
            <w:r w:rsidRPr="00B021D3">
              <w:rPr>
                <w:sz w:val="20"/>
                <w:szCs w:val="20"/>
                <w:lang w:bidi="ar-SA"/>
              </w:rPr>
              <w:t>954,1 (вода)</w:t>
            </w:r>
          </w:p>
        </w:tc>
      </w:tr>
      <w:tr w:rsidR="00814082" w:rsidRPr="00B021D3" w14:paraId="249D4D6E" w14:textId="77777777" w:rsidTr="00814082">
        <w:trPr>
          <w:trHeight w:val="188"/>
        </w:trPr>
        <w:tc>
          <w:tcPr>
            <w:tcW w:w="228" w:type="pct"/>
            <w:vMerge/>
            <w:shd w:val="clear" w:color="auto" w:fill="auto"/>
            <w:noWrap/>
            <w:vAlign w:val="center"/>
          </w:tcPr>
          <w:p w14:paraId="284A1F84" w14:textId="77777777" w:rsidR="00814082" w:rsidRPr="00B021D3" w:rsidRDefault="00814082" w:rsidP="00814082">
            <w:pPr>
              <w:widowControl/>
              <w:autoSpaceDE/>
              <w:autoSpaceDN/>
              <w:jc w:val="center"/>
              <w:rPr>
                <w:color w:val="000000"/>
                <w:sz w:val="20"/>
                <w:szCs w:val="20"/>
                <w:lang w:bidi="ar-SA"/>
              </w:rPr>
            </w:pPr>
          </w:p>
        </w:tc>
        <w:tc>
          <w:tcPr>
            <w:tcW w:w="1944" w:type="pct"/>
            <w:vMerge/>
            <w:shd w:val="clear" w:color="auto" w:fill="auto"/>
            <w:noWrap/>
            <w:vAlign w:val="center"/>
          </w:tcPr>
          <w:p w14:paraId="3EA7E132" w14:textId="77777777" w:rsidR="00814082" w:rsidRPr="00B021D3" w:rsidRDefault="00814082" w:rsidP="00814082">
            <w:pPr>
              <w:widowControl/>
              <w:autoSpaceDE/>
              <w:autoSpaceDN/>
              <w:rPr>
                <w:color w:val="000000"/>
                <w:sz w:val="20"/>
                <w:szCs w:val="20"/>
                <w:lang w:bidi="ar-SA"/>
              </w:rPr>
            </w:pPr>
          </w:p>
        </w:tc>
        <w:tc>
          <w:tcPr>
            <w:tcW w:w="1136" w:type="pct"/>
            <w:vMerge/>
            <w:shd w:val="clear" w:color="auto" w:fill="auto"/>
            <w:noWrap/>
            <w:vAlign w:val="bottom"/>
          </w:tcPr>
          <w:p w14:paraId="497717A0" w14:textId="77777777" w:rsidR="00814082" w:rsidRPr="00B021D3" w:rsidRDefault="00814082" w:rsidP="00814082">
            <w:pPr>
              <w:widowControl/>
              <w:autoSpaceDE/>
              <w:autoSpaceDN/>
              <w:jc w:val="center"/>
              <w:rPr>
                <w:color w:val="000000"/>
                <w:sz w:val="20"/>
                <w:szCs w:val="20"/>
                <w:lang w:bidi="ar-SA"/>
              </w:rPr>
            </w:pPr>
          </w:p>
        </w:tc>
        <w:tc>
          <w:tcPr>
            <w:tcW w:w="627" w:type="pct"/>
            <w:vMerge/>
            <w:shd w:val="clear" w:color="auto" w:fill="auto"/>
            <w:noWrap/>
            <w:vAlign w:val="center"/>
          </w:tcPr>
          <w:p w14:paraId="78D23481" w14:textId="77777777" w:rsidR="00814082" w:rsidRPr="00B021D3" w:rsidRDefault="00814082" w:rsidP="00814082">
            <w:pPr>
              <w:widowControl/>
              <w:autoSpaceDE/>
              <w:autoSpaceDN/>
              <w:jc w:val="center"/>
              <w:rPr>
                <w:color w:val="000000"/>
                <w:sz w:val="20"/>
                <w:szCs w:val="20"/>
                <w:lang w:bidi="ar-SA"/>
              </w:rPr>
            </w:pPr>
          </w:p>
        </w:tc>
        <w:tc>
          <w:tcPr>
            <w:tcW w:w="567" w:type="pct"/>
            <w:vMerge/>
            <w:shd w:val="clear" w:color="auto" w:fill="auto"/>
            <w:noWrap/>
            <w:vAlign w:val="bottom"/>
          </w:tcPr>
          <w:p w14:paraId="333541D5" w14:textId="77777777" w:rsidR="00814082" w:rsidRPr="00B021D3" w:rsidRDefault="00814082" w:rsidP="00814082">
            <w:pPr>
              <w:widowControl/>
              <w:autoSpaceDE/>
              <w:autoSpaceDN/>
              <w:jc w:val="center"/>
              <w:rPr>
                <w:color w:val="000000"/>
                <w:sz w:val="20"/>
                <w:szCs w:val="20"/>
                <w:lang w:bidi="ar-SA"/>
              </w:rPr>
            </w:pPr>
          </w:p>
        </w:tc>
        <w:tc>
          <w:tcPr>
            <w:tcW w:w="498" w:type="pct"/>
            <w:shd w:val="clear" w:color="auto" w:fill="auto"/>
            <w:noWrap/>
            <w:vAlign w:val="center"/>
          </w:tcPr>
          <w:p w14:paraId="1D2B63B8" w14:textId="77777777" w:rsidR="00814082" w:rsidRPr="00B021D3" w:rsidRDefault="00814082" w:rsidP="00814082">
            <w:pPr>
              <w:widowControl/>
              <w:autoSpaceDE/>
              <w:autoSpaceDN/>
              <w:jc w:val="center"/>
              <w:rPr>
                <w:sz w:val="20"/>
                <w:szCs w:val="20"/>
                <w:lang w:bidi="ar-SA"/>
              </w:rPr>
            </w:pPr>
            <w:r w:rsidRPr="00B021D3">
              <w:rPr>
                <w:sz w:val="20"/>
                <w:szCs w:val="20"/>
                <w:lang w:bidi="ar-SA"/>
              </w:rPr>
              <w:t>17 (пар)</w:t>
            </w:r>
          </w:p>
        </w:tc>
      </w:tr>
      <w:tr w:rsidR="00814082" w:rsidRPr="00B021D3" w14:paraId="13080677" w14:textId="77777777" w:rsidTr="00814082">
        <w:trPr>
          <w:trHeight w:val="264"/>
        </w:trPr>
        <w:tc>
          <w:tcPr>
            <w:tcW w:w="228" w:type="pct"/>
            <w:shd w:val="clear" w:color="auto" w:fill="auto"/>
            <w:noWrap/>
            <w:vAlign w:val="center"/>
            <w:hideMark/>
          </w:tcPr>
          <w:p w14:paraId="41B048A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2.</w:t>
            </w:r>
          </w:p>
        </w:tc>
        <w:tc>
          <w:tcPr>
            <w:tcW w:w="3081" w:type="pct"/>
            <w:gridSpan w:val="2"/>
            <w:shd w:val="clear" w:color="auto" w:fill="auto"/>
            <w:noWrap/>
            <w:vAlign w:val="center"/>
            <w:hideMark/>
          </w:tcPr>
          <w:p w14:paraId="22E02AC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c>
          <w:tcPr>
            <w:tcW w:w="627" w:type="pct"/>
            <w:shd w:val="clear" w:color="auto" w:fill="auto"/>
            <w:noWrap/>
            <w:vAlign w:val="center"/>
            <w:hideMark/>
          </w:tcPr>
          <w:p w14:paraId="0CD4D9C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133,556</w:t>
            </w:r>
          </w:p>
        </w:tc>
        <w:tc>
          <w:tcPr>
            <w:tcW w:w="567" w:type="pct"/>
            <w:shd w:val="clear" w:color="auto" w:fill="auto"/>
            <w:noWrap/>
            <w:vAlign w:val="center"/>
            <w:hideMark/>
          </w:tcPr>
          <w:p w14:paraId="5CB43CF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5,178</w:t>
            </w:r>
          </w:p>
        </w:tc>
        <w:tc>
          <w:tcPr>
            <w:tcW w:w="498" w:type="pct"/>
            <w:shd w:val="clear" w:color="auto" w:fill="auto"/>
            <w:noWrap/>
            <w:vAlign w:val="center"/>
            <w:hideMark/>
          </w:tcPr>
          <w:p w14:paraId="099422C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128,378</w:t>
            </w:r>
          </w:p>
        </w:tc>
      </w:tr>
      <w:tr w:rsidR="00814082" w:rsidRPr="00B021D3" w14:paraId="27E1FE48" w14:textId="77777777" w:rsidTr="00814082">
        <w:trPr>
          <w:trHeight w:val="264"/>
        </w:trPr>
        <w:tc>
          <w:tcPr>
            <w:tcW w:w="228" w:type="pct"/>
            <w:shd w:val="clear" w:color="auto" w:fill="auto"/>
            <w:noWrap/>
            <w:vAlign w:val="center"/>
            <w:hideMark/>
          </w:tcPr>
          <w:p w14:paraId="35ECBD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5632838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1136" w:type="pct"/>
            <w:shd w:val="clear" w:color="auto" w:fill="auto"/>
            <w:noWrap/>
            <w:vAlign w:val="bottom"/>
            <w:hideMark/>
          </w:tcPr>
          <w:p w14:paraId="6AECAFE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Краснофлотская, 14</w:t>
            </w:r>
          </w:p>
        </w:tc>
        <w:tc>
          <w:tcPr>
            <w:tcW w:w="6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607CB"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39,000</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6F05B16A"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1,314</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487411F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37,686</w:t>
            </w:r>
          </w:p>
        </w:tc>
      </w:tr>
      <w:tr w:rsidR="00814082" w:rsidRPr="00B021D3" w14:paraId="75B351FE" w14:textId="77777777" w:rsidTr="00814082">
        <w:trPr>
          <w:trHeight w:val="264"/>
        </w:trPr>
        <w:tc>
          <w:tcPr>
            <w:tcW w:w="228" w:type="pct"/>
            <w:shd w:val="clear" w:color="auto" w:fill="auto"/>
            <w:noWrap/>
            <w:vAlign w:val="center"/>
            <w:hideMark/>
          </w:tcPr>
          <w:p w14:paraId="23E4E9E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1944" w:type="pct"/>
            <w:shd w:val="clear" w:color="auto" w:fill="auto"/>
            <w:noWrap/>
            <w:vAlign w:val="center"/>
            <w:hideMark/>
          </w:tcPr>
          <w:p w14:paraId="1FEECD7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1136" w:type="pct"/>
            <w:shd w:val="clear" w:color="auto" w:fill="auto"/>
            <w:noWrap/>
            <w:vAlign w:val="bottom"/>
            <w:hideMark/>
          </w:tcPr>
          <w:p w14:paraId="274C1F3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Первомайская, 27</w:t>
            </w:r>
          </w:p>
        </w:tc>
        <w:tc>
          <w:tcPr>
            <w:tcW w:w="627" w:type="pct"/>
            <w:shd w:val="clear" w:color="auto" w:fill="auto"/>
            <w:noWrap/>
            <w:vAlign w:val="center"/>
            <w:hideMark/>
          </w:tcPr>
          <w:p w14:paraId="2E55B5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18,000</w:t>
            </w:r>
          </w:p>
        </w:tc>
        <w:tc>
          <w:tcPr>
            <w:tcW w:w="567" w:type="pct"/>
            <w:shd w:val="clear" w:color="auto" w:fill="auto"/>
            <w:noWrap/>
            <w:vAlign w:val="bottom"/>
            <w:hideMark/>
          </w:tcPr>
          <w:p w14:paraId="291C1984" w14:textId="77777777" w:rsidR="00814082" w:rsidRPr="00B021D3" w:rsidRDefault="00814082" w:rsidP="00814082">
            <w:pPr>
              <w:widowControl/>
              <w:autoSpaceDE/>
              <w:autoSpaceDN/>
              <w:jc w:val="center"/>
              <w:rPr>
                <w:color w:val="000000"/>
                <w:sz w:val="20"/>
                <w:szCs w:val="20"/>
                <w:lang w:bidi="ar-SA"/>
              </w:rPr>
            </w:pPr>
            <w:r w:rsidRPr="00B021D3">
              <w:rPr>
                <w:color w:val="000000"/>
                <w:w w:val="97"/>
                <w:sz w:val="20"/>
                <w:szCs w:val="20"/>
                <w:lang w:bidi="ar-SA"/>
              </w:rPr>
              <w:t>0,697</w:t>
            </w:r>
          </w:p>
        </w:tc>
        <w:tc>
          <w:tcPr>
            <w:tcW w:w="498" w:type="pct"/>
            <w:shd w:val="clear" w:color="auto" w:fill="auto"/>
            <w:noWrap/>
            <w:vAlign w:val="bottom"/>
            <w:hideMark/>
          </w:tcPr>
          <w:p w14:paraId="360B972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17,303</w:t>
            </w:r>
          </w:p>
        </w:tc>
      </w:tr>
      <w:tr w:rsidR="00814082" w:rsidRPr="00B021D3" w14:paraId="151B4DB0" w14:textId="77777777" w:rsidTr="00814082">
        <w:trPr>
          <w:trHeight w:val="264"/>
        </w:trPr>
        <w:tc>
          <w:tcPr>
            <w:tcW w:w="228" w:type="pct"/>
            <w:shd w:val="clear" w:color="auto" w:fill="auto"/>
            <w:noWrap/>
            <w:vAlign w:val="center"/>
            <w:hideMark/>
          </w:tcPr>
          <w:p w14:paraId="7B5D636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1944" w:type="pct"/>
            <w:shd w:val="clear" w:color="auto" w:fill="auto"/>
            <w:noWrap/>
            <w:vAlign w:val="center"/>
            <w:hideMark/>
          </w:tcPr>
          <w:p w14:paraId="48BB301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1136" w:type="pct"/>
            <w:shd w:val="clear" w:color="auto" w:fill="auto"/>
            <w:noWrap/>
            <w:vAlign w:val="bottom"/>
            <w:hideMark/>
          </w:tcPr>
          <w:p w14:paraId="503011A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Текстильная, 27</w:t>
            </w:r>
          </w:p>
        </w:tc>
        <w:tc>
          <w:tcPr>
            <w:tcW w:w="627" w:type="pct"/>
            <w:shd w:val="clear" w:color="auto" w:fill="auto"/>
            <w:noWrap/>
            <w:vAlign w:val="center"/>
            <w:hideMark/>
          </w:tcPr>
          <w:p w14:paraId="5F2242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18,000</w:t>
            </w:r>
          </w:p>
        </w:tc>
        <w:tc>
          <w:tcPr>
            <w:tcW w:w="567" w:type="pct"/>
            <w:shd w:val="clear" w:color="auto" w:fill="auto"/>
            <w:noWrap/>
            <w:vAlign w:val="bottom"/>
            <w:hideMark/>
          </w:tcPr>
          <w:p w14:paraId="4051CAFC" w14:textId="77777777" w:rsidR="00814082" w:rsidRPr="00B021D3" w:rsidRDefault="00814082" w:rsidP="00814082">
            <w:pPr>
              <w:widowControl/>
              <w:autoSpaceDE/>
              <w:autoSpaceDN/>
              <w:jc w:val="center"/>
              <w:rPr>
                <w:color w:val="000000"/>
                <w:sz w:val="20"/>
                <w:szCs w:val="20"/>
                <w:lang w:bidi="ar-SA"/>
              </w:rPr>
            </w:pPr>
            <w:r w:rsidRPr="00B021D3">
              <w:rPr>
                <w:color w:val="000000"/>
                <w:w w:val="97"/>
                <w:sz w:val="20"/>
                <w:szCs w:val="20"/>
                <w:lang w:bidi="ar-SA"/>
              </w:rPr>
              <w:t>0,729</w:t>
            </w:r>
          </w:p>
        </w:tc>
        <w:tc>
          <w:tcPr>
            <w:tcW w:w="498" w:type="pct"/>
            <w:shd w:val="clear" w:color="auto" w:fill="auto"/>
            <w:noWrap/>
            <w:vAlign w:val="bottom"/>
            <w:hideMark/>
          </w:tcPr>
          <w:p w14:paraId="1CE4EB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17,271</w:t>
            </w:r>
          </w:p>
        </w:tc>
      </w:tr>
      <w:tr w:rsidR="00814082" w:rsidRPr="00B021D3" w14:paraId="4D9EA679" w14:textId="77777777" w:rsidTr="00814082">
        <w:trPr>
          <w:trHeight w:val="264"/>
        </w:trPr>
        <w:tc>
          <w:tcPr>
            <w:tcW w:w="228" w:type="pct"/>
            <w:shd w:val="clear" w:color="auto" w:fill="auto"/>
            <w:noWrap/>
            <w:vAlign w:val="center"/>
            <w:hideMark/>
          </w:tcPr>
          <w:p w14:paraId="5380103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1944" w:type="pct"/>
            <w:shd w:val="clear" w:color="auto" w:fill="auto"/>
            <w:noWrap/>
            <w:vAlign w:val="center"/>
            <w:hideMark/>
          </w:tcPr>
          <w:p w14:paraId="72FBA99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1136" w:type="pct"/>
            <w:shd w:val="clear" w:color="auto" w:fill="auto"/>
            <w:noWrap/>
            <w:vAlign w:val="bottom"/>
            <w:hideMark/>
          </w:tcPr>
          <w:p w14:paraId="3BA5A6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Шимановского, 276</w:t>
            </w:r>
          </w:p>
        </w:tc>
        <w:tc>
          <w:tcPr>
            <w:tcW w:w="627" w:type="pct"/>
            <w:shd w:val="clear" w:color="auto" w:fill="auto"/>
            <w:noWrap/>
            <w:vAlign w:val="center"/>
            <w:hideMark/>
          </w:tcPr>
          <w:p w14:paraId="5CF2440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10,000</w:t>
            </w:r>
          </w:p>
        </w:tc>
        <w:tc>
          <w:tcPr>
            <w:tcW w:w="567" w:type="pct"/>
            <w:shd w:val="clear" w:color="auto" w:fill="auto"/>
            <w:noWrap/>
            <w:vAlign w:val="bottom"/>
            <w:hideMark/>
          </w:tcPr>
          <w:p w14:paraId="5527FF0E" w14:textId="77777777" w:rsidR="00814082" w:rsidRPr="00B021D3" w:rsidRDefault="00814082" w:rsidP="00814082">
            <w:pPr>
              <w:widowControl/>
              <w:autoSpaceDE/>
              <w:autoSpaceDN/>
              <w:jc w:val="center"/>
              <w:rPr>
                <w:color w:val="000000"/>
                <w:sz w:val="20"/>
                <w:szCs w:val="20"/>
                <w:lang w:bidi="ar-SA"/>
              </w:rPr>
            </w:pPr>
            <w:r w:rsidRPr="00B021D3">
              <w:rPr>
                <w:color w:val="000000"/>
                <w:w w:val="97"/>
                <w:sz w:val="20"/>
                <w:szCs w:val="20"/>
                <w:lang w:bidi="ar-SA"/>
              </w:rPr>
              <w:t>0,274</w:t>
            </w:r>
          </w:p>
        </w:tc>
        <w:tc>
          <w:tcPr>
            <w:tcW w:w="498" w:type="pct"/>
            <w:shd w:val="clear" w:color="auto" w:fill="auto"/>
            <w:noWrap/>
            <w:vAlign w:val="bottom"/>
            <w:hideMark/>
          </w:tcPr>
          <w:p w14:paraId="7A709F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9,726</w:t>
            </w:r>
          </w:p>
        </w:tc>
      </w:tr>
      <w:tr w:rsidR="00814082" w:rsidRPr="00B021D3" w14:paraId="6EFCAFB8" w14:textId="77777777" w:rsidTr="00814082">
        <w:trPr>
          <w:trHeight w:val="264"/>
        </w:trPr>
        <w:tc>
          <w:tcPr>
            <w:tcW w:w="228" w:type="pct"/>
            <w:shd w:val="clear" w:color="auto" w:fill="auto"/>
            <w:noWrap/>
            <w:vAlign w:val="center"/>
            <w:hideMark/>
          </w:tcPr>
          <w:p w14:paraId="5A655B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1944" w:type="pct"/>
            <w:shd w:val="clear" w:color="auto" w:fill="auto"/>
            <w:noWrap/>
            <w:vAlign w:val="center"/>
            <w:hideMark/>
          </w:tcPr>
          <w:p w14:paraId="7D67CAC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1136" w:type="pct"/>
            <w:shd w:val="clear" w:color="auto" w:fill="auto"/>
            <w:noWrap/>
            <w:vAlign w:val="bottom"/>
            <w:hideMark/>
          </w:tcPr>
          <w:p w14:paraId="11DB10A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Трудовая, 276</w:t>
            </w:r>
          </w:p>
        </w:tc>
        <w:tc>
          <w:tcPr>
            <w:tcW w:w="1691" w:type="pct"/>
            <w:gridSpan w:val="3"/>
            <w:shd w:val="clear" w:color="auto" w:fill="auto"/>
            <w:noWrap/>
            <w:vAlign w:val="center"/>
            <w:hideMark/>
          </w:tcPr>
          <w:p w14:paraId="1C1BBBB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433 квартал котельную</w:t>
            </w:r>
          </w:p>
        </w:tc>
      </w:tr>
      <w:tr w:rsidR="00814082" w:rsidRPr="00B021D3" w14:paraId="68039383" w14:textId="77777777" w:rsidTr="00814082">
        <w:trPr>
          <w:trHeight w:val="264"/>
        </w:trPr>
        <w:tc>
          <w:tcPr>
            <w:tcW w:w="228" w:type="pct"/>
            <w:shd w:val="clear" w:color="auto" w:fill="auto"/>
            <w:noWrap/>
            <w:vAlign w:val="center"/>
            <w:hideMark/>
          </w:tcPr>
          <w:p w14:paraId="6EEE230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1944" w:type="pct"/>
            <w:shd w:val="clear" w:color="auto" w:fill="auto"/>
            <w:noWrap/>
            <w:vAlign w:val="center"/>
            <w:hideMark/>
          </w:tcPr>
          <w:p w14:paraId="40C3714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1136" w:type="pct"/>
            <w:shd w:val="clear" w:color="auto" w:fill="auto"/>
            <w:noWrap/>
            <w:vAlign w:val="bottom"/>
            <w:hideMark/>
          </w:tcPr>
          <w:p w14:paraId="24DD9C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w:t>
            </w:r>
          </w:p>
        </w:tc>
        <w:tc>
          <w:tcPr>
            <w:tcW w:w="627" w:type="pct"/>
            <w:shd w:val="clear" w:color="auto" w:fill="auto"/>
            <w:noWrap/>
            <w:vAlign w:val="center"/>
            <w:hideMark/>
          </w:tcPr>
          <w:p w14:paraId="64CE1B7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2,240</w:t>
            </w:r>
          </w:p>
        </w:tc>
        <w:tc>
          <w:tcPr>
            <w:tcW w:w="567" w:type="pct"/>
            <w:shd w:val="clear" w:color="auto" w:fill="auto"/>
            <w:noWrap/>
            <w:vAlign w:val="bottom"/>
            <w:hideMark/>
          </w:tcPr>
          <w:p w14:paraId="520145D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0,115</w:t>
            </w:r>
          </w:p>
        </w:tc>
        <w:tc>
          <w:tcPr>
            <w:tcW w:w="498" w:type="pct"/>
            <w:shd w:val="clear" w:color="auto" w:fill="auto"/>
            <w:noWrap/>
            <w:vAlign w:val="bottom"/>
            <w:hideMark/>
          </w:tcPr>
          <w:p w14:paraId="15E0B1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2,125</w:t>
            </w:r>
          </w:p>
        </w:tc>
      </w:tr>
      <w:tr w:rsidR="00814082" w:rsidRPr="00B021D3" w14:paraId="456751C4" w14:textId="77777777" w:rsidTr="00814082">
        <w:trPr>
          <w:trHeight w:val="264"/>
        </w:trPr>
        <w:tc>
          <w:tcPr>
            <w:tcW w:w="228" w:type="pct"/>
            <w:shd w:val="clear" w:color="auto" w:fill="auto"/>
            <w:noWrap/>
            <w:vAlign w:val="center"/>
            <w:hideMark/>
          </w:tcPr>
          <w:p w14:paraId="6C3EFE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1944" w:type="pct"/>
            <w:shd w:val="clear" w:color="auto" w:fill="auto"/>
            <w:noWrap/>
            <w:vAlign w:val="center"/>
            <w:hideMark/>
          </w:tcPr>
          <w:p w14:paraId="47B7572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1136" w:type="pct"/>
            <w:shd w:val="clear" w:color="auto" w:fill="auto"/>
            <w:noWrap/>
            <w:vAlign w:val="bottom"/>
            <w:hideMark/>
          </w:tcPr>
          <w:p w14:paraId="5F96A8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ул.Дальневосточная, 25</w:t>
            </w:r>
          </w:p>
        </w:tc>
        <w:tc>
          <w:tcPr>
            <w:tcW w:w="1691" w:type="pct"/>
            <w:gridSpan w:val="3"/>
            <w:shd w:val="clear" w:color="auto" w:fill="auto"/>
            <w:noWrap/>
            <w:vAlign w:val="center"/>
            <w:hideMark/>
          </w:tcPr>
          <w:p w14:paraId="31C3F3A8" w14:textId="77777777" w:rsidR="00814082" w:rsidRPr="00B021D3" w:rsidRDefault="00814082" w:rsidP="00814082">
            <w:pPr>
              <w:widowControl/>
              <w:autoSpaceDE/>
              <w:autoSpaceDN/>
              <w:jc w:val="center"/>
              <w:rPr>
                <w:color w:val="000000"/>
                <w:sz w:val="20"/>
                <w:szCs w:val="20"/>
                <w:lang w:bidi="ar-SA"/>
              </w:rPr>
            </w:pPr>
            <w:r w:rsidRPr="00B021D3">
              <w:rPr>
                <w:lang w:bidi="ar-SA"/>
              </w:rPr>
              <w:t>Выведена из работы</w:t>
            </w:r>
            <w:r w:rsidRPr="00B021D3">
              <w:rPr>
                <w:color w:val="000000"/>
                <w:sz w:val="20"/>
                <w:szCs w:val="20"/>
                <w:lang w:bidi="ar-SA"/>
              </w:rPr>
              <w:t> </w:t>
            </w:r>
          </w:p>
        </w:tc>
      </w:tr>
      <w:tr w:rsidR="00814082" w:rsidRPr="00B021D3" w14:paraId="3C866797" w14:textId="77777777" w:rsidTr="00814082">
        <w:trPr>
          <w:trHeight w:val="264"/>
        </w:trPr>
        <w:tc>
          <w:tcPr>
            <w:tcW w:w="228" w:type="pct"/>
            <w:shd w:val="clear" w:color="auto" w:fill="auto"/>
            <w:noWrap/>
            <w:vAlign w:val="center"/>
            <w:hideMark/>
          </w:tcPr>
          <w:p w14:paraId="27B8AEF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1944" w:type="pct"/>
            <w:shd w:val="clear" w:color="auto" w:fill="auto"/>
            <w:noWrap/>
            <w:vAlign w:val="center"/>
            <w:hideMark/>
          </w:tcPr>
          <w:p w14:paraId="731CD64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Лазо, 111</w:t>
            </w:r>
          </w:p>
        </w:tc>
        <w:tc>
          <w:tcPr>
            <w:tcW w:w="1136" w:type="pct"/>
            <w:shd w:val="clear" w:color="auto" w:fill="auto"/>
            <w:noWrap/>
            <w:vAlign w:val="bottom"/>
            <w:hideMark/>
          </w:tcPr>
          <w:p w14:paraId="3455438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Лазо, 111</w:t>
            </w:r>
          </w:p>
        </w:tc>
        <w:tc>
          <w:tcPr>
            <w:tcW w:w="1691" w:type="pct"/>
            <w:gridSpan w:val="3"/>
            <w:shd w:val="clear" w:color="auto" w:fill="auto"/>
            <w:noWrap/>
            <w:vAlign w:val="center"/>
            <w:hideMark/>
          </w:tcPr>
          <w:p w14:paraId="460B59F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Переключена на БТЭЦ </w:t>
            </w:r>
          </w:p>
        </w:tc>
      </w:tr>
      <w:tr w:rsidR="00814082" w:rsidRPr="00B021D3" w14:paraId="67C180B2" w14:textId="77777777" w:rsidTr="00814082">
        <w:trPr>
          <w:trHeight w:val="264"/>
        </w:trPr>
        <w:tc>
          <w:tcPr>
            <w:tcW w:w="228" w:type="pct"/>
            <w:shd w:val="clear" w:color="auto" w:fill="auto"/>
            <w:noWrap/>
            <w:vAlign w:val="center"/>
            <w:hideMark/>
          </w:tcPr>
          <w:p w14:paraId="0B40DB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1944" w:type="pct"/>
            <w:shd w:val="clear" w:color="auto" w:fill="auto"/>
            <w:noWrap/>
            <w:vAlign w:val="center"/>
            <w:hideMark/>
          </w:tcPr>
          <w:p w14:paraId="522081B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1136" w:type="pct"/>
            <w:shd w:val="clear" w:color="auto" w:fill="auto"/>
            <w:noWrap/>
            <w:vAlign w:val="bottom"/>
            <w:hideMark/>
          </w:tcPr>
          <w:p w14:paraId="441C932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Пограничная, 183</w:t>
            </w:r>
          </w:p>
        </w:tc>
        <w:tc>
          <w:tcPr>
            <w:tcW w:w="627" w:type="pct"/>
            <w:shd w:val="clear" w:color="auto" w:fill="auto"/>
            <w:noWrap/>
            <w:vAlign w:val="center"/>
            <w:hideMark/>
          </w:tcPr>
          <w:p w14:paraId="17464B4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12,000</w:t>
            </w:r>
          </w:p>
        </w:tc>
        <w:tc>
          <w:tcPr>
            <w:tcW w:w="567" w:type="pct"/>
            <w:shd w:val="clear" w:color="auto" w:fill="auto"/>
            <w:noWrap/>
            <w:vAlign w:val="bottom"/>
            <w:hideMark/>
          </w:tcPr>
          <w:p w14:paraId="7EC2FC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0,497</w:t>
            </w:r>
          </w:p>
        </w:tc>
        <w:tc>
          <w:tcPr>
            <w:tcW w:w="498" w:type="pct"/>
            <w:shd w:val="clear" w:color="auto" w:fill="auto"/>
            <w:noWrap/>
            <w:vAlign w:val="bottom"/>
            <w:hideMark/>
          </w:tcPr>
          <w:p w14:paraId="196236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11,503</w:t>
            </w:r>
          </w:p>
        </w:tc>
      </w:tr>
      <w:tr w:rsidR="00814082" w:rsidRPr="00B021D3" w14:paraId="78EC7D84" w14:textId="77777777" w:rsidTr="00814082">
        <w:trPr>
          <w:trHeight w:val="264"/>
        </w:trPr>
        <w:tc>
          <w:tcPr>
            <w:tcW w:w="228" w:type="pct"/>
            <w:shd w:val="clear" w:color="auto" w:fill="auto"/>
            <w:noWrap/>
            <w:vAlign w:val="center"/>
            <w:hideMark/>
          </w:tcPr>
          <w:p w14:paraId="057307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1944" w:type="pct"/>
            <w:shd w:val="clear" w:color="auto" w:fill="auto"/>
            <w:noWrap/>
            <w:vAlign w:val="center"/>
            <w:hideMark/>
          </w:tcPr>
          <w:p w14:paraId="2903F21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1136" w:type="pct"/>
            <w:shd w:val="clear" w:color="auto" w:fill="auto"/>
            <w:noWrap/>
            <w:vAlign w:val="bottom"/>
            <w:hideMark/>
          </w:tcPr>
          <w:p w14:paraId="176AC1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Релочная, 5</w:t>
            </w:r>
          </w:p>
        </w:tc>
        <w:tc>
          <w:tcPr>
            <w:tcW w:w="627" w:type="pct"/>
            <w:shd w:val="clear" w:color="auto" w:fill="auto"/>
            <w:noWrap/>
            <w:vAlign w:val="center"/>
            <w:hideMark/>
          </w:tcPr>
          <w:p w14:paraId="757E17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5,504</w:t>
            </w:r>
          </w:p>
        </w:tc>
        <w:tc>
          <w:tcPr>
            <w:tcW w:w="567" w:type="pct"/>
            <w:shd w:val="clear" w:color="auto" w:fill="auto"/>
            <w:noWrap/>
            <w:vAlign w:val="bottom"/>
            <w:hideMark/>
          </w:tcPr>
          <w:p w14:paraId="016A810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0,452</w:t>
            </w:r>
          </w:p>
        </w:tc>
        <w:tc>
          <w:tcPr>
            <w:tcW w:w="498" w:type="pct"/>
            <w:shd w:val="clear" w:color="auto" w:fill="auto"/>
            <w:noWrap/>
            <w:vAlign w:val="bottom"/>
            <w:hideMark/>
          </w:tcPr>
          <w:p w14:paraId="6DE4ADC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5,052</w:t>
            </w:r>
          </w:p>
        </w:tc>
      </w:tr>
      <w:tr w:rsidR="00814082" w:rsidRPr="00B021D3" w14:paraId="68896F5C" w14:textId="77777777" w:rsidTr="00814082">
        <w:trPr>
          <w:trHeight w:val="264"/>
        </w:trPr>
        <w:tc>
          <w:tcPr>
            <w:tcW w:w="228" w:type="pct"/>
            <w:shd w:val="clear" w:color="auto" w:fill="auto"/>
            <w:noWrap/>
            <w:vAlign w:val="center"/>
            <w:hideMark/>
          </w:tcPr>
          <w:p w14:paraId="239839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1944" w:type="pct"/>
            <w:shd w:val="clear" w:color="auto" w:fill="auto"/>
            <w:noWrap/>
            <w:vAlign w:val="center"/>
            <w:hideMark/>
          </w:tcPr>
          <w:p w14:paraId="21F00E4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Чайковского, 155</w:t>
            </w:r>
          </w:p>
        </w:tc>
        <w:tc>
          <w:tcPr>
            <w:tcW w:w="1136" w:type="pct"/>
            <w:shd w:val="clear" w:color="auto" w:fill="auto"/>
            <w:noWrap/>
            <w:vAlign w:val="bottom"/>
            <w:hideMark/>
          </w:tcPr>
          <w:p w14:paraId="116088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155</w:t>
            </w:r>
          </w:p>
        </w:tc>
        <w:tc>
          <w:tcPr>
            <w:tcW w:w="1691" w:type="pct"/>
            <w:gridSpan w:val="3"/>
            <w:shd w:val="clear" w:color="auto" w:fill="auto"/>
            <w:noWrap/>
            <w:vAlign w:val="center"/>
            <w:hideMark/>
          </w:tcPr>
          <w:p w14:paraId="3F6032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Выведена из работы </w:t>
            </w:r>
          </w:p>
        </w:tc>
      </w:tr>
      <w:tr w:rsidR="00814082" w:rsidRPr="00B021D3" w14:paraId="53BB268D" w14:textId="77777777" w:rsidTr="00814082">
        <w:trPr>
          <w:trHeight w:val="264"/>
        </w:trPr>
        <w:tc>
          <w:tcPr>
            <w:tcW w:w="228" w:type="pct"/>
            <w:shd w:val="clear" w:color="auto" w:fill="auto"/>
            <w:noWrap/>
            <w:vAlign w:val="center"/>
            <w:hideMark/>
          </w:tcPr>
          <w:p w14:paraId="7B81FF8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1944" w:type="pct"/>
            <w:shd w:val="clear" w:color="auto" w:fill="auto"/>
            <w:noWrap/>
            <w:vAlign w:val="center"/>
            <w:hideMark/>
          </w:tcPr>
          <w:p w14:paraId="4535A9F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1136" w:type="pct"/>
            <w:shd w:val="clear" w:color="auto" w:fill="auto"/>
            <w:noWrap/>
            <w:vAlign w:val="bottom"/>
            <w:hideMark/>
          </w:tcPr>
          <w:p w14:paraId="36C6A91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Юбилейная, 7а</w:t>
            </w:r>
          </w:p>
        </w:tc>
        <w:tc>
          <w:tcPr>
            <w:tcW w:w="627" w:type="pct"/>
            <w:shd w:val="clear" w:color="auto" w:fill="auto"/>
            <w:noWrap/>
            <w:vAlign w:val="center"/>
            <w:hideMark/>
          </w:tcPr>
          <w:p w14:paraId="7E50FBC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0,344</w:t>
            </w:r>
          </w:p>
        </w:tc>
        <w:tc>
          <w:tcPr>
            <w:tcW w:w="567" w:type="pct"/>
            <w:shd w:val="clear" w:color="auto" w:fill="auto"/>
            <w:noWrap/>
            <w:vAlign w:val="bottom"/>
            <w:hideMark/>
          </w:tcPr>
          <w:p w14:paraId="03D875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0,010</w:t>
            </w:r>
          </w:p>
        </w:tc>
        <w:tc>
          <w:tcPr>
            <w:tcW w:w="498" w:type="pct"/>
            <w:shd w:val="clear" w:color="auto" w:fill="auto"/>
            <w:noWrap/>
            <w:vAlign w:val="bottom"/>
            <w:hideMark/>
          </w:tcPr>
          <w:p w14:paraId="22312DE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0,334</w:t>
            </w:r>
          </w:p>
        </w:tc>
      </w:tr>
      <w:tr w:rsidR="00814082" w:rsidRPr="00B021D3" w14:paraId="0ACE7826" w14:textId="77777777" w:rsidTr="00814082">
        <w:trPr>
          <w:trHeight w:val="264"/>
        </w:trPr>
        <w:tc>
          <w:tcPr>
            <w:tcW w:w="228" w:type="pct"/>
            <w:shd w:val="clear" w:color="auto" w:fill="auto"/>
            <w:noWrap/>
            <w:vAlign w:val="center"/>
            <w:hideMark/>
          </w:tcPr>
          <w:p w14:paraId="4DC2C0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1944" w:type="pct"/>
            <w:shd w:val="clear" w:color="auto" w:fill="auto"/>
            <w:noWrap/>
            <w:vAlign w:val="center"/>
            <w:hideMark/>
          </w:tcPr>
          <w:p w14:paraId="434F4C0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1136" w:type="pct"/>
            <w:shd w:val="clear" w:color="auto" w:fill="auto"/>
            <w:noWrap/>
            <w:vAlign w:val="bottom"/>
            <w:hideMark/>
          </w:tcPr>
          <w:p w14:paraId="542397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27" w:type="pct"/>
            <w:shd w:val="clear" w:color="auto" w:fill="auto"/>
            <w:noWrap/>
            <w:vAlign w:val="center"/>
            <w:hideMark/>
          </w:tcPr>
          <w:p w14:paraId="747A109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0,103</w:t>
            </w:r>
          </w:p>
        </w:tc>
        <w:tc>
          <w:tcPr>
            <w:tcW w:w="567" w:type="pct"/>
            <w:shd w:val="clear" w:color="auto" w:fill="auto"/>
            <w:noWrap/>
            <w:vAlign w:val="bottom"/>
            <w:hideMark/>
          </w:tcPr>
          <w:p w14:paraId="09DAF07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0,020</w:t>
            </w:r>
          </w:p>
        </w:tc>
        <w:tc>
          <w:tcPr>
            <w:tcW w:w="498" w:type="pct"/>
            <w:shd w:val="clear" w:color="auto" w:fill="auto"/>
            <w:noWrap/>
            <w:vAlign w:val="bottom"/>
            <w:hideMark/>
          </w:tcPr>
          <w:p w14:paraId="2F487C1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0,083</w:t>
            </w:r>
          </w:p>
        </w:tc>
      </w:tr>
      <w:tr w:rsidR="00814082" w:rsidRPr="00B021D3" w14:paraId="0250B6FF" w14:textId="77777777" w:rsidTr="00814082">
        <w:trPr>
          <w:trHeight w:val="264"/>
        </w:trPr>
        <w:tc>
          <w:tcPr>
            <w:tcW w:w="228" w:type="pct"/>
            <w:shd w:val="clear" w:color="auto" w:fill="auto"/>
            <w:noWrap/>
            <w:vAlign w:val="center"/>
            <w:hideMark/>
          </w:tcPr>
          <w:p w14:paraId="2DE3F6D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1944" w:type="pct"/>
            <w:shd w:val="clear" w:color="auto" w:fill="auto"/>
            <w:noWrap/>
            <w:vAlign w:val="center"/>
            <w:hideMark/>
          </w:tcPr>
          <w:p w14:paraId="1D814FF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1136" w:type="pct"/>
            <w:shd w:val="clear" w:color="auto" w:fill="auto"/>
            <w:noWrap/>
            <w:vAlign w:val="bottom"/>
            <w:hideMark/>
          </w:tcPr>
          <w:p w14:paraId="04E4FFD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Белогорская, 25</w:t>
            </w:r>
          </w:p>
        </w:tc>
        <w:tc>
          <w:tcPr>
            <w:tcW w:w="627" w:type="pct"/>
            <w:shd w:val="clear" w:color="auto" w:fill="auto"/>
            <w:noWrap/>
            <w:vAlign w:val="center"/>
            <w:hideMark/>
          </w:tcPr>
          <w:p w14:paraId="60367C9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0,602</w:t>
            </w:r>
          </w:p>
        </w:tc>
        <w:tc>
          <w:tcPr>
            <w:tcW w:w="567" w:type="pct"/>
            <w:shd w:val="clear" w:color="auto" w:fill="auto"/>
            <w:noWrap/>
            <w:vAlign w:val="bottom"/>
            <w:hideMark/>
          </w:tcPr>
          <w:p w14:paraId="2555B4B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0,058</w:t>
            </w:r>
          </w:p>
        </w:tc>
        <w:tc>
          <w:tcPr>
            <w:tcW w:w="498" w:type="pct"/>
            <w:shd w:val="clear" w:color="auto" w:fill="auto"/>
            <w:noWrap/>
            <w:vAlign w:val="bottom"/>
            <w:hideMark/>
          </w:tcPr>
          <w:p w14:paraId="6403D6B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0,544</w:t>
            </w:r>
          </w:p>
        </w:tc>
      </w:tr>
      <w:tr w:rsidR="00814082" w:rsidRPr="00B021D3" w14:paraId="319C03C6" w14:textId="77777777" w:rsidTr="00814082">
        <w:trPr>
          <w:trHeight w:val="264"/>
        </w:trPr>
        <w:tc>
          <w:tcPr>
            <w:tcW w:w="228" w:type="pct"/>
            <w:shd w:val="clear" w:color="auto" w:fill="auto"/>
            <w:noWrap/>
            <w:vAlign w:val="center"/>
            <w:hideMark/>
          </w:tcPr>
          <w:p w14:paraId="6D8914E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1944" w:type="pct"/>
            <w:shd w:val="clear" w:color="auto" w:fill="auto"/>
            <w:noWrap/>
            <w:vAlign w:val="center"/>
            <w:hideMark/>
          </w:tcPr>
          <w:p w14:paraId="3EF49C1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1136" w:type="pct"/>
            <w:shd w:val="clear" w:color="auto" w:fill="auto"/>
            <w:noWrap/>
            <w:vAlign w:val="bottom"/>
            <w:hideMark/>
          </w:tcPr>
          <w:p w14:paraId="491526F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 км Игнатьевского шоссе</w:t>
            </w:r>
          </w:p>
        </w:tc>
        <w:tc>
          <w:tcPr>
            <w:tcW w:w="627" w:type="pct"/>
            <w:shd w:val="clear" w:color="auto" w:fill="auto"/>
            <w:noWrap/>
            <w:vAlign w:val="center"/>
            <w:hideMark/>
          </w:tcPr>
          <w:p w14:paraId="4B8417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0,860</w:t>
            </w:r>
          </w:p>
        </w:tc>
        <w:tc>
          <w:tcPr>
            <w:tcW w:w="567" w:type="pct"/>
            <w:shd w:val="clear" w:color="auto" w:fill="auto"/>
            <w:noWrap/>
            <w:vAlign w:val="bottom"/>
            <w:hideMark/>
          </w:tcPr>
          <w:p w14:paraId="257871E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0,010</w:t>
            </w:r>
          </w:p>
        </w:tc>
        <w:tc>
          <w:tcPr>
            <w:tcW w:w="498" w:type="pct"/>
            <w:shd w:val="clear" w:color="auto" w:fill="auto"/>
            <w:noWrap/>
            <w:vAlign w:val="bottom"/>
            <w:hideMark/>
          </w:tcPr>
          <w:p w14:paraId="18B6A31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0,850</w:t>
            </w:r>
          </w:p>
        </w:tc>
      </w:tr>
      <w:tr w:rsidR="00814082" w:rsidRPr="00B021D3" w14:paraId="29417E8E" w14:textId="77777777" w:rsidTr="00814082">
        <w:trPr>
          <w:trHeight w:val="264"/>
        </w:trPr>
        <w:tc>
          <w:tcPr>
            <w:tcW w:w="228" w:type="pct"/>
            <w:shd w:val="clear" w:color="auto" w:fill="auto"/>
            <w:noWrap/>
            <w:vAlign w:val="center"/>
            <w:hideMark/>
          </w:tcPr>
          <w:p w14:paraId="494988E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1944" w:type="pct"/>
            <w:shd w:val="clear" w:color="auto" w:fill="auto"/>
            <w:noWrap/>
            <w:vAlign w:val="center"/>
            <w:hideMark/>
          </w:tcPr>
          <w:p w14:paraId="2516458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1136" w:type="pct"/>
            <w:shd w:val="clear" w:color="auto" w:fill="auto"/>
            <w:noWrap/>
            <w:vAlign w:val="bottom"/>
            <w:hideMark/>
          </w:tcPr>
          <w:p w14:paraId="627577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 Южный, 1</w:t>
            </w:r>
          </w:p>
        </w:tc>
        <w:tc>
          <w:tcPr>
            <w:tcW w:w="627" w:type="pct"/>
            <w:shd w:val="clear" w:color="auto" w:fill="auto"/>
            <w:noWrap/>
            <w:vAlign w:val="center"/>
            <w:hideMark/>
          </w:tcPr>
          <w:p w14:paraId="4F772DB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3,190</w:t>
            </w:r>
          </w:p>
        </w:tc>
        <w:tc>
          <w:tcPr>
            <w:tcW w:w="567" w:type="pct"/>
            <w:shd w:val="clear" w:color="auto" w:fill="auto"/>
            <w:noWrap/>
            <w:vAlign w:val="bottom"/>
            <w:hideMark/>
          </w:tcPr>
          <w:p w14:paraId="2A219DB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0,139</w:t>
            </w:r>
          </w:p>
        </w:tc>
        <w:tc>
          <w:tcPr>
            <w:tcW w:w="498" w:type="pct"/>
            <w:shd w:val="clear" w:color="auto" w:fill="auto"/>
            <w:noWrap/>
            <w:vAlign w:val="bottom"/>
            <w:hideMark/>
          </w:tcPr>
          <w:p w14:paraId="66AD812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3,051</w:t>
            </w:r>
          </w:p>
        </w:tc>
      </w:tr>
      <w:tr w:rsidR="00814082" w:rsidRPr="00B021D3" w14:paraId="5E2009BB" w14:textId="77777777" w:rsidTr="00814082">
        <w:trPr>
          <w:trHeight w:val="264"/>
        </w:trPr>
        <w:tc>
          <w:tcPr>
            <w:tcW w:w="228" w:type="pct"/>
            <w:shd w:val="clear" w:color="auto" w:fill="auto"/>
            <w:noWrap/>
            <w:vAlign w:val="center"/>
            <w:hideMark/>
          </w:tcPr>
          <w:p w14:paraId="50A0D3F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1944" w:type="pct"/>
            <w:shd w:val="clear" w:color="auto" w:fill="auto"/>
            <w:noWrap/>
            <w:vAlign w:val="center"/>
            <w:hideMark/>
          </w:tcPr>
          <w:p w14:paraId="44EFB3E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1136" w:type="pct"/>
            <w:shd w:val="clear" w:color="auto" w:fill="auto"/>
            <w:noWrap/>
            <w:vAlign w:val="bottom"/>
            <w:hideMark/>
          </w:tcPr>
          <w:p w14:paraId="3AD52E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627" w:type="pct"/>
            <w:shd w:val="clear" w:color="auto" w:fill="auto"/>
            <w:noWrap/>
            <w:vAlign w:val="center"/>
            <w:hideMark/>
          </w:tcPr>
          <w:p w14:paraId="1F74740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5,500</w:t>
            </w:r>
          </w:p>
        </w:tc>
        <w:tc>
          <w:tcPr>
            <w:tcW w:w="567" w:type="pct"/>
            <w:shd w:val="clear" w:color="auto" w:fill="auto"/>
            <w:noWrap/>
            <w:vAlign w:val="bottom"/>
            <w:hideMark/>
          </w:tcPr>
          <w:p w14:paraId="51935DB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0,191</w:t>
            </w:r>
          </w:p>
        </w:tc>
        <w:tc>
          <w:tcPr>
            <w:tcW w:w="498" w:type="pct"/>
            <w:shd w:val="clear" w:color="auto" w:fill="auto"/>
            <w:noWrap/>
            <w:vAlign w:val="bottom"/>
            <w:hideMark/>
          </w:tcPr>
          <w:p w14:paraId="1D804D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5,309</w:t>
            </w:r>
          </w:p>
        </w:tc>
      </w:tr>
      <w:tr w:rsidR="00814082" w:rsidRPr="00B021D3" w14:paraId="2B5DB913" w14:textId="77777777" w:rsidTr="00814082">
        <w:trPr>
          <w:trHeight w:val="264"/>
        </w:trPr>
        <w:tc>
          <w:tcPr>
            <w:tcW w:w="228" w:type="pct"/>
            <w:shd w:val="clear" w:color="auto" w:fill="auto"/>
            <w:noWrap/>
            <w:vAlign w:val="center"/>
            <w:hideMark/>
          </w:tcPr>
          <w:p w14:paraId="0E222C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1944" w:type="pct"/>
            <w:shd w:val="clear" w:color="auto" w:fill="auto"/>
            <w:noWrap/>
            <w:vAlign w:val="center"/>
            <w:hideMark/>
          </w:tcPr>
          <w:p w14:paraId="500BE48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1136" w:type="pct"/>
            <w:shd w:val="clear" w:color="auto" w:fill="auto"/>
            <w:noWrap/>
            <w:vAlign w:val="bottom"/>
            <w:hideMark/>
          </w:tcPr>
          <w:p w14:paraId="734B61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Аэропорт</w:t>
            </w:r>
          </w:p>
        </w:tc>
        <w:tc>
          <w:tcPr>
            <w:tcW w:w="627" w:type="pct"/>
            <w:shd w:val="clear" w:color="auto" w:fill="auto"/>
            <w:noWrap/>
            <w:vAlign w:val="center"/>
            <w:hideMark/>
          </w:tcPr>
          <w:p w14:paraId="2DE047F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4,816</w:t>
            </w:r>
          </w:p>
        </w:tc>
        <w:tc>
          <w:tcPr>
            <w:tcW w:w="567" w:type="pct"/>
            <w:shd w:val="clear" w:color="auto" w:fill="auto"/>
            <w:noWrap/>
            <w:vAlign w:val="bottom"/>
            <w:hideMark/>
          </w:tcPr>
          <w:p w14:paraId="1034F6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0,274</w:t>
            </w:r>
          </w:p>
        </w:tc>
        <w:tc>
          <w:tcPr>
            <w:tcW w:w="498" w:type="pct"/>
            <w:shd w:val="clear" w:color="auto" w:fill="auto"/>
            <w:noWrap/>
            <w:vAlign w:val="bottom"/>
            <w:hideMark/>
          </w:tcPr>
          <w:p w14:paraId="5AE8ADB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4,542</w:t>
            </w:r>
          </w:p>
        </w:tc>
      </w:tr>
      <w:tr w:rsidR="00814082" w:rsidRPr="00B021D3" w14:paraId="19E42358" w14:textId="77777777" w:rsidTr="00814082">
        <w:trPr>
          <w:trHeight w:val="264"/>
        </w:trPr>
        <w:tc>
          <w:tcPr>
            <w:tcW w:w="228" w:type="pct"/>
            <w:shd w:val="clear" w:color="auto" w:fill="auto"/>
            <w:noWrap/>
            <w:vAlign w:val="center"/>
            <w:hideMark/>
          </w:tcPr>
          <w:p w14:paraId="4591D5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1944" w:type="pct"/>
            <w:shd w:val="clear" w:color="auto" w:fill="auto"/>
            <w:noWrap/>
            <w:vAlign w:val="center"/>
            <w:hideMark/>
          </w:tcPr>
          <w:p w14:paraId="06A875E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 Садовое</w:t>
            </w:r>
          </w:p>
        </w:tc>
        <w:tc>
          <w:tcPr>
            <w:tcW w:w="1136" w:type="pct"/>
            <w:shd w:val="clear" w:color="auto" w:fill="auto"/>
            <w:noWrap/>
            <w:vAlign w:val="bottom"/>
            <w:hideMark/>
          </w:tcPr>
          <w:p w14:paraId="07BFC84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Садовый</w:t>
            </w:r>
          </w:p>
        </w:tc>
        <w:tc>
          <w:tcPr>
            <w:tcW w:w="627" w:type="pct"/>
            <w:shd w:val="clear" w:color="auto" w:fill="auto"/>
            <w:noWrap/>
            <w:vAlign w:val="center"/>
            <w:hideMark/>
          </w:tcPr>
          <w:p w14:paraId="63732F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2,064</w:t>
            </w:r>
          </w:p>
        </w:tc>
        <w:tc>
          <w:tcPr>
            <w:tcW w:w="567" w:type="pct"/>
            <w:shd w:val="clear" w:color="auto" w:fill="auto"/>
            <w:noWrap/>
            <w:vAlign w:val="bottom"/>
            <w:hideMark/>
          </w:tcPr>
          <w:p w14:paraId="54FE77E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0,060</w:t>
            </w:r>
          </w:p>
        </w:tc>
        <w:tc>
          <w:tcPr>
            <w:tcW w:w="498" w:type="pct"/>
            <w:shd w:val="clear" w:color="auto" w:fill="auto"/>
            <w:noWrap/>
            <w:vAlign w:val="bottom"/>
            <w:hideMark/>
          </w:tcPr>
          <w:p w14:paraId="414BF43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2,004</w:t>
            </w:r>
          </w:p>
        </w:tc>
      </w:tr>
      <w:tr w:rsidR="00814082" w:rsidRPr="00B021D3" w14:paraId="6D0DC91D" w14:textId="77777777" w:rsidTr="00814082">
        <w:trPr>
          <w:trHeight w:val="264"/>
        </w:trPr>
        <w:tc>
          <w:tcPr>
            <w:tcW w:w="228" w:type="pct"/>
            <w:shd w:val="clear" w:color="auto" w:fill="auto"/>
            <w:noWrap/>
            <w:vAlign w:val="center"/>
            <w:hideMark/>
          </w:tcPr>
          <w:p w14:paraId="602CA0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20 </w:t>
            </w:r>
          </w:p>
        </w:tc>
        <w:tc>
          <w:tcPr>
            <w:tcW w:w="1944" w:type="pct"/>
            <w:shd w:val="clear" w:color="auto" w:fill="auto"/>
            <w:noWrap/>
            <w:vAlign w:val="center"/>
            <w:hideMark/>
          </w:tcPr>
          <w:p w14:paraId="2B084F4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433 квартала</w:t>
            </w:r>
          </w:p>
        </w:tc>
        <w:tc>
          <w:tcPr>
            <w:tcW w:w="1136" w:type="pct"/>
            <w:shd w:val="clear" w:color="auto" w:fill="auto"/>
            <w:noWrap/>
            <w:vAlign w:val="bottom"/>
            <w:hideMark/>
          </w:tcPr>
          <w:p w14:paraId="78D56A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2E531F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10,000</w:t>
            </w:r>
          </w:p>
        </w:tc>
        <w:tc>
          <w:tcPr>
            <w:tcW w:w="567" w:type="pct"/>
            <w:shd w:val="clear" w:color="auto" w:fill="auto"/>
            <w:noWrap/>
            <w:vAlign w:val="bottom"/>
            <w:hideMark/>
          </w:tcPr>
          <w:p w14:paraId="45E233D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0,226</w:t>
            </w:r>
          </w:p>
        </w:tc>
        <w:tc>
          <w:tcPr>
            <w:tcW w:w="498" w:type="pct"/>
            <w:shd w:val="clear" w:color="auto" w:fill="auto"/>
            <w:noWrap/>
            <w:vAlign w:val="bottom"/>
            <w:hideMark/>
          </w:tcPr>
          <w:p w14:paraId="11EA857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9,774</w:t>
            </w:r>
          </w:p>
        </w:tc>
      </w:tr>
      <w:tr w:rsidR="00814082" w:rsidRPr="00B021D3" w14:paraId="08137E02" w14:textId="77777777" w:rsidTr="00814082">
        <w:trPr>
          <w:trHeight w:val="264"/>
        </w:trPr>
        <w:tc>
          <w:tcPr>
            <w:tcW w:w="228" w:type="pct"/>
            <w:shd w:val="clear" w:color="auto" w:fill="auto"/>
            <w:noWrap/>
            <w:vAlign w:val="center"/>
            <w:hideMark/>
          </w:tcPr>
          <w:p w14:paraId="44E95CE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21 </w:t>
            </w:r>
          </w:p>
        </w:tc>
        <w:tc>
          <w:tcPr>
            <w:tcW w:w="1944" w:type="pct"/>
            <w:shd w:val="clear" w:color="auto" w:fill="auto"/>
            <w:noWrap/>
            <w:vAlign w:val="center"/>
            <w:hideMark/>
          </w:tcPr>
          <w:p w14:paraId="479E4EC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«Очистные сооружения»</w:t>
            </w:r>
          </w:p>
        </w:tc>
        <w:tc>
          <w:tcPr>
            <w:tcW w:w="1136" w:type="pct"/>
            <w:shd w:val="clear" w:color="auto" w:fill="auto"/>
            <w:noWrap/>
            <w:vAlign w:val="bottom"/>
            <w:hideMark/>
          </w:tcPr>
          <w:p w14:paraId="1F4022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7A7746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0,516</w:t>
            </w:r>
          </w:p>
        </w:tc>
        <w:tc>
          <w:tcPr>
            <w:tcW w:w="567" w:type="pct"/>
            <w:shd w:val="clear" w:color="auto" w:fill="auto"/>
            <w:noWrap/>
            <w:vAlign w:val="bottom"/>
            <w:hideMark/>
          </w:tcPr>
          <w:p w14:paraId="4CC79F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0,053</w:t>
            </w:r>
          </w:p>
        </w:tc>
        <w:tc>
          <w:tcPr>
            <w:tcW w:w="498" w:type="pct"/>
            <w:shd w:val="clear" w:color="auto" w:fill="auto"/>
            <w:noWrap/>
            <w:vAlign w:val="bottom"/>
            <w:hideMark/>
          </w:tcPr>
          <w:p w14:paraId="214FA90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0,463</w:t>
            </w:r>
          </w:p>
        </w:tc>
      </w:tr>
      <w:tr w:rsidR="00814082" w:rsidRPr="00B021D3" w14:paraId="7B071C37" w14:textId="77777777" w:rsidTr="00814082">
        <w:trPr>
          <w:trHeight w:val="264"/>
        </w:trPr>
        <w:tc>
          <w:tcPr>
            <w:tcW w:w="228" w:type="pct"/>
            <w:shd w:val="clear" w:color="auto" w:fill="auto"/>
            <w:noWrap/>
            <w:vAlign w:val="center"/>
            <w:hideMark/>
          </w:tcPr>
          <w:p w14:paraId="6ED5C2C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22</w:t>
            </w:r>
          </w:p>
        </w:tc>
        <w:tc>
          <w:tcPr>
            <w:tcW w:w="1944" w:type="pct"/>
            <w:shd w:val="clear" w:color="auto" w:fill="auto"/>
            <w:noWrap/>
            <w:vAlign w:val="center"/>
            <w:hideMark/>
          </w:tcPr>
          <w:p w14:paraId="199D508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водозабор «Амурский»</w:t>
            </w:r>
          </w:p>
        </w:tc>
        <w:tc>
          <w:tcPr>
            <w:tcW w:w="1136" w:type="pct"/>
            <w:shd w:val="clear" w:color="auto" w:fill="auto"/>
            <w:noWrap/>
            <w:vAlign w:val="bottom"/>
            <w:hideMark/>
          </w:tcPr>
          <w:p w14:paraId="432688B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385851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0,774</w:t>
            </w:r>
          </w:p>
        </w:tc>
        <w:tc>
          <w:tcPr>
            <w:tcW w:w="567" w:type="pct"/>
            <w:shd w:val="clear" w:color="auto" w:fill="auto"/>
            <w:noWrap/>
            <w:vAlign w:val="bottom"/>
            <w:hideMark/>
          </w:tcPr>
          <w:p w14:paraId="2F3358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0,034</w:t>
            </w:r>
          </w:p>
        </w:tc>
        <w:tc>
          <w:tcPr>
            <w:tcW w:w="498" w:type="pct"/>
            <w:shd w:val="clear" w:color="auto" w:fill="auto"/>
            <w:noWrap/>
            <w:vAlign w:val="bottom"/>
            <w:hideMark/>
          </w:tcPr>
          <w:p w14:paraId="5FCA9D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0,740</w:t>
            </w:r>
          </w:p>
        </w:tc>
      </w:tr>
      <w:tr w:rsidR="00814082" w:rsidRPr="00B021D3" w14:paraId="6FCF5AA3" w14:textId="77777777" w:rsidTr="00814082">
        <w:trPr>
          <w:trHeight w:val="264"/>
        </w:trPr>
        <w:tc>
          <w:tcPr>
            <w:tcW w:w="228" w:type="pct"/>
            <w:shd w:val="clear" w:color="auto" w:fill="auto"/>
            <w:noWrap/>
            <w:vAlign w:val="center"/>
            <w:hideMark/>
          </w:tcPr>
          <w:p w14:paraId="5AD2693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23 </w:t>
            </w:r>
          </w:p>
        </w:tc>
        <w:tc>
          <w:tcPr>
            <w:tcW w:w="1944" w:type="pct"/>
            <w:shd w:val="clear" w:color="auto" w:fill="auto"/>
            <w:noWrap/>
            <w:vAlign w:val="center"/>
            <w:hideMark/>
          </w:tcPr>
          <w:p w14:paraId="551B009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«Мазутохранилище»</w:t>
            </w:r>
          </w:p>
        </w:tc>
        <w:tc>
          <w:tcPr>
            <w:tcW w:w="1136" w:type="pct"/>
            <w:shd w:val="clear" w:color="auto" w:fill="auto"/>
            <w:noWrap/>
            <w:vAlign w:val="bottom"/>
            <w:hideMark/>
          </w:tcPr>
          <w:p w14:paraId="07F1FDF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69A7C7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5т.п./час</w:t>
            </w:r>
          </w:p>
        </w:tc>
        <w:tc>
          <w:tcPr>
            <w:tcW w:w="567" w:type="pct"/>
            <w:shd w:val="clear" w:color="auto" w:fill="auto"/>
            <w:noWrap/>
            <w:vAlign w:val="bottom"/>
            <w:hideMark/>
          </w:tcPr>
          <w:p w14:paraId="64A398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498" w:type="pct"/>
            <w:shd w:val="clear" w:color="auto" w:fill="auto"/>
            <w:noWrap/>
            <w:vAlign w:val="bottom"/>
            <w:hideMark/>
          </w:tcPr>
          <w:p w14:paraId="73250F7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r>
      <w:tr w:rsidR="00814082" w:rsidRPr="00B021D3" w14:paraId="6BA1931C" w14:textId="77777777" w:rsidTr="00814082">
        <w:trPr>
          <w:trHeight w:val="264"/>
        </w:trPr>
        <w:tc>
          <w:tcPr>
            <w:tcW w:w="228" w:type="pct"/>
            <w:shd w:val="clear" w:color="auto" w:fill="auto"/>
            <w:noWrap/>
            <w:vAlign w:val="center"/>
            <w:hideMark/>
          </w:tcPr>
          <w:p w14:paraId="00D51CB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1944" w:type="pct"/>
            <w:shd w:val="clear" w:color="auto" w:fill="auto"/>
            <w:noWrap/>
            <w:vAlign w:val="center"/>
            <w:hideMark/>
          </w:tcPr>
          <w:p w14:paraId="0ABBA24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1136" w:type="pct"/>
            <w:shd w:val="clear" w:color="auto" w:fill="auto"/>
            <w:noWrap/>
            <w:vAlign w:val="bottom"/>
            <w:hideMark/>
          </w:tcPr>
          <w:p w14:paraId="5B4D32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627" w:type="pct"/>
            <w:shd w:val="clear" w:color="auto" w:fill="auto"/>
            <w:noWrap/>
            <w:vAlign w:val="center"/>
            <w:hideMark/>
          </w:tcPr>
          <w:p w14:paraId="3B9E9EC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0,043</w:t>
            </w:r>
          </w:p>
        </w:tc>
        <w:tc>
          <w:tcPr>
            <w:tcW w:w="567" w:type="pct"/>
            <w:shd w:val="clear" w:color="auto" w:fill="auto"/>
            <w:noWrap/>
            <w:vAlign w:val="bottom"/>
            <w:hideMark/>
          </w:tcPr>
          <w:p w14:paraId="4F3E452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0,025</w:t>
            </w:r>
          </w:p>
        </w:tc>
        <w:tc>
          <w:tcPr>
            <w:tcW w:w="498" w:type="pct"/>
            <w:shd w:val="clear" w:color="auto" w:fill="auto"/>
            <w:noWrap/>
            <w:vAlign w:val="bottom"/>
            <w:hideMark/>
          </w:tcPr>
          <w:p w14:paraId="22EFFB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0,018</w:t>
            </w:r>
          </w:p>
        </w:tc>
      </w:tr>
      <w:tr w:rsidR="00814082" w:rsidRPr="00B021D3" w14:paraId="64F2FF7F" w14:textId="77777777" w:rsidTr="00814082">
        <w:trPr>
          <w:trHeight w:val="264"/>
        </w:trPr>
        <w:tc>
          <w:tcPr>
            <w:tcW w:w="228" w:type="pct"/>
            <w:shd w:val="clear" w:color="auto" w:fill="auto"/>
            <w:noWrap/>
            <w:vAlign w:val="center"/>
            <w:hideMark/>
          </w:tcPr>
          <w:p w14:paraId="3095805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w:t>
            </w:r>
          </w:p>
        </w:tc>
        <w:tc>
          <w:tcPr>
            <w:tcW w:w="3081" w:type="pct"/>
            <w:gridSpan w:val="2"/>
            <w:shd w:val="clear" w:color="auto" w:fill="auto"/>
            <w:noWrap/>
            <w:vAlign w:val="center"/>
            <w:hideMark/>
          </w:tcPr>
          <w:p w14:paraId="7269B4D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«Тепловая компания»</w:t>
            </w:r>
          </w:p>
        </w:tc>
        <w:tc>
          <w:tcPr>
            <w:tcW w:w="627" w:type="pct"/>
            <w:shd w:val="clear" w:color="auto" w:fill="auto"/>
            <w:noWrap/>
            <w:vAlign w:val="center"/>
            <w:hideMark/>
          </w:tcPr>
          <w:p w14:paraId="5C4A91A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12,120</w:t>
            </w:r>
          </w:p>
        </w:tc>
        <w:tc>
          <w:tcPr>
            <w:tcW w:w="567" w:type="pct"/>
            <w:shd w:val="clear" w:color="auto" w:fill="auto"/>
            <w:noWrap/>
            <w:vAlign w:val="center"/>
            <w:hideMark/>
          </w:tcPr>
          <w:p w14:paraId="33C200A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0,247</w:t>
            </w:r>
          </w:p>
        </w:tc>
        <w:tc>
          <w:tcPr>
            <w:tcW w:w="498" w:type="pct"/>
            <w:shd w:val="clear" w:color="auto" w:fill="auto"/>
            <w:noWrap/>
            <w:vAlign w:val="center"/>
            <w:hideMark/>
          </w:tcPr>
          <w:p w14:paraId="349F790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11,873</w:t>
            </w:r>
          </w:p>
        </w:tc>
      </w:tr>
      <w:tr w:rsidR="00814082" w:rsidRPr="00B021D3" w14:paraId="4A12FF75" w14:textId="77777777" w:rsidTr="00814082">
        <w:trPr>
          <w:trHeight w:val="264"/>
        </w:trPr>
        <w:tc>
          <w:tcPr>
            <w:tcW w:w="228" w:type="pct"/>
            <w:shd w:val="clear" w:color="auto" w:fill="auto"/>
            <w:noWrap/>
            <w:vAlign w:val="center"/>
            <w:hideMark/>
          </w:tcPr>
          <w:p w14:paraId="594091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1D2B861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1136" w:type="pct"/>
            <w:shd w:val="clear" w:color="auto" w:fill="auto"/>
            <w:noWrap/>
            <w:vAlign w:val="bottom"/>
            <w:hideMark/>
          </w:tcPr>
          <w:p w14:paraId="29C5164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627" w:type="pct"/>
            <w:shd w:val="clear" w:color="auto" w:fill="auto"/>
            <w:noWrap/>
            <w:vAlign w:val="center"/>
            <w:hideMark/>
          </w:tcPr>
          <w:p w14:paraId="08F3579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1,530</w:t>
            </w:r>
          </w:p>
        </w:tc>
        <w:tc>
          <w:tcPr>
            <w:tcW w:w="567" w:type="pct"/>
            <w:shd w:val="clear" w:color="auto" w:fill="auto"/>
            <w:noWrap/>
            <w:vAlign w:val="bottom"/>
            <w:hideMark/>
          </w:tcPr>
          <w:p w14:paraId="7A72FFA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0,031</w:t>
            </w:r>
          </w:p>
        </w:tc>
        <w:tc>
          <w:tcPr>
            <w:tcW w:w="498" w:type="pct"/>
            <w:shd w:val="clear" w:color="auto" w:fill="auto"/>
            <w:noWrap/>
            <w:vAlign w:val="bottom"/>
            <w:hideMark/>
          </w:tcPr>
          <w:p w14:paraId="28C5DF4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1,499</w:t>
            </w:r>
          </w:p>
        </w:tc>
      </w:tr>
      <w:tr w:rsidR="00814082" w:rsidRPr="00B021D3" w14:paraId="25F19B28" w14:textId="77777777" w:rsidTr="00814082">
        <w:trPr>
          <w:trHeight w:val="264"/>
        </w:trPr>
        <w:tc>
          <w:tcPr>
            <w:tcW w:w="228" w:type="pct"/>
            <w:shd w:val="clear" w:color="auto" w:fill="auto"/>
            <w:noWrap/>
            <w:vAlign w:val="center"/>
            <w:hideMark/>
          </w:tcPr>
          <w:p w14:paraId="55DEF77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1944" w:type="pct"/>
            <w:shd w:val="clear" w:color="auto" w:fill="auto"/>
            <w:noWrap/>
            <w:vAlign w:val="center"/>
            <w:hideMark/>
          </w:tcPr>
          <w:p w14:paraId="65C90A9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1136" w:type="pct"/>
            <w:shd w:val="clear" w:color="auto" w:fill="auto"/>
            <w:noWrap/>
            <w:vAlign w:val="bottom"/>
            <w:hideMark/>
          </w:tcPr>
          <w:p w14:paraId="6CA7313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627" w:type="pct"/>
            <w:shd w:val="clear" w:color="auto" w:fill="auto"/>
            <w:noWrap/>
            <w:vAlign w:val="center"/>
            <w:hideMark/>
          </w:tcPr>
          <w:p w14:paraId="651720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1,020</w:t>
            </w:r>
          </w:p>
        </w:tc>
        <w:tc>
          <w:tcPr>
            <w:tcW w:w="567" w:type="pct"/>
            <w:shd w:val="clear" w:color="auto" w:fill="auto"/>
            <w:noWrap/>
            <w:vAlign w:val="bottom"/>
            <w:hideMark/>
          </w:tcPr>
          <w:p w14:paraId="4352705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0,008</w:t>
            </w:r>
          </w:p>
        </w:tc>
        <w:tc>
          <w:tcPr>
            <w:tcW w:w="498" w:type="pct"/>
            <w:shd w:val="clear" w:color="auto" w:fill="auto"/>
            <w:noWrap/>
            <w:vAlign w:val="bottom"/>
            <w:hideMark/>
          </w:tcPr>
          <w:p w14:paraId="4CAD0DA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1,012</w:t>
            </w:r>
          </w:p>
        </w:tc>
      </w:tr>
      <w:tr w:rsidR="00814082" w:rsidRPr="00B021D3" w14:paraId="0B79D662" w14:textId="77777777" w:rsidTr="00814082">
        <w:trPr>
          <w:trHeight w:val="264"/>
        </w:trPr>
        <w:tc>
          <w:tcPr>
            <w:tcW w:w="228" w:type="pct"/>
            <w:shd w:val="clear" w:color="auto" w:fill="auto"/>
            <w:noWrap/>
            <w:vAlign w:val="center"/>
            <w:hideMark/>
          </w:tcPr>
          <w:p w14:paraId="40DA1F0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1944" w:type="pct"/>
            <w:shd w:val="clear" w:color="auto" w:fill="auto"/>
            <w:noWrap/>
            <w:vAlign w:val="center"/>
            <w:hideMark/>
          </w:tcPr>
          <w:p w14:paraId="0AE6278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Коттельная «ПЛ-26»</w:t>
            </w:r>
          </w:p>
        </w:tc>
        <w:tc>
          <w:tcPr>
            <w:tcW w:w="1136" w:type="pct"/>
            <w:shd w:val="clear" w:color="auto" w:fill="auto"/>
            <w:noWrap/>
            <w:vAlign w:val="bottom"/>
            <w:hideMark/>
          </w:tcPr>
          <w:p w14:paraId="3A87AF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ул.Зеленая, 30</w:t>
            </w:r>
          </w:p>
        </w:tc>
        <w:tc>
          <w:tcPr>
            <w:tcW w:w="627" w:type="pct"/>
            <w:shd w:val="clear" w:color="auto" w:fill="auto"/>
            <w:noWrap/>
            <w:vAlign w:val="center"/>
            <w:hideMark/>
          </w:tcPr>
          <w:p w14:paraId="026871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4,350</w:t>
            </w:r>
          </w:p>
        </w:tc>
        <w:tc>
          <w:tcPr>
            <w:tcW w:w="567" w:type="pct"/>
            <w:shd w:val="clear" w:color="auto" w:fill="auto"/>
            <w:noWrap/>
            <w:vAlign w:val="bottom"/>
            <w:hideMark/>
          </w:tcPr>
          <w:p w14:paraId="7BE84A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0,090</w:t>
            </w:r>
          </w:p>
        </w:tc>
        <w:tc>
          <w:tcPr>
            <w:tcW w:w="498" w:type="pct"/>
            <w:shd w:val="clear" w:color="auto" w:fill="auto"/>
            <w:noWrap/>
            <w:vAlign w:val="bottom"/>
            <w:hideMark/>
          </w:tcPr>
          <w:p w14:paraId="197729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4,260</w:t>
            </w:r>
          </w:p>
        </w:tc>
      </w:tr>
      <w:tr w:rsidR="00814082" w:rsidRPr="00B021D3" w14:paraId="642C7074" w14:textId="77777777" w:rsidTr="00814082">
        <w:trPr>
          <w:trHeight w:val="264"/>
        </w:trPr>
        <w:tc>
          <w:tcPr>
            <w:tcW w:w="228" w:type="pct"/>
            <w:shd w:val="clear" w:color="auto" w:fill="auto"/>
            <w:noWrap/>
            <w:vAlign w:val="center"/>
            <w:hideMark/>
          </w:tcPr>
          <w:p w14:paraId="5C22370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1944" w:type="pct"/>
            <w:shd w:val="clear" w:color="auto" w:fill="auto"/>
            <w:noWrap/>
            <w:vAlign w:val="center"/>
            <w:hideMark/>
          </w:tcPr>
          <w:p w14:paraId="27A6080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1136" w:type="pct"/>
            <w:shd w:val="clear" w:color="auto" w:fill="auto"/>
            <w:noWrap/>
            <w:vAlign w:val="bottom"/>
            <w:hideMark/>
          </w:tcPr>
          <w:p w14:paraId="278F7B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627" w:type="pct"/>
            <w:shd w:val="clear" w:color="auto" w:fill="auto"/>
            <w:noWrap/>
            <w:vAlign w:val="center"/>
            <w:hideMark/>
          </w:tcPr>
          <w:p w14:paraId="46834C6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1,380</w:t>
            </w:r>
          </w:p>
        </w:tc>
        <w:tc>
          <w:tcPr>
            <w:tcW w:w="567" w:type="pct"/>
            <w:shd w:val="clear" w:color="auto" w:fill="auto"/>
            <w:noWrap/>
            <w:vAlign w:val="bottom"/>
            <w:hideMark/>
          </w:tcPr>
          <w:p w14:paraId="3616DB2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0,034</w:t>
            </w:r>
          </w:p>
        </w:tc>
        <w:tc>
          <w:tcPr>
            <w:tcW w:w="498" w:type="pct"/>
            <w:shd w:val="clear" w:color="auto" w:fill="auto"/>
            <w:noWrap/>
            <w:vAlign w:val="bottom"/>
            <w:hideMark/>
          </w:tcPr>
          <w:p w14:paraId="25E1D81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1,346</w:t>
            </w:r>
          </w:p>
        </w:tc>
      </w:tr>
      <w:tr w:rsidR="00814082" w:rsidRPr="00B021D3" w14:paraId="4724F200" w14:textId="77777777" w:rsidTr="00814082">
        <w:trPr>
          <w:trHeight w:val="264"/>
        </w:trPr>
        <w:tc>
          <w:tcPr>
            <w:tcW w:w="228" w:type="pct"/>
            <w:shd w:val="clear" w:color="auto" w:fill="auto"/>
            <w:noWrap/>
            <w:vAlign w:val="center"/>
            <w:hideMark/>
          </w:tcPr>
          <w:p w14:paraId="17E2FA8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1944" w:type="pct"/>
            <w:shd w:val="clear" w:color="auto" w:fill="auto"/>
            <w:noWrap/>
            <w:vAlign w:val="center"/>
            <w:hideMark/>
          </w:tcPr>
          <w:p w14:paraId="79B174C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1136" w:type="pct"/>
            <w:shd w:val="clear" w:color="auto" w:fill="auto"/>
            <w:noWrap/>
            <w:vAlign w:val="bottom"/>
            <w:hideMark/>
          </w:tcPr>
          <w:p w14:paraId="27D962B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Ленина, 297</w:t>
            </w:r>
          </w:p>
        </w:tc>
        <w:tc>
          <w:tcPr>
            <w:tcW w:w="627" w:type="pct"/>
            <w:shd w:val="clear" w:color="auto" w:fill="auto"/>
            <w:noWrap/>
            <w:vAlign w:val="center"/>
            <w:hideMark/>
          </w:tcPr>
          <w:p w14:paraId="59ADB6E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3,840</w:t>
            </w:r>
          </w:p>
        </w:tc>
        <w:tc>
          <w:tcPr>
            <w:tcW w:w="567" w:type="pct"/>
            <w:shd w:val="clear" w:color="auto" w:fill="auto"/>
            <w:noWrap/>
            <w:vAlign w:val="bottom"/>
            <w:hideMark/>
          </w:tcPr>
          <w:p w14:paraId="784F09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0,084</w:t>
            </w:r>
          </w:p>
        </w:tc>
        <w:tc>
          <w:tcPr>
            <w:tcW w:w="498" w:type="pct"/>
            <w:shd w:val="clear" w:color="auto" w:fill="auto"/>
            <w:noWrap/>
            <w:vAlign w:val="bottom"/>
            <w:hideMark/>
          </w:tcPr>
          <w:p w14:paraId="0B1BDE1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3,756</w:t>
            </w:r>
          </w:p>
        </w:tc>
      </w:tr>
      <w:tr w:rsidR="00814082" w:rsidRPr="00B021D3" w14:paraId="691F2EA5" w14:textId="77777777" w:rsidTr="00814082">
        <w:trPr>
          <w:trHeight w:val="264"/>
        </w:trPr>
        <w:tc>
          <w:tcPr>
            <w:tcW w:w="228" w:type="pct"/>
            <w:shd w:val="clear" w:color="auto" w:fill="auto"/>
            <w:noWrap/>
            <w:vAlign w:val="center"/>
            <w:hideMark/>
          </w:tcPr>
          <w:p w14:paraId="6F64C05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4.</w:t>
            </w:r>
          </w:p>
        </w:tc>
        <w:tc>
          <w:tcPr>
            <w:tcW w:w="3081" w:type="pct"/>
            <w:gridSpan w:val="2"/>
            <w:shd w:val="clear" w:color="auto" w:fill="auto"/>
            <w:noWrap/>
            <w:vAlign w:val="center"/>
            <w:hideMark/>
          </w:tcPr>
          <w:p w14:paraId="0732C6D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c>
          <w:tcPr>
            <w:tcW w:w="627" w:type="pct"/>
            <w:shd w:val="clear" w:color="auto" w:fill="auto"/>
            <w:noWrap/>
            <w:vAlign w:val="center"/>
            <w:hideMark/>
          </w:tcPr>
          <w:p w14:paraId="42039AE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0,440</w:t>
            </w:r>
          </w:p>
        </w:tc>
        <w:tc>
          <w:tcPr>
            <w:tcW w:w="567" w:type="pct"/>
            <w:shd w:val="clear" w:color="auto" w:fill="auto"/>
            <w:noWrap/>
            <w:vAlign w:val="center"/>
            <w:hideMark/>
          </w:tcPr>
          <w:p w14:paraId="1F5A2D2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0,008</w:t>
            </w:r>
          </w:p>
        </w:tc>
        <w:tc>
          <w:tcPr>
            <w:tcW w:w="498" w:type="pct"/>
            <w:shd w:val="clear" w:color="auto" w:fill="auto"/>
            <w:noWrap/>
            <w:vAlign w:val="center"/>
            <w:hideMark/>
          </w:tcPr>
          <w:p w14:paraId="618291C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0,432</w:t>
            </w:r>
          </w:p>
        </w:tc>
      </w:tr>
      <w:tr w:rsidR="00814082" w:rsidRPr="00B021D3" w14:paraId="79D9FACF" w14:textId="77777777" w:rsidTr="00814082">
        <w:trPr>
          <w:trHeight w:val="264"/>
        </w:trPr>
        <w:tc>
          <w:tcPr>
            <w:tcW w:w="228" w:type="pct"/>
            <w:shd w:val="clear" w:color="auto" w:fill="auto"/>
            <w:noWrap/>
            <w:vAlign w:val="center"/>
            <w:hideMark/>
          </w:tcPr>
          <w:p w14:paraId="6C4D685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70A91A8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1136" w:type="pct"/>
            <w:shd w:val="clear" w:color="auto" w:fill="auto"/>
            <w:noWrap/>
            <w:vAlign w:val="bottom"/>
            <w:hideMark/>
          </w:tcPr>
          <w:p w14:paraId="226CE6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Политехническая, 210</w:t>
            </w:r>
          </w:p>
        </w:tc>
        <w:tc>
          <w:tcPr>
            <w:tcW w:w="627" w:type="pct"/>
            <w:shd w:val="clear" w:color="auto" w:fill="auto"/>
            <w:noWrap/>
            <w:vAlign w:val="center"/>
            <w:hideMark/>
          </w:tcPr>
          <w:p w14:paraId="46D17F0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0,440</w:t>
            </w:r>
          </w:p>
        </w:tc>
        <w:tc>
          <w:tcPr>
            <w:tcW w:w="567" w:type="pct"/>
            <w:shd w:val="clear" w:color="auto" w:fill="auto"/>
            <w:noWrap/>
            <w:vAlign w:val="bottom"/>
            <w:hideMark/>
          </w:tcPr>
          <w:p w14:paraId="6E03F5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0,008</w:t>
            </w:r>
          </w:p>
        </w:tc>
        <w:tc>
          <w:tcPr>
            <w:tcW w:w="498" w:type="pct"/>
            <w:shd w:val="clear" w:color="auto" w:fill="auto"/>
            <w:noWrap/>
            <w:vAlign w:val="bottom"/>
            <w:hideMark/>
          </w:tcPr>
          <w:p w14:paraId="28E1CF4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0,432</w:t>
            </w:r>
          </w:p>
        </w:tc>
      </w:tr>
      <w:tr w:rsidR="00814082" w:rsidRPr="00B021D3" w14:paraId="480200FA" w14:textId="77777777" w:rsidTr="00814082">
        <w:trPr>
          <w:trHeight w:val="264"/>
        </w:trPr>
        <w:tc>
          <w:tcPr>
            <w:tcW w:w="228" w:type="pct"/>
            <w:shd w:val="clear" w:color="auto" w:fill="auto"/>
            <w:noWrap/>
            <w:vAlign w:val="center"/>
            <w:hideMark/>
          </w:tcPr>
          <w:p w14:paraId="3A77C87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5.</w:t>
            </w:r>
          </w:p>
        </w:tc>
        <w:tc>
          <w:tcPr>
            <w:tcW w:w="3081" w:type="pct"/>
            <w:gridSpan w:val="2"/>
            <w:shd w:val="clear" w:color="auto" w:fill="auto"/>
            <w:noWrap/>
            <w:vAlign w:val="center"/>
            <w:hideMark/>
          </w:tcPr>
          <w:p w14:paraId="205355D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c>
          <w:tcPr>
            <w:tcW w:w="627" w:type="pct"/>
            <w:shd w:val="clear" w:color="auto" w:fill="auto"/>
            <w:noWrap/>
            <w:vAlign w:val="center"/>
            <w:hideMark/>
          </w:tcPr>
          <w:p w14:paraId="3810678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10,760</w:t>
            </w:r>
          </w:p>
        </w:tc>
        <w:tc>
          <w:tcPr>
            <w:tcW w:w="567" w:type="pct"/>
            <w:shd w:val="clear" w:color="auto" w:fill="auto"/>
            <w:noWrap/>
            <w:vAlign w:val="center"/>
            <w:hideMark/>
          </w:tcPr>
          <w:p w14:paraId="685F904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0,263</w:t>
            </w:r>
          </w:p>
        </w:tc>
        <w:tc>
          <w:tcPr>
            <w:tcW w:w="498" w:type="pct"/>
            <w:shd w:val="clear" w:color="auto" w:fill="auto"/>
            <w:noWrap/>
            <w:vAlign w:val="center"/>
            <w:hideMark/>
          </w:tcPr>
          <w:p w14:paraId="352E305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10,497</w:t>
            </w:r>
          </w:p>
        </w:tc>
      </w:tr>
      <w:tr w:rsidR="00814082" w:rsidRPr="00B021D3" w14:paraId="379C9DAA" w14:textId="77777777" w:rsidTr="00814082">
        <w:trPr>
          <w:trHeight w:val="264"/>
        </w:trPr>
        <w:tc>
          <w:tcPr>
            <w:tcW w:w="228" w:type="pct"/>
            <w:shd w:val="clear" w:color="auto" w:fill="auto"/>
            <w:noWrap/>
            <w:vAlign w:val="center"/>
            <w:hideMark/>
          </w:tcPr>
          <w:p w14:paraId="0FEC629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7A8E362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1136" w:type="pct"/>
            <w:shd w:val="clear" w:color="auto" w:fill="auto"/>
            <w:noWrap/>
            <w:vAlign w:val="bottom"/>
            <w:hideMark/>
          </w:tcPr>
          <w:p w14:paraId="3CC0826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27" w:type="pct"/>
            <w:shd w:val="clear" w:color="auto" w:fill="auto"/>
            <w:noWrap/>
            <w:vAlign w:val="center"/>
            <w:hideMark/>
          </w:tcPr>
          <w:p w14:paraId="4058B7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10,760</w:t>
            </w:r>
          </w:p>
        </w:tc>
        <w:tc>
          <w:tcPr>
            <w:tcW w:w="567" w:type="pct"/>
            <w:shd w:val="clear" w:color="auto" w:fill="auto"/>
            <w:noWrap/>
            <w:vAlign w:val="bottom"/>
            <w:hideMark/>
          </w:tcPr>
          <w:p w14:paraId="267F38D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0,263</w:t>
            </w:r>
          </w:p>
        </w:tc>
        <w:tc>
          <w:tcPr>
            <w:tcW w:w="498" w:type="pct"/>
            <w:shd w:val="clear" w:color="auto" w:fill="auto"/>
            <w:noWrap/>
            <w:vAlign w:val="bottom"/>
            <w:hideMark/>
          </w:tcPr>
          <w:p w14:paraId="79B534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10,497</w:t>
            </w:r>
          </w:p>
        </w:tc>
      </w:tr>
      <w:tr w:rsidR="00814082" w:rsidRPr="00B021D3" w14:paraId="50A2FECA" w14:textId="77777777" w:rsidTr="00814082">
        <w:trPr>
          <w:trHeight w:val="264"/>
        </w:trPr>
        <w:tc>
          <w:tcPr>
            <w:tcW w:w="228" w:type="pct"/>
            <w:shd w:val="clear" w:color="auto" w:fill="auto"/>
            <w:noWrap/>
            <w:vAlign w:val="center"/>
            <w:hideMark/>
          </w:tcPr>
          <w:p w14:paraId="0E5962E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6.</w:t>
            </w:r>
          </w:p>
        </w:tc>
        <w:tc>
          <w:tcPr>
            <w:tcW w:w="3081" w:type="pct"/>
            <w:gridSpan w:val="2"/>
            <w:shd w:val="clear" w:color="auto" w:fill="auto"/>
            <w:noWrap/>
            <w:vAlign w:val="center"/>
            <w:hideMark/>
          </w:tcPr>
          <w:p w14:paraId="1633A06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АО «СЗОР»</w:t>
            </w:r>
          </w:p>
        </w:tc>
        <w:tc>
          <w:tcPr>
            <w:tcW w:w="627" w:type="pct"/>
            <w:shd w:val="clear" w:color="auto" w:fill="auto"/>
            <w:noWrap/>
            <w:vAlign w:val="center"/>
            <w:hideMark/>
          </w:tcPr>
          <w:p w14:paraId="559CF4D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32,000</w:t>
            </w:r>
          </w:p>
        </w:tc>
        <w:tc>
          <w:tcPr>
            <w:tcW w:w="567" w:type="pct"/>
            <w:shd w:val="clear" w:color="auto" w:fill="auto"/>
            <w:noWrap/>
            <w:vAlign w:val="center"/>
            <w:hideMark/>
          </w:tcPr>
          <w:p w14:paraId="0168E3A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0,776</w:t>
            </w:r>
          </w:p>
        </w:tc>
        <w:tc>
          <w:tcPr>
            <w:tcW w:w="498" w:type="pct"/>
            <w:shd w:val="clear" w:color="auto" w:fill="auto"/>
            <w:noWrap/>
            <w:vAlign w:val="center"/>
            <w:hideMark/>
          </w:tcPr>
          <w:p w14:paraId="2FF1219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31,224</w:t>
            </w:r>
          </w:p>
        </w:tc>
      </w:tr>
      <w:tr w:rsidR="00814082" w:rsidRPr="00B021D3" w14:paraId="0DC20A66" w14:textId="77777777" w:rsidTr="00814082">
        <w:trPr>
          <w:trHeight w:val="264"/>
        </w:trPr>
        <w:tc>
          <w:tcPr>
            <w:tcW w:w="228" w:type="pct"/>
            <w:shd w:val="clear" w:color="auto" w:fill="auto"/>
            <w:noWrap/>
            <w:vAlign w:val="center"/>
            <w:hideMark/>
          </w:tcPr>
          <w:p w14:paraId="18157B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0B35F6B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1136" w:type="pct"/>
            <w:shd w:val="clear" w:color="auto" w:fill="auto"/>
            <w:noWrap/>
            <w:vAlign w:val="bottom"/>
            <w:hideMark/>
          </w:tcPr>
          <w:p w14:paraId="30456DD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27" w:type="pct"/>
            <w:shd w:val="clear" w:color="auto" w:fill="auto"/>
            <w:noWrap/>
            <w:vAlign w:val="center"/>
            <w:hideMark/>
          </w:tcPr>
          <w:p w14:paraId="7292C76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32,000</w:t>
            </w:r>
          </w:p>
        </w:tc>
        <w:tc>
          <w:tcPr>
            <w:tcW w:w="567" w:type="pct"/>
            <w:shd w:val="clear" w:color="auto" w:fill="auto"/>
            <w:noWrap/>
            <w:vAlign w:val="bottom"/>
            <w:hideMark/>
          </w:tcPr>
          <w:p w14:paraId="03F8005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0,776</w:t>
            </w:r>
          </w:p>
        </w:tc>
        <w:tc>
          <w:tcPr>
            <w:tcW w:w="498" w:type="pct"/>
            <w:shd w:val="clear" w:color="auto" w:fill="auto"/>
            <w:noWrap/>
            <w:vAlign w:val="bottom"/>
            <w:hideMark/>
          </w:tcPr>
          <w:p w14:paraId="5C32390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31,224</w:t>
            </w:r>
          </w:p>
        </w:tc>
      </w:tr>
      <w:tr w:rsidR="00814082" w:rsidRPr="00B021D3" w14:paraId="222569F2" w14:textId="77777777" w:rsidTr="00814082">
        <w:trPr>
          <w:trHeight w:val="264"/>
        </w:trPr>
        <w:tc>
          <w:tcPr>
            <w:tcW w:w="228" w:type="pct"/>
            <w:shd w:val="clear" w:color="auto" w:fill="auto"/>
            <w:noWrap/>
            <w:vAlign w:val="center"/>
            <w:hideMark/>
          </w:tcPr>
          <w:p w14:paraId="6815AA8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7.</w:t>
            </w:r>
          </w:p>
        </w:tc>
        <w:tc>
          <w:tcPr>
            <w:tcW w:w="3081" w:type="pct"/>
            <w:gridSpan w:val="2"/>
            <w:shd w:val="clear" w:color="auto" w:fill="auto"/>
            <w:noWrap/>
            <w:vAlign w:val="center"/>
            <w:hideMark/>
          </w:tcPr>
          <w:p w14:paraId="223B846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c>
          <w:tcPr>
            <w:tcW w:w="627" w:type="pct"/>
            <w:shd w:val="clear" w:color="auto" w:fill="auto"/>
            <w:noWrap/>
            <w:vAlign w:val="center"/>
            <w:hideMark/>
          </w:tcPr>
          <w:p w14:paraId="60529C29" w14:textId="186DBE60" w:rsidR="00814082" w:rsidRPr="00B021D3" w:rsidRDefault="003E37AD" w:rsidP="00814082">
            <w:pPr>
              <w:widowControl/>
              <w:autoSpaceDE/>
              <w:autoSpaceDN/>
              <w:jc w:val="center"/>
              <w:rPr>
                <w:b/>
                <w:bCs/>
                <w:color w:val="000000"/>
                <w:sz w:val="20"/>
                <w:szCs w:val="20"/>
                <w:lang w:bidi="ar-SA"/>
              </w:rPr>
            </w:pPr>
            <w:r w:rsidRPr="00B021D3">
              <w:rPr>
                <w:b/>
                <w:bCs/>
                <w:color w:val="000000"/>
                <w:sz w:val="20"/>
                <w:szCs w:val="20"/>
                <w:lang w:bidi="ar-SA"/>
              </w:rPr>
              <w:t>48,8</w:t>
            </w:r>
            <w:r w:rsidR="004E073B" w:rsidRPr="00B021D3">
              <w:rPr>
                <w:b/>
                <w:bCs/>
                <w:color w:val="000000"/>
                <w:sz w:val="20"/>
                <w:szCs w:val="20"/>
                <w:lang w:bidi="ar-SA"/>
              </w:rPr>
              <w:t>00</w:t>
            </w:r>
          </w:p>
        </w:tc>
        <w:tc>
          <w:tcPr>
            <w:tcW w:w="567" w:type="pct"/>
            <w:shd w:val="clear" w:color="auto" w:fill="auto"/>
            <w:noWrap/>
            <w:vAlign w:val="center"/>
            <w:hideMark/>
          </w:tcPr>
          <w:p w14:paraId="5C3DB4B3" w14:textId="1AAAFBCD" w:rsidR="00814082" w:rsidRPr="00B021D3" w:rsidRDefault="00131FD5" w:rsidP="00814082">
            <w:pPr>
              <w:widowControl/>
              <w:autoSpaceDE/>
              <w:autoSpaceDN/>
              <w:jc w:val="center"/>
              <w:rPr>
                <w:b/>
                <w:bCs/>
                <w:color w:val="000000"/>
                <w:sz w:val="20"/>
                <w:szCs w:val="20"/>
                <w:lang w:bidi="ar-SA"/>
              </w:rPr>
            </w:pPr>
            <w:r w:rsidRPr="00B021D3">
              <w:rPr>
                <w:b/>
                <w:bCs/>
                <w:color w:val="000000"/>
                <w:sz w:val="20"/>
                <w:szCs w:val="20"/>
                <w:lang w:bidi="ar-SA"/>
              </w:rPr>
              <w:t>0,920</w:t>
            </w:r>
          </w:p>
        </w:tc>
        <w:tc>
          <w:tcPr>
            <w:tcW w:w="498" w:type="pct"/>
            <w:shd w:val="clear" w:color="auto" w:fill="auto"/>
            <w:noWrap/>
            <w:vAlign w:val="center"/>
            <w:hideMark/>
          </w:tcPr>
          <w:p w14:paraId="464A0EC5" w14:textId="3C45B664" w:rsidR="00814082" w:rsidRPr="00B021D3" w:rsidRDefault="003E37AD" w:rsidP="00814082">
            <w:pPr>
              <w:widowControl/>
              <w:autoSpaceDE/>
              <w:autoSpaceDN/>
              <w:jc w:val="center"/>
              <w:rPr>
                <w:b/>
                <w:bCs/>
                <w:color w:val="000000"/>
                <w:sz w:val="20"/>
                <w:szCs w:val="20"/>
                <w:lang w:bidi="ar-SA"/>
              </w:rPr>
            </w:pPr>
            <w:r w:rsidRPr="00B021D3">
              <w:rPr>
                <w:b/>
                <w:bCs/>
                <w:color w:val="000000"/>
                <w:sz w:val="20"/>
                <w:szCs w:val="20"/>
                <w:lang w:bidi="ar-SA"/>
              </w:rPr>
              <w:t>47,875</w:t>
            </w:r>
          </w:p>
        </w:tc>
      </w:tr>
      <w:tr w:rsidR="00814082" w:rsidRPr="00B021D3" w14:paraId="126C61A3" w14:textId="77777777" w:rsidTr="00814082">
        <w:trPr>
          <w:trHeight w:val="264"/>
        </w:trPr>
        <w:tc>
          <w:tcPr>
            <w:tcW w:w="228" w:type="pct"/>
            <w:shd w:val="clear" w:color="auto" w:fill="auto"/>
            <w:noWrap/>
            <w:vAlign w:val="center"/>
            <w:hideMark/>
          </w:tcPr>
          <w:p w14:paraId="105E1C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056E3A4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1136" w:type="pct"/>
            <w:shd w:val="clear" w:color="auto" w:fill="auto"/>
            <w:noWrap/>
            <w:vAlign w:val="bottom"/>
            <w:hideMark/>
          </w:tcPr>
          <w:p w14:paraId="70BDD79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627" w:type="pct"/>
            <w:shd w:val="clear" w:color="auto" w:fill="auto"/>
            <w:noWrap/>
            <w:vAlign w:val="center"/>
            <w:hideMark/>
          </w:tcPr>
          <w:p w14:paraId="3E054926" w14:textId="228873EF" w:rsidR="00814082" w:rsidRPr="00B021D3" w:rsidRDefault="00FA5330" w:rsidP="00814082">
            <w:pPr>
              <w:widowControl/>
              <w:autoSpaceDE/>
              <w:autoSpaceDN/>
              <w:jc w:val="center"/>
              <w:rPr>
                <w:color w:val="000000"/>
                <w:sz w:val="20"/>
                <w:szCs w:val="20"/>
                <w:lang w:bidi="ar-SA"/>
              </w:rPr>
            </w:pPr>
            <w:r w:rsidRPr="00B021D3">
              <w:rPr>
                <w:color w:val="000000"/>
                <w:sz w:val="20"/>
                <w:szCs w:val="20"/>
                <w:lang w:bidi="ar-SA"/>
              </w:rPr>
              <w:t>48,80</w:t>
            </w:r>
            <w:r w:rsidR="00814082" w:rsidRPr="00B021D3">
              <w:rPr>
                <w:color w:val="000000"/>
                <w:sz w:val="20"/>
                <w:szCs w:val="20"/>
                <w:lang w:bidi="ar-SA"/>
              </w:rPr>
              <w:t>0</w:t>
            </w:r>
          </w:p>
        </w:tc>
        <w:tc>
          <w:tcPr>
            <w:tcW w:w="567" w:type="pct"/>
            <w:shd w:val="clear" w:color="auto" w:fill="auto"/>
            <w:noWrap/>
            <w:vAlign w:val="bottom"/>
            <w:hideMark/>
          </w:tcPr>
          <w:p w14:paraId="6BD409BF" w14:textId="7D022D99" w:rsidR="00814082" w:rsidRPr="00B021D3" w:rsidRDefault="00FA5330" w:rsidP="00814082">
            <w:pPr>
              <w:widowControl/>
              <w:autoSpaceDE/>
              <w:autoSpaceDN/>
              <w:jc w:val="center"/>
              <w:rPr>
                <w:color w:val="000000"/>
                <w:sz w:val="20"/>
                <w:szCs w:val="20"/>
                <w:lang w:bidi="ar-SA"/>
              </w:rPr>
            </w:pPr>
            <w:r w:rsidRPr="00B021D3">
              <w:rPr>
                <w:color w:val="000000"/>
                <w:sz w:val="20"/>
                <w:szCs w:val="20"/>
                <w:lang w:bidi="ar-SA"/>
              </w:rPr>
              <w:t>0,92</w:t>
            </w:r>
            <w:r w:rsidR="00131FD5" w:rsidRPr="00B021D3">
              <w:rPr>
                <w:color w:val="000000"/>
                <w:sz w:val="20"/>
                <w:szCs w:val="20"/>
                <w:lang w:bidi="ar-SA"/>
              </w:rPr>
              <w:t>0</w:t>
            </w:r>
          </w:p>
        </w:tc>
        <w:tc>
          <w:tcPr>
            <w:tcW w:w="498" w:type="pct"/>
            <w:shd w:val="clear" w:color="auto" w:fill="auto"/>
            <w:noWrap/>
            <w:vAlign w:val="bottom"/>
            <w:hideMark/>
          </w:tcPr>
          <w:p w14:paraId="4086E783" w14:textId="0C89A005" w:rsidR="00814082" w:rsidRPr="00B021D3" w:rsidRDefault="003E37AD" w:rsidP="00814082">
            <w:pPr>
              <w:widowControl/>
              <w:autoSpaceDE/>
              <w:autoSpaceDN/>
              <w:jc w:val="center"/>
              <w:rPr>
                <w:color w:val="000000"/>
                <w:sz w:val="20"/>
                <w:szCs w:val="20"/>
                <w:lang w:bidi="ar-SA"/>
              </w:rPr>
            </w:pPr>
            <w:r w:rsidRPr="00B021D3">
              <w:rPr>
                <w:color w:val="000000"/>
                <w:sz w:val="20"/>
                <w:szCs w:val="20"/>
                <w:lang w:bidi="ar-SA"/>
              </w:rPr>
              <w:t>47,875</w:t>
            </w:r>
          </w:p>
        </w:tc>
      </w:tr>
      <w:tr w:rsidR="00814082" w:rsidRPr="00B021D3" w14:paraId="25985F41" w14:textId="77777777" w:rsidTr="00814082">
        <w:trPr>
          <w:trHeight w:val="264"/>
        </w:trPr>
        <w:tc>
          <w:tcPr>
            <w:tcW w:w="228" w:type="pct"/>
            <w:shd w:val="clear" w:color="auto" w:fill="auto"/>
            <w:noWrap/>
            <w:vAlign w:val="center"/>
            <w:hideMark/>
          </w:tcPr>
          <w:p w14:paraId="62EA63E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8.</w:t>
            </w:r>
          </w:p>
        </w:tc>
        <w:tc>
          <w:tcPr>
            <w:tcW w:w="3081" w:type="pct"/>
            <w:gridSpan w:val="2"/>
            <w:shd w:val="clear" w:color="auto" w:fill="auto"/>
            <w:noWrap/>
            <w:vAlign w:val="center"/>
            <w:hideMark/>
          </w:tcPr>
          <w:p w14:paraId="5507B63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«БЗСМ»</w:t>
            </w:r>
          </w:p>
        </w:tc>
        <w:tc>
          <w:tcPr>
            <w:tcW w:w="627" w:type="pct"/>
            <w:shd w:val="clear" w:color="auto" w:fill="auto"/>
            <w:noWrap/>
            <w:vAlign w:val="center"/>
            <w:hideMark/>
          </w:tcPr>
          <w:p w14:paraId="23E71EC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19,230</w:t>
            </w:r>
          </w:p>
        </w:tc>
        <w:tc>
          <w:tcPr>
            <w:tcW w:w="567" w:type="pct"/>
            <w:shd w:val="clear" w:color="auto" w:fill="auto"/>
            <w:noWrap/>
            <w:vAlign w:val="center"/>
            <w:hideMark/>
          </w:tcPr>
          <w:p w14:paraId="749458E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0,345</w:t>
            </w:r>
          </w:p>
        </w:tc>
        <w:tc>
          <w:tcPr>
            <w:tcW w:w="498" w:type="pct"/>
            <w:shd w:val="clear" w:color="auto" w:fill="auto"/>
            <w:noWrap/>
            <w:vAlign w:val="center"/>
            <w:hideMark/>
          </w:tcPr>
          <w:p w14:paraId="7A22D6D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18,885</w:t>
            </w:r>
          </w:p>
        </w:tc>
      </w:tr>
      <w:tr w:rsidR="00814082" w:rsidRPr="00B021D3" w14:paraId="51A1BE10" w14:textId="77777777" w:rsidTr="00814082">
        <w:trPr>
          <w:trHeight w:val="264"/>
        </w:trPr>
        <w:tc>
          <w:tcPr>
            <w:tcW w:w="228" w:type="pct"/>
            <w:shd w:val="clear" w:color="auto" w:fill="auto"/>
            <w:noWrap/>
            <w:vAlign w:val="center"/>
            <w:hideMark/>
          </w:tcPr>
          <w:p w14:paraId="618B0B2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944" w:type="pct"/>
            <w:shd w:val="clear" w:color="auto" w:fill="auto"/>
            <w:noWrap/>
            <w:vAlign w:val="center"/>
            <w:hideMark/>
          </w:tcPr>
          <w:p w14:paraId="2E38403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1136" w:type="pct"/>
            <w:shd w:val="clear" w:color="auto" w:fill="auto"/>
            <w:noWrap/>
            <w:vAlign w:val="bottom"/>
            <w:hideMark/>
          </w:tcPr>
          <w:p w14:paraId="3F0394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Белогорье</w:t>
            </w:r>
          </w:p>
        </w:tc>
        <w:tc>
          <w:tcPr>
            <w:tcW w:w="627" w:type="pct"/>
            <w:shd w:val="clear" w:color="auto" w:fill="auto"/>
            <w:noWrap/>
            <w:vAlign w:val="center"/>
            <w:hideMark/>
          </w:tcPr>
          <w:p w14:paraId="075B768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19,230</w:t>
            </w:r>
          </w:p>
        </w:tc>
        <w:tc>
          <w:tcPr>
            <w:tcW w:w="567" w:type="pct"/>
            <w:shd w:val="clear" w:color="auto" w:fill="auto"/>
            <w:noWrap/>
            <w:vAlign w:val="bottom"/>
            <w:hideMark/>
          </w:tcPr>
          <w:p w14:paraId="5ADDF42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0,345</w:t>
            </w:r>
          </w:p>
        </w:tc>
        <w:tc>
          <w:tcPr>
            <w:tcW w:w="498" w:type="pct"/>
            <w:shd w:val="clear" w:color="auto" w:fill="auto"/>
            <w:noWrap/>
            <w:vAlign w:val="bottom"/>
            <w:hideMark/>
          </w:tcPr>
          <w:p w14:paraId="0FEB517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18,885</w:t>
            </w:r>
          </w:p>
        </w:tc>
      </w:tr>
      <w:tr w:rsidR="00814082" w:rsidRPr="00B021D3" w14:paraId="1FCC0D0A" w14:textId="77777777" w:rsidTr="00814082">
        <w:trPr>
          <w:trHeight w:val="264"/>
        </w:trPr>
        <w:tc>
          <w:tcPr>
            <w:tcW w:w="228" w:type="pct"/>
            <w:shd w:val="clear" w:color="auto" w:fill="auto"/>
            <w:noWrap/>
            <w:vAlign w:val="center"/>
            <w:hideMark/>
          </w:tcPr>
          <w:p w14:paraId="4505589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9.</w:t>
            </w:r>
          </w:p>
        </w:tc>
        <w:tc>
          <w:tcPr>
            <w:tcW w:w="1944" w:type="pct"/>
            <w:shd w:val="clear" w:color="auto" w:fill="auto"/>
            <w:vAlign w:val="center"/>
            <w:hideMark/>
          </w:tcPr>
          <w:p w14:paraId="7925289E" w14:textId="77777777" w:rsidR="00814082" w:rsidRPr="00B021D3" w:rsidRDefault="00814082" w:rsidP="00814082">
            <w:pPr>
              <w:widowControl/>
              <w:autoSpaceDE/>
              <w:autoSpaceDN/>
              <w:jc w:val="center"/>
              <w:rPr>
                <w:b/>
                <w:bCs/>
                <w:color w:val="000000"/>
                <w:sz w:val="16"/>
                <w:szCs w:val="16"/>
                <w:lang w:bidi="ar-SA"/>
              </w:rPr>
            </w:pPr>
            <w:r w:rsidRPr="00B021D3">
              <w:rPr>
                <w:b/>
                <w:bCs/>
                <w:color w:val="000000"/>
                <w:sz w:val="16"/>
                <w:szCs w:val="16"/>
                <w:lang w:bidi="ar-SA"/>
              </w:rPr>
              <w:t>АО «Дальневосточная распределительная сетевая компания»</w:t>
            </w:r>
          </w:p>
        </w:tc>
        <w:tc>
          <w:tcPr>
            <w:tcW w:w="1136" w:type="pct"/>
            <w:shd w:val="clear" w:color="auto" w:fill="auto"/>
            <w:noWrap/>
            <w:vAlign w:val="bottom"/>
            <w:hideMark/>
          </w:tcPr>
          <w:p w14:paraId="21942E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4CC253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567" w:type="pct"/>
            <w:shd w:val="clear" w:color="auto" w:fill="auto"/>
            <w:noWrap/>
            <w:vAlign w:val="center"/>
            <w:hideMark/>
          </w:tcPr>
          <w:p w14:paraId="5602F52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498" w:type="pct"/>
            <w:shd w:val="clear" w:color="auto" w:fill="auto"/>
            <w:noWrap/>
            <w:vAlign w:val="center"/>
            <w:hideMark/>
          </w:tcPr>
          <w:p w14:paraId="4A8307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634FB195" w14:textId="77777777" w:rsidTr="00814082">
        <w:trPr>
          <w:trHeight w:val="264"/>
        </w:trPr>
        <w:tc>
          <w:tcPr>
            <w:tcW w:w="228" w:type="pct"/>
            <w:shd w:val="clear" w:color="auto" w:fill="auto"/>
            <w:noWrap/>
            <w:vAlign w:val="center"/>
            <w:hideMark/>
          </w:tcPr>
          <w:p w14:paraId="721D01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1 </w:t>
            </w:r>
          </w:p>
        </w:tc>
        <w:tc>
          <w:tcPr>
            <w:tcW w:w="1944" w:type="pct"/>
            <w:shd w:val="clear" w:color="auto" w:fill="auto"/>
            <w:noWrap/>
            <w:vAlign w:val="center"/>
            <w:hideMark/>
          </w:tcPr>
          <w:p w14:paraId="5DCB1B1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Мухинка</w:t>
            </w:r>
          </w:p>
        </w:tc>
        <w:tc>
          <w:tcPr>
            <w:tcW w:w="1136" w:type="pct"/>
            <w:shd w:val="clear" w:color="auto" w:fill="auto"/>
            <w:noWrap/>
            <w:vAlign w:val="bottom"/>
            <w:hideMark/>
          </w:tcPr>
          <w:p w14:paraId="53DC13F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Мухинка</w:t>
            </w:r>
          </w:p>
        </w:tc>
        <w:tc>
          <w:tcPr>
            <w:tcW w:w="627" w:type="pct"/>
            <w:shd w:val="clear" w:color="auto" w:fill="auto"/>
            <w:noWrap/>
            <w:vAlign w:val="center"/>
            <w:hideMark/>
          </w:tcPr>
          <w:p w14:paraId="3CF67179" w14:textId="198006FF" w:rsidR="00814082" w:rsidRPr="00B021D3" w:rsidRDefault="00B820AD" w:rsidP="00814082">
            <w:pPr>
              <w:widowControl/>
              <w:autoSpaceDE/>
              <w:autoSpaceDN/>
              <w:jc w:val="center"/>
              <w:rPr>
                <w:color w:val="000000"/>
                <w:sz w:val="20"/>
                <w:szCs w:val="20"/>
                <w:lang w:bidi="ar-SA"/>
              </w:rPr>
            </w:pPr>
            <w:r w:rsidRPr="00B021D3">
              <w:rPr>
                <w:color w:val="000000"/>
                <w:sz w:val="20"/>
                <w:szCs w:val="20"/>
                <w:lang w:bidi="ar-SA"/>
              </w:rPr>
              <w:t>0,84</w:t>
            </w:r>
          </w:p>
        </w:tc>
        <w:tc>
          <w:tcPr>
            <w:tcW w:w="567" w:type="pct"/>
            <w:shd w:val="clear" w:color="auto" w:fill="auto"/>
            <w:noWrap/>
            <w:vAlign w:val="bottom"/>
            <w:hideMark/>
          </w:tcPr>
          <w:p w14:paraId="556C162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498" w:type="pct"/>
            <w:shd w:val="clear" w:color="auto" w:fill="auto"/>
            <w:noWrap/>
            <w:vAlign w:val="bottom"/>
            <w:hideMark/>
          </w:tcPr>
          <w:p w14:paraId="2E99F4C3" w14:textId="57FF5D42" w:rsidR="00814082" w:rsidRPr="00B021D3" w:rsidRDefault="00B820AD" w:rsidP="00814082">
            <w:pPr>
              <w:widowControl/>
              <w:autoSpaceDE/>
              <w:autoSpaceDN/>
              <w:jc w:val="center"/>
              <w:rPr>
                <w:color w:val="000000"/>
                <w:sz w:val="20"/>
                <w:szCs w:val="20"/>
                <w:lang w:bidi="ar-SA"/>
              </w:rPr>
            </w:pPr>
            <w:r w:rsidRPr="00B021D3">
              <w:rPr>
                <w:color w:val="000000"/>
                <w:sz w:val="20"/>
                <w:szCs w:val="20"/>
                <w:lang w:bidi="ar-SA"/>
              </w:rPr>
              <w:t>0,84</w:t>
            </w:r>
          </w:p>
        </w:tc>
      </w:tr>
      <w:tr w:rsidR="00814082" w:rsidRPr="00B021D3" w14:paraId="5DAFF885" w14:textId="77777777" w:rsidTr="00814082">
        <w:trPr>
          <w:trHeight w:val="264"/>
        </w:trPr>
        <w:tc>
          <w:tcPr>
            <w:tcW w:w="228" w:type="pct"/>
            <w:shd w:val="clear" w:color="auto" w:fill="auto"/>
            <w:noWrap/>
            <w:vAlign w:val="center"/>
            <w:hideMark/>
          </w:tcPr>
          <w:p w14:paraId="035C8BA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10.</w:t>
            </w:r>
          </w:p>
        </w:tc>
        <w:tc>
          <w:tcPr>
            <w:tcW w:w="1944" w:type="pct"/>
            <w:shd w:val="clear" w:color="auto" w:fill="auto"/>
            <w:noWrap/>
            <w:vAlign w:val="center"/>
            <w:hideMark/>
          </w:tcPr>
          <w:p w14:paraId="106750EE" w14:textId="77777777" w:rsidR="00814082" w:rsidRPr="00B021D3" w:rsidRDefault="00814082" w:rsidP="00814082">
            <w:pPr>
              <w:widowControl/>
              <w:autoSpaceDE/>
              <w:autoSpaceDN/>
              <w:rPr>
                <w:b/>
                <w:bCs/>
                <w:color w:val="000000"/>
                <w:sz w:val="20"/>
                <w:szCs w:val="20"/>
                <w:lang w:bidi="ar-SA"/>
              </w:rPr>
            </w:pPr>
            <w:r w:rsidRPr="00B021D3">
              <w:rPr>
                <w:b/>
                <w:bCs/>
                <w:color w:val="000000"/>
                <w:sz w:val="20"/>
                <w:szCs w:val="20"/>
                <w:lang w:bidi="ar-SA"/>
              </w:rPr>
              <w:t>ГАУ Амурской области «Амурская авиабаза»</w:t>
            </w:r>
          </w:p>
        </w:tc>
        <w:tc>
          <w:tcPr>
            <w:tcW w:w="1136" w:type="pct"/>
            <w:shd w:val="clear" w:color="auto" w:fill="auto"/>
            <w:noWrap/>
            <w:vAlign w:val="bottom"/>
            <w:hideMark/>
          </w:tcPr>
          <w:p w14:paraId="66986F3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00EF3F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1,380</w:t>
            </w:r>
          </w:p>
        </w:tc>
        <w:tc>
          <w:tcPr>
            <w:tcW w:w="567" w:type="pct"/>
            <w:shd w:val="clear" w:color="auto" w:fill="auto"/>
            <w:noWrap/>
            <w:vAlign w:val="center"/>
            <w:hideMark/>
          </w:tcPr>
          <w:p w14:paraId="756A16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0,007</w:t>
            </w:r>
          </w:p>
        </w:tc>
        <w:tc>
          <w:tcPr>
            <w:tcW w:w="498" w:type="pct"/>
            <w:shd w:val="clear" w:color="auto" w:fill="auto"/>
            <w:noWrap/>
            <w:vAlign w:val="center"/>
            <w:hideMark/>
          </w:tcPr>
          <w:p w14:paraId="01EC34B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1,373</w:t>
            </w:r>
          </w:p>
        </w:tc>
      </w:tr>
      <w:tr w:rsidR="00814082" w:rsidRPr="00B021D3" w14:paraId="1D831CCB" w14:textId="77777777" w:rsidTr="00814082">
        <w:trPr>
          <w:trHeight w:val="264"/>
        </w:trPr>
        <w:tc>
          <w:tcPr>
            <w:tcW w:w="228" w:type="pct"/>
            <w:shd w:val="clear" w:color="auto" w:fill="auto"/>
            <w:noWrap/>
            <w:vAlign w:val="center"/>
            <w:hideMark/>
          </w:tcPr>
          <w:p w14:paraId="42DDF9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1 </w:t>
            </w:r>
          </w:p>
        </w:tc>
        <w:tc>
          <w:tcPr>
            <w:tcW w:w="1944" w:type="pct"/>
            <w:shd w:val="clear" w:color="auto" w:fill="auto"/>
            <w:noWrap/>
            <w:vAlign w:val="center"/>
            <w:hideMark/>
          </w:tcPr>
          <w:p w14:paraId="58BBBB5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«Амурская авиабаза»</w:t>
            </w:r>
          </w:p>
        </w:tc>
        <w:tc>
          <w:tcPr>
            <w:tcW w:w="1136" w:type="pct"/>
            <w:shd w:val="clear" w:color="auto" w:fill="auto"/>
            <w:noWrap/>
            <w:vAlign w:val="bottom"/>
            <w:hideMark/>
          </w:tcPr>
          <w:p w14:paraId="350FC58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27" w:type="pct"/>
            <w:shd w:val="clear" w:color="auto" w:fill="auto"/>
            <w:noWrap/>
            <w:vAlign w:val="center"/>
            <w:hideMark/>
          </w:tcPr>
          <w:p w14:paraId="39190D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1,380</w:t>
            </w:r>
          </w:p>
        </w:tc>
        <w:tc>
          <w:tcPr>
            <w:tcW w:w="567" w:type="pct"/>
            <w:shd w:val="clear" w:color="auto" w:fill="auto"/>
            <w:noWrap/>
            <w:vAlign w:val="bottom"/>
            <w:hideMark/>
          </w:tcPr>
          <w:p w14:paraId="1129C7B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0,007</w:t>
            </w:r>
          </w:p>
        </w:tc>
        <w:tc>
          <w:tcPr>
            <w:tcW w:w="498" w:type="pct"/>
            <w:shd w:val="clear" w:color="auto" w:fill="auto"/>
            <w:noWrap/>
            <w:vAlign w:val="bottom"/>
            <w:hideMark/>
          </w:tcPr>
          <w:p w14:paraId="0ADEB99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1,373</w:t>
            </w:r>
          </w:p>
        </w:tc>
      </w:tr>
      <w:tr w:rsidR="00814082" w:rsidRPr="00B021D3" w14:paraId="4C514ECF" w14:textId="77777777" w:rsidTr="00814082">
        <w:trPr>
          <w:trHeight w:val="264"/>
        </w:trPr>
        <w:tc>
          <w:tcPr>
            <w:tcW w:w="228" w:type="pct"/>
            <w:shd w:val="clear" w:color="auto" w:fill="auto"/>
            <w:noWrap/>
            <w:vAlign w:val="center"/>
            <w:hideMark/>
          </w:tcPr>
          <w:p w14:paraId="49F455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11.</w:t>
            </w:r>
          </w:p>
        </w:tc>
        <w:tc>
          <w:tcPr>
            <w:tcW w:w="1944" w:type="pct"/>
            <w:shd w:val="clear" w:color="auto" w:fill="auto"/>
            <w:vAlign w:val="center"/>
            <w:hideMark/>
          </w:tcPr>
          <w:p w14:paraId="3D6F2A70" w14:textId="77777777" w:rsidR="00814082" w:rsidRPr="00B021D3" w:rsidRDefault="00814082" w:rsidP="00814082">
            <w:pPr>
              <w:widowControl/>
              <w:autoSpaceDE/>
              <w:autoSpaceDN/>
              <w:rPr>
                <w:b/>
                <w:bCs/>
                <w:color w:val="000000"/>
                <w:sz w:val="20"/>
                <w:szCs w:val="20"/>
                <w:lang w:bidi="ar-SA"/>
              </w:rPr>
            </w:pPr>
            <w:r w:rsidRPr="00B021D3">
              <w:rPr>
                <w:b/>
                <w:bCs/>
                <w:color w:val="000000"/>
                <w:sz w:val="20"/>
                <w:szCs w:val="20"/>
                <w:lang w:bidi="ar-SA"/>
              </w:rPr>
              <w:t>ООО «Машиностроитель»</w:t>
            </w:r>
          </w:p>
        </w:tc>
        <w:tc>
          <w:tcPr>
            <w:tcW w:w="1136" w:type="pct"/>
            <w:shd w:val="clear" w:color="auto" w:fill="auto"/>
            <w:noWrap/>
            <w:vAlign w:val="bottom"/>
            <w:hideMark/>
          </w:tcPr>
          <w:p w14:paraId="6CBBE14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627" w:type="pct"/>
            <w:shd w:val="clear" w:color="auto" w:fill="auto"/>
            <w:noWrap/>
            <w:vAlign w:val="center"/>
            <w:hideMark/>
          </w:tcPr>
          <w:p w14:paraId="7EBF464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10,000</w:t>
            </w:r>
          </w:p>
        </w:tc>
        <w:tc>
          <w:tcPr>
            <w:tcW w:w="567" w:type="pct"/>
            <w:shd w:val="clear" w:color="auto" w:fill="auto"/>
            <w:noWrap/>
            <w:vAlign w:val="center"/>
            <w:hideMark/>
          </w:tcPr>
          <w:p w14:paraId="0AF7DCA6" w14:textId="02C216B8" w:rsidR="00814082" w:rsidRPr="00B021D3" w:rsidRDefault="00CA333E" w:rsidP="00814082">
            <w:pPr>
              <w:widowControl/>
              <w:autoSpaceDE/>
              <w:autoSpaceDN/>
              <w:jc w:val="center"/>
              <w:rPr>
                <w:color w:val="000000"/>
                <w:sz w:val="20"/>
                <w:szCs w:val="20"/>
                <w:lang w:bidi="ar-SA"/>
              </w:rPr>
            </w:pPr>
            <w:r w:rsidRPr="00B021D3">
              <w:rPr>
                <w:color w:val="000000"/>
                <w:sz w:val="20"/>
                <w:szCs w:val="20"/>
                <w:lang w:bidi="ar-SA"/>
              </w:rPr>
              <w:t>0,200</w:t>
            </w:r>
          </w:p>
        </w:tc>
        <w:tc>
          <w:tcPr>
            <w:tcW w:w="498" w:type="pct"/>
            <w:shd w:val="clear" w:color="auto" w:fill="auto"/>
            <w:noWrap/>
            <w:vAlign w:val="center"/>
            <w:hideMark/>
          </w:tcPr>
          <w:p w14:paraId="61D89176" w14:textId="24470FC0" w:rsidR="00814082" w:rsidRPr="00B021D3" w:rsidRDefault="00CA333E" w:rsidP="00814082">
            <w:pPr>
              <w:widowControl/>
              <w:autoSpaceDE/>
              <w:autoSpaceDN/>
              <w:jc w:val="center"/>
              <w:rPr>
                <w:color w:val="000000"/>
                <w:sz w:val="20"/>
                <w:szCs w:val="20"/>
                <w:lang w:bidi="ar-SA"/>
              </w:rPr>
            </w:pPr>
            <w:r w:rsidRPr="00B021D3">
              <w:rPr>
                <w:color w:val="000000"/>
                <w:sz w:val="20"/>
                <w:szCs w:val="20"/>
                <w:lang w:bidi="ar-SA"/>
              </w:rPr>
              <w:t>9,800</w:t>
            </w:r>
          </w:p>
        </w:tc>
      </w:tr>
      <w:tr w:rsidR="00814082" w:rsidRPr="00B021D3" w14:paraId="3D2FB97E" w14:textId="77777777" w:rsidTr="000E2DF1">
        <w:trPr>
          <w:trHeight w:val="264"/>
        </w:trPr>
        <w:tc>
          <w:tcPr>
            <w:tcW w:w="228" w:type="pct"/>
            <w:shd w:val="clear" w:color="auto" w:fill="auto"/>
            <w:noWrap/>
            <w:vAlign w:val="center"/>
            <w:hideMark/>
          </w:tcPr>
          <w:p w14:paraId="664927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1</w:t>
            </w:r>
          </w:p>
        </w:tc>
        <w:tc>
          <w:tcPr>
            <w:tcW w:w="1944" w:type="pct"/>
            <w:shd w:val="clear" w:color="auto" w:fill="auto"/>
            <w:noWrap/>
            <w:vAlign w:val="center"/>
            <w:hideMark/>
          </w:tcPr>
          <w:p w14:paraId="1F6DEA5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1136" w:type="pct"/>
            <w:shd w:val="clear" w:color="auto" w:fill="auto"/>
            <w:noWrap/>
            <w:vAlign w:val="bottom"/>
            <w:hideMark/>
          </w:tcPr>
          <w:p w14:paraId="56C4A4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 ул. Горького 9</w:t>
            </w:r>
          </w:p>
        </w:tc>
        <w:tc>
          <w:tcPr>
            <w:tcW w:w="627" w:type="pct"/>
            <w:shd w:val="clear" w:color="auto" w:fill="auto"/>
            <w:noWrap/>
            <w:vAlign w:val="center"/>
            <w:hideMark/>
          </w:tcPr>
          <w:p w14:paraId="50D6CF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10,000</w:t>
            </w:r>
          </w:p>
        </w:tc>
        <w:tc>
          <w:tcPr>
            <w:tcW w:w="567" w:type="pct"/>
            <w:shd w:val="clear" w:color="auto" w:fill="auto"/>
            <w:noWrap/>
            <w:vAlign w:val="center"/>
            <w:hideMark/>
          </w:tcPr>
          <w:p w14:paraId="5BD3273A" w14:textId="17AFD243" w:rsidR="00814082" w:rsidRPr="00B021D3" w:rsidRDefault="000E2DF1" w:rsidP="000E2DF1">
            <w:pPr>
              <w:widowControl/>
              <w:autoSpaceDE/>
              <w:autoSpaceDN/>
              <w:jc w:val="center"/>
              <w:rPr>
                <w:color w:val="000000"/>
                <w:sz w:val="20"/>
                <w:szCs w:val="20"/>
                <w:lang w:bidi="ar-SA"/>
              </w:rPr>
            </w:pPr>
            <w:r w:rsidRPr="00B021D3">
              <w:rPr>
                <w:color w:val="000000"/>
                <w:sz w:val="20"/>
                <w:szCs w:val="20"/>
                <w:lang w:bidi="ar-SA"/>
              </w:rPr>
              <w:t>0,200</w:t>
            </w:r>
          </w:p>
        </w:tc>
        <w:tc>
          <w:tcPr>
            <w:tcW w:w="498" w:type="pct"/>
            <w:shd w:val="clear" w:color="auto" w:fill="auto"/>
            <w:noWrap/>
            <w:vAlign w:val="center"/>
            <w:hideMark/>
          </w:tcPr>
          <w:p w14:paraId="4E94CAAA" w14:textId="4F13D335" w:rsidR="00814082" w:rsidRPr="00B021D3" w:rsidRDefault="000E2DF1" w:rsidP="000E2DF1">
            <w:pPr>
              <w:widowControl/>
              <w:autoSpaceDE/>
              <w:autoSpaceDN/>
              <w:jc w:val="center"/>
              <w:rPr>
                <w:color w:val="000000"/>
                <w:sz w:val="20"/>
                <w:szCs w:val="20"/>
                <w:lang w:bidi="ar-SA"/>
              </w:rPr>
            </w:pPr>
            <w:r w:rsidRPr="00B021D3">
              <w:rPr>
                <w:color w:val="000000"/>
                <w:sz w:val="20"/>
                <w:szCs w:val="20"/>
                <w:lang w:bidi="ar-SA"/>
              </w:rPr>
              <w:t>9,800</w:t>
            </w:r>
          </w:p>
        </w:tc>
      </w:tr>
      <w:tr w:rsidR="00814082" w:rsidRPr="00B021D3" w14:paraId="2E80919B" w14:textId="77777777" w:rsidTr="00814082">
        <w:trPr>
          <w:trHeight w:val="264"/>
        </w:trPr>
        <w:tc>
          <w:tcPr>
            <w:tcW w:w="228" w:type="pct"/>
            <w:shd w:val="clear" w:color="auto" w:fill="auto"/>
            <w:noWrap/>
            <w:vAlign w:val="center"/>
          </w:tcPr>
          <w:p w14:paraId="6AEBF98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w:t>
            </w:r>
          </w:p>
        </w:tc>
        <w:tc>
          <w:tcPr>
            <w:tcW w:w="1944" w:type="pct"/>
            <w:shd w:val="clear" w:color="auto" w:fill="auto"/>
            <w:noWrap/>
            <w:vAlign w:val="center"/>
          </w:tcPr>
          <w:p w14:paraId="79D09950" w14:textId="77777777" w:rsidR="00814082" w:rsidRPr="00B021D3" w:rsidRDefault="00814082" w:rsidP="00814082">
            <w:pPr>
              <w:widowControl/>
              <w:autoSpaceDE/>
              <w:autoSpaceDN/>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c>
          <w:tcPr>
            <w:tcW w:w="1136" w:type="pct"/>
            <w:shd w:val="clear" w:color="auto" w:fill="auto"/>
            <w:noWrap/>
            <w:vAlign w:val="bottom"/>
          </w:tcPr>
          <w:p w14:paraId="52969A35" w14:textId="77777777" w:rsidR="00814082" w:rsidRPr="00B021D3" w:rsidRDefault="00814082" w:rsidP="00814082">
            <w:pPr>
              <w:widowControl/>
              <w:autoSpaceDE/>
              <w:autoSpaceDN/>
              <w:jc w:val="center"/>
              <w:rPr>
                <w:b/>
                <w:bCs/>
                <w:color w:val="000000"/>
                <w:sz w:val="20"/>
                <w:szCs w:val="20"/>
                <w:lang w:bidi="ar-SA"/>
              </w:rPr>
            </w:pPr>
          </w:p>
        </w:tc>
        <w:tc>
          <w:tcPr>
            <w:tcW w:w="627" w:type="pct"/>
            <w:shd w:val="clear" w:color="auto" w:fill="auto"/>
            <w:noWrap/>
            <w:vAlign w:val="center"/>
          </w:tcPr>
          <w:p w14:paraId="76A6BEBD"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c>
          <w:tcPr>
            <w:tcW w:w="567" w:type="pct"/>
            <w:shd w:val="clear" w:color="auto" w:fill="auto"/>
            <w:noWrap/>
            <w:vAlign w:val="center"/>
          </w:tcPr>
          <w:p w14:paraId="75F0508B"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c>
          <w:tcPr>
            <w:tcW w:w="498" w:type="pct"/>
            <w:shd w:val="clear" w:color="auto" w:fill="auto"/>
            <w:noWrap/>
            <w:vAlign w:val="center"/>
          </w:tcPr>
          <w:p w14:paraId="1F4ED651"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r>
      <w:tr w:rsidR="00814082" w:rsidRPr="00B021D3" w14:paraId="643DF4BD" w14:textId="77777777" w:rsidTr="00814082">
        <w:trPr>
          <w:trHeight w:val="264"/>
        </w:trPr>
        <w:tc>
          <w:tcPr>
            <w:tcW w:w="228" w:type="pct"/>
            <w:shd w:val="clear" w:color="auto" w:fill="auto"/>
            <w:noWrap/>
            <w:vAlign w:val="center"/>
          </w:tcPr>
          <w:p w14:paraId="155EB948" w14:textId="77777777" w:rsidR="00814082" w:rsidRPr="00B021D3" w:rsidRDefault="00814082" w:rsidP="00814082">
            <w:pPr>
              <w:widowControl/>
              <w:autoSpaceDE/>
              <w:autoSpaceDN/>
              <w:jc w:val="center"/>
              <w:rPr>
                <w:color w:val="000000"/>
                <w:sz w:val="20"/>
                <w:szCs w:val="20"/>
                <w:lang w:bidi="ar-SA"/>
              </w:rPr>
            </w:pPr>
          </w:p>
        </w:tc>
        <w:tc>
          <w:tcPr>
            <w:tcW w:w="1944" w:type="pct"/>
            <w:shd w:val="clear" w:color="auto" w:fill="auto"/>
            <w:noWrap/>
            <w:vAlign w:val="center"/>
          </w:tcPr>
          <w:p w14:paraId="6DF6CE0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ФСБ РФ Пограничное управление Амурской области</w:t>
            </w:r>
          </w:p>
        </w:tc>
        <w:tc>
          <w:tcPr>
            <w:tcW w:w="1136" w:type="pct"/>
            <w:shd w:val="clear" w:color="auto" w:fill="auto"/>
            <w:noWrap/>
            <w:vAlign w:val="bottom"/>
          </w:tcPr>
          <w:p w14:paraId="304BD331" w14:textId="77777777" w:rsidR="00814082" w:rsidRPr="00B021D3" w:rsidRDefault="00814082" w:rsidP="00814082">
            <w:pPr>
              <w:widowControl/>
              <w:autoSpaceDE/>
              <w:autoSpaceDN/>
              <w:jc w:val="center"/>
              <w:rPr>
                <w:color w:val="000000"/>
                <w:sz w:val="20"/>
                <w:szCs w:val="20"/>
                <w:lang w:bidi="ar-SA"/>
              </w:rPr>
            </w:pPr>
          </w:p>
        </w:tc>
        <w:tc>
          <w:tcPr>
            <w:tcW w:w="627" w:type="pct"/>
            <w:shd w:val="clear" w:color="auto" w:fill="auto"/>
            <w:noWrap/>
            <w:vAlign w:val="center"/>
          </w:tcPr>
          <w:p w14:paraId="67F1CC0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567" w:type="pct"/>
            <w:shd w:val="clear" w:color="auto" w:fill="auto"/>
            <w:noWrap/>
            <w:vAlign w:val="bottom"/>
          </w:tcPr>
          <w:p w14:paraId="422DF2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498" w:type="pct"/>
            <w:shd w:val="clear" w:color="auto" w:fill="auto"/>
            <w:noWrap/>
            <w:vAlign w:val="bottom"/>
          </w:tcPr>
          <w:p w14:paraId="77CF3C0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33266912" w14:textId="77777777" w:rsidTr="00814082">
        <w:trPr>
          <w:trHeight w:val="264"/>
        </w:trPr>
        <w:tc>
          <w:tcPr>
            <w:tcW w:w="228" w:type="pct"/>
            <w:shd w:val="clear" w:color="auto" w:fill="auto"/>
            <w:noWrap/>
            <w:vAlign w:val="center"/>
          </w:tcPr>
          <w:p w14:paraId="37E2D29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13</w:t>
            </w:r>
          </w:p>
        </w:tc>
        <w:tc>
          <w:tcPr>
            <w:tcW w:w="1944" w:type="pct"/>
            <w:shd w:val="clear" w:color="auto" w:fill="auto"/>
            <w:noWrap/>
            <w:vAlign w:val="center"/>
          </w:tcPr>
          <w:p w14:paraId="13B60C8E" w14:textId="77777777" w:rsidR="00814082" w:rsidRPr="00B021D3" w:rsidRDefault="00814082" w:rsidP="00814082">
            <w:pPr>
              <w:widowControl/>
              <w:autoSpaceDE/>
              <w:autoSpaceDN/>
              <w:rPr>
                <w:b/>
                <w:bCs/>
                <w:color w:val="000000"/>
                <w:sz w:val="20"/>
                <w:szCs w:val="20"/>
                <w:lang w:bidi="ar-SA"/>
              </w:rPr>
            </w:pPr>
            <w:r w:rsidRPr="00B021D3">
              <w:rPr>
                <w:b/>
                <w:bCs/>
                <w:color w:val="000000"/>
                <w:sz w:val="20"/>
                <w:szCs w:val="20"/>
                <w:lang w:bidi="ar-SA"/>
              </w:rPr>
              <w:t>ФГБУ ЦЖКУ МО РФ</w:t>
            </w:r>
          </w:p>
        </w:tc>
        <w:tc>
          <w:tcPr>
            <w:tcW w:w="1136" w:type="pct"/>
            <w:shd w:val="clear" w:color="auto" w:fill="auto"/>
            <w:noWrap/>
            <w:vAlign w:val="bottom"/>
          </w:tcPr>
          <w:p w14:paraId="4A0C5650" w14:textId="77777777" w:rsidR="00814082" w:rsidRPr="00B021D3" w:rsidRDefault="00814082" w:rsidP="00814082">
            <w:pPr>
              <w:widowControl/>
              <w:autoSpaceDE/>
              <w:autoSpaceDN/>
              <w:jc w:val="center"/>
              <w:rPr>
                <w:b/>
                <w:bCs/>
                <w:color w:val="000000"/>
                <w:sz w:val="20"/>
                <w:szCs w:val="20"/>
                <w:lang w:bidi="ar-SA"/>
              </w:rPr>
            </w:pPr>
          </w:p>
        </w:tc>
        <w:tc>
          <w:tcPr>
            <w:tcW w:w="627" w:type="pct"/>
            <w:shd w:val="clear" w:color="auto" w:fill="auto"/>
            <w:noWrap/>
            <w:vAlign w:val="center"/>
          </w:tcPr>
          <w:p w14:paraId="565813C7"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c>
          <w:tcPr>
            <w:tcW w:w="567" w:type="pct"/>
            <w:shd w:val="clear" w:color="auto" w:fill="auto"/>
            <w:noWrap/>
            <w:vAlign w:val="center"/>
          </w:tcPr>
          <w:p w14:paraId="0BFB9588"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c>
          <w:tcPr>
            <w:tcW w:w="498" w:type="pct"/>
            <w:shd w:val="clear" w:color="auto" w:fill="auto"/>
            <w:noWrap/>
            <w:vAlign w:val="center"/>
          </w:tcPr>
          <w:p w14:paraId="4DA44CE2" w14:textId="77777777" w:rsidR="00814082" w:rsidRPr="00B021D3" w:rsidRDefault="00814082" w:rsidP="00814082">
            <w:pPr>
              <w:widowControl/>
              <w:autoSpaceDE/>
              <w:autoSpaceDN/>
              <w:jc w:val="center"/>
              <w:rPr>
                <w:b/>
                <w:bCs/>
                <w:color w:val="000000"/>
                <w:sz w:val="20"/>
                <w:szCs w:val="20"/>
                <w:lang w:bidi="ar-SA"/>
              </w:rPr>
            </w:pPr>
            <w:r w:rsidRPr="00B021D3">
              <w:rPr>
                <w:color w:val="000000"/>
                <w:sz w:val="20"/>
                <w:szCs w:val="20"/>
                <w:lang w:bidi="ar-SA"/>
              </w:rPr>
              <w:t>н.д.</w:t>
            </w:r>
          </w:p>
        </w:tc>
      </w:tr>
      <w:tr w:rsidR="00814082" w:rsidRPr="00B021D3" w14:paraId="20C0EB7E" w14:textId="77777777" w:rsidTr="00814082">
        <w:trPr>
          <w:trHeight w:val="264"/>
        </w:trPr>
        <w:tc>
          <w:tcPr>
            <w:tcW w:w="228" w:type="pct"/>
            <w:shd w:val="clear" w:color="auto" w:fill="auto"/>
            <w:noWrap/>
            <w:vAlign w:val="center"/>
          </w:tcPr>
          <w:p w14:paraId="6399B1C0" w14:textId="77777777" w:rsidR="00814082" w:rsidRPr="00B021D3" w:rsidRDefault="00814082" w:rsidP="00814082">
            <w:pPr>
              <w:widowControl/>
              <w:autoSpaceDE/>
              <w:autoSpaceDN/>
              <w:jc w:val="center"/>
              <w:rPr>
                <w:color w:val="000000"/>
                <w:sz w:val="20"/>
                <w:szCs w:val="20"/>
                <w:lang w:bidi="ar-SA"/>
              </w:rPr>
            </w:pPr>
          </w:p>
        </w:tc>
        <w:tc>
          <w:tcPr>
            <w:tcW w:w="1944" w:type="pct"/>
            <w:shd w:val="clear" w:color="auto" w:fill="auto"/>
            <w:noWrap/>
            <w:vAlign w:val="center"/>
          </w:tcPr>
          <w:p w14:paraId="1A4507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1136" w:type="pct"/>
            <w:shd w:val="clear" w:color="auto" w:fill="auto"/>
            <w:noWrap/>
            <w:vAlign w:val="bottom"/>
          </w:tcPr>
          <w:p w14:paraId="6534807C" w14:textId="77777777" w:rsidR="00814082" w:rsidRPr="00B021D3" w:rsidRDefault="00814082" w:rsidP="00814082">
            <w:pPr>
              <w:widowControl/>
              <w:autoSpaceDE/>
              <w:autoSpaceDN/>
              <w:jc w:val="center"/>
              <w:rPr>
                <w:color w:val="000000"/>
                <w:sz w:val="20"/>
                <w:szCs w:val="20"/>
                <w:lang w:bidi="ar-SA"/>
              </w:rPr>
            </w:pPr>
          </w:p>
        </w:tc>
        <w:tc>
          <w:tcPr>
            <w:tcW w:w="627" w:type="pct"/>
            <w:shd w:val="clear" w:color="auto" w:fill="auto"/>
            <w:noWrap/>
            <w:vAlign w:val="center"/>
          </w:tcPr>
          <w:p w14:paraId="2A320B8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567" w:type="pct"/>
            <w:shd w:val="clear" w:color="auto" w:fill="auto"/>
            <w:noWrap/>
            <w:vAlign w:val="bottom"/>
          </w:tcPr>
          <w:p w14:paraId="5CF05AB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498" w:type="pct"/>
            <w:shd w:val="clear" w:color="auto" w:fill="auto"/>
            <w:noWrap/>
            <w:vAlign w:val="bottom"/>
          </w:tcPr>
          <w:p w14:paraId="0BD5B65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bl>
    <w:p w14:paraId="40A47248" w14:textId="47711445" w:rsidR="00335CF3" w:rsidRPr="00B021D3" w:rsidRDefault="00335CF3" w:rsidP="00F84308">
      <w:pPr>
        <w:spacing w:line="360" w:lineRule="auto"/>
        <w:ind w:firstLine="709"/>
        <w:jc w:val="both"/>
        <w:rPr>
          <w:sz w:val="26"/>
          <w:szCs w:val="26"/>
        </w:rPr>
      </w:pPr>
    </w:p>
    <w:p w14:paraId="5BE008BB" w14:textId="77777777" w:rsidR="00814082" w:rsidRPr="00B021D3" w:rsidRDefault="00814082" w:rsidP="0081408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59" w:name="_Toc81957903"/>
      <w:bookmarkStart w:id="60" w:name="_Toc85211295"/>
      <w:r w:rsidRPr="00B021D3">
        <w:rPr>
          <w:rFonts w:ascii="Times New Roman" w:hAnsi="Times New Roman" w:cs="Times New Roman"/>
          <w:b/>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9"/>
      <w:bookmarkEnd w:id="60"/>
      <w:r w:rsidRPr="00B021D3">
        <w:rPr>
          <w:rFonts w:ascii="Times New Roman" w:hAnsi="Times New Roman" w:cs="Times New Roman"/>
          <w:b/>
          <w:color w:val="auto"/>
          <w:sz w:val="26"/>
          <w:szCs w:val="26"/>
        </w:rPr>
        <w:t xml:space="preserve"> </w:t>
      </w:r>
    </w:p>
    <w:p w14:paraId="3CBBDBEE" w14:textId="35F20131" w:rsidR="00814082" w:rsidRPr="00B021D3" w:rsidRDefault="00814082" w:rsidP="00814082">
      <w:pPr>
        <w:spacing w:line="360" w:lineRule="auto"/>
        <w:ind w:firstLine="709"/>
        <w:jc w:val="both"/>
        <w:rPr>
          <w:sz w:val="26"/>
          <w:szCs w:val="26"/>
        </w:rPr>
      </w:pPr>
      <w:r w:rsidRPr="00B021D3">
        <w:rPr>
          <w:sz w:val="26"/>
          <w:szCs w:val="26"/>
        </w:rPr>
        <w:t>Информация о сроках ввода в эксплуатацию основного оборудования, наработке, сроках достижения паркового ресурса и мероприятиях по продлению паркового ресурса представлена в таблицах 18-19.</w:t>
      </w:r>
    </w:p>
    <w:p w14:paraId="0DF105D1" w14:textId="77777777" w:rsidR="00814082" w:rsidRPr="00B021D3" w:rsidRDefault="00814082" w:rsidP="00814082">
      <w:pPr>
        <w:spacing w:line="360" w:lineRule="auto"/>
        <w:ind w:firstLine="709"/>
        <w:jc w:val="both"/>
        <w:rPr>
          <w:sz w:val="26"/>
          <w:szCs w:val="26"/>
        </w:rPr>
      </w:pPr>
      <w:r w:rsidRPr="00B021D3">
        <w:rPr>
          <w:sz w:val="26"/>
          <w:szCs w:val="26"/>
        </w:rPr>
        <w:t xml:space="preserve">На 31.12.2020 все основное оборудование источников тепловой энергии г. Благовещенска разрешено эксплуатировать. </w:t>
      </w:r>
    </w:p>
    <w:p w14:paraId="576B4E40" w14:textId="77777777" w:rsidR="00814082" w:rsidRPr="00B021D3" w:rsidRDefault="00814082" w:rsidP="00814082">
      <w:pPr>
        <w:spacing w:line="360" w:lineRule="auto"/>
        <w:ind w:firstLine="709"/>
        <w:jc w:val="both"/>
        <w:rPr>
          <w:sz w:val="26"/>
          <w:szCs w:val="26"/>
        </w:rPr>
        <w:sectPr w:rsidR="00814082" w:rsidRPr="00B021D3" w:rsidSect="00570839">
          <w:pgSz w:w="11910" w:h="16840"/>
          <w:pgMar w:top="1134" w:right="567" w:bottom="567" w:left="1701" w:header="0" w:footer="454" w:gutter="0"/>
          <w:cols w:space="720"/>
          <w:docGrid w:linePitch="299"/>
        </w:sectPr>
      </w:pPr>
      <w:r w:rsidRPr="00B021D3">
        <w:rPr>
          <w:sz w:val="26"/>
          <w:szCs w:val="26"/>
        </w:rPr>
        <w:t>По итогам проведения следующей диагностики при необходимости будет выполняться замена узлов и деталей.</w:t>
      </w:r>
    </w:p>
    <w:p w14:paraId="24F74206" w14:textId="31345452" w:rsidR="00814082" w:rsidRPr="00B021D3" w:rsidRDefault="00814082" w:rsidP="00814082">
      <w:pPr>
        <w:pStyle w:val="-0"/>
        <w:numPr>
          <w:ilvl w:val="0"/>
          <w:numId w:val="49"/>
        </w:numPr>
        <w:ind w:left="0" w:firstLine="0"/>
        <w:jc w:val="both"/>
      </w:pPr>
      <w:r w:rsidRPr="00B021D3">
        <w:t>Срок ввода в эксплуатацию и ресурс производительности основного оборудования 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9"/>
        <w:gridCol w:w="1587"/>
        <w:gridCol w:w="1467"/>
        <w:gridCol w:w="1556"/>
        <w:gridCol w:w="1171"/>
        <w:gridCol w:w="941"/>
        <w:gridCol w:w="1171"/>
        <w:gridCol w:w="941"/>
        <w:gridCol w:w="2175"/>
        <w:gridCol w:w="1640"/>
        <w:gridCol w:w="1322"/>
        <w:gridCol w:w="3863"/>
        <w:gridCol w:w="1229"/>
        <w:gridCol w:w="1481"/>
      </w:tblGrid>
      <w:tr w:rsidR="00814082" w:rsidRPr="00B021D3" w14:paraId="062F9859" w14:textId="77777777" w:rsidTr="00814082">
        <w:trPr>
          <w:trHeight w:val="20"/>
        </w:trPr>
        <w:tc>
          <w:tcPr>
            <w:tcW w:w="350" w:type="pct"/>
            <w:vMerge w:val="restart"/>
            <w:shd w:val="clear" w:color="auto" w:fill="auto"/>
            <w:vAlign w:val="center"/>
            <w:hideMark/>
          </w:tcPr>
          <w:p w14:paraId="3CACA8A3"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Станционный №</w:t>
            </w:r>
          </w:p>
        </w:tc>
        <w:tc>
          <w:tcPr>
            <w:tcW w:w="361" w:type="pct"/>
            <w:gridSpan w:val="2"/>
            <w:vMerge w:val="restart"/>
            <w:shd w:val="clear" w:color="auto" w:fill="auto"/>
            <w:vAlign w:val="center"/>
            <w:hideMark/>
          </w:tcPr>
          <w:p w14:paraId="46CE417E"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Наименование оборудования, тип</w:t>
            </w:r>
          </w:p>
        </w:tc>
        <w:tc>
          <w:tcPr>
            <w:tcW w:w="332" w:type="pct"/>
            <w:vMerge w:val="restart"/>
            <w:shd w:val="clear" w:color="auto" w:fill="auto"/>
            <w:vAlign w:val="center"/>
          </w:tcPr>
          <w:p w14:paraId="71B3552A"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Завод изготовитель</w:t>
            </w:r>
          </w:p>
        </w:tc>
        <w:tc>
          <w:tcPr>
            <w:tcW w:w="352" w:type="pct"/>
            <w:vMerge w:val="restart"/>
            <w:shd w:val="clear" w:color="auto" w:fill="auto"/>
            <w:vAlign w:val="center"/>
            <w:hideMark/>
          </w:tcPr>
          <w:p w14:paraId="07D716A9"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Год ввода в эксплуатацию</w:t>
            </w:r>
          </w:p>
        </w:tc>
        <w:tc>
          <w:tcPr>
            <w:tcW w:w="955" w:type="pct"/>
            <w:gridSpan w:val="4"/>
            <w:shd w:val="clear" w:color="auto" w:fill="auto"/>
            <w:vAlign w:val="center"/>
            <w:hideMark/>
          </w:tcPr>
          <w:p w14:paraId="618D022C"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Парковый ресурс</w:t>
            </w:r>
          </w:p>
        </w:tc>
        <w:tc>
          <w:tcPr>
            <w:tcW w:w="2035" w:type="pct"/>
            <w:gridSpan w:val="4"/>
            <w:shd w:val="clear" w:color="auto" w:fill="auto"/>
            <w:vAlign w:val="center"/>
            <w:hideMark/>
          </w:tcPr>
          <w:p w14:paraId="79993556"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Продление паркового ресурса</w:t>
            </w:r>
          </w:p>
        </w:tc>
        <w:tc>
          <w:tcPr>
            <w:tcW w:w="278" w:type="pct"/>
            <w:vMerge w:val="restart"/>
            <w:shd w:val="clear" w:color="auto" w:fill="auto"/>
            <w:vAlign w:val="center"/>
            <w:hideMark/>
          </w:tcPr>
          <w:p w14:paraId="05A01EE7"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Наработка за 2020 год</w:t>
            </w:r>
          </w:p>
        </w:tc>
        <w:tc>
          <w:tcPr>
            <w:tcW w:w="337" w:type="pct"/>
            <w:vMerge w:val="restart"/>
            <w:shd w:val="clear" w:color="auto" w:fill="auto"/>
            <w:vAlign w:val="center"/>
            <w:hideMark/>
          </w:tcPr>
          <w:p w14:paraId="6ACE44BB"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Остаток в часах до назначенного ресурса, ч</w:t>
            </w:r>
          </w:p>
        </w:tc>
      </w:tr>
      <w:tr w:rsidR="00814082" w:rsidRPr="00B021D3" w14:paraId="5AE9E01E" w14:textId="77777777" w:rsidTr="00814082">
        <w:trPr>
          <w:trHeight w:val="20"/>
        </w:trPr>
        <w:tc>
          <w:tcPr>
            <w:tcW w:w="350" w:type="pct"/>
            <w:vMerge/>
            <w:shd w:val="clear" w:color="auto" w:fill="auto"/>
            <w:vAlign w:val="center"/>
            <w:hideMark/>
          </w:tcPr>
          <w:p w14:paraId="6AF43CB6" w14:textId="77777777" w:rsidR="00814082" w:rsidRPr="00B021D3" w:rsidRDefault="00814082" w:rsidP="00814082">
            <w:pPr>
              <w:widowControl/>
              <w:autoSpaceDE/>
              <w:autoSpaceDN/>
              <w:jc w:val="center"/>
              <w:rPr>
                <w:rFonts w:eastAsia="Calibri"/>
                <w:b/>
                <w:sz w:val="20"/>
                <w:lang w:eastAsia="en-US" w:bidi="ar-SA"/>
              </w:rPr>
            </w:pPr>
          </w:p>
        </w:tc>
        <w:tc>
          <w:tcPr>
            <w:tcW w:w="361" w:type="pct"/>
            <w:gridSpan w:val="2"/>
            <w:vMerge/>
            <w:shd w:val="clear" w:color="auto" w:fill="auto"/>
            <w:vAlign w:val="center"/>
            <w:hideMark/>
          </w:tcPr>
          <w:p w14:paraId="36C9FCAB" w14:textId="77777777" w:rsidR="00814082" w:rsidRPr="00B021D3" w:rsidRDefault="00814082" w:rsidP="00814082">
            <w:pPr>
              <w:widowControl/>
              <w:autoSpaceDE/>
              <w:autoSpaceDN/>
              <w:jc w:val="center"/>
              <w:rPr>
                <w:rFonts w:eastAsia="Calibri"/>
                <w:b/>
                <w:sz w:val="20"/>
                <w:lang w:eastAsia="en-US" w:bidi="ar-SA"/>
              </w:rPr>
            </w:pPr>
          </w:p>
        </w:tc>
        <w:tc>
          <w:tcPr>
            <w:tcW w:w="332" w:type="pct"/>
            <w:vMerge/>
            <w:shd w:val="clear" w:color="auto" w:fill="auto"/>
            <w:vAlign w:val="center"/>
          </w:tcPr>
          <w:p w14:paraId="7DEEEAFC" w14:textId="77777777" w:rsidR="00814082" w:rsidRPr="00B021D3" w:rsidRDefault="00814082" w:rsidP="00814082">
            <w:pPr>
              <w:widowControl/>
              <w:autoSpaceDE/>
              <w:autoSpaceDN/>
              <w:jc w:val="center"/>
              <w:rPr>
                <w:rFonts w:eastAsia="Calibri"/>
                <w:b/>
                <w:sz w:val="20"/>
                <w:lang w:eastAsia="en-US" w:bidi="ar-SA"/>
              </w:rPr>
            </w:pPr>
          </w:p>
        </w:tc>
        <w:tc>
          <w:tcPr>
            <w:tcW w:w="352" w:type="pct"/>
            <w:vMerge/>
            <w:shd w:val="clear" w:color="auto" w:fill="auto"/>
            <w:vAlign w:val="center"/>
            <w:hideMark/>
          </w:tcPr>
          <w:p w14:paraId="51B9AE98" w14:textId="77777777" w:rsidR="00814082" w:rsidRPr="00B021D3" w:rsidRDefault="00814082" w:rsidP="00814082">
            <w:pPr>
              <w:widowControl/>
              <w:autoSpaceDE/>
              <w:autoSpaceDN/>
              <w:jc w:val="center"/>
              <w:rPr>
                <w:rFonts w:eastAsia="Calibri"/>
                <w:b/>
                <w:sz w:val="20"/>
                <w:lang w:eastAsia="en-US" w:bidi="ar-SA"/>
              </w:rPr>
            </w:pPr>
          </w:p>
        </w:tc>
        <w:tc>
          <w:tcPr>
            <w:tcW w:w="478" w:type="pct"/>
            <w:gridSpan w:val="2"/>
            <w:shd w:val="clear" w:color="auto" w:fill="auto"/>
            <w:vAlign w:val="center"/>
            <w:hideMark/>
          </w:tcPr>
          <w:p w14:paraId="5B6BF088"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 xml:space="preserve">Наработка, час </w:t>
            </w:r>
          </w:p>
        </w:tc>
        <w:tc>
          <w:tcPr>
            <w:tcW w:w="478" w:type="pct"/>
            <w:gridSpan w:val="2"/>
            <w:shd w:val="clear" w:color="auto" w:fill="auto"/>
            <w:vAlign w:val="center"/>
            <w:hideMark/>
          </w:tcPr>
          <w:p w14:paraId="56F78026"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Количество</w:t>
            </w:r>
            <w:r w:rsidRPr="00B021D3">
              <w:rPr>
                <w:rFonts w:eastAsia="Calibri"/>
                <w:b/>
                <w:sz w:val="20"/>
                <w:lang w:eastAsia="en-US" w:bidi="ar-SA"/>
              </w:rPr>
              <w:br/>
              <w:t>пусков</w:t>
            </w:r>
          </w:p>
        </w:tc>
        <w:tc>
          <w:tcPr>
            <w:tcW w:w="492" w:type="pct"/>
            <w:vMerge w:val="restart"/>
            <w:shd w:val="clear" w:color="auto" w:fill="auto"/>
            <w:vAlign w:val="center"/>
            <w:hideMark/>
          </w:tcPr>
          <w:p w14:paraId="6FFC1D79"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bCs/>
                <w:color w:val="000000"/>
                <w:sz w:val="20"/>
                <w:lang w:eastAsia="en-US" w:bidi="ar-SA"/>
              </w:rPr>
              <w:t>Назначенный ресурс на 01.01.21 (час) и далее на отчетную дату квартала 2021</w:t>
            </w:r>
          </w:p>
        </w:tc>
        <w:tc>
          <w:tcPr>
            <w:tcW w:w="371" w:type="pct"/>
            <w:vMerge w:val="restart"/>
            <w:shd w:val="clear" w:color="auto" w:fill="auto"/>
            <w:vAlign w:val="bottom"/>
            <w:hideMark/>
          </w:tcPr>
          <w:p w14:paraId="3603ABD6"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bCs/>
                <w:color w:val="000000"/>
                <w:sz w:val="20"/>
                <w:lang w:eastAsia="en-US" w:bidi="ar-SA"/>
              </w:rPr>
              <w:t>Назначенное</w:t>
            </w:r>
            <w:r w:rsidRPr="00B021D3">
              <w:rPr>
                <w:rFonts w:eastAsia="Calibri"/>
                <w:b/>
                <w:bCs/>
                <w:color w:val="000000"/>
                <w:sz w:val="20"/>
                <w:lang w:eastAsia="en-US" w:bidi="ar-SA"/>
              </w:rPr>
              <w:br/>
              <w:t>количество</w:t>
            </w:r>
            <w:r w:rsidRPr="00B021D3">
              <w:rPr>
                <w:rFonts w:eastAsia="Calibri"/>
                <w:b/>
                <w:bCs/>
                <w:color w:val="000000"/>
                <w:sz w:val="20"/>
                <w:lang w:eastAsia="en-US" w:bidi="ar-SA"/>
              </w:rPr>
              <w:br/>
              <w:t>пусков на 01.01.21 (час) и далее на отчетную дату квартала 2021</w:t>
            </w:r>
          </w:p>
        </w:tc>
        <w:tc>
          <w:tcPr>
            <w:tcW w:w="299" w:type="pct"/>
            <w:vMerge w:val="restart"/>
            <w:shd w:val="clear" w:color="auto" w:fill="auto"/>
            <w:vAlign w:val="center"/>
            <w:hideMark/>
          </w:tcPr>
          <w:p w14:paraId="45E3F467"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Количество</w:t>
            </w:r>
            <w:r w:rsidRPr="00B021D3">
              <w:rPr>
                <w:rFonts w:eastAsia="Calibri"/>
                <w:b/>
                <w:sz w:val="20"/>
                <w:lang w:eastAsia="en-US" w:bidi="ar-SA"/>
              </w:rPr>
              <w:br/>
              <w:t>продлений</w:t>
            </w:r>
          </w:p>
        </w:tc>
        <w:tc>
          <w:tcPr>
            <w:tcW w:w="874" w:type="pct"/>
            <w:vMerge w:val="restart"/>
            <w:shd w:val="clear" w:color="auto" w:fill="auto"/>
            <w:vAlign w:val="center"/>
            <w:hideMark/>
          </w:tcPr>
          <w:p w14:paraId="5523EE15"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Наименование документа о продлении сроков эксплуатации, дата выдачи и специализированная организация</w:t>
            </w:r>
          </w:p>
        </w:tc>
        <w:tc>
          <w:tcPr>
            <w:tcW w:w="278" w:type="pct"/>
            <w:vMerge/>
            <w:shd w:val="clear" w:color="auto" w:fill="auto"/>
            <w:vAlign w:val="center"/>
            <w:hideMark/>
          </w:tcPr>
          <w:p w14:paraId="5E716D39" w14:textId="77777777" w:rsidR="00814082" w:rsidRPr="00B021D3" w:rsidRDefault="00814082" w:rsidP="00814082">
            <w:pPr>
              <w:widowControl/>
              <w:autoSpaceDE/>
              <w:autoSpaceDN/>
              <w:jc w:val="center"/>
              <w:rPr>
                <w:rFonts w:eastAsia="Calibri"/>
                <w:b/>
                <w:sz w:val="20"/>
                <w:lang w:eastAsia="en-US" w:bidi="ar-SA"/>
              </w:rPr>
            </w:pPr>
          </w:p>
        </w:tc>
        <w:tc>
          <w:tcPr>
            <w:tcW w:w="337" w:type="pct"/>
            <w:vMerge/>
            <w:shd w:val="clear" w:color="auto" w:fill="auto"/>
            <w:vAlign w:val="center"/>
            <w:hideMark/>
          </w:tcPr>
          <w:p w14:paraId="40781C7E" w14:textId="77777777" w:rsidR="00814082" w:rsidRPr="00B021D3" w:rsidRDefault="00814082" w:rsidP="00814082">
            <w:pPr>
              <w:widowControl/>
              <w:autoSpaceDE/>
              <w:autoSpaceDN/>
              <w:jc w:val="center"/>
              <w:rPr>
                <w:rFonts w:eastAsia="Calibri"/>
                <w:b/>
                <w:sz w:val="20"/>
                <w:lang w:eastAsia="en-US" w:bidi="ar-SA"/>
              </w:rPr>
            </w:pPr>
          </w:p>
        </w:tc>
      </w:tr>
      <w:tr w:rsidR="00814082" w:rsidRPr="00B021D3" w14:paraId="632B94EB" w14:textId="77777777" w:rsidTr="00814082">
        <w:trPr>
          <w:trHeight w:val="20"/>
        </w:trPr>
        <w:tc>
          <w:tcPr>
            <w:tcW w:w="350" w:type="pct"/>
            <w:vMerge/>
            <w:shd w:val="clear" w:color="auto" w:fill="auto"/>
            <w:vAlign w:val="center"/>
            <w:hideMark/>
          </w:tcPr>
          <w:p w14:paraId="5947D0A3" w14:textId="77777777" w:rsidR="00814082" w:rsidRPr="00B021D3" w:rsidRDefault="00814082" w:rsidP="00814082">
            <w:pPr>
              <w:widowControl/>
              <w:autoSpaceDE/>
              <w:autoSpaceDN/>
              <w:jc w:val="center"/>
              <w:rPr>
                <w:rFonts w:eastAsia="Calibri"/>
                <w:b/>
                <w:sz w:val="20"/>
                <w:lang w:eastAsia="en-US" w:bidi="ar-SA"/>
              </w:rPr>
            </w:pPr>
          </w:p>
        </w:tc>
        <w:tc>
          <w:tcPr>
            <w:tcW w:w="361" w:type="pct"/>
            <w:gridSpan w:val="2"/>
            <w:vMerge/>
            <w:shd w:val="clear" w:color="auto" w:fill="auto"/>
            <w:vAlign w:val="center"/>
            <w:hideMark/>
          </w:tcPr>
          <w:p w14:paraId="331BF314" w14:textId="77777777" w:rsidR="00814082" w:rsidRPr="00B021D3" w:rsidRDefault="00814082" w:rsidP="00814082">
            <w:pPr>
              <w:widowControl/>
              <w:autoSpaceDE/>
              <w:autoSpaceDN/>
              <w:jc w:val="center"/>
              <w:rPr>
                <w:rFonts w:eastAsia="Calibri"/>
                <w:b/>
                <w:sz w:val="20"/>
                <w:lang w:eastAsia="en-US" w:bidi="ar-SA"/>
              </w:rPr>
            </w:pPr>
          </w:p>
        </w:tc>
        <w:tc>
          <w:tcPr>
            <w:tcW w:w="332" w:type="pct"/>
            <w:vMerge/>
            <w:shd w:val="clear" w:color="auto" w:fill="auto"/>
            <w:vAlign w:val="center"/>
          </w:tcPr>
          <w:p w14:paraId="52491564" w14:textId="77777777" w:rsidR="00814082" w:rsidRPr="00B021D3" w:rsidRDefault="00814082" w:rsidP="00814082">
            <w:pPr>
              <w:widowControl/>
              <w:autoSpaceDE/>
              <w:autoSpaceDN/>
              <w:jc w:val="center"/>
              <w:rPr>
                <w:rFonts w:eastAsia="Calibri"/>
                <w:b/>
                <w:sz w:val="20"/>
                <w:lang w:eastAsia="en-US" w:bidi="ar-SA"/>
              </w:rPr>
            </w:pPr>
          </w:p>
        </w:tc>
        <w:tc>
          <w:tcPr>
            <w:tcW w:w="352" w:type="pct"/>
            <w:vMerge/>
            <w:shd w:val="clear" w:color="auto" w:fill="auto"/>
            <w:vAlign w:val="center"/>
            <w:hideMark/>
          </w:tcPr>
          <w:p w14:paraId="58C66FF9" w14:textId="77777777" w:rsidR="00814082" w:rsidRPr="00B021D3" w:rsidRDefault="00814082" w:rsidP="00814082">
            <w:pPr>
              <w:widowControl/>
              <w:autoSpaceDE/>
              <w:autoSpaceDN/>
              <w:jc w:val="center"/>
              <w:rPr>
                <w:rFonts w:eastAsia="Calibri"/>
                <w:b/>
                <w:sz w:val="20"/>
                <w:lang w:eastAsia="en-US" w:bidi="ar-SA"/>
              </w:rPr>
            </w:pPr>
          </w:p>
        </w:tc>
        <w:tc>
          <w:tcPr>
            <w:tcW w:w="265" w:type="pct"/>
            <w:shd w:val="clear" w:color="auto" w:fill="auto"/>
            <w:vAlign w:val="center"/>
            <w:hideMark/>
          </w:tcPr>
          <w:p w14:paraId="4FC28AB5"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Норматив</w:t>
            </w:r>
          </w:p>
        </w:tc>
        <w:tc>
          <w:tcPr>
            <w:tcW w:w="213" w:type="pct"/>
            <w:shd w:val="clear" w:color="auto" w:fill="auto"/>
            <w:vAlign w:val="center"/>
            <w:hideMark/>
          </w:tcPr>
          <w:p w14:paraId="75502721"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Факт на 01.01.21</w:t>
            </w:r>
          </w:p>
        </w:tc>
        <w:tc>
          <w:tcPr>
            <w:tcW w:w="265" w:type="pct"/>
            <w:shd w:val="clear" w:color="auto" w:fill="auto"/>
            <w:vAlign w:val="center"/>
            <w:hideMark/>
          </w:tcPr>
          <w:p w14:paraId="1EFA13FA"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Норматив</w:t>
            </w:r>
          </w:p>
        </w:tc>
        <w:tc>
          <w:tcPr>
            <w:tcW w:w="213" w:type="pct"/>
            <w:shd w:val="clear" w:color="auto" w:fill="auto"/>
            <w:vAlign w:val="center"/>
            <w:hideMark/>
          </w:tcPr>
          <w:p w14:paraId="7ADD2260"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Факт на 01.01.21</w:t>
            </w:r>
          </w:p>
        </w:tc>
        <w:tc>
          <w:tcPr>
            <w:tcW w:w="492" w:type="pct"/>
            <w:vMerge/>
            <w:shd w:val="clear" w:color="auto" w:fill="auto"/>
            <w:vAlign w:val="center"/>
            <w:hideMark/>
          </w:tcPr>
          <w:p w14:paraId="107CC4CC" w14:textId="77777777" w:rsidR="00814082" w:rsidRPr="00B021D3" w:rsidRDefault="00814082" w:rsidP="00814082">
            <w:pPr>
              <w:widowControl/>
              <w:autoSpaceDE/>
              <w:autoSpaceDN/>
              <w:jc w:val="center"/>
              <w:rPr>
                <w:rFonts w:eastAsia="Calibri"/>
                <w:b/>
                <w:sz w:val="20"/>
                <w:lang w:eastAsia="en-US" w:bidi="ar-SA"/>
              </w:rPr>
            </w:pPr>
          </w:p>
        </w:tc>
        <w:tc>
          <w:tcPr>
            <w:tcW w:w="371" w:type="pct"/>
            <w:vMerge/>
            <w:shd w:val="clear" w:color="auto" w:fill="auto"/>
            <w:vAlign w:val="center"/>
            <w:hideMark/>
          </w:tcPr>
          <w:p w14:paraId="1D968CC5" w14:textId="77777777" w:rsidR="00814082" w:rsidRPr="00B021D3" w:rsidRDefault="00814082" w:rsidP="00814082">
            <w:pPr>
              <w:widowControl/>
              <w:autoSpaceDE/>
              <w:autoSpaceDN/>
              <w:jc w:val="center"/>
              <w:rPr>
                <w:rFonts w:eastAsia="Calibri"/>
                <w:b/>
                <w:sz w:val="20"/>
                <w:lang w:eastAsia="en-US" w:bidi="ar-SA"/>
              </w:rPr>
            </w:pPr>
          </w:p>
        </w:tc>
        <w:tc>
          <w:tcPr>
            <w:tcW w:w="299" w:type="pct"/>
            <w:vMerge/>
            <w:shd w:val="clear" w:color="auto" w:fill="auto"/>
            <w:vAlign w:val="center"/>
            <w:hideMark/>
          </w:tcPr>
          <w:p w14:paraId="33A3200F" w14:textId="77777777" w:rsidR="00814082" w:rsidRPr="00B021D3" w:rsidRDefault="00814082" w:rsidP="00814082">
            <w:pPr>
              <w:widowControl/>
              <w:autoSpaceDE/>
              <w:autoSpaceDN/>
              <w:jc w:val="center"/>
              <w:rPr>
                <w:rFonts w:eastAsia="Calibri"/>
                <w:b/>
                <w:sz w:val="20"/>
                <w:lang w:eastAsia="en-US" w:bidi="ar-SA"/>
              </w:rPr>
            </w:pPr>
          </w:p>
        </w:tc>
        <w:tc>
          <w:tcPr>
            <w:tcW w:w="874" w:type="pct"/>
            <w:vMerge/>
            <w:shd w:val="clear" w:color="auto" w:fill="auto"/>
            <w:vAlign w:val="center"/>
            <w:hideMark/>
          </w:tcPr>
          <w:p w14:paraId="1411A5A9" w14:textId="77777777" w:rsidR="00814082" w:rsidRPr="00B021D3" w:rsidRDefault="00814082" w:rsidP="00814082">
            <w:pPr>
              <w:widowControl/>
              <w:autoSpaceDE/>
              <w:autoSpaceDN/>
              <w:jc w:val="center"/>
              <w:rPr>
                <w:rFonts w:eastAsia="Calibri"/>
                <w:b/>
                <w:sz w:val="20"/>
                <w:lang w:eastAsia="en-US" w:bidi="ar-SA"/>
              </w:rPr>
            </w:pPr>
          </w:p>
        </w:tc>
        <w:tc>
          <w:tcPr>
            <w:tcW w:w="278" w:type="pct"/>
            <w:vMerge/>
            <w:shd w:val="clear" w:color="auto" w:fill="auto"/>
            <w:vAlign w:val="center"/>
            <w:hideMark/>
          </w:tcPr>
          <w:p w14:paraId="040CFF71" w14:textId="77777777" w:rsidR="00814082" w:rsidRPr="00B021D3" w:rsidRDefault="00814082" w:rsidP="00814082">
            <w:pPr>
              <w:widowControl/>
              <w:autoSpaceDE/>
              <w:autoSpaceDN/>
              <w:jc w:val="center"/>
              <w:rPr>
                <w:rFonts w:eastAsia="Calibri"/>
                <w:b/>
                <w:sz w:val="20"/>
                <w:lang w:eastAsia="en-US" w:bidi="ar-SA"/>
              </w:rPr>
            </w:pPr>
          </w:p>
        </w:tc>
        <w:tc>
          <w:tcPr>
            <w:tcW w:w="337" w:type="pct"/>
            <w:vMerge/>
            <w:shd w:val="clear" w:color="auto" w:fill="auto"/>
            <w:vAlign w:val="center"/>
            <w:hideMark/>
          </w:tcPr>
          <w:p w14:paraId="01B04AA0" w14:textId="77777777" w:rsidR="00814082" w:rsidRPr="00B021D3" w:rsidRDefault="00814082" w:rsidP="00814082">
            <w:pPr>
              <w:widowControl/>
              <w:autoSpaceDE/>
              <w:autoSpaceDN/>
              <w:jc w:val="center"/>
              <w:rPr>
                <w:rFonts w:eastAsia="Calibri"/>
                <w:b/>
                <w:sz w:val="20"/>
                <w:lang w:eastAsia="en-US" w:bidi="ar-SA"/>
              </w:rPr>
            </w:pPr>
          </w:p>
        </w:tc>
      </w:tr>
      <w:tr w:rsidR="00814082" w:rsidRPr="00B021D3" w14:paraId="4FC2104D" w14:textId="77777777" w:rsidTr="00814082">
        <w:trPr>
          <w:trHeight w:val="20"/>
        </w:trPr>
        <w:tc>
          <w:tcPr>
            <w:tcW w:w="352" w:type="pct"/>
            <w:gridSpan w:val="2"/>
            <w:shd w:val="clear" w:color="auto" w:fill="auto"/>
          </w:tcPr>
          <w:p w14:paraId="19FCEF71" w14:textId="77777777" w:rsidR="00814082" w:rsidRPr="00B021D3" w:rsidRDefault="00814082" w:rsidP="00814082">
            <w:pPr>
              <w:widowControl/>
              <w:autoSpaceDE/>
              <w:autoSpaceDN/>
              <w:jc w:val="center"/>
              <w:rPr>
                <w:rFonts w:eastAsia="Calibri"/>
                <w:b/>
                <w:sz w:val="20"/>
                <w:lang w:eastAsia="en-US" w:bidi="ar-SA"/>
              </w:rPr>
            </w:pPr>
          </w:p>
        </w:tc>
        <w:tc>
          <w:tcPr>
            <w:tcW w:w="4648" w:type="pct"/>
            <w:gridSpan w:val="13"/>
            <w:shd w:val="clear" w:color="auto" w:fill="auto"/>
            <w:vAlign w:val="center"/>
            <w:hideMark/>
          </w:tcPr>
          <w:p w14:paraId="177A7408"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Турбоагрегаты</w:t>
            </w:r>
          </w:p>
        </w:tc>
      </w:tr>
      <w:tr w:rsidR="00814082" w:rsidRPr="00B021D3" w14:paraId="0FC62BDE" w14:textId="77777777" w:rsidTr="00814082">
        <w:trPr>
          <w:trHeight w:val="20"/>
        </w:trPr>
        <w:tc>
          <w:tcPr>
            <w:tcW w:w="350" w:type="pct"/>
            <w:shd w:val="clear" w:color="auto" w:fill="auto"/>
            <w:vAlign w:val="center"/>
            <w:hideMark/>
          </w:tcPr>
          <w:p w14:paraId="62F8390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ТА-1</w:t>
            </w:r>
          </w:p>
        </w:tc>
        <w:tc>
          <w:tcPr>
            <w:tcW w:w="36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B1BB2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Паровая турбина ПТ-60-130/13</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66BF8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ЛМЗ</w:t>
            </w:r>
          </w:p>
        </w:tc>
        <w:tc>
          <w:tcPr>
            <w:tcW w:w="352" w:type="pct"/>
            <w:shd w:val="clear" w:color="auto" w:fill="auto"/>
            <w:vAlign w:val="center"/>
            <w:hideMark/>
          </w:tcPr>
          <w:p w14:paraId="08CEACDC"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1982</w:t>
            </w:r>
          </w:p>
        </w:tc>
        <w:tc>
          <w:tcPr>
            <w:tcW w:w="265" w:type="pct"/>
            <w:shd w:val="clear" w:color="auto" w:fill="auto"/>
            <w:vAlign w:val="center"/>
            <w:hideMark/>
          </w:tcPr>
          <w:p w14:paraId="7BCA2F5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220 000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86F80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178 742</w:t>
            </w:r>
          </w:p>
        </w:tc>
        <w:tc>
          <w:tcPr>
            <w:tcW w:w="265" w:type="pct"/>
            <w:shd w:val="clear" w:color="auto" w:fill="auto"/>
            <w:vAlign w:val="center"/>
            <w:hideMark/>
          </w:tcPr>
          <w:p w14:paraId="52E5A25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600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2E61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333</w:t>
            </w:r>
          </w:p>
        </w:tc>
        <w:tc>
          <w:tcPr>
            <w:tcW w:w="492" w:type="pct"/>
            <w:shd w:val="clear" w:color="auto" w:fill="auto"/>
            <w:vAlign w:val="center"/>
            <w:hideMark/>
          </w:tcPr>
          <w:p w14:paraId="7491B01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220 000</w:t>
            </w:r>
          </w:p>
        </w:tc>
        <w:tc>
          <w:tcPr>
            <w:tcW w:w="371" w:type="pct"/>
            <w:shd w:val="clear" w:color="auto" w:fill="auto"/>
            <w:vAlign w:val="center"/>
            <w:hideMark/>
          </w:tcPr>
          <w:p w14:paraId="141D0A8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600</w:t>
            </w:r>
          </w:p>
        </w:tc>
        <w:tc>
          <w:tcPr>
            <w:tcW w:w="299" w:type="pct"/>
            <w:shd w:val="clear" w:color="auto" w:fill="auto"/>
            <w:vAlign w:val="center"/>
            <w:hideMark/>
          </w:tcPr>
          <w:p w14:paraId="3929519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center"/>
            <w:hideMark/>
          </w:tcPr>
          <w:p w14:paraId="012B7CA0"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58C22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2 909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CCBD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41 258</w:t>
            </w:r>
          </w:p>
        </w:tc>
      </w:tr>
      <w:tr w:rsidR="00814082" w:rsidRPr="00B021D3" w14:paraId="30E564BF" w14:textId="77777777" w:rsidTr="00814082">
        <w:trPr>
          <w:trHeight w:val="20"/>
        </w:trPr>
        <w:tc>
          <w:tcPr>
            <w:tcW w:w="350" w:type="pct"/>
            <w:shd w:val="clear" w:color="auto" w:fill="auto"/>
            <w:vAlign w:val="center"/>
            <w:hideMark/>
          </w:tcPr>
          <w:p w14:paraId="408D8EE2"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ТА-2</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11AF468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Паровая турбина Т-110/120-130-4</w:t>
            </w:r>
          </w:p>
        </w:tc>
        <w:tc>
          <w:tcPr>
            <w:tcW w:w="332" w:type="pct"/>
            <w:tcBorders>
              <w:top w:val="nil"/>
              <w:left w:val="single" w:sz="4" w:space="0" w:color="auto"/>
              <w:bottom w:val="single" w:sz="4" w:space="0" w:color="auto"/>
              <w:right w:val="single" w:sz="4" w:space="0" w:color="auto"/>
            </w:tcBorders>
            <w:shd w:val="clear" w:color="auto" w:fill="auto"/>
            <w:vAlign w:val="center"/>
          </w:tcPr>
          <w:p w14:paraId="0C31550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УТЗ</w:t>
            </w:r>
          </w:p>
        </w:tc>
        <w:tc>
          <w:tcPr>
            <w:tcW w:w="352" w:type="pct"/>
            <w:shd w:val="clear" w:color="auto" w:fill="auto"/>
            <w:vAlign w:val="center"/>
            <w:hideMark/>
          </w:tcPr>
          <w:p w14:paraId="5B97B8E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1983</w:t>
            </w:r>
          </w:p>
        </w:tc>
        <w:tc>
          <w:tcPr>
            <w:tcW w:w="265" w:type="pct"/>
            <w:shd w:val="clear" w:color="auto" w:fill="auto"/>
            <w:vAlign w:val="center"/>
            <w:hideMark/>
          </w:tcPr>
          <w:p w14:paraId="669E053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220 000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573B9DEC"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211 256</w:t>
            </w:r>
          </w:p>
        </w:tc>
        <w:tc>
          <w:tcPr>
            <w:tcW w:w="265" w:type="pct"/>
            <w:shd w:val="clear" w:color="auto" w:fill="auto"/>
            <w:vAlign w:val="center"/>
            <w:hideMark/>
          </w:tcPr>
          <w:p w14:paraId="25263962"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4674257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295</w:t>
            </w:r>
          </w:p>
        </w:tc>
        <w:tc>
          <w:tcPr>
            <w:tcW w:w="492" w:type="pct"/>
            <w:shd w:val="clear" w:color="auto" w:fill="auto"/>
            <w:vAlign w:val="center"/>
            <w:hideMark/>
          </w:tcPr>
          <w:p w14:paraId="70CF11C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270 000</w:t>
            </w:r>
          </w:p>
        </w:tc>
        <w:tc>
          <w:tcPr>
            <w:tcW w:w="371" w:type="pct"/>
            <w:shd w:val="clear" w:color="auto" w:fill="auto"/>
            <w:vAlign w:val="center"/>
            <w:hideMark/>
          </w:tcPr>
          <w:p w14:paraId="52EA430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99" w:type="pct"/>
            <w:shd w:val="clear" w:color="auto" w:fill="auto"/>
            <w:vAlign w:val="center"/>
            <w:hideMark/>
          </w:tcPr>
          <w:p w14:paraId="0019684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w:t>
            </w:r>
          </w:p>
        </w:tc>
        <w:tc>
          <w:tcPr>
            <w:tcW w:w="874" w:type="pct"/>
            <w:shd w:val="clear" w:color="auto" w:fill="auto"/>
            <w:vAlign w:val="center"/>
            <w:hideMark/>
          </w:tcPr>
          <w:p w14:paraId="69C29A1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Согласно табл.5.4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699DB7C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5 918</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62A00B7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58 744</w:t>
            </w:r>
          </w:p>
        </w:tc>
      </w:tr>
      <w:tr w:rsidR="00814082" w:rsidRPr="00B021D3" w14:paraId="58DD26F8" w14:textId="77777777" w:rsidTr="00814082">
        <w:trPr>
          <w:trHeight w:val="20"/>
        </w:trPr>
        <w:tc>
          <w:tcPr>
            <w:tcW w:w="350" w:type="pct"/>
            <w:shd w:val="clear" w:color="auto" w:fill="auto"/>
            <w:vAlign w:val="center"/>
            <w:hideMark/>
          </w:tcPr>
          <w:p w14:paraId="6B56BEE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ТА-3</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79E6F47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Паровая турбина Т-110/120-130-4</w:t>
            </w:r>
          </w:p>
        </w:tc>
        <w:tc>
          <w:tcPr>
            <w:tcW w:w="332" w:type="pct"/>
            <w:tcBorders>
              <w:top w:val="nil"/>
              <w:left w:val="single" w:sz="4" w:space="0" w:color="auto"/>
              <w:bottom w:val="single" w:sz="4" w:space="0" w:color="auto"/>
              <w:right w:val="single" w:sz="4" w:space="0" w:color="auto"/>
            </w:tcBorders>
            <w:shd w:val="clear" w:color="auto" w:fill="auto"/>
            <w:vAlign w:val="center"/>
          </w:tcPr>
          <w:p w14:paraId="2C3C805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УТЗ</w:t>
            </w:r>
          </w:p>
        </w:tc>
        <w:tc>
          <w:tcPr>
            <w:tcW w:w="352" w:type="pct"/>
            <w:shd w:val="clear" w:color="auto" w:fill="auto"/>
            <w:vAlign w:val="center"/>
            <w:hideMark/>
          </w:tcPr>
          <w:p w14:paraId="281596F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1985</w:t>
            </w:r>
          </w:p>
        </w:tc>
        <w:tc>
          <w:tcPr>
            <w:tcW w:w="265" w:type="pct"/>
            <w:shd w:val="clear" w:color="auto" w:fill="auto"/>
            <w:vAlign w:val="center"/>
            <w:hideMark/>
          </w:tcPr>
          <w:p w14:paraId="5F4CCB5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220 000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20215AA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182 231</w:t>
            </w:r>
          </w:p>
        </w:tc>
        <w:tc>
          <w:tcPr>
            <w:tcW w:w="265" w:type="pct"/>
            <w:shd w:val="clear" w:color="auto" w:fill="auto"/>
            <w:vAlign w:val="center"/>
            <w:hideMark/>
          </w:tcPr>
          <w:p w14:paraId="3A9FFCF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26B8FF2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255</w:t>
            </w:r>
          </w:p>
        </w:tc>
        <w:tc>
          <w:tcPr>
            <w:tcW w:w="492" w:type="pct"/>
            <w:shd w:val="clear" w:color="auto" w:fill="auto"/>
            <w:vAlign w:val="center"/>
            <w:hideMark/>
          </w:tcPr>
          <w:p w14:paraId="2220559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270 000</w:t>
            </w:r>
          </w:p>
        </w:tc>
        <w:tc>
          <w:tcPr>
            <w:tcW w:w="371" w:type="pct"/>
            <w:shd w:val="clear" w:color="auto" w:fill="auto"/>
            <w:vAlign w:val="center"/>
            <w:hideMark/>
          </w:tcPr>
          <w:p w14:paraId="4D7FD84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99" w:type="pct"/>
            <w:shd w:val="clear" w:color="auto" w:fill="auto"/>
            <w:vAlign w:val="center"/>
            <w:hideMark/>
          </w:tcPr>
          <w:p w14:paraId="3C98B02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w:t>
            </w:r>
          </w:p>
        </w:tc>
        <w:tc>
          <w:tcPr>
            <w:tcW w:w="874" w:type="pct"/>
            <w:shd w:val="clear" w:color="auto" w:fill="auto"/>
            <w:vAlign w:val="center"/>
            <w:hideMark/>
          </w:tcPr>
          <w:p w14:paraId="48AB716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Согласно табл. 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742A926C"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6 645</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20402BC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87 769</w:t>
            </w:r>
          </w:p>
        </w:tc>
      </w:tr>
      <w:tr w:rsidR="00814082" w:rsidRPr="00B021D3" w14:paraId="4E85AB25" w14:textId="77777777" w:rsidTr="00814082">
        <w:trPr>
          <w:trHeight w:val="20"/>
        </w:trPr>
        <w:tc>
          <w:tcPr>
            <w:tcW w:w="350" w:type="pct"/>
            <w:shd w:val="clear" w:color="auto" w:fill="auto"/>
            <w:vAlign w:val="center"/>
          </w:tcPr>
          <w:p w14:paraId="372CED9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ТА-4</w:t>
            </w:r>
          </w:p>
        </w:tc>
        <w:tc>
          <w:tcPr>
            <w:tcW w:w="361" w:type="pct"/>
            <w:gridSpan w:val="2"/>
            <w:tcBorders>
              <w:top w:val="nil"/>
              <w:left w:val="single" w:sz="4" w:space="0" w:color="auto"/>
              <w:bottom w:val="single" w:sz="4" w:space="0" w:color="auto"/>
              <w:right w:val="single" w:sz="4" w:space="0" w:color="auto"/>
            </w:tcBorders>
            <w:shd w:val="clear" w:color="auto" w:fill="auto"/>
            <w:vAlign w:val="center"/>
          </w:tcPr>
          <w:p w14:paraId="51A33FC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Паровая турбина Т-120/140-12,8-2</w:t>
            </w:r>
          </w:p>
        </w:tc>
        <w:tc>
          <w:tcPr>
            <w:tcW w:w="332" w:type="pct"/>
            <w:tcBorders>
              <w:top w:val="nil"/>
              <w:left w:val="single" w:sz="4" w:space="0" w:color="auto"/>
              <w:bottom w:val="single" w:sz="4" w:space="0" w:color="auto"/>
              <w:right w:val="single" w:sz="4" w:space="0" w:color="auto"/>
            </w:tcBorders>
            <w:shd w:val="clear" w:color="auto" w:fill="auto"/>
            <w:vAlign w:val="center"/>
          </w:tcPr>
          <w:p w14:paraId="7ED2762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ЛМЗ</w:t>
            </w:r>
          </w:p>
        </w:tc>
        <w:tc>
          <w:tcPr>
            <w:tcW w:w="352" w:type="pct"/>
            <w:shd w:val="clear" w:color="auto" w:fill="auto"/>
            <w:vAlign w:val="center"/>
          </w:tcPr>
          <w:p w14:paraId="6B0CA81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2016</w:t>
            </w:r>
          </w:p>
        </w:tc>
        <w:tc>
          <w:tcPr>
            <w:tcW w:w="265" w:type="pct"/>
            <w:shd w:val="clear" w:color="auto" w:fill="auto"/>
            <w:vAlign w:val="center"/>
          </w:tcPr>
          <w:p w14:paraId="5F994B0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220 000</w:t>
            </w:r>
          </w:p>
        </w:tc>
        <w:tc>
          <w:tcPr>
            <w:tcW w:w="213" w:type="pct"/>
            <w:tcBorders>
              <w:top w:val="nil"/>
              <w:left w:val="single" w:sz="4" w:space="0" w:color="auto"/>
              <w:bottom w:val="single" w:sz="4" w:space="0" w:color="auto"/>
              <w:right w:val="single" w:sz="4" w:space="0" w:color="auto"/>
            </w:tcBorders>
            <w:shd w:val="clear" w:color="auto" w:fill="auto"/>
            <w:vAlign w:val="center"/>
          </w:tcPr>
          <w:p w14:paraId="16E123B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31 351</w:t>
            </w:r>
          </w:p>
        </w:tc>
        <w:tc>
          <w:tcPr>
            <w:tcW w:w="265" w:type="pct"/>
            <w:shd w:val="clear" w:color="auto" w:fill="auto"/>
            <w:vAlign w:val="center"/>
          </w:tcPr>
          <w:p w14:paraId="5622FB5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13" w:type="pct"/>
            <w:tcBorders>
              <w:top w:val="nil"/>
              <w:left w:val="single" w:sz="4" w:space="0" w:color="auto"/>
              <w:bottom w:val="single" w:sz="4" w:space="0" w:color="auto"/>
              <w:right w:val="single" w:sz="4" w:space="0" w:color="auto"/>
            </w:tcBorders>
            <w:shd w:val="clear" w:color="auto" w:fill="auto"/>
            <w:vAlign w:val="center"/>
          </w:tcPr>
          <w:p w14:paraId="171121BC"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36</w:t>
            </w:r>
          </w:p>
        </w:tc>
        <w:tc>
          <w:tcPr>
            <w:tcW w:w="492" w:type="pct"/>
            <w:shd w:val="clear" w:color="auto" w:fill="auto"/>
            <w:vAlign w:val="center"/>
          </w:tcPr>
          <w:p w14:paraId="0747D6B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270 000</w:t>
            </w:r>
          </w:p>
        </w:tc>
        <w:tc>
          <w:tcPr>
            <w:tcW w:w="371" w:type="pct"/>
            <w:shd w:val="clear" w:color="auto" w:fill="auto"/>
            <w:vAlign w:val="center"/>
          </w:tcPr>
          <w:p w14:paraId="6A04941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900</w:t>
            </w:r>
          </w:p>
        </w:tc>
        <w:tc>
          <w:tcPr>
            <w:tcW w:w="299" w:type="pct"/>
            <w:shd w:val="clear" w:color="auto" w:fill="auto"/>
            <w:vAlign w:val="center"/>
          </w:tcPr>
          <w:p w14:paraId="4CB1913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w:t>
            </w:r>
          </w:p>
        </w:tc>
        <w:tc>
          <w:tcPr>
            <w:tcW w:w="874" w:type="pct"/>
            <w:shd w:val="clear" w:color="auto" w:fill="auto"/>
            <w:vAlign w:val="center"/>
          </w:tcPr>
          <w:p w14:paraId="531BDB0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Согласно табл. 5.4 СТО 17230282.27.100. 005-2008</w:t>
            </w:r>
          </w:p>
        </w:tc>
        <w:tc>
          <w:tcPr>
            <w:tcW w:w="278" w:type="pct"/>
            <w:tcBorders>
              <w:top w:val="nil"/>
              <w:left w:val="single" w:sz="4" w:space="0" w:color="auto"/>
              <w:bottom w:val="single" w:sz="4" w:space="0" w:color="auto"/>
              <w:right w:val="single" w:sz="4" w:space="0" w:color="auto"/>
            </w:tcBorders>
            <w:shd w:val="clear" w:color="auto" w:fill="auto"/>
            <w:vAlign w:val="center"/>
          </w:tcPr>
          <w:p w14:paraId="6EAF117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6 964</w:t>
            </w:r>
          </w:p>
        </w:tc>
        <w:tc>
          <w:tcPr>
            <w:tcW w:w="337" w:type="pct"/>
            <w:tcBorders>
              <w:top w:val="nil"/>
              <w:left w:val="single" w:sz="4" w:space="0" w:color="auto"/>
              <w:bottom w:val="single" w:sz="4" w:space="0" w:color="auto"/>
              <w:right w:val="single" w:sz="4" w:space="0" w:color="auto"/>
            </w:tcBorders>
            <w:shd w:val="clear" w:color="auto" w:fill="auto"/>
            <w:vAlign w:val="center"/>
          </w:tcPr>
          <w:p w14:paraId="4D3D94E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238 649</w:t>
            </w:r>
          </w:p>
        </w:tc>
      </w:tr>
      <w:tr w:rsidR="00814082" w:rsidRPr="00B021D3" w14:paraId="390D4F20" w14:textId="77777777" w:rsidTr="00814082">
        <w:trPr>
          <w:trHeight w:val="20"/>
        </w:trPr>
        <w:tc>
          <w:tcPr>
            <w:tcW w:w="352" w:type="pct"/>
            <w:gridSpan w:val="2"/>
            <w:shd w:val="clear" w:color="auto" w:fill="auto"/>
          </w:tcPr>
          <w:p w14:paraId="79038CBF" w14:textId="77777777" w:rsidR="00814082" w:rsidRPr="00B021D3" w:rsidRDefault="00814082" w:rsidP="00814082">
            <w:pPr>
              <w:widowControl/>
              <w:autoSpaceDE/>
              <w:autoSpaceDN/>
              <w:jc w:val="center"/>
              <w:rPr>
                <w:rFonts w:eastAsia="Calibri"/>
                <w:b/>
                <w:sz w:val="20"/>
                <w:lang w:eastAsia="en-US" w:bidi="ar-SA"/>
              </w:rPr>
            </w:pPr>
          </w:p>
        </w:tc>
        <w:tc>
          <w:tcPr>
            <w:tcW w:w="4648" w:type="pct"/>
            <w:gridSpan w:val="13"/>
            <w:shd w:val="clear" w:color="auto" w:fill="auto"/>
            <w:vAlign w:val="center"/>
            <w:hideMark/>
          </w:tcPr>
          <w:p w14:paraId="183B6138" w14:textId="77777777" w:rsidR="00814082" w:rsidRPr="00B021D3" w:rsidRDefault="00814082" w:rsidP="00814082">
            <w:pPr>
              <w:widowControl/>
              <w:autoSpaceDE/>
              <w:autoSpaceDN/>
              <w:jc w:val="center"/>
              <w:rPr>
                <w:rFonts w:eastAsia="Calibri"/>
                <w:b/>
                <w:sz w:val="20"/>
                <w:lang w:eastAsia="en-US" w:bidi="ar-SA"/>
              </w:rPr>
            </w:pPr>
            <w:r w:rsidRPr="00B021D3">
              <w:rPr>
                <w:rFonts w:eastAsia="Calibri"/>
                <w:b/>
                <w:sz w:val="20"/>
                <w:lang w:eastAsia="en-US" w:bidi="ar-SA"/>
              </w:rPr>
              <w:t>Котлоагрегаты</w:t>
            </w:r>
          </w:p>
        </w:tc>
      </w:tr>
      <w:tr w:rsidR="00814082" w:rsidRPr="00B021D3" w14:paraId="2FB45ACD" w14:textId="77777777" w:rsidTr="00814082">
        <w:trPr>
          <w:trHeight w:val="79"/>
        </w:trPr>
        <w:tc>
          <w:tcPr>
            <w:tcW w:w="350" w:type="pct"/>
            <w:shd w:val="clear" w:color="auto" w:fill="auto"/>
            <w:vAlign w:val="bottom"/>
            <w:hideMark/>
          </w:tcPr>
          <w:p w14:paraId="4EA157C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КА 1 </w:t>
            </w:r>
          </w:p>
        </w:tc>
        <w:tc>
          <w:tcPr>
            <w:tcW w:w="36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B1C012"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Котлоагрегат БКЗ-420-140-7</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22244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БКЗ</w:t>
            </w:r>
          </w:p>
        </w:tc>
        <w:tc>
          <w:tcPr>
            <w:tcW w:w="352" w:type="pct"/>
            <w:shd w:val="clear" w:color="auto" w:fill="auto"/>
            <w:vAlign w:val="bottom"/>
            <w:hideMark/>
          </w:tcPr>
          <w:p w14:paraId="4CD71C1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1982</w:t>
            </w:r>
          </w:p>
        </w:tc>
        <w:tc>
          <w:tcPr>
            <w:tcW w:w="265" w:type="pct"/>
            <w:shd w:val="clear" w:color="auto" w:fill="auto"/>
            <w:vAlign w:val="bottom"/>
            <w:hideMark/>
          </w:tcPr>
          <w:p w14:paraId="735DD68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FBE50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193 334</w:t>
            </w:r>
          </w:p>
        </w:tc>
        <w:tc>
          <w:tcPr>
            <w:tcW w:w="265" w:type="pct"/>
            <w:shd w:val="clear" w:color="auto" w:fill="auto"/>
            <w:vAlign w:val="bottom"/>
            <w:hideMark/>
          </w:tcPr>
          <w:p w14:paraId="678D9A8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300 /1400 </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6EF3C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283</w:t>
            </w:r>
          </w:p>
        </w:tc>
        <w:tc>
          <w:tcPr>
            <w:tcW w:w="492" w:type="pct"/>
            <w:shd w:val="clear" w:color="auto" w:fill="auto"/>
            <w:vAlign w:val="bottom"/>
            <w:hideMark/>
          </w:tcPr>
          <w:p w14:paraId="418C04D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371" w:type="pct"/>
            <w:shd w:val="clear" w:color="auto" w:fill="auto"/>
            <w:vAlign w:val="bottom"/>
            <w:hideMark/>
          </w:tcPr>
          <w:p w14:paraId="33A2B89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99" w:type="pct"/>
            <w:shd w:val="clear" w:color="auto" w:fill="auto"/>
            <w:vAlign w:val="bottom"/>
            <w:hideMark/>
          </w:tcPr>
          <w:p w14:paraId="04908F2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bottom"/>
            <w:hideMark/>
          </w:tcPr>
          <w:p w14:paraId="38D0FFF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8B26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4 377</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0BCB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106 666</w:t>
            </w:r>
          </w:p>
        </w:tc>
      </w:tr>
      <w:tr w:rsidR="00814082" w:rsidRPr="00B021D3" w14:paraId="50893D5B" w14:textId="77777777" w:rsidTr="00814082">
        <w:trPr>
          <w:trHeight w:val="20"/>
        </w:trPr>
        <w:tc>
          <w:tcPr>
            <w:tcW w:w="350" w:type="pct"/>
            <w:shd w:val="clear" w:color="auto" w:fill="auto"/>
            <w:vAlign w:val="bottom"/>
            <w:hideMark/>
          </w:tcPr>
          <w:p w14:paraId="350C254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КА 2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2DFF784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3CB600F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БКЗ</w:t>
            </w:r>
          </w:p>
        </w:tc>
        <w:tc>
          <w:tcPr>
            <w:tcW w:w="352" w:type="pct"/>
            <w:shd w:val="clear" w:color="auto" w:fill="auto"/>
            <w:vAlign w:val="bottom"/>
            <w:hideMark/>
          </w:tcPr>
          <w:p w14:paraId="2D4F5D3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1983</w:t>
            </w:r>
          </w:p>
        </w:tc>
        <w:tc>
          <w:tcPr>
            <w:tcW w:w="265" w:type="pct"/>
            <w:shd w:val="clear" w:color="auto" w:fill="auto"/>
            <w:vAlign w:val="bottom"/>
            <w:hideMark/>
          </w:tcPr>
          <w:p w14:paraId="58B7F93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24E1BFC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183 492</w:t>
            </w:r>
          </w:p>
        </w:tc>
        <w:tc>
          <w:tcPr>
            <w:tcW w:w="265" w:type="pct"/>
            <w:shd w:val="clear" w:color="auto" w:fill="auto"/>
            <w:vAlign w:val="bottom"/>
            <w:hideMark/>
          </w:tcPr>
          <w:p w14:paraId="0387F41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11ACD1C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289</w:t>
            </w:r>
          </w:p>
        </w:tc>
        <w:tc>
          <w:tcPr>
            <w:tcW w:w="492" w:type="pct"/>
            <w:shd w:val="clear" w:color="auto" w:fill="auto"/>
            <w:vAlign w:val="bottom"/>
            <w:hideMark/>
          </w:tcPr>
          <w:p w14:paraId="2DF99A70"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371" w:type="pct"/>
            <w:shd w:val="clear" w:color="auto" w:fill="auto"/>
            <w:vAlign w:val="bottom"/>
            <w:hideMark/>
          </w:tcPr>
          <w:p w14:paraId="5BA682E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99" w:type="pct"/>
            <w:shd w:val="clear" w:color="auto" w:fill="auto"/>
            <w:vAlign w:val="bottom"/>
            <w:hideMark/>
          </w:tcPr>
          <w:p w14:paraId="1DF94F1C"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bottom"/>
            <w:hideMark/>
          </w:tcPr>
          <w:p w14:paraId="005CA19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7CAEFA9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6 099</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5FD02E3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116 508</w:t>
            </w:r>
          </w:p>
        </w:tc>
      </w:tr>
      <w:tr w:rsidR="00814082" w:rsidRPr="00B021D3" w14:paraId="497BCC46" w14:textId="77777777" w:rsidTr="00814082">
        <w:trPr>
          <w:trHeight w:val="20"/>
        </w:trPr>
        <w:tc>
          <w:tcPr>
            <w:tcW w:w="350" w:type="pct"/>
            <w:shd w:val="clear" w:color="auto" w:fill="auto"/>
            <w:vAlign w:val="bottom"/>
            <w:hideMark/>
          </w:tcPr>
          <w:p w14:paraId="3C03BC4D"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КА 3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765BB38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370449C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БКЗ</w:t>
            </w:r>
          </w:p>
        </w:tc>
        <w:tc>
          <w:tcPr>
            <w:tcW w:w="352" w:type="pct"/>
            <w:shd w:val="clear" w:color="auto" w:fill="auto"/>
            <w:vAlign w:val="bottom"/>
            <w:hideMark/>
          </w:tcPr>
          <w:p w14:paraId="3A8ED5B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1985</w:t>
            </w:r>
          </w:p>
        </w:tc>
        <w:tc>
          <w:tcPr>
            <w:tcW w:w="265" w:type="pct"/>
            <w:shd w:val="clear" w:color="auto" w:fill="auto"/>
            <w:vAlign w:val="bottom"/>
            <w:hideMark/>
          </w:tcPr>
          <w:p w14:paraId="14A9D4C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525597F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167 568</w:t>
            </w:r>
          </w:p>
        </w:tc>
        <w:tc>
          <w:tcPr>
            <w:tcW w:w="265" w:type="pct"/>
            <w:shd w:val="clear" w:color="auto" w:fill="auto"/>
            <w:vAlign w:val="bottom"/>
            <w:hideMark/>
          </w:tcPr>
          <w:p w14:paraId="38B389E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5ABDBB4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258</w:t>
            </w:r>
          </w:p>
        </w:tc>
        <w:tc>
          <w:tcPr>
            <w:tcW w:w="492" w:type="pct"/>
            <w:shd w:val="clear" w:color="auto" w:fill="auto"/>
            <w:vAlign w:val="bottom"/>
            <w:hideMark/>
          </w:tcPr>
          <w:p w14:paraId="3BC68FA0"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371" w:type="pct"/>
            <w:shd w:val="clear" w:color="auto" w:fill="auto"/>
            <w:vAlign w:val="bottom"/>
            <w:hideMark/>
          </w:tcPr>
          <w:p w14:paraId="4B80B82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99" w:type="pct"/>
            <w:shd w:val="clear" w:color="auto" w:fill="auto"/>
            <w:vAlign w:val="bottom"/>
            <w:hideMark/>
          </w:tcPr>
          <w:p w14:paraId="24249D0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bottom"/>
            <w:hideMark/>
          </w:tcPr>
          <w:p w14:paraId="2BA8397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6FB10E4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5 271</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767D8C49"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132 432</w:t>
            </w:r>
          </w:p>
        </w:tc>
      </w:tr>
      <w:tr w:rsidR="00814082" w:rsidRPr="00B021D3" w14:paraId="27DE2C09" w14:textId="77777777" w:rsidTr="00814082">
        <w:trPr>
          <w:trHeight w:val="20"/>
        </w:trPr>
        <w:tc>
          <w:tcPr>
            <w:tcW w:w="350" w:type="pct"/>
            <w:shd w:val="clear" w:color="auto" w:fill="auto"/>
            <w:vAlign w:val="bottom"/>
            <w:hideMark/>
          </w:tcPr>
          <w:p w14:paraId="2D5867B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КА 4 </w:t>
            </w:r>
          </w:p>
        </w:tc>
        <w:tc>
          <w:tcPr>
            <w:tcW w:w="361" w:type="pct"/>
            <w:gridSpan w:val="2"/>
            <w:tcBorders>
              <w:top w:val="nil"/>
              <w:left w:val="single" w:sz="4" w:space="0" w:color="auto"/>
              <w:bottom w:val="single" w:sz="4" w:space="0" w:color="auto"/>
              <w:right w:val="single" w:sz="4" w:space="0" w:color="auto"/>
            </w:tcBorders>
            <w:shd w:val="clear" w:color="auto" w:fill="auto"/>
            <w:vAlign w:val="center"/>
            <w:hideMark/>
          </w:tcPr>
          <w:p w14:paraId="339043A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Котлоагрегат БКЗ-420-140-7</w:t>
            </w:r>
          </w:p>
        </w:tc>
        <w:tc>
          <w:tcPr>
            <w:tcW w:w="332" w:type="pct"/>
            <w:tcBorders>
              <w:top w:val="nil"/>
              <w:left w:val="single" w:sz="4" w:space="0" w:color="auto"/>
              <w:bottom w:val="single" w:sz="4" w:space="0" w:color="auto"/>
              <w:right w:val="single" w:sz="4" w:space="0" w:color="auto"/>
            </w:tcBorders>
            <w:shd w:val="clear" w:color="auto" w:fill="auto"/>
            <w:vAlign w:val="center"/>
          </w:tcPr>
          <w:p w14:paraId="40804BE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БКЗ</w:t>
            </w:r>
          </w:p>
        </w:tc>
        <w:tc>
          <w:tcPr>
            <w:tcW w:w="352" w:type="pct"/>
            <w:shd w:val="clear" w:color="auto" w:fill="auto"/>
            <w:vAlign w:val="bottom"/>
            <w:hideMark/>
          </w:tcPr>
          <w:p w14:paraId="14EC24B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1994</w:t>
            </w:r>
          </w:p>
        </w:tc>
        <w:tc>
          <w:tcPr>
            <w:tcW w:w="265" w:type="pct"/>
            <w:shd w:val="clear" w:color="auto" w:fill="auto"/>
            <w:vAlign w:val="bottom"/>
            <w:hideMark/>
          </w:tcPr>
          <w:p w14:paraId="42499E3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1D47184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126 994</w:t>
            </w:r>
          </w:p>
        </w:tc>
        <w:tc>
          <w:tcPr>
            <w:tcW w:w="265" w:type="pct"/>
            <w:shd w:val="clear" w:color="auto" w:fill="auto"/>
            <w:vAlign w:val="bottom"/>
            <w:hideMark/>
          </w:tcPr>
          <w:p w14:paraId="4B7BC232"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300 /1400 </w:t>
            </w:r>
          </w:p>
        </w:tc>
        <w:tc>
          <w:tcPr>
            <w:tcW w:w="213" w:type="pct"/>
            <w:tcBorders>
              <w:top w:val="nil"/>
              <w:left w:val="single" w:sz="4" w:space="0" w:color="auto"/>
              <w:bottom w:val="single" w:sz="4" w:space="0" w:color="auto"/>
              <w:right w:val="single" w:sz="4" w:space="0" w:color="auto"/>
            </w:tcBorders>
            <w:shd w:val="clear" w:color="auto" w:fill="auto"/>
            <w:vAlign w:val="center"/>
            <w:hideMark/>
          </w:tcPr>
          <w:p w14:paraId="65D5E6E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135</w:t>
            </w:r>
          </w:p>
        </w:tc>
        <w:tc>
          <w:tcPr>
            <w:tcW w:w="492" w:type="pct"/>
            <w:shd w:val="clear" w:color="auto" w:fill="auto"/>
            <w:vAlign w:val="bottom"/>
            <w:hideMark/>
          </w:tcPr>
          <w:p w14:paraId="5A083DF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371" w:type="pct"/>
            <w:shd w:val="clear" w:color="auto" w:fill="auto"/>
            <w:vAlign w:val="bottom"/>
            <w:hideMark/>
          </w:tcPr>
          <w:p w14:paraId="093D942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99" w:type="pct"/>
            <w:shd w:val="clear" w:color="auto" w:fill="auto"/>
            <w:vAlign w:val="bottom"/>
            <w:hideMark/>
          </w:tcPr>
          <w:p w14:paraId="1A698632"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bottom"/>
            <w:hideMark/>
          </w:tcPr>
          <w:p w14:paraId="5D4DE07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hideMark/>
          </w:tcPr>
          <w:p w14:paraId="0FA906D5"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5 178</w:t>
            </w:r>
          </w:p>
        </w:tc>
        <w:tc>
          <w:tcPr>
            <w:tcW w:w="337" w:type="pct"/>
            <w:tcBorders>
              <w:top w:val="nil"/>
              <w:left w:val="single" w:sz="4" w:space="0" w:color="auto"/>
              <w:bottom w:val="single" w:sz="4" w:space="0" w:color="auto"/>
              <w:right w:val="single" w:sz="4" w:space="0" w:color="auto"/>
            </w:tcBorders>
            <w:shd w:val="clear" w:color="auto" w:fill="auto"/>
            <w:vAlign w:val="center"/>
            <w:hideMark/>
          </w:tcPr>
          <w:p w14:paraId="6277C56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173 006</w:t>
            </w:r>
          </w:p>
        </w:tc>
      </w:tr>
      <w:tr w:rsidR="00814082" w:rsidRPr="00B021D3" w14:paraId="7E73B34A" w14:textId="77777777" w:rsidTr="00814082">
        <w:trPr>
          <w:trHeight w:val="579"/>
        </w:trPr>
        <w:tc>
          <w:tcPr>
            <w:tcW w:w="350" w:type="pct"/>
            <w:shd w:val="clear" w:color="auto" w:fill="auto"/>
            <w:vAlign w:val="center"/>
          </w:tcPr>
          <w:p w14:paraId="114C20A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КА 5</w:t>
            </w:r>
          </w:p>
        </w:tc>
        <w:tc>
          <w:tcPr>
            <w:tcW w:w="361" w:type="pct"/>
            <w:gridSpan w:val="2"/>
            <w:tcBorders>
              <w:top w:val="nil"/>
              <w:left w:val="single" w:sz="4" w:space="0" w:color="auto"/>
              <w:bottom w:val="single" w:sz="4" w:space="0" w:color="auto"/>
              <w:right w:val="single" w:sz="4" w:space="0" w:color="auto"/>
            </w:tcBorders>
            <w:shd w:val="clear" w:color="auto" w:fill="auto"/>
            <w:vAlign w:val="center"/>
          </w:tcPr>
          <w:p w14:paraId="308D4FCE"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Котлоагрегат Е-420-140-560 БТ</w:t>
            </w:r>
          </w:p>
        </w:tc>
        <w:tc>
          <w:tcPr>
            <w:tcW w:w="332" w:type="pct"/>
            <w:tcBorders>
              <w:top w:val="nil"/>
              <w:left w:val="single" w:sz="4" w:space="0" w:color="auto"/>
              <w:bottom w:val="single" w:sz="4" w:space="0" w:color="auto"/>
              <w:right w:val="single" w:sz="4" w:space="0" w:color="auto"/>
            </w:tcBorders>
            <w:shd w:val="clear" w:color="auto" w:fill="auto"/>
            <w:vAlign w:val="center"/>
          </w:tcPr>
          <w:p w14:paraId="383B60F6"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ТКЗ</w:t>
            </w:r>
          </w:p>
        </w:tc>
        <w:tc>
          <w:tcPr>
            <w:tcW w:w="352" w:type="pct"/>
            <w:shd w:val="clear" w:color="auto" w:fill="auto"/>
            <w:vAlign w:val="center"/>
          </w:tcPr>
          <w:p w14:paraId="5903900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2016</w:t>
            </w:r>
          </w:p>
        </w:tc>
        <w:tc>
          <w:tcPr>
            <w:tcW w:w="265" w:type="pct"/>
            <w:shd w:val="clear" w:color="auto" w:fill="auto"/>
            <w:vAlign w:val="center"/>
          </w:tcPr>
          <w:p w14:paraId="78B8AA57"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213" w:type="pct"/>
            <w:tcBorders>
              <w:top w:val="nil"/>
              <w:left w:val="single" w:sz="4" w:space="0" w:color="auto"/>
              <w:bottom w:val="single" w:sz="4" w:space="0" w:color="auto"/>
              <w:right w:val="single" w:sz="4" w:space="0" w:color="auto"/>
            </w:tcBorders>
            <w:shd w:val="clear" w:color="auto" w:fill="auto"/>
            <w:vAlign w:val="center"/>
          </w:tcPr>
          <w:p w14:paraId="5F6BB0F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30 190</w:t>
            </w:r>
          </w:p>
        </w:tc>
        <w:tc>
          <w:tcPr>
            <w:tcW w:w="265" w:type="pct"/>
            <w:shd w:val="clear" w:color="auto" w:fill="auto"/>
            <w:vAlign w:val="center"/>
          </w:tcPr>
          <w:p w14:paraId="4171843F"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/1400</w:t>
            </w:r>
          </w:p>
        </w:tc>
        <w:tc>
          <w:tcPr>
            <w:tcW w:w="213" w:type="pct"/>
            <w:tcBorders>
              <w:top w:val="nil"/>
              <w:left w:val="single" w:sz="4" w:space="0" w:color="auto"/>
              <w:bottom w:val="single" w:sz="4" w:space="0" w:color="auto"/>
              <w:right w:val="single" w:sz="4" w:space="0" w:color="auto"/>
            </w:tcBorders>
            <w:shd w:val="clear" w:color="auto" w:fill="auto"/>
            <w:vAlign w:val="center"/>
          </w:tcPr>
          <w:p w14:paraId="3AEB306A"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38</w:t>
            </w:r>
          </w:p>
        </w:tc>
        <w:tc>
          <w:tcPr>
            <w:tcW w:w="492" w:type="pct"/>
            <w:shd w:val="clear" w:color="auto" w:fill="auto"/>
            <w:vAlign w:val="center"/>
          </w:tcPr>
          <w:p w14:paraId="6BAD2FF1"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300 000</w:t>
            </w:r>
          </w:p>
        </w:tc>
        <w:tc>
          <w:tcPr>
            <w:tcW w:w="371" w:type="pct"/>
            <w:shd w:val="clear" w:color="auto" w:fill="auto"/>
            <w:vAlign w:val="center"/>
          </w:tcPr>
          <w:p w14:paraId="6E151DCB"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99" w:type="pct"/>
            <w:shd w:val="clear" w:color="auto" w:fill="auto"/>
            <w:vAlign w:val="center"/>
          </w:tcPr>
          <w:p w14:paraId="3B24EEA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874" w:type="pct"/>
            <w:shd w:val="clear" w:color="auto" w:fill="auto"/>
            <w:vAlign w:val="center"/>
          </w:tcPr>
          <w:p w14:paraId="12E46AE4"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lang w:eastAsia="en-US" w:bidi="ar-SA"/>
              </w:rPr>
              <w:t xml:space="preserve">- </w:t>
            </w:r>
          </w:p>
        </w:tc>
        <w:tc>
          <w:tcPr>
            <w:tcW w:w="278" w:type="pct"/>
            <w:tcBorders>
              <w:top w:val="nil"/>
              <w:left w:val="single" w:sz="4" w:space="0" w:color="auto"/>
              <w:bottom w:val="single" w:sz="4" w:space="0" w:color="auto"/>
              <w:right w:val="single" w:sz="4" w:space="0" w:color="auto"/>
            </w:tcBorders>
            <w:shd w:val="clear" w:color="auto" w:fill="auto"/>
            <w:vAlign w:val="center"/>
          </w:tcPr>
          <w:p w14:paraId="5FE567B8"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7 029</w:t>
            </w:r>
          </w:p>
        </w:tc>
        <w:tc>
          <w:tcPr>
            <w:tcW w:w="337" w:type="pct"/>
            <w:tcBorders>
              <w:top w:val="nil"/>
              <w:left w:val="single" w:sz="4" w:space="0" w:color="auto"/>
              <w:bottom w:val="single" w:sz="4" w:space="0" w:color="auto"/>
              <w:right w:val="single" w:sz="4" w:space="0" w:color="auto"/>
            </w:tcBorders>
            <w:shd w:val="clear" w:color="auto" w:fill="auto"/>
            <w:vAlign w:val="center"/>
          </w:tcPr>
          <w:p w14:paraId="7EC8F533" w14:textId="77777777" w:rsidR="00814082" w:rsidRPr="00B021D3" w:rsidRDefault="00814082" w:rsidP="00814082">
            <w:pPr>
              <w:widowControl/>
              <w:autoSpaceDE/>
              <w:autoSpaceDN/>
              <w:jc w:val="center"/>
              <w:rPr>
                <w:rFonts w:eastAsia="Calibri"/>
                <w:sz w:val="20"/>
                <w:lang w:eastAsia="en-US" w:bidi="ar-SA"/>
              </w:rPr>
            </w:pPr>
            <w:r w:rsidRPr="00B021D3">
              <w:rPr>
                <w:rFonts w:eastAsia="Calibri"/>
                <w:sz w:val="20"/>
                <w:szCs w:val="20"/>
                <w:lang w:eastAsia="en-US" w:bidi="ar-SA"/>
              </w:rPr>
              <w:t>269 810</w:t>
            </w:r>
          </w:p>
        </w:tc>
      </w:tr>
    </w:tbl>
    <w:p w14:paraId="37B21133" w14:textId="0C458739" w:rsidR="00814082" w:rsidRPr="00B021D3" w:rsidRDefault="00814082" w:rsidP="00814082">
      <w:pPr>
        <w:pStyle w:val="-0"/>
        <w:numPr>
          <w:ilvl w:val="0"/>
          <w:numId w:val="49"/>
        </w:numPr>
        <w:ind w:left="0" w:firstLine="0"/>
        <w:jc w:val="both"/>
      </w:pPr>
      <w:r w:rsidRPr="00B021D3">
        <w:t>Срок ввода в эксплуатацию основного оборудования и ресурс производительности источников теплоснабжения г. Благовещенска</w:t>
      </w:r>
    </w:p>
    <w:tbl>
      <w:tblPr>
        <w:tblW w:w="5166" w:type="pct"/>
        <w:tblLook w:val="04A0" w:firstRow="1" w:lastRow="0" w:firstColumn="1" w:lastColumn="0" w:noHBand="0" w:noVBand="1"/>
      </w:tblPr>
      <w:tblGrid>
        <w:gridCol w:w="1803"/>
        <w:gridCol w:w="17"/>
        <w:gridCol w:w="4722"/>
        <w:gridCol w:w="3462"/>
        <w:gridCol w:w="32"/>
        <w:gridCol w:w="1745"/>
        <w:gridCol w:w="32"/>
        <w:gridCol w:w="1425"/>
        <w:gridCol w:w="46"/>
        <w:gridCol w:w="2713"/>
        <w:gridCol w:w="78"/>
        <w:gridCol w:w="3544"/>
        <w:gridCol w:w="9"/>
        <w:gridCol w:w="3206"/>
      </w:tblGrid>
      <w:tr w:rsidR="00814082" w:rsidRPr="00B021D3" w14:paraId="4ABD87F5" w14:textId="77777777" w:rsidTr="00814082">
        <w:trPr>
          <w:trHeight w:val="20"/>
          <w:tblHeader/>
        </w:trPr>
        <w:tc>
          <w:tcPr>
            <w:tcW w:w="3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4A99F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п/п</w:t>
            </w:r>
          </w:p>
        </w:tc>
        <w:tc>
          <w:tcPr>
            <w:tcW w:w="103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224D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w:t>
            </w:r>
          </w:p>
        </w:tc>
        <w:tc>
          <w:tcPr>
            <w:tcW w:w="7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4B890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Адрес котельной</w:t>
            </w:r>
          </w:p>
        </w:tc>
        <w:tc>
          <w:tcPr>
            <w:tcW w:w="718" w:type="pct"/>
            <w:gridSpan w:val="5"/>
            <w:tcBorders>
              <w:top w:val="single" w:sz="4" w:space="0" w:color="auto"/>
              <w:left w:val="nil"/>
              <w:bottom w:val="single" w:sz="4" w:space="0" w:color="auto"/>
              <w:right w:val="single" w:sz="4" w:space="0" w:color="auto"/>
            </w:tcBorders>
            <w:shd w:val="clear" w:color="auto" w:fill="auto"/>
            <w:vAlign w:val="center"/>
            <w:hideMark/>
          </w:tcPr>
          <w:p w14:paraId="2FD5556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Котлы</w:t>
            </w:r>
          </w:p>
        </w:tc>
        <w:tc>
          <w:tcPr>
            <w:tcW w:w="61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39DAD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xml:space="preserve">Год ввода котла в эксплуатацию </w:t>
            </w:r>
          </w:p>
        </w:tc>
        <w:tc>
          <w:tcPr>
            <w:tcW w:w="7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8D00B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Год последнего капитального ремонта</w:t>
            </w:r>
          </w:p>
        </w:tc>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2009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Год проведения режимной наладки</w:t>
            </w:r>
          </w:p>
        </w:tc>
      </w:tr>
      <w:tr w:rsidR="00814082" w:rsidRPr="00B021D3" w14:paraId="315CFEFA" w14:textId="77777777" w:rsidTr="00814082">
        <w:trPr>
          <w:trHeight w:val="20"/>
        </w:trPr>
        <w:tc>
          <w:tcPr>
            <w:tcW w:w="3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159972" w14:textId="77777777" w:rsidR="00814082" w:rsidRPr="00B021D3" w:rsidRDefault="00814082" w:rsidP="00814082">
            <w:pPr>
              <w:keepLines/>
              <w:autoSpaceDE/>
              <w:autoSpaceDN/>
              <w:jc w:val="center"/>
              <w:rPr>
                <w:rFonts w:eastAsia="Calibri"/>
                <w:b/>
                <w:sz w:val="20"/>
                <w:lang w:eastAsia="en-US" w:bidi="ar-SA"/>
              </w:rPr>
            </w:pPr>
          </w:p>
        </w:tc>
        <w:tc>
          <w:tcPr>
            <w:tcW w:w="1038"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AC91AB" w14:textId="77777777" w:rsidR="00814082" w:rsidRPr="00B021D3" w:rsidRDefault="00814082" w:rsidP="00814082">
            <w:pPr>
              <w:keepLines/>
              <w:autoSpaceDE/>
              <w:autoSpaceDN/>
              <w:jc w:val="center"/>
              <w:rPr>
                <w:rFonts w:eastAsia="Calibri"/>
                <w:b/>
                <w:sz w:val="20"/>
                <w:lang w:eastAsia="en-US" w:bidi="ar-SA"/>
              </w:rPr>
            </w:pPr>
          </w:p>
        </w:tc>
        <w:tc>
          <w:tcPr>
            <w:tcW w:w="75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5D0C23" w14:textId="77777777" w:rsidR="00814082" w:rsidRPr="00B021D3" w:rsidRDefault="00814082" w:rsidP="00814082">
            <w:pPr>
              <w:keepLines/>
              <w:autoSpaceDE/>
              <w:autoSpaceDN/>
              <w:jc w:val="center"/>
              <w:rPr>
                <w:rFonts w:eastAsia="Calibri"/>
                <w:b/>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hideMark/>
          </w:tcPr>
          <w:p w14:paraId="0AA76B5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w:t>
            </w:r>
          </w:p>
        </w:tc>
        <w:tc>
          <w:tcPr>
            <w:tcW w:w="322" w:type="pct"/>
            <w:gridSpan w:val="2"/>
            <w:tcBorders>
              <w:top w:val="nil"/>
              <w:left w:val="nil"/>
              <w:bottom w:val="single" w:sz="4" w:space="0" w:color="auto"/>
              <w:right w:val="single" w:sz="4" w:space="0" w:color="auto"/>
            </w:tcBorders>
            <w:shd w:val="clear" w:color="auto" w:fill="auto"/>
            <w:vAlign w:val="center"/>
            <w:hideMark/>
          </w:tcPr>
          <w:p w14:paraId="53CDAD2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xml:space="preserve">Марка </w:t>
            </w:r>
          </w:p>
        </w:tc>
        <w:tc>
          <w:tcPr>
            <w:tcW w:w="611"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7905D1" w14:textId="77777777" w:rsidR="00814082" w:rsidRPr="00B021D3" w:rsidRDefault="00814082" w:rsidP="00814082">
            <w:pPr>
              <w:keepLines/>
              <w:autoSpaceDE/>
              <w:autoSpaceDN/>
              <w:jc w:val="center"/>
              <w:rPr>
                <w:rFonts w:eastAsia="Calibri"/>
                <w:b/>
                <w:sz w:val="20"/>
                <w:lang w:eastAsia="en-US" w:bidi="ar-SA"/>
              </w:rPr>
            </w:pPr>
          </w:p>
        </w:tc>
        <w:tc>
          <w:tcPr>
            <w:tcW w:w="7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E0E970" w14:textId="77777777" w:rsidR="00814082" w:rsidRPr="00B021D3" w:rsidRDefault="00814082" w:rsidP="00814082">
            <w:pPr>
              <w:keepLines/>
              <w:autoSpaceDE/>
              <w:autoSpaceDN/>
              <w:jc w:val="center"/>
              <w:rPr>
                <w:rFonts w:eastAsia="Calibri"/>
                <w:b/>
                <w:sz w:val="20"/>
                <w:lang w:eastAsia="en-US" w:bidi="ar-SA"/>
              </w:rPr>
            </w:pPr>
          </w:p>
        </w:tc>
        <w:tc>
          <w:tcPr>
            <w:tcW w:w="704"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681E3E" w14:textId="77777777" w:rsidR="00814082" w:rsidRPr="00B021D3" w:rsidRDefault="00814082" w:rsidP="00814082">
            <w:pPr>
              <w:keepLines/>
              <w:autoSpaceDE/>
              <w:autoSpaceDN/>
              <w:jc w:val="center"/>
              <w:rPr>
                <w:rFonts w:eastAsia="Calibri"/>
                <w:b/>
                <w:sz w:val="20"/>
                <w:lang w:eastAsia="en-US" w:bidi="ar-SA"/>
              </w:rPr>
            </w:pPr>
          </w:p>
        </w:tc>
      </w:tr>
      <w:tr w:rsidR="00814082" w:rsidRPr="00B021D3" w14:paraId="5E8EF1CF"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7AE8E1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филиала ООО «АКС» «Амуртеплосервис»</w:t>
            </w:r>
          </w:p>
        </w:tc>
      </w:tr>
      <w:tr w:rsidR="00814082" w:rsidRPr="00B021D3" w14:paraId="4F400CB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CDF75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13997DC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74 квартала</w:t>
            </w:r>
          </w:p>
        </w:tc>
        <w:tc>
          <w:tcPr>
            <w:tcW w:w="758" w:type="pct"/>
            <w:tcBorders>
              <w:top w:val="nil"/>
              <w:left w:val="nil"/>
              <w:bottom w:val="single" w:sz="4" w:space="0" w:color="auto"/>
              <w:right w:val="single" w:sz="4" w:space="0" w:color="auto"/>
            </w:tcBorders>
            <w:shd w:val="clear" w:color="auto" w:fill="auto"/>
            <w:vAlign w:val="center"/>
            <w:hideMark/>
          </w:tcPr>
          <w:p w14:paraId="027B65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Краснофлотская, 14</w:t>
            </w:r>
          </w:p>
        </w:tc>
        <w:tc>
          <w:tcPr>
            <w:tcW w:w="396" w:type="pct"/>
            <w:gridSpan w:val="3"/>
            <w:tcBorders>
              <w:top w:val="nil"/>
              <w:left w:val="nil"/>
              <w:bottom w:val="single" w:sz="4" w:space="0" w:color="auto"/>
              <w:right w:val="single" w:sz="4" w:space="0" w:color="auto"/>
            </w:tcBorders>
            <w:shd w:val="clear" w:color="auto" w:fill="auto"/>
            <w:vAlign w:val="center"/>
            <w:hideMark/>
          </w:tcPr>
          <w:p w14:paraId="52F5C0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8D87D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6445C60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63CB400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07652B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C25606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73424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6780DF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6BC1C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99603C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5B1B81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54F1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2020</w:t>
            </w:r>
          </w:p>
        </w:tc>
        <w:tc>
          <w:tcPr>
            <w:tcW w:w="776" w:type="pct"/>
            <w:tcBorders>
              <w:top w:val="nil"/>
              <w:left w:val="nil"/>
              <w:bottom w:val="single" w:sz="4" w:space="0" w:color="auto"/>
              <w:right w:val="single" w:sz="4" w:space="0" w:color="auto"/>
            </w:tcBorders>
            <w:shd w:val="clear" w:color="auto" w:fill="auto"/>
            <w:noWrap/>
            <w:vAlign w:val="center"/>
            <w:hideMark/>
          </w:tcPr>
          <w:p w14:paraId="5AC2FFB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05D80A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C40903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0F132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039B03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029021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04238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1785E6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EF1E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2020</w:t>
            </w:r>
          </w:p>
        </w:tc>
        <w:tc>
          <w:tcPr>
            <w:tcW w:w="776" w:type="pct"/>
            <w:tcBorders>
              <w:top w:val="nil"/>
              <w:left w:val="nil"/>
              <w:bottom w:val="single" w:sz="4" w:space="0" w:color="auto"/>
              <w:right w:val="single" w:sz="4" w:space="0" w:color="auto"/>
            </w:tcBorders>
            <w:shd w:val="clear" w:color="auto" w:fill="auto"/>
            <w:noWrap/>
            <w:vAlign w:val="center"/>
            <w:hideMark/>
          </w:tcPr>
          <w:p w14:paraId="1E6F93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970823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BD5503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3EA2B3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98963A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6C1DD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65F63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1479A1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34E6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2020</w:t>
            </w:r>
          </w:p>
        </w:tc>
        <w:tc>
          <w:tcPr>
            <w:tcW w:w="776" w:type="pct"/>
            <w:tcBorders>
              <w:top w:val="nil"/>
              <w:left w:val="nil"/>
              <w:bottom w:val="single" w:sz="4" w:space="0" w:color="auto"/>
              <w:right w:val="single" w:sz="4" w:space="0" w:color="auto"/>
            </w:tcBorders>
            <w:shd w:val="clear" w:color="auto" w:fill="auto"/>
            <w:noWrap/>
            <w:vAlign w:val="center"/>
            <w:hideMark/>
          </w:tcPr>
          <w:p w14:paraId="1D785E9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DD127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77B8C0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173CE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1038" w:type="pct"/>
            <w:gridSpan w:val="2"/>
            <w:tcBorders>
              <w:top w:val="nil"/>
              <w:left w:val="nil"/>
              <w:bottom w:val="single" w:sz="4" w:space="0" w:color="auto"/>
              <w:right w:val="single" w:sz="4" w:space="0" w:color="auto"/>
            </w:tcBorders>
            <w:shd w:val="clear" w:color="auto" w:fill="auto"/>
            <w:vAlign w:val="center"/>
            <w:hideMark/>
          </w:tcPr>
          <w:p w14:paraId="62B5F5F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101 квартала</w:t>
            </w:r>
          </w:p>
        </w:tc>
        <w:tc>
          <w:tcPr>
            <w:tcW w:w="758" w:type="pct"/>
            <w:tcBorders>
              <w:top w:val="nil"/>
              <w:left w:val="nil"/>
              <w:bottom w:val="single" w:sz="4" w:space="0" w:color="auto"/>
              <w:right w:val="single" w:sz="4" w:space="0" w:color="auto"/>
            </w:tcBorders>
            <w:shd w:val="clear" w:color="auto" w:fill="auto"/>
            <w:vAlign w:val="center"/>
            <w:hideMark/>
          </w:tcPr>
          <w:p w14:paraId="79AAB62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Первомайская, 27</w:t>
            </w:r>
          </w:p>
        </w:tc>
        <w:tc>
          <w:tcPr>
            <w:tcW w:w="396" w:type="pct"/>
            <w:gridSpan w:val="3"/>
            <w:tcBorders>
              <w:top w:val="nil"/>
              <w:left w:val="nil"/>
              <w:bottom w:val="single" w:sz="4" w:space="0" w:color="auto"/>
              <w:right w:val="single" w:sz="4" w:space="0" w:color="auto"/>
            </w:tcBorders>
            <w:shd w:val="clear" w:color="auto" w:fill="auto"/>
            <w:vAlign w:val="center"/>
            <w:hideMark/>
          </w:tcPr>
          <w:p w14:paraId="251A44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7BC81F0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475ADB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03AA8C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40DE33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405CA0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9B7BC7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8C5E57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B01D8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0D9D7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602CF88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8483C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1969</w:t>
            </w:r>
          </w:p>
        </w:tc>
        <w:tc>
          <w:tcPr>
            <w:tcW w:w="776" w:type="pct"/>
            <w:tcBorders>
              <w:top w:val="nil"/>
              <w:left w:val="nil"/>
              <w:bottom w:val="single" w:sz="4" w:space="0" w:color="auto"/>
              <w:right w:val="single" w:sz="4" w:space="0" w:color="auto"/>
            </w:tcBorders>
            <w:shd w:val="clear" w:color="auto" w:fill="auto"/>
            <w:noWrap/>
            <w:vAlign w:val="center"/>
            <w:hideMark/>
          </w:tcPr>
          <w:p w14:paraId="463757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1996</w:t>
            </w:r>
          </w:p>
        </w:tc>
        <w:tc>
          <w:tcPr>
            <w:tcW w:w="704" w:type="pct"/>
            <w:gridSpan w:val="2"/>
            <w:tcBorders>
              <w:top w:val="nil"/>
              <w:left w:val="nil"/>
              <w:bottom w:val="single" w:sz="4" w:space="0" w:color="auto"/>
              <w:right w:val="single" w:sz="4" w:space="0" w:color="auto"/>
            </w:tcBorders>
            <w:shd w:val="clear" w:color="auto" w:fill="auto"/>
            <w:vAlign w:val="center"/>
            <w:hideMark/>
          </w:tcPr>
          <w:p w14:paraId="542900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744184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D2454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5DC938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A1539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B49D7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AE02A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D2D8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1998</w:t>
            </w:r>
          </w:p>
        </w:tc>
        <w:tc>
          <w:tcPr>
            <w:tcW w:w="776" w:type="pct"/>
            <w:tcBorders>
              <w:top w:val="nil"/>
              <w:left w:val="nil"/>
              <w:bottom w:val="single" w:sz="4" w:space="0" w:color="auto"/>
              <w:right w:val="single" w:sz="4" w:space="0" w:color="auto"/>
            </w:tcBorders>
            <w:shd w:val="clear" w:color="auto" w:fill="auto"/>
            <w:noWrap/>
            <w:vAlign w:val="center"/>
            <w:hideMark/>
          </w:tcPr>
          <w:p w14:paraId="07B8B3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53D040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E0EBE2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A64E3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B82AD0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F356C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F9D58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5267BB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nil"/>
              <w:left w:val="nil"/>
              <w:bottom w:val="single" w:sz="4" w:space="0" w:color="auto"/>
              <w:right w:val="single" w:sz="4" w:space="0" w:color="auto"/>
            </w:tcBorders>
            <w:shd w:val="clear" w:color="auto" w:fill="auto"/>
            <w:vAlign w:val="center"/>
            <w:hideMark/>
          </w:tcPr>
          <w:p w14:paraId="7098CDE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2000</w:t>
            </w:r>
          </w:p>
        </w:tc>
        <w:tc>
          <w:tcPr>
            <w:tcW w:w="776" w:type="pct"/>
            <w:tcBorders>
              <w:top w:val="nil"/>
              <w:left w:val="nil"/>
              <w:bottom w:val="single" w:sz="4" w:space="0" w:color="auto"/>
              <w:right w:val="single" w:sz="4" w:space="0" w:color="auto"/>
            </w:tcBorders>
            <w:shd w:val="clear" w:color="auto" w:fill="auto"/>
            <w:noWrap/>
            <w:vAlign w:val="center"/>
            <w:hideMark/>
          </w:tcPr>
          <w:p w14:paraId="31208E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491823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9AD271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6A0AF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1038" w:type="pct"/>
            <w:gridSpan w:val="2"/>
            <w:tcBorders>
              <w:top w:val="nil"/>
              <w:left w:val="nil"/>
              <w:bottom w:val="single" w:sz="4" w:space="0" w:color="auto"/>
              <w:right w:val="single" w:sz="4" w:space="0" w:color="auto"/>
            </w:tcBorders>
            <w:shd w:val="clear" w:color="auto" w:fill="auto"/>
            <w:vAlign w:val="center"/>
            <w:hideMark/>
          </w:tcPr>
          <w:p w14:paraId="6D6E7F6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410 квартала</w:t>
            </w:r>
          </w:p>
        </w:tc>
        <w:tc>
          <w:tcPr>
            <w:tcW w:w="758" w:type="pct"/>
            <w:tcBorders>
              <w:top w:val="nil"/>
              <w:left w:val="nil"/>
              <w:bottom w:val="single" w:sz="4" w:space="0" w:color="auto"/>
              <w:right w:val="single" w:sz="4" w:space="0" w:color="auto"/>
            </w:tcBorders>
            <w:shd w:val="clear" w:color="auto" w:fill="auto"/>
            <w:vAlign w:val="center"/>
            <w:hideMark/>
          </w:tcPr>
          <w:p w14:paraId="431BB6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Текстильная, 27</w:t>
            </w:r>
          </w:p>
        </w:tc>
        <w:tc>
          <w:tcPr>
            <w:tcW w:w="396" w:type="pct"/>
            <w:gridSpan w:val="3"/>
            <w:tcBorders>
              <w:top w:val="nil"/>
              <w:left w:val="nil"/>
              <w:bottom w:val="single" w:sz="4" w:space="0" w:color="auto"/>
              <w:right w:val="single" w:sz="4" w:space="0" w:color="auto"/>
            </w:tcBorders>
            <w:shd w:val="clear" w:color="auto" w:fill="auto"/>
            <w:vAlign w:val="center"/>
            <w:hideMark/>
          </w:tcPr>
          <w:p w14:paraId="194237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1C4A1C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622791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3014E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043894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582697C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2C065B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A0AA2E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51748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93A1B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53D0B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F615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1998</w:t>
            </w:r>
          </w:p>
        </w:tc>
        <w:tc>
          <w:tcPr>
            <w:tcW w:w="776" w:type="pct"/>
            <w:tcBorders>
              <w:top w:val="nil"/>
              <w:left w:val="nil"/>
              <w:bottom w:val="single" w:sz="4" w:space="0" w:color="auto"/>
              <w:right w:val="single" w:sz="4" w:space="0" w:color="auto"/>
            </w:tcBorders>
            <w:shd w:val="clear" w:color="auto" w:fill="auto"/>
            <w:noWrap/>
            <w:vAlign w:val="center"/>
            <w:hideMark/>
          </w:tcPr>
          <w:p w14:paraId="58AE98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D17E12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EC37FC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B9A512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A27985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C0CE9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67211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1266A4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C7A3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2004</w:t>
            </w:r>
          </w:p>
        </w:tc>
        <w:tc>
          <w:tcPr>
            <w:tcW w:w="776" w:type="pct"/>
            <w:tcBorders>
              <w:top w:val="nil"/>
              <w:left w:val="nil"/>
              <w:bottom w:val="single" w:sz="4" w:space="0" w:color="auto"/>
              <w:right w:val="single" w:sz="4" w:space="0" w:color="auto"/>
            </w:tcBorders>
            <w:shd w:val="clear" w:color="auto" w:fill="auto"/>
            <w:noWrap/>
            <w:vAlign w:val="center"/>
            <w:hideMark/>
          </w:tcPr>
          <w:p w14:paraId="5ACE7A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E50D9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F5C6AD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D08E1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8D2565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84720B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BBE25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38ACD6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ACD0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2012</w:t>
            </w:r>
          </w:p>
        </w:tc>
        <w:tc>
          <w:tcPr>
            <w:tcW w:w="776" w:type="pct"/>
            <w:tcBorders>
              <w:top w:val="nil"/>
              <w:left w:val="nil"/>
              <w:bottom w:val="single" w:sz="4" w:space="0" w:color="auto"/>
              <w:right w:val="single" w:sz="4" w:space="0" w:color="auto"/>
            </w:tcBorders>
            <w:shd w:val="clear" w:color="auto" w:fill="auto"/>
            <w:noWrap/>
            <w:vAlign w:val="center"/>
            <w:hideMark/>
          </w:tcPr>
          <w:p w14:paraId="55D311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1D4306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396015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77B58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1038" w:type="pct"/>
            <w:gridSpan w:val="2"/>
            <w:tcBorders>
              <w:top w:val="nil"/>
              <w:left w:val="nil"/>
              <w:bottom w:val="single" w:sz="4" w:space="0" w:color="auto"/>
              <w:right w:val="single" w:sz="4" w:space="0" w:color="auto"/>
            </w:tcBorders>
            <w:shd w:val="clear" w:color="auto" w:fill="auto"/>
            <w:vAlign w:val="center"/>
            <w:hideMark/>
          </w:tcPr>
          <w:p w14:paraId="2200032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438 квартала</w:t>
            </w:r>
          </w:p>
        </w:tc>
        <w:tc>
          <w:tcPr>
            <w:tcW w:w="758" w:type="pct"/>
            <w:tcBorders>
              <w:top w:val="nil"/>
              <w:left w:val="nil"/>
              <w:bottom w:val="single" w:sz="4" w:space="0" w:color="auto"/>
              <w:right w:val="single" w:sz="4" w:space="0" w:color="auto"/>
            </w:tcBorders>
            <w:shd w:val="clear" w:color="auto" w:fill="auto"/>
            <w:vAlign w:val="center"/>
            <w:hideMark/>
          </w:tcPr>
          <w:p w14:paraId="75855C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Шимановского, 276</w:t>
            </w:r>
          </w:p>
        </w:tc>
        <w:tc>
          <w:tcPr>
            <w:tcW w:w="396" w:type="pct"/>
            <w:gridSpan w:val="3"/>
            <w:tcBorders>
              <w:top w:val="nil"/>
              <w:left w:val="nil"/>
              <w:bottom w:val="single" w:sz="4" w:space="0" w:color="auto"/>
              <w:right w:val="single" w:sz="4" w:space="0" w:color="auto"/>
            </w:tcBorders>
            <w:shd w:val="clear" w:color="auto" w:fill="auto"/>
            <w:vAlign w:val="center"/>
            <w:hideMark/>
          </w:tcPr>
          <w:p w14:paraId="183DBE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13C351B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4723431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ED24A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5478A6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1625B07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CBD1F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E77B96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20F93A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AA0709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580B511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КВм-4-70/95(115)-шп вт</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3337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nil"/>
              <w:bottom w:val="single" w:sz="4" w:space="0" w:color="auto"/>
              <w:right w:val="single" w:sz="4" w:space="0" w:color="auto"/>
            </w:tcBorders>
            <w:shd w:val="clear" w:color="auto" w:fill="auto"/>
            <w:noWrap/>
            <w:vAlign w:val="center"/>
            <w:hideMark/>
          </w:tcPr>
          <w:p w14:paraId="58F44A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ECD54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1F2056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EEF3B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ACA131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54B03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9CB09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1D3759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КВ-Ф-4.65КБ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5E1A0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nil"/>
              <w:bottom w:val="single" w:sz="4" w:space="0" w:color="auto"/>
              <w:right w:val="single" w:sz="4" w:space="0" w:color="auto"/>
            </w:tcBorders>
            <w:shd w:val="clear" w:color="auto" w:fill="auto"/>
            <w:noWrap/>
            <w:vAlign w:val="center"/>
            <w:hideMark/>
          </w:tcPr>
          <w:p w14:paraId="0818A3B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44E11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5006A7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CC72C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0088E0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33EA0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49895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4CABF5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КВ-Ф-4.65КБ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FE39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nil"/>
              <w:bottom w:val="single" w:sz="4" w:space="0" w:color="auto"/>
              <w:right w:val="single" w:sz="4" w:space="0" w:color="auto"/>
            </w:tcBorders>
            <w:shd w:val="clear" w:color="auto" w:fill="auto"/>
            <w:noWrap/>
            <w:vAlign w:val="center"/>
            <w:hideMark/>
          </w:tcPr>
          <w:p w14:paraId="62EC3E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1C2726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5F3474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C020C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1038" w:type="pct"/>
            <w:gridSpan w:val="2"/>
            <w:tcBorders>
              <w:top w:val="nil"/>
              <w:left w:val="nil"/>
              <w:bottom w:val="single" w:sz="4" w:space="0" w:color="auto"/>
              <w:right w:val="single" w:sz="4" w:space="0" w:color="auto"/>
            </w:tcBorders>
            <w:shd w:val="clear" w:color="auto" w:fill="auto"/>
            <w:vAlign w:val="center"/>
            <w:hideMark/>
          </w:tcPr>
          <w:p w14:paraId="1593975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476 квартала</w:t>
            </w:r>
          </w:p>
        </w:tc>
        <w:tc>
          <w:tcPr>
            <w:tcW w:w="758" w:type="pct"/>
            <w:tcBorders>
              <w:top w:val="nil"/>
              <w:left w:val="nil"/>
              <w:bottom w:val="single" w:sz="4" w:space="0" w:color="auto"/>
              <w:right w:val="single" w:sz="4" w:space="0" w:color="auto"/>
            </w:tcBorders>
            <w:shd w:val="clear" w:color="auto" w:fill="auto"/>
            <w:vAlign w:val="center"/>
            <w:hideMark/>
          </w:tcPr>
          <w:p w14:paraId="5A21028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Трудовая, 276</w:t>
            </w:r>
          </w:p>
        </w:tc>
        <w:tc>
          <w:tcPr>
            <w:tcW w:w="396" w:type="pct"/>
            <w:gridSpan w:val="3"/>
            <w:tcBorders>
              <w:top w:val="nil"/>
              <w:left w:val="nil"/>
              <w:bottom w:val="single" w:sz="4" w:space="0" w:color="auto"/>
              <w:right w:val="single" w:sz="4" w:space="0" w:color="auto"/>
            </w:tcBorders>
            <w:shd w:val="clear" w:color="auto" w:fill="auto"/>
            <w:vAlign w:val="center"/>
            <w:hideMark/>
          </w:tcPr>
          <w:p w14:paraId="3F6AB1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2413" w:type="pct"/>
            <w:gridSpan w:val="7"/>
            <w:tcBorders>
              <w:top w:val="nil"/>
              <w:left w:val="nil"/>
              <w:bottom w:val="single" w:sz="4" w:space="0" w:color="auto"/>
              <w:right w:val="single" w:sz="4" w:space="0" w:color="auto"/>
            </w:tcBorders>
            <w:shd w:val="clear" w:color="auto" w:fill="auto"/>
            <w:vAlign w:val="center"/>
            <w:hideMark/>
          </w:tcPr>
          <w:p w14:paraId="7B25D89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Переключена на котельную 433 квартал </w:t>
            </w:r>
          </w:p>
        </w:tc>
      </w:tr>
      <w:tr w:rsidR="00814082" w:rsidRPr="00B021D3" w14:paraId="78AD612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102B65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1038" w:type="pct"/>
            <w:gridSpan w:val="2"/>
            <w:tcBorders>
              <w:top w:val="nil"/>
              <w:left w:val="nil"/>
              <w:bottom w:val="single" w:sz="4" w:space="0" w:color="auto"/>
              <w:right w:val="single" w:sz="4" w:space="0" w:color="auto"/>
            </w:tcBorders>
            <w:shd w:val="clear" w:color="auto" w:fill="auto"/>
            <w:vAlign w:val="center"/>
            <w:hideMark/>
          </w:tcPr>
          <w:p w14:paraId="3019834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481 квартала</w:t>
            </w:r>
          </w:p>
        </w:tc>
        <w:tc>
          <w:tcPr>
            <w:tcW w:w="758" w:type="pct"/>
            <w:tcBorders>
              <w:top w:val="nil"/>
              <w:left w:val="nil"/>
              <w:bottom w:val="single" w:sz="4" w:space="0" w:color="auto"/>
              <w:right w:val="single" w:sz="4" w:space="0" w:color="auto"/>
            </w:tcBorders>
            <w:shd w:val="clear" w:color="auto" w:fill="auto"/>
            <w:vAlign w:val="center"/>
            <w:hideMark/>
          </w:tcPr>
          <w:p w14:paraId="5DCD9D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Зеленая, 3</w:t>
            </w:r>
          </w:p>
        </w:tc>
        <w:tc>
          <w:tcPr>
            <w:tcW w:w="396" w:type="pct"/>
            <w:gridSpan w:val="3"/>
            <w:tcBorders>
              <w:top w:val="nil"/>
              <w:left w:val="nil"/>
              <w:bottom w:val="single" w:sz="4" w:space="0" w:color="auto"/>
              <w:right w:val="single" w:sz="4" w:space="0" w:color="auto"/>
            </w:tcBorders>
            <w:shd w:val="clear" w:color="auto" w:fill="auto"/>
            <w:vAlign w:val="center"/>
            <w:hideMark/>
          </w:tcPr>
          <w:p w14:paraId="342E49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6EC6BD5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595BA1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B4AE5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7346A8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CC055C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E7489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7D9601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94726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9ACEE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A51D17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DD956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2B95BB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3C0090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6F25EBA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9A781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A1DB74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10CCF9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383F76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8B6B1F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D6F7B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68EA529D"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00704C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7E3A98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CCD3E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8D8379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9DA83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EEE4D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172F0C2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121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77ABCC0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4BF3F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DC569C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3EB498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471983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4E84D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EFF1A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7B9E1D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D330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6FFB6BC3"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B621B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33C81B5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97873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1038" w:type="pct"/>
            <w:gridSpan w:val="2"/>
            <w:tcBorders>
              <w:top w:val="nil"/>
              <w:left w:val="nil"/>
              <w:bottom w:val="single" w:sz="4" w:space="0" w:color="auto"/>
              <w:right w:val="single" w:sz="4" w:space="0" w:color="auto"/>
            </w:tcBorders>
            <w:shd w:val="clear" w:color="auto" w:fill="auto"/>
            <w:vAlign w:val="center"/>
            <w:hideMark/>
          </w:tcPr>
          <w:p w14:paraId="5CEE1F0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Дальневосточная, 25</w:t>
            </w:r>
          </w:p>
        </w:tc>
        <w:tc>
          <w:tcPr>
            <w:tcW w:w="758" w:type="pct"/>
            <w:tcBorders>
              <w:top w:val="nil"/>
              <w:left w:val="nil"/>
              <w:bottom w:val="single" w:sz="4" w:space="0" w:color="auto"/>
              <w:right w:val="single" w:sz="4" w:space="0" w:color="auto"/>
            </w:tcBorders>
            <w:shd w:val="clear" w:color="auto" w:fill="auto"/>
            <w:vAlign w:val="center"/>
            <w:hideMark/>
          </w:tcPr>
          <w:p w14:paraId="36295F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Дальневосточная, 25</w:t>
            </w:r>
          </w:p>
        </w:tc>
        <w:tc>
          <w:tcPr>
            <w:tcW w:w="2809" w:type="pct"/>
            <w:gridSpan w:val="10"/>
            <w:tcBorders>
              <w:top w:val="nil"/>
              <w:left w:val="nil"/>
              <w:bottom w:val="single" w:sz="4" w:space="0" w:color="auto"/>
              <w:right w:val="single" w:sz="4" w:space="0" w:color="auto"/>
            </w:tcBorders>
            <w:shd w:val="clear" w:color="auto" w:fill="auto"/>
            <w:vAlign w:val="center"/>
            <w:hideMark/>
          </w:tcPr>
          <w:p w14:paraId="6C4F284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Выведена из эксплуатации </w:t>
            </w:r>
          </w:p>
        </w:tc>
      </w:tr>
      <w:tr w:rsidR="00814082" w:rsidRPr="00B021D3" w14:paraId="0B99E38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ECD5D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8</w:t>
            </w:r>
          </w:p>
        </w:tc>
        <w:tc>
          <w:tcPr>
            <w:tcW w:w="1038" w:type="pct"/>
            <w:gridSpan w:val="2"/>
            <w:tcBorders>
              <w:top w:val="nil"/>
              <w:left w:val="nil"/>
              <w:bottom w:val="single" w:sz="4" w:space="0" w:color="auto"/>
              <w:right w:val="single" w:sz="4" w:space="0" w:color="auto"/>
            </w:tcBorders>
            <w:shd w:val="clear" w:color="auto" w:fill="auto"/>
            <w:vAlign w:val="center"/>
            <w:hideMark/>
          </w:tcPr>
          <w:p w14:paraId="479922F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Лазо, 111</w:t>
            </w:r>
          </w:p>
        </w:tc>
        <w:tc>
          <w:tcPr>
            <w:tcW w:w="758" w:type="pct"/>
            <w:tcBorders>
              <w:top w:val="nil"/>
              <w:left w:val="nil"/>
              <w:bottom w:val="single" w:sz="4" w:space="0" w:color="auto"/>
              <w:right w:val="single" w:sz="4" w:space="0" w:color="auto"/>
            </w:tcBorders>
            <w:shd w:val="clear" w:color="auto" w:fill="auto"/>
            <w:vAlign w:val="center"/>
            <w:hideMark/>
          </w:tcPr>
          <w:p w14:paraId="58DF3D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Лазо, 111</w:t>
            </w:r>
          </w:p>
        </w:tc>
        <w:tc>
          <w:tcPr>
            <w:tcW w:w="2809" w:type="pct"/>
            <w:gridSpan w:val="10"/>
            <w:tcBorders>
              <w:top w:val="nil"/>
              <w:left w:val="nil"/>
              <w:bottom w:val="single" w:sz="4" w:space="0" w:color="auto"/>
              <w:right w:val="single" w:sz="4" w:space="0" w:color="auto"/>
            </w:tcBorders>
            <w:shd w:val="clear" w:color="auto" w:fill="auto"/>
            <w:vAlign w:val="center"/>
            <w:hideMark/>
          </w:tcPr>
          <w:p w14:paraId="074F631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Переключена на БТЭЦ  </w:t>
            </w:r>
          </w:p>
        </w:tc>
      </w:tr>
      <w:tr w:rsidR="00814082" w:rsidRPr="00B021D3" w14:paraId="03E11D7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9BB121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9</w:t>
            </w:r>
          </w:p>
        </w:tc>
        <w:tc>
          <w:tcPr>
            <w:tcW w:w="1038" w:type="pct"/>
            <w:gridSpan w:val="2"/>
            <w:tcBorders>
              <w:top w:val="nil"/>
              <w:left w:val="nil"/>
              <w:bottom w:val="single" w:sz="4" w:space="0" w:color="auto"/>
              <w:right w:val="single" w:sz="4" w:space="0" w:color="auto"/>
            </w:tcBorders>
            <w:shd w:val="clear" w:color="auto" w:fill="auto"/>
            <w:vAlign w:val="center"/>
            <w:hideMark/>
          </w:tcPr>
          <w:p w14:paraId="08B1672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Пограничная, 183</w:t>
            </w:r>
          </w:p>
        </w:tc>
        <w:tc>
          <w:tcPr>
            <w:tcW w:w="758" w:type="pct"/>
            <w:tcBorders>
              <w:top w:val="nil"/>
              <w:left w:val="nil"/>
              <w:bottom w:val="single" w:sz="4" w:space="0" w:color="auto"/>
              <w:right w:val="single" w:sz="4" w:space="0" w:color="auto"/>
            </w:tcBorders>
            <w:shd w:val="clear" w:color="auto" w:fill="auto"/>
            <w:vAlign w:val="center"/>
            <w:hideMark/>
          </w:tcPr>
          <w:p w14:paraId="18CF0D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Пограничная, 183</w:t>
            </w:r>
          </w:p>
        </w:tc>
        <w:tc>
          <w:tcPr>
            <w:tcW w:w="396" w:type="pct"/>
            <w:gridSpan w:val="3"/>
            <w:tcBorders>
              <w:top w:val="nil"/>
              <w:left w:val="nil"/>
              <w:bottom w:val="single" w:sz="4" w:space="0" w:color="auto"/>
              <w:right w:val="single" w:sz="4" w:space="0" w:color="auto"/>
            </w:tcBorders>
            <w:shd w:val="clear" w:color="auto" w:fill="auto"/>
            <w:vAlign w:val="center"/>
            <w:hideMark/>
          </w:tcPr>
          <w:p w14:paraId="5A45A2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C6B2E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76D382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B48A5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1D132E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A4B919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E3459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959E28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85458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6CA1E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62FC89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ЯР-4м</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45A5F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2005</w:t>
            </w:r>
          </w:p>
        </w:tc>
        <w:tc>
          <w:tcPr>
            <w:tcW w:w="776" w:type="pct"/>
            <w:tcBorders>
              <w:top w:val="nil"/>
              <w:left w:val="nil"/>
              <w:bottom w:val="single" w:sz="4" w:space="0" w:color="auto"/>
              <w:right w:val="single" w:sz="4" w:space="0" w:color="auto"/>
            </w:tcBorders>
            <w:shd w:val="clear" w:color="auto" w:fill="auto"/>
            <w:noWrap/>
            <w:vAlign w:val="center"/>
            <w:hideMark/>
          </w:tcPr>
          <w:p w14:paraId="43FBE6E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31D598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7B87E2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01CA1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56C70F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C364F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A95D6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15E012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6067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1980</w:t>
            </w:r>
          </w:p>
        </w:tc>
        <w:tc>
          <w:tcPr>
            <w:tcW w:w="776" w:type="pct"/>
            <w:tcBorders>
              <w:top w:val="nil"/>
              <w:left w:val="nil"/>
              <w:bottom w:val="single" w:sz="4" w:space="0" w:color="auto"/>
              <w:right w:val="single" w:sz="4" w:space="0" w:color="auto"/>
            </w:tcBorders>
            <w:shd w:val="clear" w:color="auto" w:fill="auto"/>
            <w:noWrap/>
            <w:vAlign w:val="center"/>
            <w:hideMark/>
          </w:tcPr>
          <w:p w14:paraId="1367DF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2005</w:t>
            </w:r>
          </w:p>
        </w:tc>
        <w:tc>
          <w:tcPr>
            <w:tcW w:w="704" w:type="pct"/>
            <w:gridSpan w:val="2"/>
            <w:tcBorders>
              <w:top w:val="nil"/>
              <w:left w:val="nil"/>
              <w:bottom w:val="single" w:sz="4" w:space="0" w:color="auto"/>
              <w:right w:val="single" w:sz="4" w:space="0" w:color="auto"/>
            </w:tcBorders>
            <w:shd w:val="clear" w:color="auto" w:fill="auto"/>
            <w:vAlign w:val="center"/>
            <w:hideMark/>
          </w:tcPr>
          <w:p w14:paraId="12EE36C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FF1093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BCBB24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082EBB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998AAF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0E45C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33BEEF8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F8D0C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2007</w:t>
            </w:r>
          </w:p>
        </w:tc>
        <w:tc>
          <w:tcPr>
            <w:tcW w:w="776" w:type="pct"/>
            <w:tcBorders>
              <w:top w:val="nil"/>
              <w:left w:val="nil"/>
              <w:bottom w:val="single" w:sz="4" w:space="0" w:color="auto"/>
              <w:right w:val="single" w:sz="4" w:space="0" w:color="auto"/>
            </w:tcBorders>
            <w:shd w:val="clear" w:color="auto" w:fill="auto"/>
            <w:noWrap/>
            <w:vAlign w:val="center"/>
            <w:hideMark/>
          </w:tcPr>
          <w:p w14:paraId="6A6D88D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07270B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DF4A10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CFB430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10</w:t>
            </w:r>
          </w:p>
        </w:tc>
        <w:tc>
          <w:tcPr>
            <w:tcW w:w="1038" w:type="pct"/>
            <w:gridSpan w:val="2"/>
            <w:tcBorders>
              <w:top w:val="nil"/>
              <w:left w:val="nil"/>
              <w:bottom w:val="single" w:sz="4" w:space="0" w:color="auto"/>
              <w:right w:val="single" w:sz="4" w:space="0" w:color="auto"/>
            </w:tcBorders>
            <w:shd w:val="clear" w:color="auto" w:fill="auto"/>
            <w:vAlign w:val="center"/>
            <w:hideMark/>
          </w:tcPr>
          <w:p w14:paraId="2E47E28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Релочная, 5</w:t>
            </w:r>
          </w:p>
        </w:tc>
        <w:tc>
          <w:tcPr>
            <w:tcW w:w="758" w:type="pct"/>
            <w:tcBorders>
              <w:top w:val="nil"/>
              <w:left w:val="nil"/>
              <w:bottom w:val="single" w:sz="4" w:space="0" w:color="auto"/>
              <w:right w:val="single" w:sz="4" w:space="0" w:color="auto"/>
            </w:tcBorders>
            <w:shd w:val="clear" w:color="auto" w:fill="auto"/>
            <w:vAlign w:val="center"/>
            <w:hideMark/>
          </w:tcPr>
          <w:p w14:paraId="16CA0D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Релочная, 5</w:t>
            </w:r>
          </w:p>
        </w:tc>
        <w:tc>
          <w:tcPr>
            <w:tcW w:w="396" w:type="pct"/>
            <w:gridSpan w:val="3"/>
            <w:tcBorders>
              <w:top w:val="nil"/>
              <w:left w:val="nil"/>
              <w:bottom w:val="single" w:sz="4" w:space="0" w:color="auto"/>
              <w:right w:val="single" w:sz="4" w:space="0" w:color="auto"/>
            </w:tcBorders>
            <w:shd w:val="clear" w:color="auto" w:fill="auto"/>
            <w:vAlign w:val="center"/>
            <w:hideMark/>
          </w:tcPr>
          <w:p w14:paraId="606ABF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7A4E7D6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302E0A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7167C6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353ADB1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25A8B32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CD189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D91907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460AA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B885E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9A4934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B3A7E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0C3CDB81"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5BD99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4CE1899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3EE88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0F9AD2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5750E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6BD3A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54728EF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E2B4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1944C2B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7DEECAA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638317B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3692C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4D0492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59468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97C4A1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1032E5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B9BC3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719F8230"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0F524D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725B188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732AD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E41E91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197CE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7D9F8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4 </w:t>
            </w:r>
          </w:p>
        </w:tc>
        <w:tc>
          <w:tcPr>
            <w:tcW w:w="322" w:type="pct"/>
            <w:gridSpan w:val="2"/>
            <w:tcBorders>
              <w:top w:val="nil"/>
              <w:left w:val="nil"/>
              <w:bottom w:val="single" w:sz="4" w:space="0" w:color="auto"/>
              <w:right w:val="single" w:sz="4" w:space="0" w:color="auto"/>
            </w:tcBorders>
            <w:shd w:val="clear" w:color="auto" w:fill="auto"/>
            <w:vAlign w:val="center"/>
            <w:hideMark/>
          </w:tcPr>
          <w:p w14:paraId="702753C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FC4F3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31C5D2C0"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0D32D6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4D81F76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BC7F551"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311ADFFF"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6F0FFC9F"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535B48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nil"/>
              <w:left w:val="nil"/>
              <w:bottom w:val="single" w:sz="4" w:space="0" w:color="auto"/>
              <w:right w:val="single" w:sz="4" w:space="0" w:color="auto"/>
            </w:tcBorders>
            <w:shd w:val="clear" w:color="auto" w:fill="auto"/>
            <w:vAlign w:val="center"/>
          </w:tcPr>
          <w:p w14:paraId="6FF6C11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A3F0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69301DA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75EE2E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0ABEF4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DFDA9DA"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5769CBD6"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10BDC110"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5AA441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322" w:type="pct"/>
            <w:gridSpan w:val="2"/>
            <w:tcBorders>
              <w:top w:val="nil"/>
              <w:left w:val="nil"/>
              <w:bottom w:val="single" w:sz="4" w:space="0" w:color="auto"/>
              <w:right w:val="single" w:sz="4" w:space="0" w:color="auto"/>
            </w:tcBorders>
            <w:shd w:val="clear" w:color="auto" w:fill="auto"/>
            <w:vAlign w:val="center"/>
          </w:tcPr>
          <w:p w14:paraId="6A5E940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62F5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746AE80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4454B4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788DDA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F078B4D"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3F77E343"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755661EB"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0DF779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322" w:type="pct"/>
            <w:gridSpan w:val="2"/>
            <w:tcBorders>
              <w:top w:val="nil"/>
              <w:left w:val="nil"/>
              <w:bottom w:val="single" w:sz="4" w:space="0" w:color="auto"/>
              <w:right w:val="single" w:sz="4" w:space="0" w:color="auto"/>
            </w:tcBorders>
            <w:shd w:val="clear" w:color="auto" w:fill="auto"/>
            <w:vAlign w:val="center"/>
          </w:tcPr>
          <w:p w14:paraId="6A0654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725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4BCFF87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047BAC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C87392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78ABA541"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6BEFB628"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662C0CFF"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42FB853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8</w:t>
            </w:r>
          </w:p>
        </w:tc>
        <w:tc>
          <w:tcPr>
            <w:tcW w:w="322" w:type="pct"/>
            <w:gridSpan w:val="2"/>
            <w:tcBorders>
              <w:top w:val="nil"/>
              <w:left w:val="nil"/>
              <w:bottom w:val="single" w:sz="4" w:space="0" w:color="auto"/>
              <w:right w:val="single" w:sz="4" w:space="0" w:color="auto"/>
            </w:tcBorders>
            <w:shd w:val="clear" w:color="auto" w:fill="auto"/>
            <w:vAlign w:val="center"/>
          </w:tcPr>
          <w:p w14:paraId="4631EB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D4A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72C30CE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3FD2941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7BF1FAB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AA853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6850BE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92776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9FF28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9</w:t>
            </w:r>
          </w:p>
        </w:tc>
        <w:tc>
          <w:tcPr>
            <w:tcW w:w="322" w:type="pct"/>
            <w:gridSpan w:val="2"/>
            <w:tcBorders>
              <w:top w:val="nil"/>
              <w:left w:val="nil"/>
              <w:bottom w:val="single" w:sz="4" w:space="0" w:color="auto"/>
              <w:right w:val="single" w:sz="4" w:space="0" w:color="auto"/>
            </w:tcBorders>
            <w:shd w:val="clear" w:color="auto" w:fill="auto"/>
            <w:vAlign w:val="center"/>
            <w:hideMark/>
          </w:tcPr>
          <w:p w14:paraId="6CC195C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Е-1/9</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9D01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2003</w:t>
            </w:r>
          </w:p>
        </w:tc>
        <w:tc>
          <w:tcPr>
            <w:tcW w:w="776" w:type="pct"/>
            <w:tcBorders>
              <w:top w:val="nil"/>
              <w:left w:val="nil"/>
              <w:bottom w:val="single" w:sz="4" w:space="0" w:color="auto"/>
              <w:right w:val="single" w:sz="4" w:space="0" w:color="auto"/>
            </w:tcBorders>
            <w:shd w:val="clear" w:color="auto" w:fill="auto"/>
            <w:noWrap/>
            <w:vAlign w:val="center"/>
            <w:hideMark/>
          </w:tcPr>
          <w:p w14:paraId="775C4E4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2B33C3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674990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D2B9D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11</w:t>
            </w:r>
          </w:p>
        </w:tc>
        <w:tc>
          <w:tcPr>
            <w:tcW w:w="1038" w:type="pct"/>
            <w:gridSpan w:val="2"/>
            <w:tcBorders>
              <w:top w:val="nil"/>
              <w:left w:val="nil"/>
              <w:bottom w:val="single" w:sz="4" w:space="0" w:color="auto"/>
              <w:right w:val="single" w:sz="4" w:space="0" w:color="auto"/>
            </w:tcBorders>
            <w:shd w:val="clear" w:color="auto" w:fill="auto"/>
            <w:vAlign w:val="center"/>
            <w:hideMark/>
          </w:tcPr>
          <w:p w14:paraId="5D4C475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Чайковского, 155</w:t>
            </w:r>
          </w:p>
        </w:tc>
        <w:tc>
          <w:tcPr>
            <w:tcW w:w="758" w:type="pct"/>
            <w:tcBorders>
              <w:top w:val="nil"/>
              <w:left w:val="nil"/>
              <w:bottom w:val="single" w:sz="4" w:space="0" w:color="auto"/>
              <w:right w:val="single" w:sz="4" w:space="0" w:color="auto"/>
            </w:tcBorders>
            <w:shd w:val="clear" w:color="auto" w:fill="auto"/>
            <w:vAlign w:val="center"/>
            <w:hideMark/>
          </w:tcPr>
          <w:p w14:paraId="5258CF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Чайковского, 155</w:t>
            </w:r>
          </w:p>
        </w:tc>
        <w:tc>
          <w:tcPr>
            <w:tcW w:w="2809" w:type="pct"/>
            <w:gridSpan w:val="10"/>
            <w:tcBorders>
              <w:top w:val="nil"/>
              <w:left w:val="nil"/>
              <w:bottom w:val="single" w:sz="4" w:space="0" w:color="auto"/>
              <w:right w:val="single" w:sz="4" w:space="0" w:color="auto"/>
            </w:tcBorders>
            <w:shd w:val="clear" w:color="auto" w:fill="auto"/>
            <w:vAlign w:val="center"/>
            <w:hideMark/>
          </w:tcPr>
          <w:p w14:paraId="342FBD0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Выведена из эксплуатации </w:t>
            </w:r>
          </w:p>
        </w:tc>
      </w:tr>
      <w:tr w:rsidR="00814082" w:rsidRPr="00B021D3" w14:paraId="251608D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21E89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12</w:t>
            </w:r>
          </w:p>
        </w:tc>
        <w:tc>
          <w:tcPr>
            <w:tcW w:w="1038" w:type="pct"/>
            <w:gridSpan w:val="2"/>
            <w:tcBorders>
              <w:top w:val="nil"/>
              <w:left w:val="nil"/>
              <w:bottom w:val="single" w:sz="4" w:space="0" w:color="auto"/>
              <w:right w:val="single" w:sz="4" w:space="0" w:color="auto"/>
            </w:tcBorders>
            <w:shd w:val="clear" w:color="auto" w:fill="auto"/>
            <w:vAlign w:val="center"/>
            <w:hideMark/>
          </w:tcPr>
          <w:p w14:paraId="4899D13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Юбилейная, 7а</w:t>
            </w:r>
          </w:p>
        </w:tc>
        <w:tc>
          <w:tcPr>
            <w:tcW w:w="758" w:type="pct"/>
            <w:tcBorders>
              <w:top w:val="nil"/>
              <w:left w:val="nil"/>
              <w:bottom w:val="single" w:sz="4" w:space="0" w:color="auto"/>
              <w:right w:val="single" w:sz="4" w:space="0" w:color="auto"/>
            </w:tcBorders>
            <w:shd w:val="clear" w:color="auto" w:fill="auto"/>
            <w:vAlign w:val="center"/>
            <w:hideMark/>
          </w:tcPr>
          <w:p w14:paraId="4FFC37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Юбилейная, 7а</w:t>
            </w:r>
          </w:p>
        </w:tc>
        <w:tc>
          <w:tcPr>
            <w:tcW w:w="396" w:type="pct"/>
            <w:gridSpan w:val="3"/>
            <w:tcBorders>
              <w:top w:val="nil"/>
              <w:left w:val="nil"/>
              <w:bottom w:val="single" w:sz="4" w:space="0" w:color="auto"/>
              <w:right w:val="single" w:sz="4" w:space="0" w:color="auto"/>
            </w:tcBorders>
            <w:shd w:val="clear" w:color="auto" w:fill="auto"/>
            <w:vAlign w:val="center"/>
            <w:hideMark/>
          </w:tcPr>
          <w:p w14:paraId="19E326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A542A1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49DE8C5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79BBC2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332ECA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2D56053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95EA6C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F32003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C3FB7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374F1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0852938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200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F303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1FCEB537"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580AB1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29513F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812BC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1DA9E4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AF6584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7A5001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100084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200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E584B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4620697F"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647BF5E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5F5C56A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C2C4A1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13</w:t>
            </w:r>
          </w:p>
        </w:tc>
        <w:tc>
          <w:tcPr>
            <w:tcW w:w="1038" w:type="pct"/>
            <w:gridSpan w:val="2"/>
            <w:tcBorders>
              <w:top w:val="nil"/>
              <w:left w:val="nil"/>
              <w:bottom w:val="single" w:sz="4" w:space="0" w:color="auto"/>
              <w:right w:val="single" w:sz="4" w:space="0" w:color="auto"/>
            </w:tcBorders>
            <w:shd w:val="clear" w:color="auto" w:fill="auto"/>
            <w:vAlign w:val="center"/>
            <w:hideMark/>
          </w:tcPr>
          <w:p w14:paraId="3A23404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школы №31</w:t>
            </w:r>
          </w:p>
        </w:tc>
        <w:tc>
          <w:tcPr>
            <w:tcW w:w="758" w:type="pct"/>
            <w:tcBorders>
              <w:top w:val="nil"/>
              <w:left w:val="nil"/>
              <w:bottom w:val="single" w:sz="4" w:space="0" w:color="auto"/>
              <w:right w:val="single" w:sz="4" w:space="0" w:color="auto"/>
            </w:tcBorders>
            <w:shd w:val="clear" w:color="auto" w:fill="auto"/>
            <w:vAlign w:val="center"/>
            <w:hideMark/>
          </w:tcPr>
          <w:p w14:paraId="7564DD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998E4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972AF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7FD4F1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7441D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7B3C9CE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30B9D1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47463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01975B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BC50B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16A29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50D17F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18F54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886D02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56EC51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22FB09D8"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F9721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3E8306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D96833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233AE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3AB7B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9BBC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35955F1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E6E27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D520A9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3B579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14</w:t>
            </w:r>
          </w:p>
        </w:tc>
        <w:tc>
          <w:tcPr>
            <w:tcW w:w="1038" w:type="pct"/>
            <w:gridSpan w:val="2"/>
            <w:tcBorders>
              <w:top w:val="nil"/>
              <w:left w:val="nil"/>
              <w:bottom w:val="single" w:sz="4" w:space="0" w:color="auto"/>
              <w:right w:val="single" w:sz="4" w:space="0" w:color="auto"/>
            </w:tcBorders>
            <w:shd w:val="clear" w:color="auto" w:fill="auto"/>
            <w:vAlign w:val="center"/>
            <w:hideMark/>
          </w:tcPr>
          <w:p w14:paraId="340DF77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Мостоотряд-64</w:t>
            </w:r>
          </w:p>
        </w:tc>
        <w:tc>
          <w:tcPr>
            <w:tcW w:w="758" w:type="pct"/>
            <w:tcBorders>
              <w:top w:val="nil"/>
              <w:left w:val="nil"/>
              <w:bottom w:val="single" w:sz="4" w:space="0" w:color="auto"/>
              <w:right w:val="single" w:sz="4" w:space="0" w:color="auto"/>
            </w:tcBorders>
            <w:shd w:val="clear" w:color="auto" w:fill="auto"/>
            <w:vAlign w:val="center"/>
            <w:hideMark/>
          </w:tcPr>
          <w:p w14:paraId="16DAD20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Белогорская, 25</w:t>
            </w:r>
          </w:p>
        </w:tc>
        <w:tc>
          <w:tcPr>
            <w:tcW w:w="396" w:type="pct"/>
            <w:gridSpan w:val="3"/>
            <w:tcBorders>
              <w:top w:val="nil"/>
              <w:left w:val="nil"/>
              <w:bottom w:val="single" w:sz="4" w:space="0" w:color="auto"/>
              <w:right w:val="single" w:sz="4" w:space="0" w:color="auto"/>
            </w:tcBorders>
            <w:shd w:val="clear" w:color="auto" w:fill="auto"/>
            <w:vAlign w:val="center"/>
            <w:hideMark/>
          </w:tcPr>
          <w:p w14:paraId="63B8AC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EC2DAD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5452B2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03982D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001E16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56C7CDC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F6DE1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580645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996162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DDD9B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19A397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400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0846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3C90E8EF"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E44F7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5D0D73A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A2EFD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7CF44E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59274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E82DFD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0DD323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400</w:t>
            </w:r>
          </w:p>
        </w:tc>
        <w:tc>
          <w:tcPr>
            <w:tcW w:w="611" w:type="pct"/>
            <w:gridSpan w:val="2"/>
            <w:tcBorders>
              <w:top w:val="nil"/>
              <w:left w:val="nil"/>
              <w:bottom w:val="single" w:sz="4" w:space="0" w:color="auto"/>
              <w:right w:val="single" w:sz="4" w:space="0" w:color="auto"/>
            </w:tcBorders>
            <w:shd w:val="clear" w:color="auto" w:fill="auto"/>
            <w:vAlign w:val="center"/>
            <w:hideMark/>
          </w:tcPr>
          <w:p w14:paraId="781765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34A9C76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7053E1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D62D82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81B359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15</w:t>
            </w:r>
          </w:p>
        </w:tc>
        <w:tc>
          <w:tcPr>
            <w:tcW w:w="1038" w:type="pct"/>
            <w:gridSpan w:val="2"/>
            <w:tcBorders>
              <w:top w:val="nil"/>
              <w:left w:val="nil"/>
              <w:bottom w:val="single" w:sz="4" w:space="0" w:color="auto"/>
              <w:right w:val="single" w:sz="4" w:space="0" w:color="auto"/>
            </w:tcBorders>
            <w:shd w:val="clear" w:color="auto" w:fill="auto"/>
            <w:vAlign w:val="center"/>
            <w:hideMark/>
          </w:tcPr>
          <w:p w14:paraId="76E302B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ОРТЦ</w:t>
            </w:r>
          </w:p>
        </w:tc>
        <w:tc>
          <w:tcPr>
            <w:tcW w:w="758" w:type="pct"/>
            <w:tcBorders>
              <w:top w:val="nil"/>
              <w:left w:val="nil"/>
              <w:bottom w:val="single" w:sz="4" w:space="0" w:color="auto"/>
              <w:right w:val="single" w:sz="4" w:space="0" w:color="auto"/>
            </w:tcBorders>
            <w:shd w:val="clear" w:color="auto" w:fill="auto"/>
            <w:vAlign w:val="center"/>
            <w:hideMark/>
          </w:tcPr>
          <w:p w14:paraId="7DEB4C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 км Игнатьевского шоссе</w:t>
            </w:r>
          </w:p>
        </w:tc>
        <w:tc>
          <w:tcPr>
            <w:tcW w:w="396" w:type="pct"/>
            <w:gridSpan w:val="3"/>
            <w:tcBorders>
              <w:top w:val="nil"/>
              <w:left w:val="nil"/>
              <w:bottom w:val="single" w:sz="4" w:space="0" w:color="auto"/>
              <w:right w:val="single" w:sz="4" w:space="0" w:color="auto"/>
            </w:tcBorders>
            <w:shd w:val="clear" w:color="auto" w:fill="auto"/>
            <w:vAlign w:val="center"/>
            <w:hideMark/>
          </w:tcPr>
          <w:p w14:paraId="46E811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4FFA516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511150B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052E2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26D6E6D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5629EA8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40AB79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A3205E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C1863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EAD17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17A2D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3A8A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5BF06DF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1B70A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FE4E4E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1180AA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25C691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E37ECA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27E61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5739E8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964A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3C39AC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221522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5F31F87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B2DF7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16</w:t>
            </w:r>
          </w:p>
        </w:tc>
        <w:tc>
          <w:tcPr>
            <w:tcW w:w="1038" w:type="pct"/>
            <w:gridSpan w:val="2"/>
            <w:tcBorders>
              <w:top w:val="nil"/>
              <w:left w:val="nil"/>
              <w:bottom w:val="single" w:sz="4" w:space="0" w:color="auto"/>
              <w:right w:val="single" w:sz="4" w:space="0" w:color="auto"/>
            </w:tcBorders>
            <w:shd w:val="clear" w:color="auto" w:fill="auto"/>
            <w:vAlign w:val="center"/>
            <w:hideMark/>
          </w:tcPr>
          <w:p w14:paraId="1D7E348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ВОС</w:t>
            </w:r>
          </w:p>
        </w:tc>
        <w:tc>
          <w:tcPr>
            <w:tcW w:w="758" w:type="pct"/>
            <w:tcBorders>
              <w:top w:val="nil"/>
              <w:left w:val="nil"/>
              <w:bottom w:val="single" w:sz="4" w:space="0" w:color="auto"/>
              <w:right w:val="single" w:sz="4" w:space="0" w:color="auto"/>
            </w:tcBorders>
            <w:shd w:val="clear" w:color="auto" w:fill="auto"/>
            <w:vAlign w:val="center"/>
            <w:hideMark/>
          </w:tcPr>
          <w:p w14:paraId="0DB1551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пер. Южный, 1</w:t>
            </w:r>
          </w:p>
        </w:tc>
        <w:tc>
          <w:tcPr>
            <w:tcW w:w="396" w:type="pct"/>
            <w:gridSpan w:val="3"/>
            <w:tcBorders>
              <w:top w:val="nil"/>
              <w:left w:val="nil"/>
              <w:bottom w:val="single" w:sz="4" w:space="0" w:color="auto"/>
              <w:right w:val="single" w:sz="4" w:space="0" w:color="auto"/>
            </w:tcBorders>
            <w:shd w:val="clear" w:color="auto" w:fill="auto"/>
            <w:vAlign w:val="center"/>
            <w:hideMark/>
          </w:tcPr>
          <w:p w14:paraId="671A22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70A99B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35B8CC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0D9460B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104FC4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D94CC6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155C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D88673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4ED89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7C45E6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366EC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8490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1EB3FD37"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7A05DA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17841D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0739F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ECC477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DDF0C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0EE99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1C83ED5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35DA2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08FF146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CBEDE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43751B7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D81A2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148BAB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E2F640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B1D5C4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4068D8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52B46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CDF8B2B"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6EAA9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DD7CDB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EAAA1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30786A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2C6E8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3D90D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58E749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027D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46A17A17"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BD5A2E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0E8A108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AFABB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FEE1F5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D3593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B72988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665324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EAFF7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5FB49F8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2F5943C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6745CB3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1A989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17</w:t>
            </w:r>
          </w:p>
        </w:tc>
        <w:tc>
          <w:tcPr>
            <w:tcW w:w="1038" w:type="pct"/>
            <w:gridSpan w:val="2"/>
            <w:tcBorders>
              <w:top w:val="nil"/>
              <w:left w:val="nil"/>
              <w:bottom w:val="single" w:sz="4" w:space="0" w:color="auto"/>
              <w:right w:val="single" w:sz="4" w:space="0" w:color="auto"/>
            </w:tcBorders>
            <w:shd w:val="clear" w:color="auto" w:fill="auto"/>
            <w:vAlign w:val="center"/>
            <w:hideMark/>
          </w:tcPr>
          <w:p w14:paraId="401B270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ДОС</w:t>
            </w:r>
          </w:p>
        </w:tc>
        <w:tc>
          <w:tcPr>
            <w:tcW w:w="758" w:type="pct"/>
            <w:tcBorders>
              <w:top w:val="nil"/>
              <w:left w:val="nil"/>
              <w:bottom w:val="single" w:sz="4" w:space="0" w:color="auto"/>
              <w:right w:val="single" w:sz="4" w:space="0" w:color="auto"/>
            </w:tcBorders>
            <w:shd w:val="clear" w:color="auto" w:fill="auto"/>
            <w:vAlign w:val="center"/>
            <w:hideMark/>
          </w:tcPr>
          <w:p w14:paraId="6CB3EF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Моховая Падь</w:t>
            </w:r>
          </w:p>
        </w:tc>
        <w:tc>
          <w:tcPr>
            <w:tcW w:w="396" w:type="pct"/>
            <w:gridSpan w:val="3"/>
            <w:tcBorders>
              <w:top w:val="nil"/>
              <w:left w:val="nil"/>
              <w:bottom w:val="single" w:sz="4" w:space="0" w:color="auto"/>
              <w:right w:val="single" w:sz="4" w:space="0" w:color="auto"/>
            </w:tcBorders>
            <w:shd w:val="clear" w:color="auto" w:fill="auto"/>
            <w:vAlign w:val="center"/>
            <w:hideMark/>
          </w:tcPr>
          <w:p w14:paraId="4DFA22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100A9B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020B11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7DBCAA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49DABB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9D21B4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B90F3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2E82FB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07A5B0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102676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24456E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A732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2006</w:t>
            </w:r>
          </w:p>
        </w:tc>
        <w:tc>
          <w:tcPr>
            <w:tcW w:w="776" w:type="pct"/>
            <w:tcBorders>
              <w:top w:val="nil"/>
              <w:left w:val="nil"/>
              <w:bottom w:val="single" w:sz="4" w:space="0" w:color="auto"/>
              <w:right w:val="single" w:sz="4" w:space="0" w:color="auto"/>
            </w:tcBorders>
            <w:shd w:val="clear" w:color="auto" w:fill="auto"/>
            <w:noWrap/>
            <w:vAlign w:val="center"/>
            <w:hideMark/>
          </w:tcPr>
          <w:p w14:paraId="2741E2B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25A303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D8A6B2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C6E766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4C0F2A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929FB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A9FBA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3CC0A1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0534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2006</w:t>
            </w:r>
          </w:p>
        </w:tc>
        <w:tc>
          <w:tcPr>
            <w:tcW w:w="776" w:type="pct"/>
            <w:tcBorders>
              <w:top w:val="nil"/>
              <w:left w:val="nil"/>
              <w:bottom w:val="single" w:sz="4" w:space="0" w:color="auto"/>
              <w:right w:val="single" w:sz="4" w:space="0" w:color="auto"/>
            </w:tcBorders>
            <w:shd w:val="clear" w:color="auto" w:fill="auto"/>
            <w:noWrap/>
            <w:vAlign w:val="center"/>
            <w:hideMark/>
          </w:tcPr>
          <w:p w14:paraId="73B8B6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1044E1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4086EF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23E41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96DBA5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191A5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B87C5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2C28F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CFDF06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2006</w:t>
            </w:r>
          </w:p>
        </w:tc>
        <w:tc>
          <w:tcPr>
            <w:tcW w:w="776" w:type="pct"/>
            <w:tcBorders>
              <w:top w:val="nil"/>
              <w:left w:val="nil"/>
              <w:bottom w:val="single" w:sz="4" w:space="0" w:color="auto"/>
              <w:right w:val="single" w:sz="4" w:space="0" w:color="auto"/>
            </w:tcBorders>
            <w:shd w:val="clear" w:color="auto" w:fill="auto"/>
            <w:noWrap/>
            <w:vAlign w:val="center"/>
            <w:hideMark/>
          </w:tcPr>
          <w:p w14:paraId="54FC5FB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70F076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2B2627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29654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18</w:t>
            </w:r>
          </w:p>
        </w:tc>
        <w:tc>
          <w:tcPr>
            <w:tcW w:w="1038" w:type="pct"/>
            <w:gridSpan w:val="2"/>
            <w:tcBorders>
              <w:top w:val="nil"/>
              <w:left w:val="nil"/>
              <w:bottom w:val="single" w:sz="4" w:space="0" w:color="auto"/>
              <w:right w:val="single" w:sz="4" w:space="0" w:color="auto"/>
            </w:tcBorders>
            <w:shd w:val="clear" w:color="auto" w:fill="auto"/>
            <w:vAlign w:val="center"/>
            <w:hideMark/>
          </w:tcPr>
          <w:p w14:paraId="3C3DFAC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 Аэропорт</w:t>
            </w:r>
          </w:p>
        </w:tc>
        <w:tc>
          <w:tcPr>
            <w:tcW w:w="758" w:type="pct"/>
            <w:tcBorders>
              <w:top w:val="nil"/>
              <w:left w:val="nil"/>
              <w:bottom w:val="single" w:sz="4" w:space="0" w:color="auto"/>
              <w:right w:val="single" w:sz="4" w:space="0" w:color="auto"/>
            </w:tcBorders>
            <w:shd w:val="clear" w:color="auto" w:fill="auto"/>
            <w:vAlign w:val="center"/>
            <w:hideMark/>
          </w:tcPr>
          <w:p w14:paraId="30C990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Аэропорт</w:t>
            </w:r>
          </w:p>
        </w:tc>
        <w:tc>
          <w:tcPr>
            <w:tcW w:w="396" w:type="pct"/>
            <w:gridSpan w:val="3"/>
            <w:tcBorders>
              <w:top w:val="nil"/>
              <w:left w:val="nil"/>
              <w:bottom w:val="single" w:sz="4" w:space="0" w:color="auto"/>
              <w:right w:val="single" w:sz="4" w:space="0" w:color="auto"/>
            </w:tcBorders>
            <w:shd w:val="clear" w:color="auto" w:fill="auto"/>
            <w:vAlign w:val="center"/>
            <w:hideMark/>
          </w:tcPr>
          <w:p w14:paraId="3FA68B0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7330270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19569DE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AF35B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551ADD8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58BBC8E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078F6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BA7BD0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D0C59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DC857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29DFD0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A459A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B4F37C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91BC0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87EF6A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717ED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BF6E46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9A550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605C6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69FEF3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A9B7F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3A03A9F1"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99B5E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422943A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9C8AC8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2904ED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52CD7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464B92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371FE91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3E85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1F9EFC63"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314514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5B69221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4159B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BF13BC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08EA8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BDFDF0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167BAD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21CDACD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6A6C218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514EE9B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5CB8CB3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B4DBB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02F385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E90E86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83165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0A0B14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661F542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5AEC8FEB"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405A21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03DD45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859CC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818BF2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8690C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114A7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322" w:type="pct"/>
            <w:gridSpan w:val="2"/>
            <w:tcBorders>
              <w:top w:val="nil"/>
              <w:left w:val="nil"/>
              <w:bottom w:val="single" w:sz="4" w:space="0" w:color="auto"/>
              <w:right w:val="single" w:sz="4" w:space="0" w:color="auto"/>
            </w:tcBorders>
            <w:shd w:val="clear" w:color="auto" w:fill="auto"/>
            <w:vAlign w:val="center"/>
            <w:hideMark/>
          </w:tcPr>
          <w:p w14:paraId="6075CD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225199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2F6A5E2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EAA8F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716BE0E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F08BE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D91DE2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0040C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670D81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322" w:type="pct"/>
            <w:gridSpan w:val="2"/>
            <w:tcBorders>
              <w:top w:val="nil"/>
              <w:left w:val="nil"/>
              <w:bottom w:val="single" w:sz="4" w:space="0" w:color="auto"/>
              <w:right w:val="single" w:sz="4" w:space="0" w:color="auto"/>
            </w:tcBorders>
            <w:shd w:val="clear" w:color="auto" w:fill="auto"/>
            <w:vAlign w:val="center"/>
            <w:hideMark/>
          </w:tcPr>
          <w:p w14:paraId="021D89E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611" w:type="pct"/>
            <w:gridSpan w:val="2"/>
            <w:tcBorders>
              <w:top w:val="nil"/>
              <w:left w:val="nil"/>
              <w:bottom w:val="single" w:sz="4" w:space="0" w:color="auto"/>
              <w:right w:val="single" w:sz="4" w:space="0" w:color="auto"/>
            </w:tcBorders>
            <w:shd w:val="clear" w:color="auto" w:fill="auto"/>
            <w:vAlign w:val="center"/>
            <w:hideMark/>
          </w:tcPr>
          <w:p w14:paraId="423F02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hideMark/>
          </w:tcPr>
          <w:p w14:paraId="064A4ECE"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6BBDF4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3B7EAFC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29EEB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w:t>
            </w:r>
          </w:p>
        </w:tc>
        <w:tc>
          <w:tcPr>
            <w:tcW w:w="1038" w:type="pct"/>
            <w:gridSpan w:val="2"/>
            <w:tcBorders>
              <w:top w:val="nil"/>
              <w:left w:val="nil"/>
              <w:bottom w:val="single" w:sz="4" w:space="0" w:color="auto"/>
              <w:right w:val="single" w:sz="4" w:space="0" w:color="auto"/>
            </w:tcBorders>
            <w:shd w:val="clear" w:color="auto" w:fill="auto"/>
            <w:vAlign w:val="center"/>
            <w:hideMark/>
          </w:tcPr>
          <w:p w14:paraId="35B5176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 Садовое</w:t>
            </w:r>
          </w:p>
        </w:tc>
        <w:tc>
          <w:tcPr>
            <w:tcW w:w="758" w:type="pct"/>
            <w:tcBorders>
              <w:top w:val="nil"/>
              <w:left w:val="nil"/>
              <w:bottom w:val="single" w:sz="4" w:space="0" w:color="auto"/>
              <w:right w:val="single" w:sz="4" w:space="0" w:color="auto"/>
            </w:tcBorders>
            <w:shd w:val="clear" w:color="auto" w:fill="auto"/>
            <w:vAlign w:val="center"/>
            <w:hideMark/>
          </w:tcPr>
          <w:p w14:paraId="7F4E9F2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с. Садовое</w:t>
            </w:r>
          </w:p>
        </w:tc>
        <w:tc>
          <w:tcPr>
            <w:tcW w:w="396" w:type="pct"/>
            <w:gridSpan w:val="3"/>
            <w:tcBorders>
              <w:top w:val="nil"/>
              <w:left w:val="nil"/>
              <w:bottom w:val="single" w:sz="4" w:space="0" w:color="auto"/>
              <w:right w:val="single" w:sz="4" w:space="0" w:color="auto"/>
            </w:tcBorders>
            <w:shd w:val="clear" w:color="auto" w:fill="auto"/>
            <w:vAlign w:val="center"/>
            <w:hideMark/>
          </w:tcPr>
          <w:p w14:paraId="063BAC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3A4FB9C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1F980E1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27627F8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08C2FD5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74FF27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62A3A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D1B34A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7BFD10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4C28B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666E4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5FF4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2020897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1B45FE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384075A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1160C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5D792D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A288A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04DEB7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84ED8B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DCF64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1EE16F3E"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497568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7C39BAD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EF453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53F20E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1DD1F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B14CB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27C9E2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F7F30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7133435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56AB14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131F00C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DC259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3FBB2D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A0994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C89AF3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0913F2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4070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76" w:type="pct"/>
            <w:tcBorders>
              <w:top w:val="nil"/>
              <w:left w:val="nil"/>
              <w:bottom w:val="single" w:sz="4" w:space="0" w:color="auto"/>
              <w:right w:val="single" w:sz="4" w:space="0" w:color="auto"/>
            </w:tcBorders>
            <w:shd w:val="clear" w:color="auto" w:fill="auto"/>
            <w:noWrap/>
            <w:vAlign w:val="center"/>
            <w:hideMark/>
          </w:tcPr>
          <w:p w14:paraId="0C30E790"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hideMark/>
          </w:tcPr>
          <w:p w14:paraId="4B3032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2C81637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76E63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w:t>
            </w:r>
          </w:p>
        </w:tc>
        <w:tc>
          <w:tcPr>
            <w:tcW w:w="1038" w:type="pct"/>
            <w:gridSpan w:val="2"/>
            <w:tcBorders>
              <w:top w:val="nil"/>
              <w:left w:val="nil"/>
              <w:bottom w:val="single" w:sz="4" w:space="0" w:color="auto"/>
              <w:right w:val="single" w:sz="4" w:space="0" w:color="auto"/>
            </w:tcBorders>
            <w:shd w:val="clear" w:color="auto" w:fill="auto"/>
            <w:vAlign w:val="center"/>
          </w:tcPr>
          <w:p w14:paraId="50E2A9F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433 кватала</w:t>
            </w:r>
          </w:p>
        </w:tc>
        <w:tc>
          <w:tcPr>
            <w:tcW w:w="758" w:type="pct"/>
            <w:tcBorders>
              <w:top w:val="nil"/>
              <w:left w:val="nil"/>
              <w:bottom w:val="single" w:sz="4" w:space="0" w:color="auto"/>
              <w:right w:val="single" w:sz="4" w:space="0" w:color="auto"/>
            </w:tcBorders>
            <w:shd w:val="clear" w:color="auto" w:fill="auto"/>
            <w:vAlign w:val="center"/>
          </w:tcPr>
          <w:p w14:paraId="229EBA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Зеленая</w:t>
            </w:r>
          </w:p>
        </w:tc>
        <w:tc>
          <w:tcPr>
            <w:tcW w:w="396" w:type="pct"/>
            <w:gridSpan w:val="3"/>
            <w:tcBorders>
              <w:top w:val="nil"/>
              <w:left w:val="nil"/>
              <w:bottom w:val="single" w:sz="4" w:space="0" w:color="auto"/>
              <w:right w:val="single" w:sz="4" w:space="0" w:color="auto"/>
            </w:tcBorders>
            <w:shd w:val="clear" w:color="auto" w:fill="auto"/>
            <w:vAlign w:val="center"/>
          </w:tcPr>
          <w:p w14:paraId="3E5FD7D3"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nil"/>
              <w:left w:val="nil"/>
              <w:bottom w:val="single" w:sz="4" w:space="0" w:color="auto"/>
              <w:right w:val="single" w:sz="4" w:space="0" w:color="auto"/>
            </w:tcBorders>
            <w:shd w:val="clear" w:color="auto" w:fill="auto"/>
          </w:tcPr>
          <w:p w14:paraId="7DE79E47"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007D3"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nil"/>
              <w:bottom w:val="single" w:sz="4" w:space="0" w:color="auto"/>
              <w:right w:val="single" w:sz="4" w:space="0" w:color="auto"/>
            </w:tcBorders>
            <w:shd w:val="clear" w:color="auto" w:fill="auto"/>
            <w:noWrap/>
            <w:vAlign w:val="center"/>
          </w:tcPr>
          <w:p w14:paraId="3128F13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0ABA6A01"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775B503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7AD24B95"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70AA9487"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5B10F38E"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345C79C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tcPr>
          <w:p w14:paraId="5AB9D1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9DFA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noWrap/>
            <w:vAlign w:val="center"/>
          </w:tcPr>
          <w:p w14:paraId="38901CC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0BAC984C"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317E22C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520EEBA"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5B731795"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695C89F1"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1E24C2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tcPr>
          <w:p w14:paraId="033690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45BB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noWrap/>
            <w:vAlign w:val="center"/>
          </w:tcPr>
          <w:p w14:paraId="1126D8F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1A5E5F63"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7484858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4F08B62F"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1C420204"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2B541E3C"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5518A1E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tcPr>
          <w:p w14:paraId="2D0857B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ABD4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noWrap/>
            <w:vAlign w:val="center"/>
          </w:tcPr>
          <w:p w14:paraId="00DD5CC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473C6F3E"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1E3BE1C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B034F7B"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690CE771"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2F17B803"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3BFB1C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tcPr>
          <w:p w14:paraId="2B7CDE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7F1A3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noWrap/>
            <w:vAlign w:val="center"/>
          </w:tcPr>
          <w:p w14:paraId="571D2D22"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15594F17"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43C28D9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7A5045A8"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748D4619"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6AC727E3"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755224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nil"/>
              <w:left w:val="nil"/>
              <w:bottom w:val="single" w:sz="4" w:space="0" w:color="auto"/>
              <w:right w:val="single" w:sz="4" w:space="0" w:color="auto"/>
            </w:tcBorders>
            <w:shd w:val="clear" w:color="auto" w:fill="auto"/>
          </w:tcPr>
          <w:p w14:paraId="6B5218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КВм-2,15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6FE1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noWrap/>
            <w:vAlign w:val="center"/>
          </w:tcPr>
          <w:p w14:paraId="2A21ADC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69141DA7"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636A8C1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9BFF39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w:t>
            </w:r>
          </w:p>
        </w:tc>
        <w:tc>
          <w:tcPr>
            <w:tcW w:w="1038" w:type="pct"/>
            <w:gridSpan w:val="2"/>
            <w:tcBorders>
              <w:top w:val="nil"/>
              <w:left w:val="nil"/>
              <w:bottom w:val="single" w:sz="4" w:space="0" w:color="auto"/>
              <w:right w:val="single" w:sz="4" w:space="0" w:color="auto"/>
            </w:tcBorders>
            <w:shd w:val="clear" w:color="auto" w:fill="auto"/>
            <w:vAlign w:val="center"/>
          </w:tcPr>
          <w:p w14:paraId="73EFBD3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«Очистные сооружения канализации»</w:t>
            </w:r>
          </w:p>
        </w:tc>
        <w:tc>
          <w:tcPr>
            <w:tcW w:w="758" w:type="pct"/>
            <w:tcBorders>
              <w:top w:val="nil"/>
              <w:left w:val="nil"/>
              <w:bottom w:val="single" w:sz="4" w:space="0" w:color="auto"/>
              <w:right w:val="single" w:sz="4" w:space="0" w:color="auto"/>
            </w:tcBorders>
            <w:shd w:val="clear" w:color="auto" w:fill="auto"/>
            <w:vAlign w:val="center"/>
          </w:tcPr>
          <w:p w14:paraId="4F3BDC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Квартал 258</w:t>
            </w:r>
          </w:p>
        </w:tc>
        <w:tc>
          <w:tcPr>
            <w:tcW w:w="396" w:type="pct"/>
            <w:gridSpan w:val="3"/>
            <w:tcBorders>
              <w:top w:val="nil"/>
              <w:left w:val="nil"/>
              <w:bottom w:val="single" w:sz="4" w:space="0" w:color="auto"/>
              <w:right w:val="single" w:sz="4" w:space="0" w:color="auto"/>
            </w:tcBorders>
            <w:shd w:val="clear" w:color="auto" w:fill="auto"/>
            <w:vAlign w:val="center"/>
          </w:tcPr>
          <w:p w14:paraId="46953FD6"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nil"/>
              <w:left w:val="nil"/>
              <w:bottom w:val="single" w:sz="4" w:space="0" w:color="auto"/>
              <w:right w:val="single" w:sz="4" w:space="0" w:color="auto"/>
            </w:tcBorders>
            <w:shd w:val="clear" w:color="auto" w:fill="auto"/>
          </w:tcPr>
          <w:p w14:paraId="66BED300"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B1942C"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nil"/>
              <w:bottom w:val="single" w:sz="4" w:space="0" w:color="auto"/>
              <w:right w:val="single" w:sz="4" w:space="0" w:color="auto"/>
            </w:tcBorders>
            <w:shd w:val="clear" w:color="auto" w:fill="auto"/>
            <w:noWrap/>
            <w:vAlign w:val="center"/>
          </w:tcPr>
          <w:p w14:paraId="548E286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6CB12879"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7FBA179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98E0C94"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29854DA7"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7A00C8DF"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0B26FE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tcPr>
          <w:p w14:paraId="72027A3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177E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744E6C10"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7F9484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6EE176C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1278E5D"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058D5A88"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1AD6D798"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3F19A0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tcPr>
          <w:p w14:paraId="553FCB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F8B3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370D367E"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10F0545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778569B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A95DD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22</w:t>
            </w:r>
          </w:p>
        </w:tc>
        <w:tc>
          <w:tcPr>
            <w:tcW w:w="1038" w:type="pct"/>
            <w:gridSpan w:val="2"/>
            <w:tcBorders>
              <w:top w:val="nil"/>
              <w:left w:val="nil"/>
              <w:bottom w:val="single" w:sz="4" w:space="0" w:color="auto"/>
              <w:right w:val="single" w:sz="4" w:space="0" w:color="auto"/>
            </w:tcBorders>
            <w:shd w:val="clear" w:color="auto" w:fill="auto"/>
            <w:vAlign w:val="center"/>
          </w:tcPr>
          <w:p w14:paraId="426AB58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водозабор «Амурский»</w:t>
            </w:r>
          </w:p>
        </w:tc>
        <w:tc>
          <w:tcPr>
            <w:tcW w:w="758" w:type="pct"/>
            <w:tcBorders>
              <w:top w:val="nil"/>
              <w:left w:val="nil"/>
              <w:bottom w:val="single" w:sz="4" w:space="0" w:color="auto"/>
              <w:right w:val="single" w:sz="4" w:space="0" w:color="auto"/>
            </w:tcBorders>
            <w:shd w:val="clear" w:color="auto" w:fill="auto"/>
            <w:vAlign w:val="center"/>
          </w:tcPr>
          <w:p w14:paraId="12C39E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с. Верхнеблаговещенское Ул. Ленина,1</w:t>
            </w:r>
          </w:p>
        </w:tc>
        <w:tc>
          <w:tcPr>
            <w:tcW w:w="396" w:type="pct"/>
            <w:gridSpan w:val="3"/>
            <w:tcBorders>
              <w:top w:val="nil"/>
              <w:left w:val="nil"/>
              <w:bottom w:val="single" w:sz="4" w:space="0" w:color="auto"/>
              <w:right w:val="single" w:sz="4" w:space="0" w:color="auto"/>
            </w:tcBorders>
            <w:shd w:val="clear" w:color="auto" w:fill="auto"/>
            <w:vAlign w:val="center"/>
          </w:tcPr>
          <w:p w14:paraId="75B455CA"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nil"/>
              <w:left w:val="nil"/>
              <w:bottom w:val="single" w:sz="4" w:space="0" w:color="auto"/>
              <w:right w:val="single" w:sz="4" w:space="0" w:color="auto"/>
            </w:tcBorders>
            <w:shd w:val="clear" w:color="auto" w:fill="auto"/>
          </w:tcPr>
          <w:p w14:paraId="224C1DF8"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68909"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nil"/>
              <w:bottom w:val="single" w:sz="4" w:space="0" w:color="auto"/>
              <w:right w:val="single" w:sz="4" w:space="0" w:color="auto"/>
            </w:tcBorders>
            <w:shd w:val="clear" w:color="auto" w:fill="auto"/>
            <w:noWrap/>
            <w:vAlign w:val="center"/>
          </w:tcPr>
          <w:p w14:paraId="2A64053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5A292536"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3DD406D8"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435C7A1"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2E385B35"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430FD36D"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512EC7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tcPr>
          <w:p w14:paraId="0AB7B1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1F5C0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021A247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3FF53A8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493E7DF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0A17723A"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4085C1CF"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6668F884"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6412C3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tcPr>
          <w:p w14:paraId="3EDE61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D3E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382A8E8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53AA59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349B04E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7D7330D6"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47258637"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059ACB38"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1E72D1A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tcPr>
          <w:p w14:paraId="35E1B0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BB7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76" w:type="pct"/>
            <w:tcBorders>
              <w:top w:val="nil"/>
              <w:left w:val="nil"/>
              <w:bottom w:val="single" w:sz="4" w:space="0" w:color="auto"/>
              <w:right w:val="single" w:sz="4" w:space="0" w:color="auto"/>
            </w:tcBorders>
            <w:shd w:val="clear" w:color="auto" w:fill="auto"/>
            <w:noWrap/>
            <w:vAlign w:val="center"/>
          </w:tcPr>
          <w:p w14:paraId="29C3DFB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tcPr>
          <w:p w14:paraId="5A6A21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Заводские настройки</w:t>
            </w:r>
          </w:p>
        </w:tc>
      </w:tr>
      <w:tr w:rsidR="00814082" w:rsidRPr="00B021D3" w14:paraId="69AFB11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3A16D81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23</w:t>
            </w:r>
          </w:p>
        </w:tc>
        <w:tc>
          <w:tcPr>
            <w:tcW w:w="1038" w:type="pct"/>
            <w:gridSpan w:val="2"/>
            <w:tcBorders>
              <w:top w:val="nil"/>
              <w:left w:val="nil"/>
              <w:bottom w:val="single" w:sz="4" w:space="0" w:color="auto"/>
              <w:right w:val="single" w:sz="4" w:space="0" w:color="auto"/>
            </w:tcBorders>
            <w:shd w:val="clear" w:color="auto" w:fill="auto"/>
            <w:vAlign w:val="center"/>
          </w:tcPr>
          <w:p w14:paraId="196CFEF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Мазутохранилища</w:t>
            </w:r>
          </w:p>
        </w:tc>
        <w:tc>
          <w:tcPr>
            <w:tcW w:w="758" w:type="pct"/>
            <w:tcBorders>
              <w:top w:val="nil"/>
              <w:left w:val="nil"/>
              <w:bottom w:val="single" w:sz="4" w:space="0" w:color="auto"/>
              <w:right w:val="single" w:sz="4" w:space="0" w:color="auto"/>
            </w:tcBorders>
            <w:shd w:val="clear" w:color="auto" w:fill="auto"/>
            <w:vAlign w:val="center"/>
          </w:tcPr>
          <w:p w14:paraId="057D1E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 лет Октября,227а</w:t>
            </w:r>
          </w:p>
        </w:tc>
        <w:tc>
          <w:tcPr>
            <w:tcW w:w="396" w:type="pct"/>
            <w:gridSpan w:val="3"/>
            <w:tcBorders>
              <w:top w:val="nil"/>
              <w:left w:val="nil"/>
              <w:bottom w:val="single" w:sz="4" w:space="0" w:color="auto"/>
              <w:right w:val="single" w:sz="4" w:space="0" w:color="auto"/>
            </w:tcBorders>
            <w:shd w:val="clear" w:color="auto" w:fill="auto"/>
            <w:vAlign w:val="center"/>
          </w:tcPr>
          <w:p w14:paraId="2C05CC6A"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nil"/>
              <w:left w:val="nil"/>
              <w:bottom w:val="single" w:sz="4" w:space="0" w:color="auto"/>
              <w:right w:val="single" w:sz="4" w:space="0" w:color="auto"/>
            </w:tcBorders>
            <w:shd w:val="clear" w:color="auto" w:fill="auto"/>
          </w:tcPr>
          <w:p w14:paraId="757FBF8B"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42AD0"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nil"/>
              <w:bottom w:val="single" w:sz="4" w:space="0" w:color="auto"/>
              <w:right w:val="single" w:sz="4" w:space="0" w:color="auto"/>
            </w:tcBorders>
            <w:shd w:val="clear" w:color="auto" w:fill="auto"/>
            <w:noWrap/>
            <w:vAlign w:val="center"/>
          </w:tcPr>
          <w:p w14:paraId="0C4B360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3C642A18"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2F04A8B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42A6993"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3A20DD2E"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19D21112"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2AE58D7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tcPr>
          <w:p w14:paraId="43711B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 1/9</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40531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1987</w:t>
            </w:r>
          </w:p>
        </w:tc>
        <w:tc>
          <w:tcPr>
            <w:tcW w:w="776" w:type="pct"/>
            <w:tcBorders>
              <w:top w:val="nil"/>
              <w:left w:val="nil"/>
              <w:bottom w:val="single" w:sz="4" w:space="0" w:color="auto"/>
              <w:right w:val="single" w:sz="4" w:space="0" w:color="auto"/>
            </w:tcBorders>
            <w:shd w:val="clear" w:color="auto" w:fill="auto"/>
            <w:noWrap/>
            <w:vAlign w:val="center"/>
          </w:tcPr>
          <w:p w14:paraId="6FC10BAC"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5BE9AFA8"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33D56E96"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60C8F813"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18E1E651"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2D4D7D1B"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10C539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tcPr>
          <w:p w14:paraId="7947EB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4/14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32DD9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1994</w:t>
            </w:r>
          </w:p>
        </w:tc>
        <w:tc>
          <w:tcPr>
            <w:tcW w:w="776" w:type="pct"/>
            <w:tcBorders>
              <w:top w:val="nil"/>
              <w:left w:val="nil"/>
              <w:bottom w:val="single" w:sz="4" w:space="0" w:color="auto"/>
              <w:right w:val="single" w:sz="4" w:space="0" w:color="auto"/>
            </w:tcBorders>
            <w:shd w:val="clear" w:color="auto" w:fill="auto"/>
            <w:noWrap/>
            <w:vAlign w:val="center"/>
          </w:tcPr>
          <w:p w14:paraId="556C5C8C"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39274D83"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1EBB316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E003BB9"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09FFE9C6"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39B801EF"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632EFFB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tcPr>
          <w:p w14:paraId="1D1524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4/14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83A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1994</w:t>
            </w:r>
          </w:p>
        </w:tc>
        <w:tc>
          <w:tcPr>
            <w:tcW w:w="776" w:type="pct"/>
            <w:tcBorders>
              <w:top w:val="nil"/>
              <w:left w:val="nil"/>
              <w:bottom w:val="single" w:sz="4" w:space="0" w:color="auto"/>
              <w:right w:val="single" w:sz="4" w:space="0" w:color="auto"/>
            </w:tcBorders>
            <w:shd w:val="clear" w:color="auto" w:fill="auto"/>
            <w:noWrap/>
            <w:vAlign w:val="center"/>
          </w:tcPr>
          <w:p w14:paraId="6F99FC6D"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tcPr>
          <w:p w14:paraId="0175C961"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4E3601A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E6237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24</w:t>
            </w:r>
          </w:p>
        </w:tc>
        <w:tc>
          <w:tcPr>
            <w:tcW w:w="1038" w:type="pct"/>
            <w:gridSpan w:val="2"/>
            <w:tcBorders>
              <w:top w:val="nil"/>
              <w:left w:val="nil"/>
              <w:bottom w:val="single" w:sz="4" w:space="0" w:color="auto"/>
              <w:right w:val="single" w:sz="4" w:space="0" w:color="auto"/>
            </w:tcBorders>
            <w:shd w:val="clear" w:color="auto" w:fill="auto"/>
            <w:vAlign w:val="center"/>
            <w:hideMark/>
          </w:tcPr>
          <w:p w14:paraId="68F21FE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xml:space="preserve">Электрокотельная по  ул. Набережная, 47 </w:t>
            </w:r>
          </w:p>
        </w:tc>
        <w:tc>
          <w:tcPr>
            <w:tcW w:w="758" w:type="pct"/>
            <w:tcBorders>
              <w:top w:val="nil"/>
              <w:left w:val="nil"/>
              <w:bottom w:val="single" w:sz="4" w:space="0" w:color="auto"/>
              <w:right w:val="single" w:sz="4" w:space="0" w:color="auto"/>
            </w:tcBorders>
            <w:shd w:val="clear" w:color="auto" w:fill="auto"/>
            <w:vAlign w:val="center"/>
            <w:hideMark/>
          </w:tcPr>
          <w:p w14:paraId="2BBE6C1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xml:space="preserve"> ул. Набережная, 47 </w:t>
            </w:r>
          </w:p>
        </w:tc>
        <w:tc>
          <w:tcPr>
            <w:tcW w:w="396" w:type="pct"/>
            <w:gridSpan w:val="3"/>
            <w:tcBorders>
              <w:top w:val="nil"/>
              <w:left w:val="nil"/>
              <w:bottom w:val="single" w:sz="4" w:space="0" w:color="auto"/>
              <w:right w:val="single" w:sz="4" w:space="0" w:color="auto"/>
            </w:tcBorders>
            <w:shd w:val="clear" w:color="auto" w:fill="auto"/>
            <w:vAlign w:val="center"/>
            <w:hideMark/>
          </w:tcPr>
          <w:p w14:paraId="4346AD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0987DD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3C366F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0F65BF3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vAlign w:val="center"/>
            <w:hideMark/>
          </w:tcPr>
          <w:p w14:paraId="4D659C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8FDCEB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8E992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3A3FD2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5337D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364C03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2B2F2C6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ЭОУ 3/25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C7B2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2006</w:t>
            </w:r>
          </w:p>
        </w:tc>
        <w:tc>
          <w:tcPr>
            <w:tcW w:w="776" w:type="pct"/>
            <w:tcBorders>
              <w:top w:val="nil"/>
              <w:left w:val="nil"/>
              <w:bottom w:val="single" w:sz="4" w:space="0" w:color="auto"/>
              <w:right w:val="single" w:sz="4" w:space="0" w:color="auto"/>
            </w:tcBorders>
            <w:shd w:val="clear" w:color="auto" w:fill="auto"/>
            <w:noWrap/>
            <w:vAlign w:val="center"/>
            <w:hideMark/>
          </w:tcPr>
          <w:p w14:paraId="472909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0C5737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638A5D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BF10B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95E2A2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C834D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44D21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1E012AF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ЭОУ 3/25</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D9AD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2006</w:t>
            </w:r>
          </w:p>
        </w:tc>
        <w:tc>
          <w:tcPr>
            <w:tcW w:w="776" w:type="pct"/>
            <w:tcBorders>
              <w:top w:val="nil"/>
              <w:left w:val="nil"/>
              <w:bottom w:val="single" w:sz="4" w:space="0" w:color="auto"/>
              <w:right w:val="single" w:sz="4" w:space="0" w:color="auto"/>
            </w:tcBorders>
            <w:shd w:val="clear" w:color="auto" w:fill="auto"/>
            <w:noWrap/>
            <w:vAlign w:val="center"/>
            <w:hideMark/>
          </w:tcPr>
          <w:p w14:paraId="12F159E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не проводился</w:t>
            </w:r>
          </w:p>
        </w:tc>
        <w:tc>
          <w:tcPr>
            <w:tcW w:w="704" w:type="pct"/>
            <w:gridSpan w:val="2"/>
            <w:tcBorders>
              <w:top w:val="nil"/>
              <w:left w:val="nil"/>
              <w:bottom w:val="single" w:sz="4" w:space="0" w:color="auto"/>
              <w:right w:val="single" w:sz="4" w:space="0" w:color="auto"/>
            </w:tcBorders>
            <w:shd w:val="clear" w:color="auto" w:fill="auto"/>
            <w:vAlign w:val="center"/>
            <w:hideMark/>
          </w:tcPr>
          <w:p w14:paraId="5012A45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0BBEE41"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763F982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«Тепловая компания»</w:t>
            </w:r>
          </w:p>
        </w:tc>
      </w:tr>
      <w:tr w:rsidR="00814082" w:rsidRPr="00B021D3" w14:paraId="39CBC7B4" w14:textId="77777777" w:rsidTr="00814082">
        <w:trPr>
          <w:trHeight w:val="153"/>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4AFD30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1038" w:type="pct"/>
            <w:gridSpan w:val="2"/>
            <w:tcBorders>
              <w:top w:val="nil"/>
              <w:left w:val="nil"/>
              <w:bottom w:val="single" w:sz="4" w:space="0" w:color="auto"/>
              <w:right w:val="single" w:sz="4" w:space="0" w:color="auto"/>
            </w:tcBorders>
            <w:shd w:val="clear" w:color="auto" w:fill="auto"/>
            <w:vAlign w:val="center"/>
            <w:hideMark/>
          </w:tcPr>
          <w:p w14:paraId="283ED1B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«БДИ»</w:t>
            </w:r>
          </w:p>
        </w:tc>
        <w:tc>
          <w:tcPr>
            <w:tcW w:w="758" w:type="pct"/>
            <w:tcBorders>
              <w:top w:val="nil"/>
              <w:left w:val="nil"/>
              <w:bottom w:val="single" w:sz="4" w:space="0" w:color="auto"/>
              <w:right w:val="single" w:sz="4" w:space="0" w:color="auto"/>
            </w:tcBorders>
            <w:shd w:val="clear" w:color="auto" w:fill="auto"/>
            <w:vAlign w:val="center"/>
            <w:hideMark/>
          </w:tcPr>
          <w:p w14:paraId="0CFF29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Чайковского, 307</w:t>
            </w:r>
          </w:p>
        </w:tc>
        <w:tc>
          <w:tcPr>
            <w:tcW w:w="396" w:type="pct"/>
            <w:gridSpan w:val="3"/>
            <w:tcBorders>
              <w:top w:val="nil"/>
              <w:left w:val="nil"/>
              <w:bottom w:val="single" w:sz="4" w:space="0" w:color="auto"/>
              <w:right w:val="single" w:sz="4" w:space="0" w:color="auto"/>
            </w:tcBorders>
            <w:shd w:val="clear" w:color="auto" w:fill="auto"/>
            <w:vAlign w:val="center"/>
            <w:hideMark/>
          </w:tcPr>
          <w:p w14:paraId="33EF8C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07FE0B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3819AD6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4C1DD78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2FE330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D399B9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9B91CB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D9011B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B0392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313A6B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43EEE6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0D0B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727EE8E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09BA5A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1CC770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61225F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147BDE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84D88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17BB10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014361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0A58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54E754A3"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49A6DF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1F14A56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BFDF0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8030C6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7FE71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758F9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7B6EA4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AEA5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6D0976A2"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1F190D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CBBCBF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61AF3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1038" w:type="pct"/>
            <w:gridSpan w:val="2"/>
            <w:tcBorders>
              <w:top w:val="nil"/>
              <w:left w:val="nil"/>
              <w:bottom w:val="single" w:sz="4" w:space="0" w:color="auto"/>
              <w:right w:val="single" w:sz="4" w:space="0" w:color="auto"/>
            </w:tcBorders>
            <w:shd w:val="clear" w:color="auto" w:fill="auto"/>
            <w:vAlign w:val="center"/>
            <w:hideMark/>
          </w:tcPr>
          <w:p w14:paraId="0304279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«ОЭБЦ»</w:t>
            </w:r>
          </w:p>
        </w:tc>
        <w:tc>
          <w:tcPr>
            <w:tcW w:w="758" w:type="pct"/>
            <w:tcBorders>
              <w:top w:val="nil"/>
              <w:left w:val="nil"/>
              <w:bottom w:val="single" w:sz="4" w:space="0" w:color="auto"/>
              <w:right w:val="single" w:sz="4" w:space="0" w:color="auto"/>
            </w:tcBorders>
            <w:shd w:val="clear" w:color="auto" w:fill="auto"/>
            <w:vAlign w:val="center"/>
            <w:hideMark/>
          </w:tcPr>
          <w:p w14:paraId="516EC42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Магистральная, 37</w:t>
            </w:r>
          </w:p>
        </w:tc>
        <w:tc>
          <w:tcPr>
            <w:tcW w:w="396" w:type="pct"/>
            <w:gridSpan w:val="3"/>
            <w:tcBorders>
              <w:top w:val="nil"/>
              <w:left w:val="nil"/>
              <w:bottom w:val="single" w:sz="4" w:space="0" w:color="auto"/>
              <w:right w:val="single" w:sz="4" w:space="0" w:color="auto"/>
            </w:tcBorders>
            <w:shd w:val="clear" w:color="auto" w:fill="auto"/>
            <w:vAlign w:val="center"/>
            <w:hideMark/>
          </w:tcPr>
          <w:p w14:paraId="216834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35B71BBD"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4CAFFE0C"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single" w:sz="4" w:space="0" w:color="auto"/>
              <w:bottom w:val="single" w:sz="4" w:space="0" w:color="auto"/>
              <w:right w:val="single" w:sz="4" w:space="0" w:color="auto"/>
            </w:tcBorders>
            <w:shd w:val="clear" w:color="auto" w:fill="auto"/>
            <w:noWrap/>
            <w:vAlign w:val="center"/>
            <w:hideMark/>
          </w:tcPr>
          <w:p w14:paraId="16B1EA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428894A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5FAC6B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8DBC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78EAD5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79C1D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B1146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50C2750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114A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655DC48B"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5949F9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F57F6B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0A5646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409465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2DC54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9A8F9F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128B3EE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8A4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17D7C6A9"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4BED07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3F4199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CA065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1038" w:type="pct"/>
            <w:gridSpan w:val="2"/>
            <w:tcBorders>
              <w:top w:val="nil"/>
              <w:left w:val="nil"/>
              <w:bottom w:val="single" w:sz="4" w:space="0" w:color="auto"/>
              <w:right w:val="single" w:sz="4" w:space="0" w:color="auto"/>
            </w:tcBorders>
            <w:shd w:val="clear" w:color="auto" w:fill="auto"/>
            <w:vAlign w:val="center"/>
            <w:hideMark/>
          </w:tcPr>
          <w:p w14:paraId="405E1C1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«ПЛ-26»</w:t>
            </w:r>
          </w:p>
        </w:tc>
        <w:tc>
          <w:tcPr>
            <w:tcW w:w="758" w:type="pct"/>
            <w:tcBorders>
              <w:top w:val="nil"/>
              <w:left w:val="nil"/>
              <w:bottom w:val="single" w:sz="4" w:space="0" w:color="auto"/>
              <w:right w:val="single" w:sz="4" w:space="0" w:color="auto"/>
            </w:tcBorders>
            <w:shd w:val="clear" w:color="auto" w:fill="auto"/>
            <w:vAlign w:val="center"/>
            <w:hideMark/>
          </w:tcPr>
          <w:p w14:paraId="7568A71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ул.Зеленая, 30</w:t>
            </w:r>
          </w:p>
        </w:tc>
        <w:tc>
          <w:tcPr>
            <w:tcW w:w="396" w:type="pct"/>
            <w:gridSpan w:val="3"/>
            <w:tcBorders>
              <w:top w:val="nil"/>
              <w:left w:val="nil"/>
              <w:bottom w:val="single" w:sz="4" w:space="0" w:color="auto"/>
              <w:right w:val="single" w:sz="4" w:space="0" w:color="auto"/>
            </w:tcBorders>
            <w:shd w:val="clear" w:color="auto" w:fill="auto"/>
            <w:vAlign w:val="center"/>
            <w:hideMark/>
          </w:tcPr>
          <w:p w14:paraId="4ADF56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7514C5AF"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38F0C382"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single" w:sz="4" w:space="0" w:color="auto"/>
              <w:bottom w:val="single" w:sz="4" w:space="0" w:color="auto"/>
              <w:right w:val="single" w:sz="4" w:space="0" w:color="auto"/>
            </w:tcBorders>
            <w:shd w:val="clear" w:color="auto" w:fill="auto"/>
            <w:noWrap/>
            <w:vAlign w:val="center"/>
            <w:hideMark/>
          </w:tcPr>
          <w:p w14:paraId="078932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35694E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7CE58B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686F1C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1F6280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B6B3C8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BFD33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5BAD7B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55D1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2016</w:t>
            </w:r>
          </w:p>
        </w:tc>
        <w:tc>
          <w:tcPr>
            <w:tcW w:w="776" w:type="pct"/>
            <w:tcBorders>
              <w:top w:val="nil"/>
              <w:left w:val="single" w:sz="4" w:space="0" w:color="auto"/>
              <w:bottom w:val="single" w:sz="4" w:space="0" w:color="auto"/>
              <w:right w:val="single" w:sz="4" w:space="0" w:color="auto"/>
            </w:tcBorders>
            <w:shd w:val="clear" w:color="auto" w:fill="auto"/>
            <w:vAlign w:val="center"/>
          </w:tcPr>
          <w:p w14:paraId="5C4C3AD0"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737919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BE3CA3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22EB8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5784DE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350BA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B0B0E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1248855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2F71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4E2FBAF2"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1823AE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FC57F0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CD2A4C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8087AF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861A4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4F0B5B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single" w:sz="4" w:space="0" w:color="auto"/>
              <w:bottom w:val="single" w:sz="4" w:space="0" w:color="auto"/>
              <w:right w:val="single" w:sz="4" w:space="0" w:color="auto"/>
            </w:tcBorders>
            <w:shd w:val="clear" w:color="auto" w:fill="auto"/>
            <w:hideMark/>
          </w:tcPr>
          <w:p w14:paraId="5178FB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52C13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2012</w:t>
            </w:r>
          </w:p>
        </w:tc>
        <w:tc>
          <w:tcPr>
            <w:tcW w:w="776" w:type="pct"/>
            <w:tcBorders>
              <w:top w:val="nil"/>
              <w:left w:val="single" w:sz="4" w:space="0" w:color="auto"/>
              <w:bottom w:val="single" w:sz="4" w:space="0" w:color="auto"/>
              <w:right w:val="single" w:sz="4" w:space="0" w:color="auto"/>
            </w:tcBorders>
            <w:shd w:val="clear" w:color="auto" w:fill="auto"/>
            <w:vAlign w:val="center"/>
          </w:tcPr>
          <w:p w14:paraId="66CA55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04" w:type="pct"/>
            <w:gridSpan w:val="2"/>
            <w:tcBorders>
              <w:top w:val="nil"/>
              <w:left w:val="nil"/>
              <w:bottom w:val="single" w:sz="4" w:space="0" w:color="auto"/>
              <w:right w:val="single" w:sz="4" w:space="0" w:color="auto"/>
            </w:tcBorders>
            <w:shd w:val="clear" w:color="auto" w:fill="auto"/>
            <w:vAlign w:val="center"/>
            <w:hideMark/>
          </w:tcPr>
          <w:p w14:paraId="7B4E8E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F6112B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6A748A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7A99D91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B2B60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A2365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single" w:sz="4" w:space="0" w:color="auto"/>
              <w:bottom w:val="single" w:sz="4" w:space="0" w:color="auto"/>
              <w:right w:val="single" w:sz="4" w:space="0" w:color="auto"/>
            </w:tcBorders>
            <w:shd w:val="clear" w:color="auto" w:fill="auto"/>
            <w:hideMark/>
          </w:tcPr>
          <w:p w14:paraId="4B02511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ED7B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2013</w:t>
            </w:r>
          </w:p>
        </w:tc>
        <w:tc>
          <w:tcPr>
            <w:tcW w:w="776" w:type="pct"/>
            <w:tcBorders>
              <w:top w:val="nil"/>
              <w:left w:val="single" w:sz="4" w:space="0" w:color="auto"/>
              <w:bottom w:val="single" w:sz="4" w:space="0" w:color="auto"/>
              <w:right w:val="single" w:sz="4" w:space="0" w:color="auto"/>
            </w:tcBorders>
            <w:shd w:val="clear" w:color="auto" w:fill="auto"/>
            <w:vAlign w:val="center"/>
          </w:tcPr>
          <w:p w14:paraId="5BA8CF4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762473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A5E641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A173D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8AEE83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91048D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0C77AC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single" w:sz="4" w:space="0" w:color="auto"/>
              <w:bottom w:val="single" w:sz="4" w:space="0" w:color="auto"/>
              <w:right w:val="single" w:sz="4" w:space="0" w:color="auto"/>
            </w:tcBorders>
            <w:shd w:val="clear" w:color="auto" w:fill="auto"/>
            <w:hideMark/>
          </w:tcPr>
          <w:p w14:paraId="1FBD3A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 ОУР</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8281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2020</w:t>
            </w:r>
          </w:p>
        </w:tc>
        <w:tc>
          <w:tcPr>
            <w:tcW w:w="776" w:type="pct"/>
            <w:tcBorders>
              <w:top w:val="nil"/>
              <w:left w:val="single" w:sz="4" w:space="0" w:color="auto"/>
              <w:bottom w:val="single" w:sz="4" w:space="0" w:color="auto"/>
              <w:right w:val="single" w:sz="4" w:space="0" w:color="auto"/>
            </w:tcBorders>
            <w:shd w:val="clear" w:color="auto" w:fill="auto"/>
            <w:vAlign w:val="center"/>
          </w:tcPr>
          <w:p w14:paraId="5EA76CB8"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5802B1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D579F2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23396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1038" w:type="pct"/>
            <w:gridSpan w:val="2"/>
            <w:tcBorders>
              <w:top w:val="nil"/>
              <w:left w:val="nil"/>
              <w:bottom w:val="single" w:sz="4" w:space="0" w:color="auto"/>
              <w:right w:val="single" w:sz="4" w:space="0" w:color="auto"/>
            </w:tcBorders>
            <w:shd w:val="clear" w:color="auto" w:fill="auto"/>
            <w:vAlign w:val="center"/>
            <w:hideMark/>
          </w:tcPr>
          <w:p w14:paraId="6020E6E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«ПУ-6»</w:t>
            </w:r>
          </w:p>
        </w:tc>
        <w:tc>
          <w:tcPr>
            <w:tcW w:w="758" w:type="pct"/>
            <w:tcBorders>
              <w:top w:val="nil"/>
              <w:left w:val="nil"/>
              <w:bottom w:val="single" w:sz="4" w:space="0" w:color="auto"/>
              <w:right w:val="single" w:sz="4" w:space="0" w:color="auto"/>
            </w:tcBorders>
            <w:shd w:val="clear" w:color="auto" w:fill="auto"/>
            <w:vAlign w:val="center"/>
            <w:hideMark/>
          </w:tcPr>
          <w:p w14:paraId="69469C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Островского, 273</w:t>
            </w:r>
          </w:p>
        </w:tc>
        <w:tc>
          <w:tcPr>
            <w:tcW w:w="396" w:type="pct"/>
            <w:gridSpan w:val="3"/>
            <w:tcBorders>
              <w:top w:val="nil"/>
              <w:left w:val="nil"/>
              <w:bottom w:val="single" w:sz="4" w:space="0" w:color="auto"/>
              <w:right w:val="single" w:sz="4" w:space="0" w:color="auto"/>
            </w:tcBorders>
            <w:shd w:val="clear" w:color="auto" w:fill="auto"/>
            <w:vAlign w:val="center"/>
            <w:hideMark/>
          </w:tcPr>
          <w:p w14:paraId="54EE0AD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4B2323D0"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1E21BB81"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single" w:sz="4" w:space="0" w:color="auto"/>
              <w:bottom w:val="single" w:sz="4" w:space="0" w:color="auto"/>
              <w:right w:val="single" w:sz="4" w:space="0" w:color="auto"/>
            </w:tcBorders>
            <w:shd w:val="clear" w:color="auto" w:fill="auto"/>
            <w:noWrap/>
            <w:vAlign w:val="center"/>
            <w:hideMark/>
          </w:tcPr>
          <w:p w14:paraId="0F230E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4EF58E0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E182199"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58277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929E17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6BC1C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99C4F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hideMark/>
          </w:tcPr>
          <w:p w14:paraId="2CAD63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D3E5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660F2A02"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6ECB736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BDD20F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ECDAD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396DBB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D776A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93C74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hideMark/>
          </w:tcPr>
          <w:p w14:paraId="5F5CBC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ABB51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6D4DC87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5C0FF95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8E07E62"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D47BE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46F117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3FCEF8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97DA8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single" w:sz="4" w:space="0" w:color="auto"/>
              <w:bottom w:val="single" w:sz="4" w:space="0" w:color="auto"/>
              <w:right w:val="single" w:sz="4" w:space="0" w:color="auto"/>
            </w:tcBorders>
            <w:shd w:val="clear" w:color="auto" w:fill="auto"/>
            <w:hideMark/>
          </w:tcPr>
          <w:p w14:paraId="14B5C83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CCD87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2011</w:t>
            </w:r>
          </w:p>
        </w:tc>
        <w:tc>
          <w:tcPr>
            <w:tcW w:w="776" w:type="pct"/>
            <w:tcBorders>
              <w:top w:val="nil"/>
              <w:left w:val="single" w:sz="4" w:space="0" w:color="auto"/>
              <w:bottom w:val="single" w:sz="4" w:space="0" w:color="auto"/>
              <w:right w:val="single" w:sz="4" w:space="0" w:color="auto"/>
            </w:tcBorders>
            <w:shd w:val="clear" w:color="auto" w:fill="auto"/>
            <w:vAlign w:val="center"/>
          </w:tcPr>
          <w:p w14:paraId="13E0477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1E22D20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FD7B9B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75D4AA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1038" w:type="pct"/>
            <w:gridSpan w:val="2"/>
            <w:tcBorders>
              <w:top w:val="nil"/>
              <w:left w:val="nil"/>
              <w:bottom w:val="single" w:sz="4" w:space="0" w:color="auto"/>
              <w:right w:val="single" w:sz="4" w:space="0" w:color="auto"/>
            </w:tcBorders>
            <w:shd w:val="clear" w:color="auto" w:fill="auto"/>
            <w:vAlign w:val="center"/>
            <w:hideMark/>
          </w:tcPr>
          <w:p w14:paraId="71057BF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«ПУ-23»</w:t>
            </w:r>
          </w:p>
        </w:tc>
        <w:tc>
          <w:tcPr>
            <w:tcW w:w="758" w:type="pct"/>
            <w:tcBorders>
              <w:top w:val="nil"/>
              <w:left w:val="nil"/>
              <w:bottom w:val="single" w:sz="4" w:space="0" w:color="auto"/>
              <w:right w:val="single" w:sz="4" w:space="0" w:color="auto"/>
            </w:tcBorders>
            <w:shd w:val="clear" w:color="auto" w:fill="auto"/>
            <w:vAlign w:val="center"/>
            <w:hideMark/>
          </w:tcPr>
          <w:p w14:paraId="7A72E09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Ленина, 297</w:t>
            </w:r>
          </w:p>
        </w:tc>
        <w:tc>
          <w:tcPr>
            <w:tcW w:w="396" w:type="pct"/>
            <w:gridSpan w:val="3"/>
            <w:tcBorders>
              <w:top w:val="nil"/>
              <w:left w:val="nil"/>
              <w:bottom w:val="single" w:sz="4" w:space="0" w:color="auto"/>
              <w:right w:val="single" w:sz="4" w:space="0" w:color="auto"/>
            </w:tcBorders>
            <w:shd w:val="clear" w:color="auto" w:fill="auto"/>
            <w:vAlign w:val="center"/>
            <w:hideMark/>
          </w:tcPr>
          <w:p w14:paraId="241F03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54E5A948"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099C0C5F"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nil"/>
              <w:left w:val="single" w:sz="4" w:space="0" w:color="auto"/>
              <w:bottom w:val="single" w:sz="4" w:space="0" w:color="auto"/>
              <w:right w:val="single" w:sz="4" w:space="0" w:color="auto"/>
            </w:tcBorders>
            <w:shd w:val="clear" w:color="auto" w:fill="auto"/>
            <w:noWrap/>
            <w:vAlign w:val="center"/>
          </w:tcPr>
          <w:p w14:paraId="42934A7D"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279D7D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EBE6EB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1FC1B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FB74FD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67FE0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2C7E0C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hideMark/>
          </w:tcPr>
          <w:p w14:paraId="590843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 ОУР</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10CCA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2019</w:t>
            </w:r>
          </w:p>
        </w:tc>
        <w:tc>
          <w:tcPr>
            <w:tcW w:w="776" w:type="pct"/>
            <w:tcBorders>
              <w:top w:val="nil"/>
              <w:left w:val="single" w:sz="4" w:space="0" w:color="auto"/>
              <w:bottom w:val="single" w:sz="4" w:space="0" w:color="auto"/>
              <w:right w:val="single" w:sz="4" w:space="0" w:color="auto"/>
            </w:tcBorders>
            <w:shd w:val="clear" w:color="auto" w:fill="auto"/>
            <w:vAlign w:val="center"/>
          </w:tcPr>
          <w:p w14:paraId="7888D545"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346AC2C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DCB2DC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AA9F4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51A036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20059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27B7AF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vAlign w:val="center"/>
            <w:hideMark/>
          </w:tcPr>
          <w:p w14:paraId="56280F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F7963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2014</w:t>
            </w:r>
          </w:p>
        </w:tc>
        <w:tc>
          <w:tcPr>
            <w:tcW w:w="776" w:type="pct"/>
            <w:tcBorders>
              <w:top w:val="nil"/>
              <w:left w:val="single" w:sz="4" w:space="0" w:color="auto"/>
              <w:bottom w:val="single" w:sz="4" w:space="0" w:color="auto"/>
              <w:right w:val="single" w:sz="4" w:space="0" w:color="auto"/>
            </w:tcBorders>
            <w:shd w:val="clear" w:color="auto" w:fill="auto"/>
            <w:vAlign w:val="center"/>
          </w:tcPr>
          <w:p w14:paraId="0A49D5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2019</w:t>
            </w:r>
          </w:p>
        </w:tc>
        <w:tc>
          <w:tcPr>
            <w:tcW w:w="704" w:type="pct"/>
            <w:gridSpan w:val="2"/>
            <w:tcBorders>
              <w:top w:val="nil"/>
              <w:left w:val="nil"/>
              <w:bottom w:val="single" w:sz="4" w:space="0" w:color="auto"/>
              <w:right w:val="single" w:sz="4" w:space="0" w:color="auto"/>
            </w:tcBorders>
            <w:shd w:val="clear" w:color="auto" w:fill="auto"/>
            <w:vAlign w:val="center"/>
            <w:hideMark/>
          </w:tcPr>
          <w:p w14:paraId="4D86F7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253EEB0"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6A70F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20E02D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E8F32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69F3C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single" w:sz="4" w:space="0" w:color="auto"/>
              <w:bottom w:val="single" w:sz="4" w:space="0" w:color="auto"/>
              <w:right w:val="single" w:sz="4" w:space="0" w:color="auto"/>
            </w:tcBorders>
            <w:shd w:val="clear" w:color="auto" w:fill="auto"/>
            <w:hideMark/>
          </w:tcPr>
          <w:p w14:paraId="35EC495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 ОУР</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C618F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2020</w:t>
            </w:r>
          </w:p>
        </w:tc>
        <w:tc>
          <w:tcPr>
            <w:tcW w:w="776" w:type="pct"/>
            <w:tcBorders>
              <w:top w:val="nil"/>
              <w:left w:val="single" w:sz="4" w:space="0" w:color="auto"/>
              <w:bottom w:val="single" w:sz="4" w:space="0" w:color="auto"/>
              <w:right w:val="single" w:sz="4" w:space="0" w:color="auto"/>
            </w:tcBorders>
            <w:shd w:val="clear" w:color="auto" w:fill="auto"/>
            <w:vAlign w:val="center"/>
          </w:tcPr>
          <w:p w14:paraId="7EB7D84C"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6DF1DA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69F9A7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8F8D7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D69F2C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492C1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D0CF7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single" w:sz="4" w:space="0" w:color="auto"/>
              <w:bottom w:val="single" w:sz="4" w:space="0" w:color="auto"/>
              <w:right w:val="single" w:sz="4" w:space="0" w:color="auto"/>
            </w:tcBorders>
            <w:shd w:val="clear" w:color="auto" w:fill="auto"/>
            <w:hideMark/>
          </w:tcPr>
          <w:p w14:paraId="457D643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 ОУР</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79AA3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2019</w:t>
            </w:r>
          </w:p>
        </w:tc>
        <w:tc>
          <w:tcPr>
            <w:tcW w:w="776" w:type="pct"/>
            <w:tcBorders>
              <w:top w:val="nil"/>
              <w:left w:val="single" w:sz="4" w:space="0" w:color="auto"/>
              <w:bottom w:val="single" w:sz="4" w:space="0" w:color="auto"/>
              <w:right w:val="single" w:sz="4" w:space="0" w:color="auto"/>
            </w:tcBorders>
            <w:shd w:val="clear" w:color="auto" w:fill="auto"/>
            <w:vAlign w:val="center"/>
          </w:tcPr>
          <w:p w14:paraId="34837724"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nil"/>
              <w:left w:val="nil"/>
              <w:bottom w:val="single" w:sz="4" w:space="0" w:color="auto"/>
              <w:right w:val="single" w:sz="4" w:space="0" w:color="auto"/>
            </w:tcBorders>
            <w:shd w:val="clear" w:color="auto" w:fill="auto"/>
            <w:vAlign w:val="center"/>
            <w:hideMark/>
          </w:tcPr>
          <w:p w14:paraId="327E69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D014895"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3F6C57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ПАО «Ростелеком»</w:t>
            </w:r>
          </w:p>
        </w:tc>
      </w:tr>
      <w:tr w:rsidR="00814082" w:rsidRPr="00B021D3" w14:paraId="459D172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54A4F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4ED3E82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Политехническая, 210</w:t>
            </w:r>
          </w:p>
        </w:tc>
        <w:tc>
          <w:tcPr>
            <w:tcW w:w="758" w:type="pct"/>
            <w:tcBorders>
              <w:top w:val="nil"/>
              <w:left w:val="nil"/>
              <w:bottom w:val="single" w:sz="4" w:space="0" w:color="auto"/>
              <w:right w:val="single" w:sz="4" w:space="0" w:color="auto"/>
            </w:tcBorders>
            <w:shd w:val="clear" w:color="auto" w:fill="auto"/>
            <w:vAlign w:val="center"/>
            <w:hideMark/>
          </w:tcPr>
          <w:p w14:paraId="327DBE3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Политехническая, 210</w:t>
            </w:r>
          </w:p>
        </w:tc>
        <w:tc>
          <w:tcPr>
            <w:tcW w:w="396" w:type="pct"/>
            <w:gridSpan w:val="3"/>
            <w:tcBorders>
              <w:top w:val="nil"/>
              <w:left w:val="nil"/>
              <w:bottom w:val="single" w:sz="4" w:space="0" w:color="auto"/>
              <w:right w:val="single" w:sz="4" w:space="0" w:color="auto"/>
            </w:tcBorders>
            <w:shd w:val="clear" w:color="auto" w:fill="auto"/>
            <w:vAlign w:val="center"/>
            <w:hideMark/>
          </w:tcPr>
          <w:p w14:paraId="1CF717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4E513D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1DB8AB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50A4DF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602D51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8FFF4E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68F44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1545D0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C8134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3BF48C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6C5700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Универсал 6</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60B97B5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1970</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46BEB0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1C86C3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77AB2B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E644DF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910C2B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530BD91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89396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10FFB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Универсал 6</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7D32F4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1990</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26EC9B4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5E0D83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2E504DE"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9281CC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ЗДТВ филиала ЦДТВ ОАО «РЖД»</w:t>
            </w:r>
          </w:p>
        </w:tc>
      </w:tr>
      <w:tr w:rsidR="00814082" w:rsidRPr="00B021D3" w14:paraId="2CBCC4F8"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6F874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44A64A4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ст. «Благовещеск-1»</w:t>
            </w:r>
          </w:p>
        </w:tc>
        <w:tc>
          <w:tcPr>
            <w:tcW w:w="758" w:type="pct"/>
            <w:tcBorders>
              <w:top w:val="nil"/>
              <w:left w:val="nil"/>
              <w:bottom w:val="single" w:sz="4" w:space="0" w:color="auto"/>
              <w:right w:val="single" w:sz="4" w:space="0" w:color="auto"/>
            </w:tcBorders>
            <w:shd w:val="clear" w:color="auto" w:fill="auto"/>
            <w:vAlign w:val="center"/>
            <w:hideMark/>
          </w:tcPr>
          <w:p w14:paraId="3A7D0D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Станционная, 70 </w:t>
            </w:r>
          </w:p>
        </w:tc>
        <w:tc>
          <w:tcPr>
            <w:tcW w:w="396" w:type="pct"/>
            <w:gridSpan w:val="3"/>
            <w:tcBorders>
              <w:top w:val="nil"/>
              <w:left w:val="nil"/>
              <w:bottom w:val="single" w:sz="4" w:space="0" w:color="auto"/>
              <w:right w:val="single" w:sz="4" w:space="0" w:color="auto"/>
            </w:tcBorders>
            <w:shd w:val="clear" w:color="auto" w:fill="auto"/>
            <w:vAlign w:val="center"/>
            <w:hideMark/>
          </w:tcPr>
          <w:p w14:paraId="6A74AF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19870B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6CD5DFC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63F6A9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08C9473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3849B87"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0DD31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0BAA8E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3ED84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9F3796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C8619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Еа</w:t>
            </w:r>
          </w:p>
        </w:tc>
        <w:tc>
          <w:tcPr>
            <w:tcW w:w="611" w:type="pct"/>
            <w:gridSpan w:val="2"/>
            <w:tcBorders>
              <w:bottom w:val="single" w:sz="8" w:space="0" w:color="auto"/>
              <w:right w:val="single" w:sz="8" w:space="0" w:color="auto"/>
            </w:tcBorders>
            <w:shd w:val="clear" w:color="auto" w:fill="auto"/>
            <w:vAlign w:val="bottom"/>
            <w:hideMark/>
          </w:tcPr>
          <w:p w14:paraId="4F874180"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1954</w:t>
            </w:r>
          </w:p>
        </w:tc>
        <w:tc>
          <w:tcPr>
            <w:tcW w:w="776" w:type="pct"/>
            <w:tcBorders>
              <w:top w:val="nil"/>
              <w:left w:val="nil"/>
              <w:bottom w:val="single" w:sz="4" w:space="0" w:color="auto"/>
              <w:right w:val="single" w:sz="4" w:space="0" w:color="auto"/>
            </w:tcBorders>
            <w:shd w:val="clear" w:color="auto" w:fill="auto"/>
            <w:vAlign w:val="center"/>
            <w:hideMark/>
          </w:tcPr>
          <w:p w14:paraId="12E8A0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bottom w:val="single" w:sz="8" w:space="0" w:color="auto"/>
              <w:right w:val="single" w:sz="8" w:space="0" w:color="auto"/>
            </w:tcBorders>
            <w:shd w:val="clear" w:color="auto" w:fill="auto"/>
            <w:vAlign w:val="bottom"/>
            <w:hideMark/>
          </w:tcPr>
          <w:p w14:paraId="017513C8"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2013</w:t>
            </w:r>
          </w:p>
        </w:tc>
      </w:tr>
      <w:tr w:rsidR="00814082" w:rsidRPr="00B021D3" w14:paraId="0DA2335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14F428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8B88BD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AD8D02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7AB59A6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23F0D9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Еа</w:t>
            </w:r>
          </w:p>
        </w:tc>
        <w:tc>
          <w:tcPr>
            <w:tcW w:w="611" w:type="pct"/>
            <w:gridSpan w:val="2"/>
            <w:tcBorders>
              <w:bottom w:val="single" w:sz="8" w:space="0" w:color="auto"/>
              <w:right w:val="single" w:sz="8" w:space="0" w:color="auto"/>
            </w:tcBorders>
            <w:shd w:val="clear" w:color="auto" w:fill="auto"/>
            <w:vAlign w:val="bottom"/>
            <w:hideMark/>
          </w:tcPr>
          <w:p w14:paraId="69DC8D1A"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1954</w:t>
            </w:r>
          </w:p>
        </w:tc>
        <w:tc>
          <w:tcPr>
            <w:tcW w:w="776" w:type="pct"/>
            <w:tcBorders>
              <w:top w:val="nil"/>
              <w:left w:val="nil"/>
              <w:bottom w:val="single" w:sz="4" w:space="0" w:color="auto"/>
              <w:right w:val="single" w:sz="4" w:space="0" w:color="auto"/>
            </w:tcBorders>
            <w:shd w:val="clear" w:color="auto" w:fill="auto"/>
            <w:vAlign w:val="center"/>
            <w:hideMark/>
          </w:tcPr>
          <w:p w14:paraId="4D1E1F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bottom w:val="single" w:sz="8" w:space="0" w:color="auto"/>
              <w:right w:val="single" w:sz="8" w:space="0" w:color="auto"/>
            </w:tcBorders>
            <w:shd w:val="clear" w:color="auto" w:fill="auto"/>
            <w:vAlign w:val="bottom"/>
            <w:hideMark/>
          </w:tcPr>
          <w:p w14:paraId="17BB75C8"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2013</w:t>
            </w:r>
          </w:p>
        </w:tc>
      </w:tr>
      <w:tr w:rsidR="00814082" w:rsidRPr="00B021D3" w14:paraId="1D53D9B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298D8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CAE6B7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2A5EAE1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D49A9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5DE866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П-36</w:t>
            </w:r>
          </w:p>
        </w:tc>
        <w:tc>
          <w:tcPr>
            <w:tcW w:w="611" w:type="pct"/>
            <w:gridSpan w:val="2"/>
            <w:tcBorders>
              <w:bottom w:val="single" w:sz="8" w:space="0" w:color="auto"/>
              <w:right w:val="single" w:sz="8" w:space="0" w:color="auto"/>
            </w:tcBorders>
            <w:shd w:val="clear" w:color="auto" w:fill="auto"/>
            <w:vAlign w:val="bottom"/>
            <w:hideMark/>
          </w:tcPr>
          <w:p w14:paraId="37B95D63"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1956</w:t>
            </w:r>
          </w:p>
        </w:tc>
        <w:tc>
          <w:tcPr>
            <w:tcW w:w="776" w:type="pct"/>
            <w:tcBorders>
              <w:top w:val="nil"/>
              <w:left w:val="nil"/>
              <w:bottom w:val="single" w:sz="4" w:space="0" w:color="auto"/>
              <w:right w:val="single" w:sz="4" w:space="0" w:color="auto"/>
            </w:tcBorders>
            <w:shd w:val="clear" w:color="auto" w:fill="auto"/>
            <w:vAlign w:val="center"/>
            <w:hideMark/>
          </w:tcPr>
          <w:p w14:paraId="5D406F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bottom w:val="single" w:sz="8" w:space="0" w:color="auto"/>
              <w:right w:val="single" w:sz="8" w:space="0" w:color="auto"/>
            </w:tcBorders>
            <w:shd w:val="clear" w:color="auto" w:fill="auto"/>
            <w:vAlign w:val="bottom"/>
            <w:hideMark/>
          </w:tcPr>
          <w:p w14:paraId="0C0E5808"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2013</w:t>
            </w:r>
          </w:p>
        </w:tc>
      </w:tr>
      <w:tr w:rsidR="00814082" w:rsidRPr="00B021D3" w14:paraId="469C54C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4D4EF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7ECDC9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4D7B6F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29221D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1B2899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КВ-1,6</w:t>
            </w:r>
          </w:p>
        </w:tc>
        <w:tc>
          <w:tcPr>
            <w:tcW w:w="611" w:type="pct"/>
            <w:gridSpan w:val="2"/>
            <w:tcBorders>
              <w:bottom w:val="single" w:sz="8" w:space="0" w:color="auto"/>
              <w:right w:val="single" w:sz="8" w:space="0" w:color="auto"/>
            </w:tcBorders>
            <w:shd w:val="clear" w:color="auto" w:fill="auto"/>
            <w:vAlign w:val="bottom"/>
            <w:hideMark/>
          </w:tcPr>
          <w:p w14:paraId="7F96D63C"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2008</w:t>
            </w:r>
          </w:p>
        </w:tc>
        <w:tc>
          <w:tcPr>
            <w:tcW w:w="776" w:type="pct"/>
            <w:tcBorders>
              <w:top w:val="nil"/>
              <w:left w:val="nil"/>
              <w:bottom w:val="single" w:sz="4" w:space="0" w:color="auto"/>
              <w:right w:val="single" w:sz="4" w:space="0" w:color="auto"/>
            </w:tcBorders>
            <w:shd w:val="clear" w:color="auto" w:fill="auto"/>
            <w:vAlign w:val="center"/>
            <w:hideMark/>
          </w:tcPr>
          <w:p w14:paraId="58A5C8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bottom w:val="single" w:sz="8" w:space="0" w:color="auto"/>
              <w:right w:val="single" w:sz="8" w:space="0" w:color="auto"/>
            </w:tcBorders>
            <w:shd w:val="clear" w:color="auto" w:fill="auto"/>
            <w:vAlign w:val="bottom"/>
            <w:hideMark/>
          </w:tcPr>
          <w:p w14:paraId="6AFEA8BD"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2013</w:t>
            </w:r>
          </w:p>
        </w:tc>
      </w:tr>
      <w:tr w:rsidR="00814082" w:rsidRPr="00B021D3" w14:paraId="3A9751F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66DCC9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6D4E4BF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6FC61D6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E63A37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nil"/>
              <w:left w:val="nil"/>
              <w:bottom w:val="single" w:sz="4" w:space="0" w:color="auto"/>
              <w:right w:val="single" w:sz="4" w:space="0" w:color="auto"/>
            </w:tcBorders>
            <w:shd w:val="clear" w:color="auto" w:fill="auto"/>
            <w:vAlign w:val="center"/>
            <w:hideMark/>
          </w:tcPr>
          <w:p w14:paraId="6F8296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КВр-2</w:t>
            </w:r>
          </w:p>
        </w:tc>
        <w:tc>
          <w:tcPr>
            <w:tcW w:w="611" w:type="pct"/>
            <w:gridSpan w:val="2"/>
            <w:tcBorders>
              <w:bottom w:val="single" w:sz="8" w:space="0" w:color="auto"/>
              <w:right w:val="single" w:sz="8" w:space="0" w:color="auto"/>
            </w:tcBorders>
            <w:shd w:val="clear" w:color="auto" w:fill="auto"/>
            <w:vAlign w:val="bottom"/>
            <w:hideMark/>
          </w:tcPr>
          <w:p w14:paraId="7FDA1B4B"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2009</w:t>
            </w:r>
          </w:p>
        </w:tc>
        <w:tc>
          <w:tcPr>
            <w:tcW w:w="776" w:type="pct"/>
            <w:tcBorders>
              <w:top w:val="nil"/>
              <w:left w:val="nil"/>
              <w:bottom w:val="single" w:sz="4" w:space="0" w:color="auto"/>
              <w:right w:val="single" w:sz="4" w:space="0" w:color="auto"/>
            </w:tcBorders>
            <w:shd w:val="clear" w:color="auto" w:fill="auto"/>
            <w:vAlign w:val="center"/>
            <w:hideMark/>
          </w:tcPr>
          <w:p w14:paraId="6D56070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bottom w:val="single" w:sz="8" w:space="0" w:color="auto"/>
              <w:right w:val="single" w:sz="8" w:space="0" w:color="auto"/>
            </w:tcBorders>
            <w:shd w:val="clear" w:color="auto" w:fill="auto"/>
            <w:vAlign w:val="bottom"/>
            <w:hideMark/>
          </w:tcPr>
          <w:p w14:paraId="185972D7"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2013</w:t>
            </w:r>
          </w:p>
        </w:tc>
      </w:tr>
      <w:tr w:rsidR="00814082" w:rsidRPr="00B021D3" w14:paraId="26CCE51D" w14:textId="77777777" w:rsidTr="00814082">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tcPr>
          <w:p w14:paraId="5A310D0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АО «Дальневосточная распределительная сетевая компания»</w:t>
            </w:r>
          </w:p>
        </w:tc>
      </w:tr>
      <w:tr w:rsidR="00814082" w:rsidRPr="00B021D3" w14:paraId="21B01BB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1D7E45C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tcPr>
          <w:p w14:paraId="1047BEA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Электрокотельная п. Мухинка</w:t>
            </w:r>
          </w:p>
        </w:tc>
        <w:tc>
          <w:tcPr>
            <w:tcW w:w="758" w:type="pct"/>
            <w:tcBorders>
              <w:top w:val="nil"/>
              <w:left w:val="nil"/>
              <w:bottom w:val="single" w:sz="4" w:space="0" w:color="auto"/>
              <w:right w:val="single" w:sz="4" w:space="0" w:color="auto"/>
            </w:tcBorders>
            <w:shd w:val="clear" w:color="auto" w:fill="auto"/>
            <w:vAlign w:val="center"/>
          </w:tcPr>
          <w:p w14:paraId="2B6910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Мухинка</w:t>
            </w:r>
          </w:p>
        </w:tc>
        <w:tc>
          <w:tcPr>
            <w:tcW w:w="396" w:type="pct"/>
            <w:gridSpan w:val="3"/>
            <w:tcBorders>
              <w:top w:val="nil"/>
              <w:left w:val="nil"/>
              <w:bottom w:val="single" w:sz="4" w:space="0" w:color="auto"/>
              <w:right w:val="single" w:sz="4" w:space="0" w:color="auto"/>
            </w:tcBorders>
            <w:shd w:val="clear" w:color="auto" w:fill="auto"/>
            <w:vAlign w:val="center"/>
          </w:tcPr>
          <w:p w14:paraId="78A86C61" w14:textId="0BE15314" w:rsidR="00814082"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tcPr>
          <w:p w14:paraId="7052C151" w14:textId="12371D67" w:rsidR="00814082"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r w:rsidR="00814082" w:rsidRPr="00B021D3">
              <w:rPr>
                <w:rFonts w:eastAsia="Calibri"/>
                <w:sz w:val="20"/>
                <w:lang w:eastAsia="en-US" w:bidi="ar-SA"/>
              </w:rPr>
              <w:t>.</w:t>
            </w:r>
          </w:p>
        </w:tc>
        <w:tc>
          <w:tcPr>
            <w:tcW w:w="611" w:type="pct"/>
            <w:gridSpan w:val="2"/>
            <w:tcBorders>
              <w:top w:val="nil"/>
              <w:left w:val="nil"/>
              <w:bottom w:val="single" w:sz="4" w:space="0" w:color="auto"/>
              <w:right w:val="single" w:sz="4" w:space="0" w:color="auto"/>
            </w:tcBorders>
            <w:shd w:val="clear" w:color="auto" w:fill="auto"/>
            <w:vAlign w:val="center"/>
          </w:tcPr>
          <w:p w14:paraId="31CF38D6" w14:textId="694D083D" w:rsidR="00814082"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76" w:type="pct"/>
            <w:tcBorders>
              <w:top w:val="nil"/>
              <w:left w:val="nil"/>
              <w:bottom w:val="single" w:sz="4" w:space="0" w:color="auto"/>
              <w:right w:val="single" w:sz="4" w:space="0" w:color="auto"/>
            </w:tcBorders>
            <w:shd w:val="clear" w:color="auto" w:fill="auto"/>
            <w:vAlign w:val="center"/>
          </w:tcPr>
          <w:p w14:paraId="75C43F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tcPr>
          <w:p w14:paraId="04CC03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B820AD" w:rsidRPr="00B021D3" w14:paraId="0F76533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675BC82F" w14:textId="77777777" w:rsidR="00B820AD" w:rsidRPr="00B021D3" w:rsidRDefault="00B820AD"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471BAC75" w14:textId="77777777" w:rsidR="00B820AD" w:rsidRPr="00B021D3" w:rsidRDefault="00B820AD"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0BB3E83D" w14:textId="77777777" w:rsidR="00B820AD" w:rsidRPr="00B021D3" w:rsidRDefault="00B820AD"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0FE11693" w14:textId="3699C75C"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tcPr>
          <w:p w14:paraId="492BB189" w14:textId="140B65F7"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611" w:type="pct"/>
            <w:gridSpan w:val="2"/>
            <w:tcBorders>
              <w:top w:val="nil"/>
              <w:left w:val="nil"/>
              <w:bottom w:val="single" w:sz="4" w:space="0" w:color="auto"/>
              <w:right w:val="single" w:sz="4" w:space="0" w:color="auto"/>
            </w:tcBorders>
            <w:shd w:val="clear" w:color="auto" w:fill="auto"/>
            <w:vAlign w:val="center"/>
          </w:tcPr>
          <w:p w14:paraId="2C46AE16" w14:textId="1B1B0823"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76" w:type="pct"/>
            <w:tcBorders>
              <w:top w:val="nil"/>
              <w:left w:val="nil"/>
              <w:bottom w:val="single" w:sz="4" w:space="0" w:color="auto"/>
              <w:right w:val="single" w:sz="4" w:space="0" w:color="auto"/>
            </w:tcBorders>
            <w:shd w:val="clear" w:color="auto" w:fill="auto"/>
            <w:vAlign w:val="center"/>
          </w:tcPr>
          <w:p w14:paraId="2E914940" w14:textId="2906DA9B"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tcPr>
          <w:p w14:paraId="16B3EC20" w14:textId="627FE839"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B820AD" w:rsidRPr="00B021D3" w14:paraId="0F812E3A"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510BC95F" w14:textId="77777777" w:rsidR="00B820AD" w:rsidRPr="00B021D3" w:rsidRDefault="00B820AD"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4C391B5A" w14:textId="77777777" w:rsidR="00B820AD" w:rsidRPr="00B021D3" w:rsidRDefault="00B820AD"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45DB1D5E" w14:textId="77777777" w:rsidR="00B820AD" w:rsidRPr="00B021D3" w:rsidRDefault="00B820AD"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0202788B" w14:textId="39C3671D"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tcPr>
          <w:p w14:paraId="33D7145C" w14:textId="77722579"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611" w:type="pct"/>
            <w:gridSpan w:val="2"/>
            <w:tcBorders>
              <w:top w:val="nil"/>
              <w:left w:val="nil"/>
              <w:bottom w:val="single" w:sz="4" w:space="0" w:color="auto"/>
              <w:right w:val="single" w:sz="4" w:space="0" w:color="auto"/>
            </w:tcBorders>
            <w:shd w:val="clear" w:color="auto" w:fill="auto"/>
            <w:vAlign w:val="center"/>
          </w:tcPr>
          <w:p w14:paraId="5D34D92D" w14:textId="2FCD5010"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76" w:type="pct"/>
            <w:tcBorders>
              <w:top w:val="nil"/>
              <w:left w:val="nil"/>
              <w:bottom w:val="single" w:sz="4" w:space="0" w:color="auto"/>
              <w:right w:val="single" w:sz="4" w:space="0" w:color="auto"/>
            </w:tcBorders>
            <w:shd w:val="clear" w:color="auto" w:fill="auto"/>
            <w:vAlign w:val="center"/>
          </w:tcPr>
          <w:p w14:paraId="4F7C7654" w14:textId="3BCEBDFD"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tcPr>
          <w:p w14:paraId="74D44C54" w14:textId="67B21ADD"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B820AD" w:rsidRPr="00B021D3" w14:paraId="46C02FE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tcPr>
          <w:p w14:paraId="245A0FC5" w14:textId="77777777" w:rsidR="00B820AD" w:rsidRPr="00B021D3" w:rsidRDefault="00B820AD" w:rsidP="00814082">
            <w:pPr>
              <w:keepLines/>
              <w:autoSpaceDE/>
              <w:autoSpaceDN/>
              <w:jc w:val="center"/>
              <w:rPr>
                <w:rFonts w:eastAsia="Calibri"/>
                <w:sz w:val="20"/>
                <w:lang w:eastAsia="en-US" w:bidi="ar-SA"/>
              </w:rPr>
            </w:pPr>
          </w:p>
        </w:tc>
        <w:tc>
          <w:tcPr>
            <w:tcW w:w="1038" w:type="pct"/>
            <w:gridSpan w:val="2"/>
            <w:tcBorders>
              <w:top w:val="nil"/>
              <w:left w:val="nil"/>
              <w:bottom w:val="single" w:sz="4" w:space="0" w:color="auto"/>
              <w:right w:val="single" w:sz="4" w:space="0" w:color="auto"/>
            </w:tcBorders>
            <w:shd w:val="clear" w:color="auto" w:fill="auto"/>
            <w:vAlign w:val="center"/>
          </w:tcPr>
          <w:p w14:paraId="2E1BB303" w14:textId="77777777" w:rsidR="00B820AD" w:rsidRPr="00B021D3" w:rsidRDefault="00B820AD" w:rsidP="00814082">
            <w:pPr>
              <w:keepLines/>
              <w:autoSpaceDE/>
              <w:autoSpaceDN/>
              <w:jc w:val="center"/>
              <w:rPr>
                <w:rFonts w:eastAsia="Calibri"/>
                <w:b/>
                <w:sz w:val="20"/>
                <w:lang w:eastAsia="en-US" w:bidi="ar-SA"/>
              </w:rPr>
            </w:pPr>
          </w:p>
        </w:tc>
        <w:tc>
          <w:tcPr>
            <w:tcW w:w="758" w:type="pct"/>
            <w:tcBorders>
              <w:top w:val="nil"/>
              <w:left w:val="nil"/>
              <w:bottom w:val="single" w:sz="4" w:space="0" w:color="auto"/>
              <w:right w:val="single" w:sz="4" w:space="0" w:color="auto"/>
            </w:tcBorders>
            <w:shd w:val="clear" w:color="auto" w:fill="auto"/>
            <w:vAlign w:val="center"/>
          </w:tcPr>
          <w:p w14:paraId="77AF47A3" w14:textId="77777777" w:rsidR="00B820AD" w:rsidRPr="00B021D3" w:rsidRDefault="00B820AD" w:rsidP="00814082">
            <w:pPr>
              <w:keepLines/>
              <w:autoSpaceDE/>
              <w:autoSpaceDN/>
              <w:jc w:val="center"/>
              <w:rPr>
                <w:rFonts w:eastAsia="Calibri"/>
                <w:sz w:val="20"/>
                <w:lang w:eastAsia="en-US" w:bidi="ar-SA"/>
              </w:rPr>
            </w:pPr>
          </w:p>
        </w:tc>
        <w:tc>
          <w:tcPr>
            <w:tcW w:w="396" w:type="pct"/>
            <w:gridSpan w:val="3"/>
            <w:tcBorders>
              <w:top w:val="nil"/>
              <w:left w:val="nil"/>
              <w:bottom w:val="single" w:sz="4" w:space="0" w:color="auto"/>
              <w:right w:val="single" w:sz="4" w:space="0" w:color="auto"/>
            </w:tcBorders>
            <w:shd w:val="clear" w:color="auto" w:fill="auto"/>
            <w:vAlign w:val="center"/>
          </w:tcPr>
          <w:p w14:paraId="1A5C3858" w14:textId="2A14BB2C"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tcPr>
          <w:p w14:paraId="5EEA52D2" w14:textId="39706F74"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611" w:type="pct"/>
            <w:gridSpan w:val="2"/>
            <w:tcBorders>
              <w:top w:val="nil"/>
              <w:left w:val="nil"/>
              <w:bottom w:val="single" w:sz="4" w:space="0" w:color="auto"/>
              <w:right w:val="single" w:sz="4" w:space="0" w:color="auto"/>
            </w:tcBorders>
            <w:shd w:val="clear" w:color="auto" w:fill="auto"/>
            <w:vAlign w:val="center"/>
          </w:tcPr>
          <w:p w14:paraId="5E782DBC" w14:textId="02EF0B6A"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76" w:type="pct"/>
            <w:tcBorders>
              <w:top w:val="nil"/>
              <w:left w:val="nil"/>
              <w:bottom w:val="single" w:sz="4" w:space="0" w:color="auto"/>
              <w:right w:val="single" w:sz="4" w:space="0" w:color="auto"/>
            </w:tcBorders>
            <w:shd w:val="clear" w:color="auto" w:fill="auto"/>
            <w:vAlign w:val="center"/>
          </w:tcPr>
          <w:p w14:paraId="437F7145" w14:textId="5F84DA44"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tcPr>
          <w:p w14:paraId="0B293418" w14:textId="37CC021A"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5C182EF"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7C236AB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АО «СЗОР»</w:t>
            </w:r>
          </w:p>
        </w:tc>
      </w:tr>
      <w:tr w:rsidR="00814082" w:rsidRPr="00B021D3" w14:paraId="0CB39E9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BC8FB4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085D387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судостроительного завода</w:t>
            </w:r>
          </w:p>
        </w:tc>
        <w:tc>
          <w:tcPr>
            <w:tcW w:w="758" w:type="pct"/>
            <w:tcBorders>
              <w:top w:val="nil"/>
              <w:left w:val="nil"/>
              <w:bottom w:val="single" w:sz="4" w:space="0" w:color="auto"/>
              <w:right w:val="single" w:sz="4" w:space="0" w:color="auto"/>
            </w:tcBorders>
            <w:shd w:val="clear" w:color="auto" w:fill="auto"/>
            <w:vAlign w:val="center"/>
            <w:hideMark/>
          </w:tcPr>
          <w:p w14:paraId="7B4B63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Пушкина, 189</w:t>
            </w:r>
          </w:p>
        </w:tc>
        <w:tc>
          <w:tcPr>
            <w:tcW w:w="396" w:type="pct"/>
            <w:gridSpan w:val="3"/>
            <w:tcBorders>
              <w:top w:val="nil"/>
              <w:left w:val="nil"/>
              <w:bottom w:val="single" w:sz="4" w:space="0" w:color="auto"/>
              <w:right w:val="single" w:sz="4" w:space="0" w:color="auto"/>
            </w:tcBorders>
            <w:shd w:val="clear" w:color="auto" w:fill="auto"/>
            <w:vAlign w:val="center"/>
            <w:hideMark/>
          </w:tcPr>
          <w:p w14:paraId="16298A0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52A1C5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231723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49B4D84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39DA74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5FF56FAE"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1D74B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B89FF0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80A51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EEBCC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17146A9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 11,63-115</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0548E88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590CA7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c>
          <w:tcPr>
            <w:tcW w:w="704" w:type="pct"/>
            <w:gridSpan w:val="2"/>
            <w:tcBorders>
              <w:top w:val="nil"/>
              <w:left w:val="nil"/>
              <w:bottom w:val="single" w:sz="4" w:space="0" w:color="auto"/>
              <w:right w:val="single" w:sz="4" w:space="0" w:color="auto"/>
            </w:tcBorders>
            <w:shd w:val="clear" w:color="auto" w:fill="auto"/>
          </w:tcPr>
          <w:p w14:paraId="5570B5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F133901"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5CA3F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B0244A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1109C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54903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4D1625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 11,63-116</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65AC47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1D3559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c>
          <w:tcPr>
            <w:tcW w:w="704" w:type="pct"/>
            <w:gridSpan w:val="2"/>
            <w:tcBorders>
              <w:top w:val="nil"/>
              <w:left w:val="nil"/>
              <w:bottom w:val="single" w:sz="4" w:space="0" w:color="auto"/>
              <w:right w:val="single" w:sz="4" w:space="0" w:color="auto"/>
            </w:tcBorders>
            <w:shd w:val="clear" w:color="auto" w:fill="auto"/>
          </w:tcPr>
          <w:p w14:paraId="22AC17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048F2FC" w14:textId="77777777" w:rsidTr="00814082">
        <w:trPr>
          <w:trHeight w:val="23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5F7EBA1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BB5352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1C519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5173C2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6104D92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КЕ-10-14</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120AE31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1981</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46B5C45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2010</w:t>
            </w:r>
          </w:p>
        </w:tc>
        <w:tc>
          <w:tcPr>
            <w:tcW w:w="704" w:type="pct"/>
            <w:gridSpan w:val="2"/>
            <w:tcBorders>
              <w:top w:val="nil"/>
              <w:left w:val="nil"/>
              <w:bottom w:val="single" w:sz="4" w:space="0" w:color="auto"/>
              <w:right w:val="single" w:sz="4" w:space="0" w:color="auto"/>
            </w:tcBorders>
            <w:shd w:val="clear" w:color="auto" w:fill="auto"/>
            <w:vAlign w:val="center"/>
            <w:hideMark/>
          </w:tcPr>
          <w:p w14:paraId="463AFE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1EFE35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99E99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0485929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35485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C91EA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74EA4F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КЕ-10-14</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5BE6D0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1981</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40D7D75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2012</w:t>
            </w:r>
          </w:p>
        </w:tc>
        <w:tc>
          <w:tcPr>
            <w:tcW w:w="704" w:type="pct"/>
            <w:gridSpan w:val="2"/>
            <w:tcBorders>
              <w:top w:val="nil"/>
              <w:left w:val="nil"/>
              <w:bottom w:val="single" w:sz="4" w:space="0" w:color="auto"/>
              <w:right w:val="single" w:sz="4" w:space="0" w:color="auto"/>
            </w:tcBorders>
            <w:shd w:val="clear" w:color="auto" w:fill="auto"/>
            <w:vAlign w:val="center"/>
            <w:hideMark/>
          </w:tcPr>
          <w:p w14:paraId="336E1A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7F3B3B4"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0AF0EE5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«Амурский бройлер»</w:t>
            </w:r>
          </w:p>
        </w:tc>
      </w:tr>
      <w:tr w:rsidR="00814082" w:rsidRPr="00B021D3" w14:paraId="2DBCE5B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B41DA2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685AFB3C" w14:textId="105D593B" w:rsidR="00814082" w:rsidRPr="00B021D3" w:rsidRDefault="0061034F" w:rsidP="0069081C">
            <w:pPr>
              <w:keepLines/>
              <w:autoSpaceDE/>
              <w:autoSpaceDN/>
              <w:jc w:val="center"/>
              <w:rPr>
                <w:rFonts w:eastAsia="Calibri"/>
                <w:b/>
                <w:sz w:val="20"/>
                <w:lang w:eastAsia="en-US" w:bidi="ar-SA"/>
              </w:rPr>
            </w:pPr>
            <w:r w:rsidRPr="00B021D3">
              <w:rPr>
                <w:rFonts w:eastAsia="Calibri"/>
                <w:b/>
                <w:sz w:val="20"/>
                <w:lang w:eastAsia="en-US" w:bidi="ar-SA"/>
              </w:rPr>
              <w:t>Котельная Птицефабрики</w:t>
            </w:r>
          </w:p>
        </w:tc>
        <w:tc>
          <w:tcPr>
            <w:tcW w:w="758" w:type="pct"/>
            <w:tcBorders>
              <w:top w:val="nil"/>
              <w:left w:val="nil"/>
              <w:bottom w:val="single" w:sz="4" w:space="0" w:color="auto"/>
              <w:right w:val="single" w:sz="4" w:space="0" w:color="auto"/>
            </w:tcBorders>
            <w:shd w:val="clear" w:color="auto" w:fill="auto"/>
            <w:vAlign w:val="center"/>
            <w:hideMark/>
          </w:tcPr>
          <w:p w14:paraId="05650A50" w14:textId="5326CF7A"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г. Благовещенск, ул. Пограничная 200</w:t>
            </w:r>
          </w:p>
        </w:tc>
        <w:tc>
          <w:tcPr>
            <w:tcW w:w="396" w:type="pct"/>
            <w:gridSpan w:val="3"/>
            <w:tcBorders>
              <w:top w:val="nil"/>
              <w:left w:val="nil"/>
              <w:bottom w:val="single" w:sz="4" w:space="0" w:color="auto"/>
              <w:right w:val="single" w:sz="4" w:space="0" w:color="auto"/>
            </w:tcBorders>
            <w:shd w:val="clear" w:color="auto" w:fill="auto"/>
            <w:vAlign w:val="center"/>
            <w:hideMark/>
          </w:tcPr>
          <w:p w14:paraId="1049468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66245E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1C4A0E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602387D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4E1F9C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1D73EC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2C61F0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5A0750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37B67D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EFBC5F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4BE782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611" w:type="pct"/>
            <w:gridSpan w:val="2"/>
            <w:tcBorders>
              <w:top w:val="nil"/>
              <w:left w:val="nil"/>
              <w:bottom w:val="single" w:sz="4" w:space="0" w:color="auto"/>
              <w:right w:val="single" w:sz="4" w:space="0" w:color="auto"/>
            </w:tcBorders>
            <w:shd w:val="clear" w:color="auto" w:fill="auto"/>
            <w:vAlign w:val="center"/>
            <w:hideMark/>
          </w:tcPr>
          <w:p w14:paraId="0B848C9D" w14:textId="05221604"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1980</w:t>
            </w:r>
          </w:p>
        </w:tc>
        <w:tc>
          <w:tcPr>
            <w:tcW w:w="776" w:type="pct"/>
            <w:tcBorders>
              <w:top w:val="nil"/>
              <w:left w:val="nil"/>
              <w:bottom w:val="single" w:sz="4" w:space="0" w:color="auto"/>
              <w:right w:val="single" w:sz="4" w:space="0" w:color="auto"/>
            </w:tcBorders>
            <w:shd w:val="clear" w:color="auto" w:fill="auto"/>
            <w:vAlign w:val="center"/>
            <w:hideMark/>
          </w:tcPr>
          <w:p w14:paraId="771308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304568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5CFB9EB"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9918E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1024DA2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0D23C5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C61F9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65BDB9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611" w:type="pct"/>
            <w:gridSpan w:val="2"/>
            <w:tcBorders>
              <w:top w:val="nil"/>
              <w:left w:val="nil"/>
              <w:bottom w:val="single" w:sz="4" w:space="0" w:color="auto"/>
              <w:right w:val="single" w:sz="4" w:space="0" w:color="auto"/>
            </w:tcBorders>
            <w:shd w:val="clear" w:color="auto" w:fill="auto"/>
            <w:vAlign w:val="center"/>
            <w:hideMark/>
          </w:tcPr>
          <w:p w14:paraId="3A867E92" w14:textId="0F10D541"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1980</w:t>
            </w:r>
          </w:p>
        </w:tc>
        <w:tc>
          <w:tcPr>
            <w:tcW w:w="776" w:type="pct"/>
            <w:tcBorders>
              <w:top w:val="nil"/>
              <w:left w:val="nil"/>
              <w:bottom w:val="single" w:sz="4" w:space="0" w:color="auto"/>
              <w:right w:val="single" w:sz="4" w:space="0" w:color="auto"/>
            </w:tcBorders>
            <w:shd w:val="clear" w:color="auto" w:fill="auto"/>
            <w:vAlign w:val="center"/>
            <w:hideMark/>
          </w:tcPr>
          <w:p w14:paraId="54B28C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60BBF5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910C8FD"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D1C26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C09ED7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3E83B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4F2F85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6D28DB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611" w:type="pct"/>
            <w:gridSpan w:val="2"/>
            <w:tcBorders>
              <w:top w:val="nil"/>
              <w:left w:val="nil"/>
              <w:bottom w:val="single" w:sz="4" w:space="0" w:color="auto"/>
              <w:right w:val="single" w:sz="4" w:space="0" w:color="auto"/>
            </w:tcBorders>
            <w:shd w:val="clear" w:color="auto" w:fill="auto"/>
            <w:vAlign w:val="center"/>
            <w:hideMark/>
          </w:tcPr>
          <w:p w14:paraId="536D1B33" w14:textId="37FF362C"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1981</w:t>
            </w:r>
          </w:p>
        </w:tc>
        <w:tc>
          <w:tcPr>
            <w:tcW w:w="776" w:type="pct"/>
            <w:tcBorders>
              <w:top w:val="nil"/>
              <w:left w:val="nil"/>
              <w:bottom w:val="single" w:sz="4" w:space="0" w:color="auto"/>
              <w:right w:val="single" w:sz="4" w:space="0" w:color="auto"/>
            </w:tcBorders>
            <w:shd w:val="clear" w:color="auto" w:fill="auto"/>
            <w:vAlign w:val="center"/>
            <w:hideMark/>
          </w:tcPr>
          <w:p w14:paraId="1BB942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2D4772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9FC7AE4"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3FB520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B8782C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78B106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3A44E0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7F70F6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611" w:type="pct"/>
            <w:gridSpan w:val="2"/>
            <w:tcBorders>
              <w:top w:val="nil"/>
              <w:left w:val="nil"/>
              <w:bottom w:val="single" w:sz="4" w:space="0" w:color="auto"/>
              <w:right w:val="single" w:sz="4" w:space="0" w:color="auto"/>
            </w:tcBorders>
            <w:shd w:val="clear" w:color="auto" w:fill="auto"/>
            <w:vAlign w:val="center"/>
            <w:hideMark/>
          </w:tcPr>
          <w:p w14:paraId="2BBEF0B8" w14:textId="3411167A"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1982</w:t>
            </w:r>
          </w:p>
        </w:tc>
        <w:tc>
          <w:tcPr>
            <w:tcW w:w="776" w:type="pct"/>
            <w:tcBorders>
              <w:top w:val="nil"/>
              <w:left w:val="nil"/>
              <w:bottom w:val="single" w:sz="4" w:space="0" w:color="auto"/>
              <w:right w:val="single" w:sz="4" w:space="0" w:color="auto"/>
            </w:tcBorders>
            <w:shd w:val="clear" w:color="auto" w:fill="auto"/>
            <w:vAlign w:val="center"/>
            <w:hideMark/>
          </w:tcPr>
          <w:p w14:paraId="572582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551BE3B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5523BA2"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6033D4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«БЗСМ»</w:t>
            </w:r>
          </w:p>
        </w:tc>
      </w:tr>
      <w:tr w:rsidR="00814082" w:rsidRPr="00B021D3" w14:paraId="18CF4AE5"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EC69F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nil"/>
              <w:left w:val="nil"/>
              <w:bottom w:val="single" w:sz="4" w:space="0" w:color="auto"/>
              <w:right w:val="single" w:sz="4" w:space="0" w:color="auto"/>
            </w:tcBorders>
            <w:shd w:val="clear" w:color="auto" w:fill="auto"/>
            <w:vAlign w:val="center"/>
            <w:hideMark/>
          </w:tcPr>
          <w:p w14:paraId="34D6503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завода строительных материалов</w:t>
            </w:r>
          </w:p>
        </w:tc>
        <w:tc>
          <w:tcPr>
            <w:tcW w:w="758" w:type="pct"/>
            <w:tcBorders>
              <w:top w:val="nil"/>
              <w:left w:val="nil"/>
              <w:bottom w:val="single" w:sz="4" w:space="0" w:color="auto"/>
              <w:right w:val="single" w:sz="4" w:space="0" w:color="auto"/>
            </w:tcBorders>
            <w:shd w:val="clear" w:color="auto" w:fill="auto"/>
            <w:vAlign w:val="center"/>
            <w:hideMark/>
          </w:tcPr>
          <w:p w14:paraId="1CCFAB3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Белогорье</w:t>
            </w:r>
          </w:p>
        </w:tc>
        <w:tc>
          <w:tcPr>
            <w:tcW w:w="396" w:type="pct"/>
            <w:gridSpan w:val="3"/>
            <w:tcBorders>
              <w:top w:val="nil"/>
              <w:left w:val="nil"/>
              <w:bottom w:val="single" w:sz="4" w:space="0" w:color="auto"/>
              <w:right w:val="single" w:sz="4" w:space="0" w:color="auto"/>
            </w:tcBorders>
            <w:shd w:val="clear" w:color="auto" w:fill="auto"/>
            <w:vAlign w:val="center"/>
            <w:hideMark/>
          </w:tcPr>
          <w:p w14:paraId="65E82C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22" w:type="pct"/>
            <w:gridSpan w:val="2"/>
            <w:tcBorders>
              <w:top w:val="nil"/>
              <w:left w:val="nil"/>
              <w:bottom w:val="single" w:sz="4" w:space="0" w:color="auto"/>
              <w:right w:val="single" w:sz="4" w:space="0" w:color="auto"/>
            </w:tcBorders>
            <w:shd w:val="clear" w:color="auto" w:fill="auto"/>
            <w:vAlign w:val="center"/>
            <w:hideMark/>
          </w:tcPr>
          <w:p w14:paraId="16EDFA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611" w:type="pct"/>
            <w:gridSpan w:val="2"/>
            <w:tcBorders>
              <w:top w:val="nil"/>
              <w:left w:val="nil"/>
              <w:bottom w:val="single" w:sz="4" w:space="0" w:color="auto"/>
              <w:right w:val="single" w:sz="4" w:space="0" w:color="auto"/>
            </w:tcBorders>
            <w:shd w:val="clear" w:color="auto" w:fill="auto"/>
            <w:vAlign w:val="center"/>
            <w:hideMark/>
          </w:tcPr>
          <w:p w14:paraId="42B311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76" w:type="pct"/>
            <w:tcBorders>
              <w:top w:val="nil"/>
              <w:left w:val="nil"/>
              <w:bottom w:val="single" w:sz="4" w:space="0" w:color="auto"/>
              <w:right w:val="single" w:sz="4" w:space="0" w:color="auto"/>
            </w:tcBorders>
            <w:shd w:val="clear" w:color="auto" w:fill="auto"/>
            <w:noWrap/>
            <w:vAlign w:val="center"/>
            <w:hideMark/>
          </w:tcPr>
          <w:p w14:paraId="6AB340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704" w:type="pct"/>
            <w:gridSpan w:val="2"/>
            <w:tcBorders>
              <w:top w:val="nil"/>
              <w:left w:val="nil"/>
              <w:bottom w:val="single" w:sz="4" w:space="0" w:color="auto"/>
              <w:right w:val="single" w:sz="4" w:space="0" w:color="auto"/>
            </w:tcBorders>
            <w:shd w:val="clear" w:color="auto" w:fill="auto"/>
            <w:noWrap/>
            <w:vAlign w:val="center"/>
            <w:hideMark/>
          </w:tcPr>
          <w:p w14:paraId="79BE69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32EEDCC"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6378EC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311BF57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18A3FF6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6689652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nil"/>
              <w:left w:val="nil"/>
              <w:bottom w:val="single" w:sz="4" w:space="0" w:color="auto"/>
              <w:right w:val="single" w:sz="4" w:space="0" w:color="auto"/>
            </w:tcBorders>
            <w:shd w:val="clear" w:color="auto" w:fill="auto"/>
            <w:vAlign w:val="center"/>
            <w:hideMark/>
          </w:tcPr>
          <w:p w14:paraId="3FFABAD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10DDFDD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2F5F8B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2018</w:t>
            </w:r>
          </w:p>
        </w:tc>
        <w:tc>
          <w:tcPr>
            <w:tcW w:w="704" w:type="pct"/>
            <w:gridSpan w:val="2"/>
            <w:tcBorders>
              <w:top w:val="nil"/>
              <w:left w:val="nil"/>
              <w:bottom w:val="single" w:sz="4" w:space="0" w:color="auto"/>
              <w:right w:val="single" w:sz="4" w:space="0" w:color="auto"/>
            </w:tcBorders>
            <w:shd w:val="clear" w:color="auto" w:fill="auto"/>
            <w:vAlign w:val="center"/>
            <w:hideMark/>
          </w:tcPr>
          <w:p w14:paraId="7F6FE8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F7CE2B3"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3A6564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5EC4E85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431215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27C98C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nil"/>
              <w:left w:val="nil"/>
              <w:bottom w:val="single" w:sz="4" w:space="0" w:color="auto"/>
              <w:right w:val="single" w:sz="4" w:space="0" w:color="auto"/>
            </w:tcBorders>
            <w:shd w:val="clear" w:color="auto" w:fill="auto"/>
            <w:vAlign w:val="center"/>
            <w:hideMark/>
          </w:tcPr>
          <w:p w14:paraId="7A15CD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317EB9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658C76F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58BDAC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D26E3AF"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7511F7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4D56504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3529D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137D359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nil"/>
              <w:left w:val="nil"/>
              <w:bottom w:val="single" w:sz="4" w:space="0" w:color="auto"/>
              <w:right w:val="single" w:sz="4" w:space="0" w:color="auto"/>
            </w:tcBorders>
            <w:shd w:val="clear" w:color="auto" w:fill="auto"/>
            <w:vAlign w:val="center"/>
            <w:hideMark/>
          </w:tcPr>
          <w:p w14:paraId="457DB3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025A529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1974</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5E1E4D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4BA17C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14D207C8" w14:textId="77777777" w:rsidTr="00814082">
        <w:trPr>
          <w:trHeight w:val="20"/>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27F96F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nil"/>
              <w:left w:val="nil"/>
              <w:bottom w:val="single" w:sz="4" w:space="0" w:color="auto"/>
              <w:right w:val="single" w:sz="4" w:space="0" w:color="auto"/>
            </w:tcBorders>
            <w:shd w:val="clear" w:color="auto" w:fill="auto"/>
            <w:vAlign w:val="center"/>
            <w:hideMark/>
          </w:tcPr>
          <w:p w14:paraId="273DA45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nil"/>
              <w:left w:val="nil"/>
              <w:bottom w:val="single" w:sz="4" w:space="0" w:color="auto"/>
              <w:right w:val="single" w:sz="4" w:space="0" w:color="auto"/>
            </w:tcBorders>
            <w:shd w:val="clear" w:color="auto" w:fill="auto"/>
            <w:vAlign w:val="center"/>
            <w:hideMark/>
          </w:tcPr>
          <w:p w14:paraId="02D6D12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nil"/>
              <w:left w:val="nil"/>
              <w:bottom w:val="single" w:sz="4" w:space="0" w:color="auto"/>
              <w:right w:val="single" w:sz="4" w:space="0" w:color="auto"/>
            </w:tcBorders>
            <w:shd w:val="clear" w:color="auto" w:fill="auto"/>
            <w:vAlign w:val="center"/>
            <w:hideMark/>
          </w:tcPr>
          <w:p w14:paraId="0621E7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322" w:type="pct"/>
            <w:gridSpan w:val="2"/>
            <w:tcBorders>
              <w:top w:val="nil"/>
              <w:left w:val="nil"/>
              <w:bottom w:val="single" w:sz="4" w:space="0" w:color="auto"/>
              <w:right w:val="single" w:sz="4" w:space="0" w:color="auto"/>
            </w:tcBorders>
            <w:shd w:val="clear" w:color="auto" w:fill="auto"/>
            <w:vAlign w:val="center"/>
            <w:hideMark/>
          </w:tcPr>
          <w:p w14:paraId="5DB29E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Е-1/9</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2877BA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1989</w:t>
            </w:r>
          </w:p>
        </w:tc>
        <w:tc>
          <w:tcPr>
            <w:tcW w:w="776" w:type="pct"/>
            <w:tcBorders>
              <w:top w:val="nil"/>
              <w:left w:val="single" w:sz="4" w:space="0" w:color="auto"/>
              <w:bottom w:val="single" w:sz="4" w:space="0" w:color="auto"/>
              <w:right w:val="single" w:sz="4" w:space="0" w:color="auto"/>
            </w:tcBorders>
            <w:shd w:val="clear" w:color="auto" w:fill="auto"/>
            <w:vAlign w:val="center"/>
            <w:hideMark/>
          </w:tcPr>
          <w:p w14:paraId="143BD1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hideMark/>
          </w:tcPr>
          <w:p w14:paraId="55EA33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DFCF6E0"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8141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038" w:type="pct"/>
            <w:gridSpan w:val="2"/>
            <w:tcBorders>
              <w:top w:val="single" w:sz="4" w:space="0" w:color="auto"/>
              <w:left w:val="nil"/>
              <w:bottom w:val="single" w:sz="4" w:space="0" w:color="auto"/>
              <w:right w:val="single" w:sz="4" w:space="0" w:color="auto"/>
            </w:tcBorders>
            <w:shd w:val="clear" w:color="auto" w:fill="auto"/>
            <w:vAlign w:val="center"/>
            <w:hideMark/>
          </w:tcPr>
          <w:p w14:paraId="71CDB24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7B3CEA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396" w:type="pct"/>
            <w:gridSpan w:val="3"/>
            <w:tcBorders>
              <w:top w:val="single" w:sz="4" w:space="0" w:color="auto"/>
              <w:left w:val="nil"/>
              <w:bottom w:val="single" w:sz="4" w:space="0" w:color="auto"/>
              <w:right w:val="single" w:sz="4" w:space="0" w:color="auto"/>
            </w:tcBorders>
            <w:shd w:val="clear" w:color="auto" w:fill="auto"/>
            <w:vAlign w:val="center"/>
            <w:hideMark/>
          </w:tcPr>
          <w:p w14:paraId="6B054C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322" w:type="pct"/>
            <w:gridSpan w:val="2"/>
            <w:tcBorders>
              <w:top w:val="single" w:sz="4" w:space="0" w:color="auto"/>
              <w:left w:val="nil"/>
              <w:bottom w:val="single" w:sz="4" w:space="0" w:color="auto"/>
              <w:right w:val="single" w:sz="4" w:space="0" w:color="auto"/>
            </w:tcBorders>
            <w:shd w:val="clear" w:color="auto" w:fill="auto"/>
            <w:vAlign w:val="center"/>
            <w:hideMark/>
          </w:tcPr>
          <w:p w14:paraId="4560BB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Е-1/9</w:t>
            </w:r>
          </w:p>
        </w:tc>
        <w:tc>
          <w:tcPr>
            <w:tcW w:w="611" w:type="pct"/>
            <w:gridSpan w:val="2"/>
            <w:tcBorders>
              <w:top w:val="single" w:sz="4" w:space="0" w:color="auto"/>
              <w:bottom w:val="single" w:sz="4" w:space="0" w:color="auto"/>
              <w:right w:val="single" w:sz="4" w:space="0" w:color="auto"/>
            </w:tcBorders>
            <w:shd w:val="clear" w:color="auto" w:fill="auto"/>
            <w:vAlign w:val="center"/>
            <w:hideMark/>
          </w:tcPr>
          <w:p w14:paraId="2B1090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1989</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89CB2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single" w:sz="4" w:space="0" w:color="auto"/>
              <w:left w:val="nil"/>
              <w:bottom w:val="single" w:sz="4" w:space="0" w:color="auto"/>
              <w:right w:val="single" w:sz="4" w:space="0" w:color="auto"/>
            </w:tcBorders>
            <w:shd w:val="clear" w:color="auto" w:fill="auto"/>
            <w:vAlign w:val="center"/>
            <w:hideMark/>
          </w:tcPr>
          <w:p w14:paraId="02428B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8D80B95"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14:paraId="7C97DBC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ГАУ Амурской области «Амурская авиабаза»</w:t>
            </w:r>
          </w:p>
        </w:tc>
      </w:tr>
      <w:tr w:rsidR="00814082" w:rsidRPr="00B021D3" w14:paraId="067A2AB2"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434131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DB04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«Амурская авиабаза»</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232FF1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 Благовещенск</w:t>
            </w:r>
          </w:p>
        </w:tc>
        <w:tc>
          <w:tcPr>
            <w:tcW w:w="3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470835"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129892"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3DF2C"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14580ED"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FCF8D"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7493A413"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17C4934F"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6B53EA5B"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0D5288CB"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32567E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bottom w:val="single" w:sz="4" w:space="0" w:color="auto"/>
              <w:right w:val="single" w:sz="4" w:space="0" w:color="auto"/>
            </w:tcBorders>
            <w:shd w:val="clear" w:color="auto" w:fill="auto"/>
            <w:vAlign w:val="center"/>
          </w:tcPr>
          <w:p w14:paraId="3B3576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 1/9</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F2A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76" w:type="pct"/>
            <w:tcBorders>
              <w:top w:val="nil"/>
              <w:left w:val="nil"/>
              <w:bottom w:val="single" w:sz="4" w:space="0" w:color="auto"/>
              <w:right w:val="single" w:sz="4" w:space="0" w:color="auto"/>
            </w:tcBorders>
            <w:shd w:val="clear" w:color="auto" w:fill="auto"/>
            <w:vAlign w:val="center"/>
          </w:tcPr>
          <w:p w14:paraId="7FB7CF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nil"/>
              <w:left w:val="nil"/>
              <w:bottom w:val="single" w:sz="4" w:space="0" w:color="auto"/>
              <w:right w:val="single" w:sz="4" w:space="0" w:color="auto"/>
            </w:tcBorders>
            <w:shd w:val="clear" w:color="auto" w:fill="auto"/>
            <w:vAlign w:val="center"/>
          </w:tcPr>
          <w:p w14:paraId="499BAE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55B6967"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5F0A5A25"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2B31375A"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1A253F7B"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220105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bottom w:val="single" w:sz="4" w:space="0" w:color="auto"/>
              <w:right w:val="single" w:sz="4" w:space="0" w:color="auto"/>
            </w:tcBorders>
            <w:shd w:val="clear" w:color="auto" w:fill="auto"/>
            <w:vAlign w:val="center"/>
          </w:tcPr>
          <w:p w14:paraId="1C4106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E5A6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2016</w:t>
            </w:r>
          </w:p>
        </w:tc>
        <w:tc>
          <w:tcPr>
            <w:tcW w:w="776" w:type="pct"/>
            <w:tcBorders>
              <w:top w:val="single" w:sz="4" w:space="0" w:color="auto"/>
              <w:left w:val="nil"/>
              <w:bottom w:val="single" w:sz="4" w:space="0" w:color="auto"/>
              <w:right w:val="single" w:sz="4" w:space="0" w:color="auto"/>
            </w:tcBorders>
            <w:shd w:val="clear" w:color="auto" w:fill="auto"/>
            <w:vAlign w:val="center"/>
          </w:tcPr>
          <w:p w14:paraId="0CCF3E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05A210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C7B4E4E"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tcPr>
          <w:p w14:paraId="0EE75A2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«Машиностроитель»</w:t>
            </w:r>
          </w:p>
        </w:tc>
      </w:tr>
      <w:tr w:rsidR="00814082" w:rsidRPr="00B021D3" w14:paraId="18917EC3"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0177FE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7357FC8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ООО «Амуртяжмаш» Амурский металлист»</w:t>
            </w:r>
          </w:p>
        </w:tc>
        <w:tc>
          <w:tcPr>
            <w:tcW w:w="758" w:type="pct"/>
            <w:tcBorders>
              <w:top w:val="single" w:sz="4" w:space="0" w:color="auto"/>
              <w:left w:val="nil"/>
              <w:bottom w:val="single" w:sz="4" w:space="0" w:color="auto"/>
              <w:right w:val="single" w:sz="4" w:space="0" w:color="auto"/>
            </w:tcBorders>
            <w:shd w:val="clear" w:color="auto" w:fill="auto"/>
            <w:vAlign w:val="center"/>
          </w:tcPr>
          <w:p w14:paraId="118069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 Благовещенск, ул. Горького 9</w:t>
            </w: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066380CC"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single" w:sz="4" w:space="0" w:color="auto"/>
              <w:left w:val="nil"/>
              <w:bottom w:val="single" w:sz="4" w:space="0" w:color="auto"/>
              <w:right w:val="single" w:sz="4" w:space="0" w:color="auto"/>
            </w:tcBorders>
            <w:shd w:val="clear" w:color="auto" w:fill="auto"/>
            <w:vAlign w:val="center"/>
          </w:tcPr>
          <w:p w14:paraId="3250CF41"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BAC7B"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single" w:sz="4" w:space="0" w:color="auto"/>
              <w:left w:val="nil"/>
              <w:bottom w:val="single" w:sz="4" w:space="0" w:color="auto"/>
              <w:right w:val="single" w:sz="4" w:space="0" w:color="auto"/>
            </w:tcBorders>
            <w:shd w:val="clear" w:color="auto" w:fill="auto"/>
            <w:vAlign w:val="center"/>
          </w:tcPr>
          <w:p w14:paraId="6384C98A"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7834B1AF"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4724B4D8"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20B8BFCE"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6AA307D1"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0B6FCFCB"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5B8363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93E8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10/14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191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1979</w:t>
            </w:r>
          </w:p>
        </w:tc>
        <w:tc>
          <w:tcPr>
            <w:tcW w:w="776" w:type="pct"/>
            <w:tcBorders>
              <w:top w:val="single" w:sz="4" w:space="0" w:color="auto"/>
              <w:left w:val="nil"/>
              <w:bottom w:val="single" w:sz="4" w:space="0" w:color="auto"/>
              <w:right w:val="single" w:sz="4" w:space="0" w:color="auto"/>
            </w:tcBorders>
            <w:shd w:val="clear" w:color="auto" w:fill="auto"/>
            <w:vAlign w:val="center"/>
          </w:tcPr>
          <w:p w14:paraId="296A5D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2015</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70A363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87815A0"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663AADB0"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7426365D"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79009088"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25B5B0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37C1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10/14</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109A3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1979</w:t>
            </w:r>
          </w:p>
        </w:tc>
        <w:tc>
          <w:tcPr>
            <w:tcW w:w="776" w:type="pct"/>
            <w:tcBorders>
              <w:top w:val="single" w:sz="4" w:space="0" w:color="auto"/>
              <w:left w:val="nil"/>
              <w:bottom w:val="single" w:sz="4" w:space="0" w:color="auto"/>
              <w:right w:val="single" w:sz="4" w:space="0" w:color="auto"/>
            </w:tcBorders>
            <w:shd w:val="clear" w:color="auto" w:fill="auto"/>
            <w:vAlign w:val="center"/>
          </w:tcPr>
          <w:p w14:paraId="6BF859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319D3E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340D28E"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31E2A059"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nil"/>
              <w:bottom w:val="single" w:sz="4" w:space="0" w:color="auto"/>
              <w:right w:val="single" w:sz="4" w:space="0" w:color="auto"/>
            </w:tcBorders>
            <w:shd w:val="clear" w:color="auto" w:fill="auto"/>
            <w:vAlign w:val="center"/>
          </w:tcPr>
          <w:p w14:paraId="5E2E4EAC"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nil"/>
              <w:bottom w:val="single" w:sz="4" w:space="0" w:color="auto"/>
              <w:right w:val="single" w:sz="4" w:space="0" w:color="auto"/>
            </w:tcBorders>
            <w:shd w:val="clear" w:color="auto" w:fill="auto"/>
            <w:vAlign w:val="center"/>
          </w:tcPr>
          <w:p w14:paraId="318CFC3E"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nil"/>
              <w:bottom w:val="single" w:sz="4" w:space="0" w:color="auto"/>
              <w:right w:val="single" w:sz="4" w:space="0" w:color="auto"/>
            </w:tcBorders>
            <w:shd w:val="clear" w:color="auto" w:fill="auto"/>
            <w:vAlign w:val="center"/>
          </w:tcPr>
          <w:p w14:paraId="08B5B5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04E86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 10/13</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4A3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1997</w:t>
            </w:r>
          </w:p>
        </w:tc>
        <w:tc>
          <w:tcPr>
            <w:tcW w:w="776" w:type="pct"/>
            <w:tcBorders>
              <w:top w:val="single" w:sz="4" w:space="0" w:color="auto"/>
              <w:left w:val="nil"/>
              <w:bottom w:val="single" w:sz="4" w:space="0" w:color="auto"/>
              <w:right w:val="single" w:sz="4" w:space="0" w:color="auto"/>
            </w:tcBorders>
            <w:shd w:val="clear" w:color="auto" w:fill="auto"/>
            <w:vAlign w:val="center"/>
          </w:tcPr>
          <w:p w14:paraId="130743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2017</w:t>
            </w:r>
          </w:p>
        </w:tc>
        <w:tc>
          <w:tcPr>
            <w:tcW w:w="704" w:type="pct"/>
            <w:gridSpan w:val="2"/>
            <w:tcBorders>
              <w:top w:val="single" w:sz="4" w:space="0" w:color="auto"/>
              <w:left w:val="nil"/>
              <w:bottom w:val="single" w:sz="4" w:space="0" w:color="auto"/>
              <w:right w:val="single" w:sz="4" w:space="0" w:color="auto"/>
            </w:tcBorders>
            <w:shd w:val="clear" w:color="auto" w:fill="auto"/>
            <w:vAlign w:val="center"/>
          </w:tcPr>
          <w:p w14:paraId="18B999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C0DA0A7" w14:textId="77777777" w:rsidTr="00814082">
        <w:trPr>
          <w:trHeight w:val="20"/>
        </w:trPr>
        <w:tc>
          <w:tcPr>
            <w:tcW w:w="5000" w:type="pct"/>
            <w:gridSpan w:val="14"/>
            <w:tcBorders>
              <w:left w:val="single" w:sz="8" w:space="0" w:color="auto"/>
              <w:bottom w:val="single" w:sz="8" w:space="0" w:color="auto"/>
              <w:right w:val="single" w:sz="4" w:space="0" w:color="auto"/>
            </w:tcBorders>
            <w:shd w:val="clear" w:color="auto" w:fill="auto"/>
            <w:vAlign w:val="bottom"/>
          </w:tcPr>
          <w:p w14:paraId="08DA5C25" w14:textId="77777777" w:rsidR="00814082" w:rsidRPr="00B021D3" w:rsidRDefault="00814082" w:rsidP="00814082">
            <w:pPr>
              <w:keepLines/>
              <w:autoSpaceDE/>
              <w:autoSpaceDN/>
              <w:jc w:val="center"/>
              <w:rPr>
                <w:rFonts w:eastAsia="Calibri"/>
                <w:sz w:val="20"/>
                <w:lang w:eastAsia="en-US" w:bidi="ar-SA"/>
              </w:rPr>
            </w:pPr>
            <w:r w:rsidRPr="00B021D3">
              <w:rPr>
                <w:b/>
                <w:bCs/>
                <w:sz w:val="20"/>
                <w:szCs w:val="20"/>
                <w:lang w:eastAsia="en-US" w:bidi="ar-SA"/>
              </w:rPr>
              <w:t>ФСБ РФ Пограничное управление Амурской области</w:t>
            </w:r>
          </w:p>
        </w:tc>
      </w:tr>
      <w:tr w:rsidR="00814082" w:rsidRPr="00B021D3" w14:paraId="4C4B3491"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71D8FCC2" w14:textId="77777777" w:rsidR="00814082" w:rsidRPr="00B021D3" w:rsidRDefault="00814082" w:rsidP="00814082">
            <w:pPr>
              <w:keepLines/>
              <w:autoSpaceDE/>
              <w:autoSpaceDN/>
              <w:jc w:val="center"/>
              <w:rPr>
                <w:rFonts w:eastAsia="Calibri"/>
                <w:sz w:val="20"/>
                <w:lang w:eastAsia="en-US" w:bidi="ar-SA"/>
              </w:rPr>
            </w:pPr>
            <w:r w:rsidRPr="00B021D3">
              <w:rPr>
                <w:rFonts w:eastAsia="Calibri"/>
                <w:b/>
                <w:bCs/>
                <w:sz w:val="20"/>
                <w:lang w:eastAsia="en-US" w:bidi="ar-SA"/>
              </w:rPr>
              <w:t>1</w:t>
            </w:r>
          </w:p>
        </w:tc>
        <w:tc>
          <w:tcPr>
            <w:tcW w:w="10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5935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bCs/>
                <w:sz w:val="20"/>
                <w:lang w:eastAsia="en-US" w:bidi="ar-SA"/>
              </w:rPr>
              <w:t>Котельная Пограничного управления ФСБ РФ Амурской области</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4FD33E69"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0E23FF" w14:textId="77777777" w:rsidR="00814082" w:rsidRPr="00B021D3" w:rsidRDefault="00814082" w:rsidP="00814082">
            <w:pPr>
              <w:keepLines/>
              <w:autoSpaceDE/>
              <w:autoSpaceDN/>
              <w:jc w:val="center"/>
              <w:rPr>
                <w:rFonts w:eastAsia="Calibri"/>
                <w:sz w:val="20"/>
                <w:lang w:eastAsia="en-US" w:bidi="ar-SA"/>
              </w:rPr>
            </w:pP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87F662" w14:textId="77777777" w:rsidR="00814082" w:rsidRPr="00B021D3" w:rsidRDefault="00814082" w:rsidP="00814082">
            <w:pPr>
              <w:keepLines/>
              <w:autoSpaceDE/>
              <w:autoSpaceDN/>
              <w:jc w:val="center"/>
              <w:rPr>
                <w:rFonts w:eastAsia="Calibri"/>
                <w:sz w:val="20"/>
                <w:lang w:eastAsia="en-US" w:bidi="ar-SA"/>
              </w:rPr>
            </w:pP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3D41C" w14:textId="77777777" w:rsidR="00814082" w:rsidRPr="00B021D3" w:rsidRDefault="00814082" w:rsidP="00814082">
            <w:pPr>
              <w:keepLines/>
              <w:autoSpaceDE/>
              <w:autoSpaceDN/>
              <w:jc w:val="center"/>
              <w:rPr>
                <w:rFonts w:eastAsia="Calibri"/>
                <w:sz w:val="20"/>
                <w:lang w:eastAsia="en-US" w:bidi="ar-SA"/>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BED0D16" w14:textId="77777777" w:rsidR="00814082" w:rsidRPr="00B021D3" w:rsidRDefault="00814082" w:rsidP="00814082">
            <w:pPr>
              <w:keepLines/>
              <w:autoSpaceDE/>
              <w:autoSpaceDN/>
              <w:jc w:val="center"/>
              <w:rPr>
                <w:rFonts w:eastAsia="Calibri"/>
                <w:sz w:val="20"/>
                <w:lang w:eastAsia="en-US" w:bidi="ar-SA"/>
              </w:rPr>
            </w:pPr>
          </w:p>
        </w:tc>
        <w:tc>
          <w:tcPr>
            <w:tcW w:w="7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BF9CF"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5AA66E1C"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7C2C8B9F"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F53F08"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028001E2"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D4E4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8E662" w14:textId="77777777" w:rsidR="00814082" w:rsidRPr="00B021D3" w:rsidRDefault="00814082" w:rsidP="00814082">
            <w:pPr>
              <w:keepLines/>
              <w:widowControl/>
              <w:autoSpaceDE/>
              <w:autoSpaceDN/>
              <w:spacing w:line="219" w:lineRule="exact"/>
              <w:ind w:right="80"/>
              <w:jc w:val="both"/>
              <w:rPr>
                <w:w w:val="99"/>
                <w:sz w:val="20"/>
                <w:szCs w:val="20"/>
                <w:lang w:bidi="ar-SA"/>
              </w:rPr>
            </w:pPr>
            <w:r w:rsidRPr="00B021D3">
              <w:rPr>
                <w:w w:val="99"/>
                <w:sz w:val="20"/>
                <w:szCs w:val="20"/>
                <w:lang w:bidi="ar-SA"/>
              </w:rPr>
              <w:t>Котел водогрейный</w:t>
            </w:r>
          </w:p>
          <w:p w14:paraId="028B0A66" w14:textId="77777777" w:rsidR="00814082" w:rsidRPr="00B021D3" w:rsidRDefault="00814082" w:rsidP="00814082">
            <w:pPr>
              <w:keepLines/>
              <w:autoSpaceDE/>
              <w:autoSpaceDN/>
              <w:jc w:val="center"/>
              <w:rPr>
                <w:rFonts w:eastAsia="Calibri"/>
                <w:sz w:val="20"/>
                <w:lang w:eastAsia="en-US" w:bidi="ar-SA"/>
              </w:rPr>
            </w:pPr>
            <w:r w:rsidRPr="00B021D3">
              <w:rPr>
                <w:w w:val="99"/>
                <w:sz w:val="20"/>
                <w:szCs w:val="20"/>
                <w:lang w:eastAsia="en-US" w:bidi="ar-SA"/>
              </w:rPr>
              <w:t>КВр-1,16К (4 шт)</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1A96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602F75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D8CF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7A3C28A" w14:textId="77777777" w:rsidTr="00814082">
        <w:trPr>
          <w:trHeight w:val="20"/>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14:paraId="3DDB09F4" w14:textId="77777777" w:rsidR="00814082" w:rsidRPr="00B021D3" w:rsidRDefault="00814082" w:rsidP="00814082">
            <w:pPr>
              <w:keepLines/>
              <w:autoSpaceDE/>
              <w:autoSpaceDN/>
              <w:jc w:val="center"/>
              <w:rPr>
                <w:rFonts w:eastAsia="Calibri"/>
                <w:sz w:val="20"/>
                <w:lang w:eastAsia="en-US" w:bidi="ar-SA"/>
              </w:rPr>
            </w:pPr>
          </w:p>
        </w:tc>
        <w:tc>
          <w:tcPr>
            <w:tcW w:w="103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19B10E" w14:textId="77777777" w:rsidR="00814082" w:rsidRPr="00B021D3" w:rsidRDefault="00814082" w:rsidP="00814082">
            <w:pPr>
              <w:keepLines/>
              <w:autoSpaceDE/>
              <w:autoSpaceDN/>
              <w:jc w:val="center"/>
              <w:rPr>
                <w:rFonts w:eastAsia="Calibri"/>
                <w:b/>
                <w:sz w:val="20"/>
                <w:lang w:eastAsia="en-US" w:bidi="ar-SA"/>
              </w:rPr>
            </w:pP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4FAA30A4" w14:textId="77777777" w:rsidR="00814082" w:rsidRPr="00B021D3" w:rsidRDefault="00814082" w:rsidP="00814082">
            <w:pPr>
              <w:keepLines/>
              <w:autoSpaceDE/>
              <w:autoSpaceDN/>
              <w:jc w:val="center"/>
              <w:rPr>
                <w:rFonts w:eastAsia="Calibri"/>
                <w:sz w:val="20"/>
                <w:lang w:eastAsia="en-US" w:bidi="ar-SA"/>
              </w:rPr>
            </w:pPr>
          </w:p>
        </w:tc>
        <w:tc>
          <w:tcPr>
            <w:tcW w:w="3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18D32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32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695544" w14:textId="77777777" w:rsidR="00814082" w:rsidRPr="00B021D3" w:rsidRDefault="00814082" w:rsidP="00814082">
            <w:pPr>
              <w:keepLines/>
              <w:widowControl/>
              <w:autoSpaceDE/>
              <w:autoSpaceDN/>
              <w:spacing w:line="219" w:lineRule="exact"/>
              <w:ind w:right="80"/>
              <w:jc w:val="both"/>
              <w:rPr>
                <w:sz w:val="20"/>
                <w:szCs w:val="20"/>
                <w:lang w:bidi="ar-SA"/>
              </w:rPr>
            </w:pPr>
            <w:r w:rsidRPr="00B021D3">
              <w:rPr>
                <w:sz w:val="20"/>
                <w:szCs w:val="20"/>
                <w:lang w:bidi="ar-SA"/>
              </w:rPr>
              <w:t>Котел паровой Е 1,0-</w:t>
            </w:r>
          </w:p>
          <w:p w14:paraId="11F8B9DE" w14:textId="77777777" w:rsidR="00814082" w:rsidRPr="00B021D3" w:rsidRDefault="00814082" w:rsidP="00814082">
            <w:pPr>
              <w:keepLines/>
              <w:autoSpaceDE/>
              <w:autoSpaceDN/>
              <w:jc w:val="center"/>
              <w:rPr>
                <w:rFonts w:eastAsia="Calibri"/>
                <w:sz w:val="20"/>
                <w:lang w:eastAsia="en-US" w:bidi="ar-SA"/>
              </w:rPr>
            </w:pPr>
            <w:r w:rsidRPr="00B021D3">
              <w:rPr>
                <w:sz w:val="20"/>
                <w:szCs w:val="20"/>
                <w:lang w:eastAsia="en-US" w:bidi="ar-SA"/>
              </w:rPr>
              <w:t>09 М3 (мазут)</w:t>
            </w:r>
          </w:p>
        </w:tc>
        <w:tc>
          <w:tcPr>
            <w:tcW w:w="61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F3AE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383DE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c>
          <w:tcPr>
            <w:tcW w:w="7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BB6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CFC526B" w14:textId="77777777" w:rsidTr="00814082">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tcPr>
          <w:p w14:paraId="306AD1B8" w14:textId="77777777" w:rsidR="00814082" w:rsidRPr="00B021D3" w:rsidRDefault="00814082" w:rsidP="00814082">
            <w:pPr>
              <w:keepLines/>
              <w:autoSpaceDE/>
              <w:autoSpaceDN/>
              <w:jc w:val="center"/>
              <w:rPr>
                <w:rFonts w:eastAsia="Calibri"/>
                <w:sz w:val="20"/>
                <w:lang w:eastAsia="en-US" w:bidi="ar-SA"/>
              </w:rPr>
            </w:pPr>
            <w:r w:rsidRPr="00B021D3">
              <w:rPr>
                <w:b/>
                <w:bCs/>
                <w:sz w:val="20"/>
                <w:szCs w:val="20"/>
                <w:lang w:eastAsia="en-US" w:bidi="ar-SA"/>
              </w:rPr>
              <w:t>ФГБУ ЦЖКУ МО РФ</w:t>
            </w:r>
          </w:p>
        </w:tc>
      </w:tr>
      <w:tr w:rsidR="00814082" w:rsidRPr="00B021D3" w14:paraId="59128D02" w14:textId="77777777" w:rsidTr="00814082">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399" w:type="pct"/>
            <w:gridSpan w:val="2"/>
            <w:shd w:val="clear" w:color="auto" w:fill="auto"/>
            <w:vAlign w:val="center"/>
          </w:tcPr>
          <w:p w14:paraId="46F28CCA" w14:textId="77777777" w:rsidR="00814082" w:rsidRPr="00B021D3" w:rsidRDefault="00814082" w:rsidP="00814082">
            <w:pPr>
              <w:keepLines/>
              <w:widowControl/>
              <w:autoSpaceDE/>
              <w:autoSpaceDN/>
              <w:ind w:firstLine="709"/>
              <w:jc w:val="both"/>
              <w:rPr>
                <w:rFonts w:eastAsia="Calibri"/>
                <w:b/>
                <w:bCs/>
                <w:sz w:val="20"/>
                <w:lang w:eastAsia="en-US" w:bidi="ar-SA"/>
              </w:rPr>
            </w:pPr>
            <w:r w:rsidRPr="00B021D3">
              <w:rPr>
                <w:b/>
                <w:bCs/>
                <w:sz w:val="24"/>
                <w:szCs w:val="20"/>
                <w:lang w:bidi="ar-SA"/>
              </w:rPr>
              <w:t>1</w:t>
            </w:r>
          </w:p>
        </w:tc>
        <w:tc>
          <w:tcPr>
            <w:tcW w:w="1034" w:type="pct"/>
            <w:shd w:val="clear" w:color="auto" w:fill="auto"/>
            <w:vAlign w:val="center"/>
          </w:tcPr>
          <w:p w14:paraId="62100AE1" w14:textId="77777777" w:rsidR="00814082" w:rsidRPr="00B021D3" w:rsidRDefault="00814082" w:rsidP="00814082">
            <w:pPr>
              <w:keepLines/>
              <w:widowControl/>
              <w:autoSpaceDE/>
              <w:autoSpaceDN/>
              <w:ind w:firstLine="709"/>
              <w:jc w:val="both"/>
              <w:rPr>
                <w:rFonts w:eastAsia="Calibri"/>
                <w:sz w:val="20"/>
                <w:szCs w:val="20"/>
                <w:lang w:eastAsia="en-US" w:bidi="ar-SA"/>
              </w:rPr>
            </w:pPr>
            <w:r w:rsidRPr="00B021D3">
              <w:rPr>
                <w:b/>
                <w:bCs/>
                <w:sz w:val="20"/>
                <w:szCs w:val="20"/>
                <w:lang w:bidi="ar-SA"/>
              </w:rPr>
              <w:t>Котельная ФГБУ ЦЖКУ МО РФ</w:t>
            </w:r>
          </w:p>
        </w:tc>
        <w:tc>
          <w:tcPr>
            <w:tcW w:w="765" w:type="pct"/>
            <w:gridSpan w:val="2"/>
            <w:shd w:val="clear" w:color="auto" w:fill="auto"/>
            <w:vAlign w:val="center"/>
          </w:tcPr>
          <w:p w14:paraId="1C7E505A" w14:textId="77777777" w:rsidR="00814082" w:rsidRPr="00B021D3" w:rsidRDefault="00814082" w:rsidP="00814082">
            <w:pPr>
              <w:keepLines/>
              <w:widowControl/>
              <w:autoSpaceDE/>
              <w:autoSpaceDN/>
              <w:ind w:firstLine="709"/>
              <w:jc w:val="both"/>
              <w:rPr>
                <w:rFonts w:eastAsia="Calibri"/>
                <w:sz w:val="20"/>
                <w:lang w:eastAsia="en-US" w:bidi="ar-SA"/>
              </w:rPr>
            </w:pPr>
          </w:p>
        </w:tc>
        <w:tc>
          <w:tcPr>
            <w:tcW w:w="382" w:type="pct"/>
            <w:shd w:val="clear" w:color="auto" w:fill="auto"/>
            <w:vAlign w:val="center"/>
          </w:tcPr>
          <w:p w14:paraId="34DD54C7" w14:textId="77777777" w:rsidR="00814082" w:rsidRPr="00B021D3" w:rsidRDefault="00814082" w:rsidP="00814082">
            <w:pPr>
              <w:keepLines/>
              <w:widowControl/>
              <w:autoSpaceDE/>
              <w:autoSpaceDN/>
              <w:ind w:firstLine="709"/>
              <w:jc w:val="both"/>
              <w:rPr>
                <w:rFonts w:eastAsia="Calibri"/>
                <w:sz w:val="20"/>
                <w:lang w:eastAsia="en-US" w:bidi="ar-SA"/>
              </w:rPr>
            </w:pPr>
          </w:p>
        </w:tc>
        <w:tc>
          <w:tcPr>
            <w:tcW w:w="319" w:type="pct"/>
            <w:gridSpan w:val="2"/>
            <w:shd w:val="clear" w:color="auto" w:fill="auto"/>
            <w:vAlign w:val="center"/>
          </w:tcPr>
          <w:p w14:paraId="2A0A2618" w14:textId="77777777" w:rsidR="00814082" w:rsidRPr="00B021D3" w:rsidRDefault="00814082" w:rsidP="00814082">
            <w:pPr>
              <w:keepLines/>
              <w:widowControl/>
              <w:autoSpaceDE/>
              <w:autoSpaceDN/>
              <w:jc w:val="center"/>
              <w:rPr>
                <w:rFonts w:eastAsia="Calibri"/>
                <w:sz w:val="20"/>
                <w:lang w:eastAsia="en-US" w:bidi="ar-SA"/>
              </w:rPr>
            </w:pPr>
            <w:r w:rsidRPr="00B021D3">
              <w:rPr>
                <w:sz w:val="24"/>
                <w:szCs w:val="20"/>
                <w:lang w:bidi="ar-SA"/>
              </w:rPr>
              <w:t>н.д.</w:t>
            </w:r>
          </w:p>
        </w:tc>
        <w:tc>
          <w:tcPr>
            <w:tcW w:w="604" w:type="pct"/>
            <w:gridSpan w:val="2"/>
            <w:shd w:val="clear" w:color="auto" w:fill="auto"/>
            <w:vAlign w:val="center"/>
          </w:tcPr>
          <w:p w14:paraId="62642B5A" w14:textId="77777777" w:rsidR="00814082" w:rsidRPr="00B021D3" w:rsidRDefault="00814082" w:rsidP="00814082">
            <w:pPr>
              <w:keepLines/>
              <w:widowControl/>
              <w:autoSpaceDE/>
              <w:autoSpaceDN/>
              <w:jc w:val="center"/>
              <w:rPr>
                <w:rFonts w:eastAsia="Calibri"/>
                <w:sz w:val="20"/>
                <w:lang w:eastAsia="en-US" w:bidi="ar-SA"/>
              </w:rPr>
            </w:pPr>
            <w:r w:rsidRPr="00B021D3">
              <w:rPr>
                <w:sz w:val="24"/>
                <w:szCs w:val="20"/>
                <w:lang w:bidi="ar-SA"/>
              </w:rPr>
              <w:t>н.д.</w:t>
            </w:r>
          </w:p>
        </w:tc>
        <w:tc>
          <w:tcPr>
            <w:tcW w:w="795" w:type="pct"/>
            <w:gridSpan w:val="3"/>
            <w:shd w:val="clear" w:color="auto" w:fill="auto"/>
            <w:vAlign w:val="center"/>
          </w:tcPr>
          <w:p w14:paraId="37E00439" w14:textId="77777777" w:rsidR="00814082" w:rsidRPr="00B021D3" w:rsidRDefault="00814082" w:rsidP="00814082">
            <w:pPr>
              <w:keepLines/>
              <w:widowControl/>
              <w:autoSpaceDE/>
              <w:autoSpaceDN/>
              <w:jc w:val="center"/>
              <w:rPr>
                <w:rFonts w:eastAsia="Calibri"/>
                <w:sz w:val="20"/>
                <w:lang w:eastAsia="en-US" w:bidi="ar-SA"/>
              </w:rPr>
            </w:pPr>
            <w:r w:rsidRPr="00B021D3">
              <w:rPr>
                <w:sz w:val="24"/>
                <w:szCs w:val="20"/>
                <w:lang w:bidi="ar-SA"/>
              </w:rPr>
              <w:t>н.д.</w:t>
            </w:r>
          </w:p>
        </w:tc>
        <w:tc>
          <w:tcPr>
            <w:tcW w:w="702" w:type="pct"/>
            <w:shd w:val="clear" w:color="auto" w:fill="auto"/>
            <w:vAlign w:val="center"/>
          </w:tcPr>
          <w:p w14:paraId="280EC118" w14:textId="77777777" w:rsidR="00814082" w:rsidRPr="00B021D3" w:rsidRDefault="00814082" w:rsidP="00814082">
            <w:pPr>
              <w:keepLines/>
              <w:widowControl/>
              <w:autoSpaceDE/>
              <w:autoSpaceDN/>
              <w:jc w:val="center"/>
              <w:rPr>
                <w:rFonts w:eastAsia="Calibri"/>
                <w:sz w:val="20"/>
                <w:lang w:eastAsia="en-US" w:bidi="ar-SA"/>
              </w:rPr>
            </w:pPr>
            <w:r w:rsidRPr="00B021D3">
              <w:rPr>
                <w:sz w:val="24"/>
                <w:szCs w:val="20"/>
                <w:lang w:bidi="ar-SA"/>
              </w:rPr>
              <w:t>н.д.</w:t>
            </w:r>
          </w:p>
        </w:tc>
      </w:tr>
    </w:tbl>
    <w:p w14:paraId="7A16DF0D" w14:textId="5448CB3A" w:rsidR="00814082" w:rsidRPr="00B021D3" w:rsidRDefault="00814082" w:rsidP="00814082">
      <w:pPr>
        <w:spacing w:line="360" w:lineRule="auto"/>
        <w:ind w:firstLine="709"/>
        <w:jc w:val="both"/>
        <w:rPr>
          <w:sz w:val="26"/>
          <w:szCs w:val="26"/>
        </w:rPr>
      </w:pPr>
    </w:p>
    <w:p w14:paraId="07A943EB" w14:textId="70CDA707" w:rsidR="00814082" w:rsidRPr="00B021D3" w:rsidRDefault="00814082" w:rsidP="00814082">
      <w:pPr>
        <w:spacing w:line="360" w:lineRule="auto"/>
        <w:ind w:firstLine="709"/>
        <w:jc w:val="both"/>
        <w:rPr>
          <w:sz w:val="26"/>
          <w:szCs w:val="26"/>
        </w:rPr>
      </w:pPr>
    </w:p>
    <w:p w14:paraId="5970F841" w14:textId="77777777" w:rsidR="00814082" w:rsidRPr="00B021D3" w:rsidRDefault="00814082" w:rsidP="00814082">
      <w:pPr>
        <w:spacing w:line="360" w:lineRule="auto"/>
        <w:ind w:firstLine="709"/>
        <w:jc w:val="both"/>
        <w:rPr>
          <w:sz w:val="26"/>
          <w:szCs w:val="26"/>
        </w:rPr>
        <w:sectPr w:rsidR="00814082" w:rsidRPr="00B021D3" w:rsidSect="00814082">
          <w:pgSz w:w="23811" w:h="16838" w:orient="landscape" w:code="8"/>
          <w:pgMar w:top="1701" w:right="1134" w:bottom="567" w:left="567" w:header="0" w:footer="454" w:gutter="0"/>
          <w:cols w:space="720"/>
          <w:docGrid w:linePitch="299"/>
        </w:sectPr>
      </w:pPr>
    </w:p>
    <w:p w14:paraId="399383C7" w14:textId="0DC860F1" w:rsidR="00814082" w:rsidRPr="00B021D3" w:rsidRDefault="00814082" w:rsidP="00814082">
      <w:pPr>
        <w:spacing w:line="360" w:lineRule="auto"/>
        <w:ind w:firstLine="709"/>
        <w:jc w:val="both"/>
        <w:rPr>
          <w:sz w:val="26"/>
          <w:szCs w:val="26"/>
        </w:rPr>
      </w:pPr>
      <w:r w:rsidRPr="00B021D3">
        <w:rPr>
          <w:sz w:val="26"/>
          <w:szCs w:val="26"/>
        </w:rPr>
        <w:t>Как видно из приведенных данных (таблица 18) турбоагрегаты БТЭЦ ТП 01 – ТП 03 выработали свой ресурс более чем на 86,70%, турбоагрегат №4 выработал свой ресурс на 14,25%. Котлоагрегаты КА-1 – КА-3 – более чем на 60,49%. Котлоагрегат КА-4 выработал свой ресурс на 42,33%, а котлоагрегат №5 на 10,06%.</w:t>
      </w:r>
    </w:p>
    <w:p w14:paraId="6B332994" w14:textId="77777777" w:rsidR="00814082" w:rsidRPr="00B021D3" w:rsidRDefault="00814082" w:rsidP="0081408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61" w:name="_Toc81957904"/>
      <w:bookmarkStart w:id="62" w:name="_Toc85211296"/>
      <w:r w:rsidRPr="00B021D3">
        <w:rPr>
          <w:rFonts w:ascii="Times New Roman" w:hAnsi="Times New Roman" w:cs="Times New Roman"/>
          <w:b/>
          <w:color w:val="auto"/>
          <w:sz w:val="26"/>
          <w:szCs w:val="26"/>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1"/>
      <w:bookmarkEnd w:id="62"/>
      <w:r w:rsidRPr="00B021D3">
        <w:rPr>
          <w:rFonts w:ascii="Times New Roman" w:hAnsi="Times New Roman" w:cs="Times New Roman"/>
          <w:b/>
          <w:color w:val="auto"/>
          <w:sz w:val="26"/>
          <w:szCs w:val="26"/>
        </w:rPr>
        <w:t xml:space="preserve"> </w:t>
      </w:r>
    </w:p>
    <w:p w14:paraId="24CF0D20" w14:textId="77777777" w:rsidR="00814082" w:rsidRPr="00B021D3" w:rsidRDefault="00814082" w:rsidP="00814082">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63" w:name="_Toc85211297"/>
      <w:r w:rsidRPr="00B021D3">
        <w:rPr>
          <w:rFonts w:ascii="Times New Roman" w:hAnsi="Times New Roman" w:cs="Times New Roman"/>
          <w:b/>
          <w:color w:val="auto"/>
          <w:sz w:val="26"/>
          <w:szCs w:val="26"/>
        </w:rPr>
        <w:t>СП «Благовещенская ТЭЦ»</w:t>
      </w:r>
      <w:bookmarkEnd w:id="63"/>
    </w:p>
    <w:p w14:paraId="36374FEE" w14:textId="77777777" w:rsidR="00814082" w:rsidRPr="00B021D3" w:rsidRDefault="00814082" w:rsidP="00814082">
      <w:pPr>
        <w:spacing w:line="360" w:lineRule="auto"/>
        <w:ind w:firstLine="709"/>
        <w:jc w:val="both"/>
        <w:rPr>
          <w:sz w:val="26"/>
          <w:szCs w:val="26"/>
        </w:rPr>
      </w:pPr>
      <w:r w:rsidRPr="00B021D3">
        <w:rPr>
          <w:sz w:val="26"/>
          <w:szCs w:val="26"/>
        </w:rPr>
        <w:t>Тепловая энергия в горячей воде отпускается потребителям по пятиосновным магистралям – ТМ №1, ТМ №2 СР, ТМ № 2 СЗР, ТМ №3 и ТМ №4 ТПК диаметром от 800 до 1000 мм. Схема присоединения абонентов ГВС – закрытая.</w:t>
      </w:r>
    </w:p>
    <w:p w14:paraId="030225FF" w14:textId="54754C5B" w:rsidR="00814082" w:rsidRPr="00B021D3" w:rsidRDefault="00814082" w:rsidP="00814082">
      <w:pPr>
        <w:spacing w:line="360" w:lineRule="auto"/>
        <w:ind w:firstLine="709"/>
        <w:jc w:val="both"/>
        <w:rPr>
          <w:sz w:val="26"/>
          <w:szCs w:val="26"/>
        </w:rPr>
      </w:pPr>
      <w:r w:rsidRPr="00B021D3">
        <w:rPr>
          <w:sz w:val="26"/>
          <w:szCs w:val="26"/>
        </w:rPr>
        <w:t>Оборудование БТЭЦ спроектировано на температурный график 150 – 70°С, отпуск тепловой энергии потребителям осуществляется со срезкой температурного графика на 130°С.</w:t>
      </w:r>
    </w:p>
    <w:p w14:paraId="04785486" w14:textId="77777777" w:rsidR="00814082" w:rsidRPr="00B021D3" w:rsidRDefault="00814082" w:rsidP="00814082">
      <w:pPr>
        <w:spacing w:line="360" w:lineRule="auto"/>
        <w:ind w:firstLine="709"/>
        <w:jc w:val="both"/>
        <w:rPr>
          <w:sz w:val="26"/>
          <w:szCs w:val="26"/>
        </w:rPr>
      </w:pPr>
      <w:r w:rsidRPr="00B021D3">
        <w:rPr>
          <w:sz w:val="26"/>
          <w:szCs w:val="26"/>
        </w:rPr>
        <w:t>Подогрев сетевой воды для нужд отопления и горячего водоснабжения потребителей осуществляется в бойлерах ТЭЦ, а также в пиковой водогрейной котельной (ПВК). Теплофикационные установки турбоагрегатов содержат в своем составе по два горизонтальных подогревателя сетевой воды (ПСГ). После ТФУ нагретая в сетевых подогревателях вода подается потребителям (В схеме не используется промежуточный подогрев в ПВК). Пар на производство (13 ата), через коллектор поперечной связи проходит через систему редуцирующих устройств (РРОУ, РОУ, ПРОУ, БРОУ) и подаётся потребителям. Так же, пар на производство может подаваться от производственного отбора ТА ст. №1.</w:t>
      </w:r>
    </w:p>
    <w:p w14:paraId="174F4498" w14:textId="77777777" w:rsidR="00814082" w:rsidRPr="00B021D3" w:rsidRDefault="00814082" w:rsidP="00814082">
      <w:pPr>
        <w:spacing w:line="360" w:lineRule="auto"/>
        <w:ind w:firstLine="709"/>
        <w:jc w:val="both"/>
        <w:rPr>
          <w:sz w:val="26"/>
          <w:szCs w:val="26"/>
        </w:rPr>
      </w:pPr>
      <w:r w:rsidRPr="00B021D3">
        <w:rPr>
          <w:sz w:val="26"/>
          <w:szCs w:val="26"/>
        </w:rPr>
        <w:t>Состав теплофикационного оборудования БТЭЦ приведен в таблице ниже.</w:t>
      </w:r>
    </w:p>
    <w:p w14:paraId="57073042" w14:textId="6D6BC4AD" w:rsidR="00814082" w:rsidRPr="00B021D3" w:rsidRDefault="00814082" w:rsidP="00814082">
      <w:pPr>
        <w:pStyle w:val="-0"/>
        <w:numPr>
          <w:ilvl w:val="0"/>
          <w:numId w:val="49"/>
        </w:numPr>
        <w:ind w:left="0" w:firstLine="0"/>
        <w:jc w:val="both"/>
      </w:pPr>
      <w:r w:rsidRPr="00B021D3">
        <w:t>Состав теплофикационного оборудования БТЭЦ</w:t>
      </w:r>
    </w:p>
    <w:tbl>
      <w:tblPr>
        <w:tblW w:w="5000" w:type="pct"/>
        <w:tblLook w:val="04A0" w:firstRow="1" w:lastRow="0" w:firstColumn="1" w:lastColumn="0" w:noHBand="0" w:noVBand="1"/>
      </w:tblPr>
      <w:tblGrid>
        <w:gridCol w:w="2668"/>
        <w:gridCol w:w="1528"/>
        <w:gridCol w:w="1286"/>
        <w:gridCol w:w="1474"/>
        <w:gridCol w:w="2676"/>
      </w:tblGrid>
      <w:tr w:rsidR="00814082" w:rsidRPr="00B021D3" w14:paraId="0B047F47" w14:textId="77777777" w:rsidTr="00814082">
        <w:trPr>
          <w:trHeight w:val="276"/>
        </w:trPr>
        <w:tc>
          <w:tcPr>
            <w:tcW w:w="141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9D335A5" w14:textId="77777777" w:rsidR="00814082" w:rsidRPr="00B021D3" w:rsidRDefault="00814082" w:rsidP="00814082">
            <w:pPr>
              <w:widowControl/>
              <w:autoSpaceDE/>
              <w:autoSpaceDN/>
              <w:jc w:val="center"/>
              <w:rPr>
                <w:b/>
                <w:sz w:val="20"/>
                <w:szCs w:val="20"/>
                <w:lang w:bidi="ar-SA"/>
              </w:rPr>
            </w:pPr>
            <w:r w:rsidRPr="00B021D3">
              <w:rPr>
                <w:b/>
                <w:sz w:val="20"/>
                <w:szCs w:val="20"/>
                <w:lang w:bidi="ar-SA"/>
              </w:rPr>
              <w:t>Наименование</w:t>
            </w:r>
          </w:p>
        </w:tc>
        <w:tc>
          <w:tcPr>
            <w:tcW w:w="826"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6BDDF0C" w14:textId="77777777" w:rsidR="00814082" w:rsidRPr="00B021D3" w:rsidRDefault="00814082" w:rsidP="00814082">
            <w:pPr>
              <w:widowControl/>
              <w:autoSpaceDE/>
              <w:autoSpaceDN/>
              <w:jc w:val="center"/>
              <w:rPr>
                <w:b/>
                <w:sz w:val="20"/>
                <w:szCs w:val="20"/>
                <w:lang w:bidi="ar-SA"/>
              </w:rPr>
            </w:pPr>
            <w:r w:rsidRPr="00B021D3">
              <w:rPr>
                <w:b/>
                <w:sz w:val="20"/>
                <w:szCs w:val="20"/>
                <w:lang w:bidi="ar-SA"/>
              </w:rPr>
              <w:t>Тип</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29C9B" w14:textId="77777777" w:rsidR="00814082" w:rsidRPr="00B021D3" w:rsidRDefault="00814082" w:rsidP="00814082">
            <w:pPr>
              <w:widowControl/>
              <w:autoSpaceDE/>
              <w:autoSpaceDN/>
              <w:jc w:val="center"/>
              <w:rPr>
                <w:b/>
                <w:sz w:val="20"/>
                <w:szCs w:val="20"/>
                <w:lang w:bidi="ar-SA"/>
              </w:rPr>
            </w:pPr>
            <w:r w:rsidRPr="00B021D3">
              <w:rPr>
                <w:b/>
                <w:sz w:val="20"/>
                <w:szCs w:val="20"/>
                <w:lang w:bidi="ar-SA"/>
              </w:rPr>
              <w:t>Количество</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DEF0ED" w14:textId="77777777" w:rsidR="00814082" w:rsidRPr="00B021D3" w:rsidRDefault="00814082" w:rsidP="00814082">
            <w:pPr>
              <w:widowControl/>
              <w:autoSpaceDE/>
              <w:autoSpaceDN/>
              <w:jc w:val="center"/>
              <w:rPr>
                <w:b/>
                <w:sz w:val="20"/>
                <w:szCs w:val="20"/>
                <w:lang w:bidi="ar-SA"/>
              </w:rPr>
            </w:pPr>
            <w:r w:rsidRPr="00B021D3">
              <w:rPr>
                <w:b/>
                <w:sz w:val="20"/>
                <w:szCs w:val="20"/>
                <w:lang w:bidi="ar-SA"/>
              </w:rPr>
              <w:t>Расход воды, м³/ч</w:t>
            </w:r>
          </w:p>
        </w:tc>
        <w:tc>
          <w:tcPr>
            <w:tcW w:w="13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ACD8F70" w14:textId="77777777" w:rsidR="00814082" w:rsidRPr="00B021D3" w:rsidRDefault="00814082" w:rsidP="00814082">
            <w:pPr>
              <w:widowControl/>
              <w:autoSpaceDE/>
              <w:autoSpaceDN/>
              <w:jc w:val="center"/>
              <w:rPr>
                <w:b/>
                <w:sz w:val="20"/>
                <w:szCs w:val="20"/>
                <w:lang w:bidi="ar-SA"/>
              </w:rPr>
            </w:pPr>
            <w:r w:rsidRPr="00B021D3">
              <w:rPr>
                <w:b/>
                <w:sz w:val="20"/>
                <w:szCs w:val="20"/>
                <w:lang w:bidi="ar-SA"/>
              </w:rPr>
              <w:t>Теплопроизводительность, Гкал/ч</w:t>
            </w:r>
          </w:p>
        </w:tc>
      </w:tr>
      <w:tr w:rsidR="00814082" w:rsidRPr="00B021D3" w14:paraId="70D3648E" w14:textId="77777777" w:rsidTr="00814082">
        <w:trPr>
          <w:trHeight w:val="322"/>
        </w:trPr>
        <w:tc>
          <w:tcPr>
            <w:tcW w:w="1418" w:type="pct"/>
            <w:vMerge/>
            <w:tcBorders>
              <w:top w:val="single" w:sz="4" w:space="0" w:color="auto"/>
              <w:left w:val="single" w:sz="4" w:space="0" w:color="auto"/>
              <w:bottom w:val="single" w:sz="4" w:space="0" w:color="auto"/>
              <w:right w:val="single" w:sz="4" w:space="0" w:color="000000"/>
            </w:tcBorders>
            <w:shd w:val="clear" w:color="auto" w:fill="auto"/>
            <w:vAlign w:val="center"/>
            <w:hideMark/>
          </w:tcPr>
          <w:p w14:paraId="46937420" w14:textId="77777777" w:rsidR="00814082" w:rsidRPr="00B021D3" w:rsidRDefault="00814082" w:rsidP="00814082">
            <w:pPr>
              <w:widowControl/>
              <w:autoSpaceDE/>
              <w:autoSpaceDN/>
              <w:rPr>
                <w:sz w:val="20"/>
                <w:szCs w:val="20"/>
                <w:lang w:bidi="ar-SA"/>
              </w:rPr>
            </w:pPr>
          </w:p>
        </w:tc>
        <w:tc>
          <w:tcPr>
            <w:tcW w:w="826" w:type="pct"/>
            <w:vMerge/>
            <w:tcBorders>
              <w:top w:val="single" w:sz="4" w:space="0" w:color="auto"/>
              <w:left w:val="single" w:sz="4" w:space="0" w:color="auto"/>
              <w:bottom w:val="single" w:sz="4" w:space="0" w:color="auto"/>
              <w:right w:val="single" w:sz="4" w:space="0" w:color="000000"/>
            </w:tcBorders>
            <w:shd w:val="clear" w:color="auto" w:fill="auto"/>
            <w:vAlign w:val="center"/>
            <w:hideMark/>
          </w:tcPr>
          <w:p w14:paraId="21DAC558" w14:textId="77777777" w:rsidR="00814082" w:rsidRPr="00B021D3" w:rsidRDefault="00814082" w:rsidP="00814082">
            <w:pPr>
              <w:widowControl/>
              <w:autoSpaceDE/>
              <w:autoSpaceDN/>
              <w:rPr>
                <w:sz w:val="20"/>
                <w:szCs w:val="20"/>
                <w:lang w:bidi="ar-SA"/>
              </w:rPr>
            </w:pPr>
          </w:p>
        </w:tc>
        <w:tc>
          <w:tcPr>
            <w:tcW w:w="5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D19303" w14:textId="77777777" w:rsidR="00814082" w:rsidRPr="00B021D3" w:rsidRDefault="00814082" w:rsidP="00814082">
            <w:pPr>
              <w:widowControl/>
              <w:autoSpaceDE/>
              <w:autoSpaceDN/>
              <w:rPr>
                <w:sz w:val="20"/>
                <w:szCs w:val="20"/>
                <w:lang w:bidi="ar-SA"/>
              </w:rPr>
            </w:pPr>
          </w:p>
        </w:tc>
        <w:tc>
          <w:tcPr>
            <w:tcW w:w="7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01D652" w14:textId="77777777" w:rsidR="00814082" w:rsidRPr="00B021D3" w:rsidRDefault="00814082" w:rsidP="00814082">
            <w:pPr>
              <w:widowControl/>
              <w:autoSpaceDE/>
              <w:autoSpaceDN/>
              <w:rPr>
                <w:sz w:val="20"/>
                <w:szCs w:val="20"/>
                <w:lang w:bidi="ar-SA"/>
              </w:rPr>
            </w:pPr>
          </w:p>
        </w:tc>
        <w:tc>
          <w:tcPr>
            <w:tcW w:w="13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87E7C5" w14:textId="77777777" w:rsidR="00814082" w:rsidRPr="00B021D3" w:rsidRDefault="00814082" w:rsidP="00814082">
            <w:pPr>
              <w:widowControl/>
              <w:autoSpaceDE/>
              <w:autoSpaceDN/>
              <w:rPr>
                <w:sz w:val="20"/>
                <w:szCs w:val="20"/>
                <w:lang w:bidi="ar-SA"/>
              </w:rPr>
            </w:pPr>
          </w:p>
        </w:tc>
      </w:tr>
      <w:tr w:rsidR="00814082" w:rsidRPr="00B021D3" w14:paraId="3A28E9F4"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57C51" w14:textId="77777777" w:rsidR="00814082" w:rsidRPr="00B021D3" w:rsidRDefault="00814082" w:rsidP="00814082">
            <w:pPr>
              <w:widowControl/>
              <w:autoSpaceDE/>
              <w:autoSpaceDN/>
              <w:jc w:val="center"/>
              <w:rPr>
                <w:sz w:val="20"/>
                <w:szCs w:val="20"/>
                <w:lang w:bidi="ar-SA"/>
              </w:rPr>
            </w:pPr>
            <w:r w:rsidRPr="00B021D3">
              <w:rPr>
                <w:sz w:val="20"/>
                <w:szCs w:val="20"/>
                <w:lang w:bidi="ar-SA"/>
              </w:rPr>
              <w:t>Пиковые бойлера (ПБ 1÷5)</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F1C72"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ПСВ-500-14-23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32658" w14:textId="77777777" w:rsidR="00814082" w:rsidRPr="00B021D3" w:rsidRDefault="00814082" w:rsidP="00814082">
            <w:pPr>
              <w:widowControl/>
              <w:autoSpaceDE/>
              <w:autoSpaceDN/>
              <w:jc w:val="center"/>
              <w:rPr>
                <w:sz w:val="20"/>
                <w:szCs w:val="20"/>
                <w:lang w:bidi="ar-SA"/>
              </w:rPr>
            </w:pPr>
            <w:r w:rsidRPr="00B021D3">
              <w:rPr>
                <w:sz w:val="20"/>
                <w:szCs w:val="20"/>
                <w:lang w:bidi="ar-SA"/>
              </w:rPr>
              <w:t>5</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2CB24" w14:textId="77777777" w:rsidR="00814082" w:rsidRPr="00B021D3" w:rsidRDefault="00814082" w:rsidP="00814082">
            <w:pPr>
              <w:widowControl/>
              <w:autoSpaceDE/>
              <w:autoSpaceDN/>
              <w:jc w:val="center"/>
              <w:rPr>
                <w:sz w:val="20"/>
                <w:szCs w:val="20"/>
                <w:lang w:bidi="ar-SA"/>
              </w:rPr>
            </w:pPr>
            <w:r w:rsidRPr="00B021D3">
              <w:rPr>
                <w:sz w:val="20"/>
                <w:szCs w:val="20"/>
                <w:lang w:bidi="ar-SA"/>
              </w:rPr>
              <w:t>1800</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827BB" w14:textId="77777777" w:rsidR="00814082" w:rsidRPr="00B021D3" w:rsidRDefault="00814082" w:rsidP="00814082">
            <w:pPr>
              <w:widowControl/>
              <w:autoSpaceDE/>
              <w:autoSpaceDN/>
              <w:jc w:val="center"/>
              <w:rPr>
                <w:sz w:val="20"/>
                <w:szCs w:val="20"/>
                <w:lang w:bidi="ar-SA"/>
              </w:rPr>
            </w:pPr>
            <w:r w:rsidRPr="00B021D3">
              <w:rPr>
                <w:sz w:val="20"/>
                <w:szCs w:val="20"/>
                <w:lang w:bidi="ar-SA"/>
              </w:rPr>
              <w:t>97</w:t>
            </w:r>
          </w:p>
        </w:tc>
      </w:tr>
      <w:tr w:rsidR="00814082" w:rsidRPr="00B021D3" w14:paraId="7DF331ED"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A4183F" w14:textId="77777777" w:rsidR="00814082" w:rsidRPr="00B021D3" w:rsidRDefault="00814082" w:rsidP="00814082">
            <w:pPr>
              <w:widowControl/>
              <w:autoSpaceDE/>
              <w:autoSpaceDN/>
              <w:jc w:val="center"/>
              <w:rPr>
                <w:sz w:val="20"/>
                <w:szCs w:val="20"/>
                <w:lang w:bidi="ar-SA"/>
              </w:rPr>
            </w:pPr>
            <w:r w:rsidRPr="00B021D3">
              <w:rPr>
                <w:sz w:val="20"/>
                <w:szCs w:val="20"/>
                <w:lang w:bidi="ar-SA"/>
              </w:rPr>
              <w:t>Основные бойлера (ОБ 3,4)</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3043A"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ПСВ-315-3-23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5E8A9"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B48BB" w14:textId="77777777" w:rsidR="00814082" w:rsidRPr="00B021D3" w:rsidRDefault="00814082" w:rsidP="00814082">
            <w:pPr>
              <w:widowControl/>
              <w:autoSpaceDE/>
              <w:autoSpaceDN/>
              <w:jc w:val="center"/>
              <w:rPr>
                <w:sz w:val="20"/>
                <w:szCs w:val="20"/>
                <w:lang w:bidi="ar-SA"/>
              </w:rPr>
            </w:pPr>
            <w:r w:rsidRPr="00B021D3">
              <w:rPr>
                <w:sz w:val="20"/>
                <w:szCs w:val="20"/>
                <w:lang w:bidi="ar-SA"/>
              </w:rPr>
              <w:t>725</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1DD4B" w14:textId="77777777" w:rsidR="00814082" w:rsidRPr="00B021D3" w:rsidRDefault="00814082" w:rsidP="00814082">
            <w:pPr>
              <w:widowControl/>
              <w:autoSpaceDE/>
              <w:autoSpaceDN/>
              <w:jc w:val="center"/>
              <w:rPr>
                <w:sz w:val="20"/>
                <w:szCs w:val="20"/>
                <w:lang w:bidi="ar-SA"/>
              </w:rPr>
            </w:pPr>
            <w:r w:rsidRPr="00B021D3">
              <w:rPr>
                <w:sz w:val="20"/>
                <w:szCs w:val="20"/>
                <w:lang w:bidi="ar-SA"/>
              </w:rPr>
              <w:t>36</w:t>
            </w:r>
          </w:p>
        </w:tc>
      </w:tr>
      <w:tr w:rsidR="00814082" w:rsidRPr="00B021D3" w14:paraId="10B6EA31"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CF4D53" w14:textId="77777777" w:rsidR="00814082" w:rsidRPr="00B021D3" w:rsidRDefault="00814082" w:rsidP="00814082">
            <w:pPr>
              <w:widowControl/>
              <w:autoSpaceDE/>
              <w:autoSpaceDN/>
              <w:jc w:val="center"/>
              <w:rPr>
                <w:sz w:val="20"/>
                <w:szCs w:val="20"/>
                <w:lang w:bidi="ar-SA"/>
              </w:rPr>
            </w:pPr>
            <w:r w:rsidRPr="00B021D3">
              <w:rPr>
                <w:sz w:val="20"/>
                <w:szCs w:val="20"/>
                <w:lang w:bidi="ar-SA"/>
              </w:rPr>
              <w:t>Подогреватели сырой воды (ПСВ 1÷3)</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66FA6"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ПСВ-125-7-15</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0EF1" w14:textId="77777777" w:rsidR="00814082" w:rsidRPr="00B021D3" w:rsidRDefault="00814082" w:rsidP="00814082">
            <w:pPr>
              <w:widowControl/>
              <w:autoSpaceDE/>
              <w:autoSpaceDN/>
              <w:jc w:val="center"/>
              <w:rPr>
                <w:sz w:val="20"/>
                <w:szCs w:val="20"/>
                <w:lang w:bidi="ar-SA"/>
              </w:rPr>
            </w:pPr>
            <w:r w:rsidRPr="00B021D3">
              <w:rPr>
                <w:sz w:val="20"/>
                <w:szCs w:val="20"/>
                <w:lang w:bidi="ar-SA"/>
              </w:rPr>
              <w:t>3</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81302" w14:textId="77777777" w:rsidR="00814082" w:rsidRPr="00B021D3" w:rsidRDefault="00814082" w:rsidP="00814082">
            <w:pPr>
              <w:widowControl/>
              <w:autoSpaceDE/>
              <w:autoSpaceDN/>
              <w:jc w:val="center"/>
              <w:rPr>
                <w:sz w:val="20"/>
                <w:szCs w:val="20"/>
                <w:lang w:bidi="ar-SA"/>
              </w:rPr>
            </w:pPr>
            <w:r w:rsidRPr="00B021D3">
              <w:rPr>
                <w:sz w:val="20"/>
                <w:szCs w:val="20"/>
                <w:lang w:bidi="ar-SA"/>
              </w:rPr>
              <w:t>250</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E1D4D" w14:textId="77777777" w:rsidR="00814082" w:rsidRPr="00B021D3" w:rsidRDefault="00814082" w:rsidP="00814082">
            <w:pPr>
              <w:widowControl/>
              <w:autoSpaceDE/>
              <w:autoSpaceDN/>
              <w:jc w:val="center"/>
              <w:rPr>
                <w:sz w:val="20"/>
                <w:szCs w:val="20"/>
                <w:lang w:bidi="ar-SA"/>
              </w:rPr>
            </w:pPr>
            <w:r w:rsidRPr="00B021D3">
              <w:rPr>
                <w:sz w:val="20"/>
                <w:szCs w:val="20"/>
                <w:lang w:bidi="ar-SA"/>
              </w:rPr>
              <w:t>20</w:t>
            </w:r>
          </w:p>
        </w:tc>
      </w:tr>
      <w:tr w:rsidR="00814082" w:rsidRPr="00B021D3" w14:paraId="6252E33A"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54431DC3"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 ТФУ ТА №1</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99204"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ПСВ-500-3-23</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C36492"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F5E298"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02CBD8"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r>
      <w:tr w:rsidR="00814082" w:rsidRPr="00B021D3" w14:paraId="452F3591"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20E40608"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 ТФУ ТА №2</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83234"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3AD1CE"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8F884D"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6CE237"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r>
      <w:tr w:rsidR="00814082" w:rsidRPr="00B021D3" w14:paraId="0A110D7B"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3F26D07F"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 ТФУ ТА №3</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19634A"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02EED8"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18998"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585DBD"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r>
      <w:tr w:rsidR="00814082" w:rsidRPr="00B021D3" w14:paraId="5463332C" w14:textId="77777777" w:rsidTr="00814082">
        <w:trPr>
          <w:trHeight w:val="20"/>
        </w:trPr>
        <w:tc>
          <w:tcPr>
            <w:tcW w:w="1418" w:type="pct"/>
            <w:tcBorders>
              <w:top w:val="single" w:sz="4" w:space="0" w:color="auto"/>
              <w:left w:val="single" w:sz="4" w:space="0" w:color="auto"/>
              <w:bottom w:val="single" w:sz="4" w:space="0" w:color="auto"/>
              <w:right w:val="single" w:sz="4" w:space="0" w:color="auto"/>
            </w:tcBorders>
            <w:shd w:val="clear" w:color="auto" w:fill="auto"/>
            <w:vAlign w:val="center"/>
          </w:tcPr>
          <w:p w14:paraId="4B3ED7CA"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 ТФУ ТА №4</w:t>
            </w:r>
          </w:p>
        </w:tc>
        <w:tc>
          <w:tcPr>
            <w:tcW w:w="8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E92B63" w14:textId="77777777" w:rsidR="00814082" w:rsidRPr="00B021D3" w:rsidRDefault="00814082" w:rsidP="00814082">
            <w:pPr>
              <w:widowControl/>
              <w:autoSpaceDE/>
              <w:autoSpaceDN/>
              <w:jc w:val="center"/>
              <w:rPr>
                <w:sz w:val="20"/>
                <w:szCs w:val="20"/>
                <w:lang w:bidi="ar-SA"/>
              </w:rPr>
            </w:pPr>
            <w:r w:rsidRPr="00B021D3">
              <w:rPr>
                <w:sz w:val="20"/>
                <w:szCs w:val="20"/>
                <w:lang w:bidi="ar-SA"/>
              </w:rPr>
              <w:t>ПСГ-2300-3-8</w:t>
            </w:r>
          </w:p>
        </w:tc>
        <w:tc>
          <w:tcPr>
            <w:tcW w:w="5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3247FC"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79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07246"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1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2CDE92"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r>
    </w:tbl>
    <w:p w14:paraId="7CAEF84C" w14:textId="77777777" w:rsidR="00814082" w:rsidRPr="00B021D3" w:rsidRDefault="00814082" w:rsidP="00814082">
      <w:pPr>
        <w:keepLines/>
        <w:widowControl/>
        <w:autoSpaceDE/>
        <w:autoSpaceDN/>
        <w:ind w:firstLine="709"/>
        <w:jc w:val="both"/>
        <w:rPr>
          <w:sz w:val="24"/>
          <w:szCs w:val="20"/>
          <w:lang w:bidi="ar-SA"/>
        </w:rPr>
      </w:pPr>
    </w:p>
    <w:p w14:paraId="5F78779D" w14:textId="77777777" w:rsidR="00814082" w:rsidRPr="00B021D3" w:rsidRDefault="00814082" w:rsidP="00814082">
      <w:pPr>
        <w:spacing w:line="360" w:lineRule="auto"/>
        <w:ind w:firstLine="709"/>
        <w:jc w:val="both"/>
        <w:rPr>
          <w:sz w:val="26"/>
          <w:szCs w:val="26"/>
        </w:rPr>
      </w:pPr>
      <w:r w:rsidRPr="00B021D3">
        <w:rPr>
          <w:sz w:val="26"/>
          <w:szCs w:val="26"/>
        </w:rPr>
        <w:t>Изменений в схемах выдачи тепловой мощности, структуре теплофикационных установок БТЭЦ за период, предшествующий актуализации схемы теплоснабжения (2019г.), не произошло.</w:t>
      </w:r>
    </w:p>
    <w:p w14:paraId="0FA2092F" w14:textId="77777777" w:rsidR="00814082" w:rsidRPr="00B021D3" w:rsidRDefault="00814082" w:rsidP="00814082">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64" w:name="_Toc85211298"/>
      <w:r w:rsidRPr="00B021D3">
        <w:rPr>
          <w:rFonts w:ascii="Times New Roman" w:hAnsi="Times New Roman" w:cs="Times New Roman"/>
          <w:b/>
          <w:color w:val="auto"/>
          <w:sz w:val="26"/>
          <w:szCs w:val="26"/>
        </w:rPr>
        <w:t>Котельные г. Благовещенска</w:t>
      </w:r>
      <w:bookmarkEnd w:id="64"/>
    </w:p>
    <w:p w14:paraId="56470533" w14:textId="5CF34BFF" w:rsidR="00814082" w:rsidRPr="00B021D3" w:rsidRDefault="00814082" w:rsidP="00814082">
      <w:pPr>
        <w:spacing w:line="360" w:lineRule="auto"/>
        <w:ind w:firstLine="709"/>
        <w:jc w:val="both"/>
        <w:rPr>
          <w:sz w:val="26"/>
          <w:szCs w:val="26"/>
        </w:rPr>
      </w:pPr>
      <w:r w:rsidRPr="00B021D3">
        <w:rPr>
          <w:sz w:val="26"/>
          <w:szCs w:val="26"/>
        </w:rPr>
        <w:t>Тепловая схема котельных г. Благовещенска зависит от формы отпуска тепловой энергии и от схемы тепловых сетей, связывающих котельную с потребителями пара или горячей воды, от качества исходной воды. Типовые схемы котельных г. Благовещенска приведены на рисунках далее, данные о схемах выдачи тепловой энергии и типах систем ХВО – ниже (Таблица 21).</w:t>
      </w:r>
    </w:p>
    <w:p w14:paraId="7D9F470C" w14:textId="77777777" w:rsidR="00814082" w:rsidRPr="00B021D3" w:rsidRDefault="00814082" w:rsidP="00814082">
      <w:pPr>
        <w:spacing w:line="360" w:lineRule="auto"/>
        <w:ind w:firstLine="709"/>
        <w:jc w:val="both"/>
        <w:rPr>
          <w:sz w:val="26"/>
          <w:szCs w:val="26"/>
        </w:rPr>
      </w:pPr>
      <w:r w:rsidRPr="00B021D3">
        <w:rPr>
          <w:sz w:val="26"/>
          <w:szCs w:val="26"/>
        </w:rPr>
        <w:t>Приведенные типовые схемы котельных отличаются, главным образом, наличием деаэраторов и систем ХВО, экономайзеров, пароводяных подогревателей и подогревателей ГВС.</w:t>
      </w:r>
    </w:p>
    <w:p w14:paraId="5499245E" w14:textId="77777777" w:rsidR="00814082" w:rsidRPr="00B021D3" w:rsidRDefault="00814082" w:rsidP="00814082">
      <w:pPr>
        <w:spacing w:line="360" w:lineRule="auto"/>
        <w:ind w:firstLine="709"/>
        <w:jc w:val="both"/>
        <w:rPr>
          <w:sz w:val="26"/>
          <w:szCs w:val="26"/>
        </w:rPr>
        <w:sectPr w:rsidR="00814082" w:rsidRPr="00B021D3" w:rsidSect="00570839">
          <w:headerReference w:type="even" r:id="rId29"/>
          <w:headerReference w:type="default" r:id="rId30"/>
          <w:footerReference w:type="even" r:id="rId31"/>
          <w:footerReference w:type="default" r:id="rId32"/>
          <w:headerReference w:type="first" r:id="rId33"/>
          <w:footerReference w:type="first" r:id="rId34"/>
          <w:pgSz w:w="11910" w:h="16840"/>
          <w:pgMar w:top="1134" w:right="567" w:bottom="567" w:left="1701" w:header="0" w:footer="454" w:gutter="0"/>
          <w:cols w:space="720"/>
          <w:docGrid w:linePitch="299"/>
        </w:sectPr>
      </w:pPr>
      <w:r w:rsidRPr="00B021D3">
        <w:rPr>
          <w:sz w:val="26"/>
          <w:szCs w:val="26"/>
        </w:rPr>
        <w:t>Изменений в схемах выдачи тепловой мощности, структуре теплофикационных установок БТЭЦ за период, предшествующий актуализации схемы теплоснабжения (2020г.), не произошло.</w:t>
      </w:r>
    </w:p>
    <w:p w14:paraId="2ED74411" w14:textId="77777777" w:rsidR="00814082" w:rsidRPr="00B021D3" w:rsidRDefault="00814082" w:rsidP="00814082">
      <w:pPr>
        <w:keepNext/>
        <w:widowControl/>
        <w:suppressAutoHyphens/>
        <w:autoSpaceDE/>
        <w:autoSpaceDN/>
        <w:spacing w:before="120"/>
        <w:jc w:val="center"/>
        <w:rPr>
          <w:b/>
          <w:sz w:val="20"/>
          <w:szCs w:val="20"/>
          <w:lang w:bidi="ar-SA"/>
        </w:rPr>
      </w:pPr>
      <w:r w:rsidRPr="00B021D3">
        <w:rPr>
          <w:b/>
          <w:noProof/>
          <w:sz w:val="20"/>
          <w:szCs w:val="20"/>
          <w:lang w:bidi="ar-SA"/>
        </w:rPr>
        <w:drawing>
          <wp:inline distT="0" distB="0" distL="0" distR="0" wp14:anchorId="299D1625" wp14:editId="0A67441D">
            <wp:extent cx="12174279" cy="8521995"/>
            <wp:effectExtent l="0" t="0" r="0" b="0"/>
            <wp:docPr id="6" name="Рисунок 6" descr="C:\Users\Death_Machin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ath_Machine\Desktop\№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190685" cy="8533479"/>
                    </a:xfrm>
                    <a:prstGeom prst="rect">
                      <a:avLst/>
                    </a:prstGeom>
                    <a:noFill/>
                    <a:ln>
                      <a:noFill/>
                    </a:ln>
                  </pic:spPr>
                </pic:pic>
              </a:graphicData>
            </a:graphic>
          </wp:inline>
        </w:drawing>
      </w:r>
    </w:p>
    <w:p w14:paraId="135B1E10" w14:textId="1A992DA3" w:rsidR="00814082" w:rsidRPr="00B021D3" w:rsidRDefault="00814082" w:rsidP="00814082">
      <w:pPr>
        <w:pStyle w:val="af5"/>
        <w:widowControl/>
        <w:numPr>
          <w:ilvl w:val="0"/>
          <w:numId w:val="48"/>
        </w:numPr>
        <w:tabs>
          <w:tab w:val="left" w:pos="1418"/>
        </w:tabs>
        <w:autoSpaceDE/>
        <w:spacing w:before="120" w:after="120"/>
        <w:ind w:left="0" w:firstLine="0"/>
        <w:contextualSpacing/>
        <w:jc w:val="center"/>
        <w:rPr>
          <w:b/>
        </w:rPr>
      </w:pPr>
      <w:r w:rsidRPr="00B021D3">
        <w:rPr>
          <w:b/>
        </w:rPr>
        <w:t>Типовая схема №1</w:t>
      </w:r>
    </w:p>
    <w:p w14:paraId="6275892C" w14:textId="62B854C6" w:rsidR="00814082" w:rsidRPr="00B021D3" w:rsidRDefault="00814082" w:rsidP="00814082">
      <w:pPr>
        <w:spacing w:line="360" w:lineRule="auto"/>
        <w:ind w:firstLine="709"/>
        <w:jc w:val="both"/>
        <w:rPr>
          <w:sz w:val="26"/>
          <w:szCs w:val="26"/>
        </w:rPr>
      </w:pPr>
    </w:p>
    <w:p w14:paraId="06E86240" w14:textId="77777777" w:rsidR="00814082" w:rsidRPr="00B021D3" w:rsidRDefault="00814082" w:rsidP="00814082">
      <w:pPr>
        <w:keepNext/>
        <w:widowControl/>
        <w:suppressAutoHyphens/>
        <w:autoSpaceDE/>
        <w:autoSpaceDN/>
        <w:spacing w:before="120"/>
        <w:jc w:val="center"/>
        <w:rPr>
          <w:b/>
          <w:sz w:val="20"/>
          <w:szCs w:val="20"/>
          <w:lang w:bidi="ar-SA"/>
        </w:rPr>
      </w:pPr>
      <w:r w:rsidRPr="00B021D3">
        <w:rPr>
          <w:b/>
          <w:noProof/>
          <w:sz w:val="20"/>
          <w:szCs w:val="20"/>
          <w:lang w:bidi="ar-SA"/>
        </w:rPr>
        <w:drawing>
          <wp:inline distT="0" distB="0" distL="0" distR="0" wp14:anchorId="5BE1672E" wp14:editId="7140408D">
            <wp:extent cx="11674549" cy="8537872"/>
            <wp:effectExtent l="0" t="0" r="3175" b="0"/>
            <wp:docPr id="20" name="Рисунок 20" descr="C:\Users\Death_Machine\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ath_Machine\Desktop\№2.bmp"/>
                    <pic:cNvPicPr>
                      <a:picLocks noChangeAspect="1" noChangeArrowheads="1"/>
                    </pic:cNvPicPr>
                  </pic:nvPicPr>
                  <pic:blipFill rotWithShape="1">
                    <a:blip r:embed="rId36">
                      <a:biLevel thresh="75000"/>
                      <a:extLst>
                        <a:ext uri="{28A0092B-C50C-407E-A947-70E740481C1C}">
                          <a14:useLocalDpi xmlns:a14="http://schemas.microsoft.com/office/drawing/2010/main" val="0"/>
                        </a:ext>
                      </a:extLst>
                    </a:blip>
                    <a:srcRect l="5238" t="5905" r="1828" b="2566"/>
                    <a:stretch/>
                  </pic:blipFill>
                  <pic:spPr bwMode="auto">
                    <a:xfrm>
                      <a:off x="0" y="0"/>
                      <a:ext cx="11685240" cy="8545690"/>
                    </a:xfrm>
                    <a:prstGeom prst="rect">
                      <a:avLst/>
                    </a:prstGeom>
                    <a:noFill/>
                    <a:ln>
                      <a:noFill/>
                    </a:ln>
                    <a:extLst>
                      <a:ext uri="{53640926-AAD7-44D8-BBD7-CCE9431645EC}">
                        <a14:shadowObscured xmlns:a14="http://schemas.microsoft.com/office/drawing/2010/main"/>
                      </a:ext>
                    </a:extLst>
                  </pic:spPr>
                </pic:pic>
              </a:graphicData>
            </a:graphic>
          </wp:inline>
        </w:drawing>
      </w:r>
    </w:p>
    <w:p w14:paraId="1C0DE39B" w14:textId="7E03679D" w:rsidR="00814082" w:rsidRPr="00B021D3" w:rsidRDefault="00814082" w:rsidP="00814082">
      <w:pPr>
        <w:pStyle w:val="af5"/>
        <w:widowControl/>
        <w:numPr>
          <w:ilvl w:val="0"/>
          <w:numId w:val="48"/>
        </w:numPr>
        <w:tabs>
          <w:tab w:val="left" w:pos="1418"/>
        </w:tabs>
        <w:autoSpaceDE/>
        <w:spacing w:before="120" w:after="120"/>
        <w:ind w:left="0" w:firstLine="0"/>
        <w:contextualSpacing/>
        <w:jc w:val="center"/>
        <w:rPr>
          <w:b/>
          <w:sz w:val="20"/>
          <w:szCs w:val="20"/>
          <w:lang w:bidi="ar-SA"/>
        </w:rPr>
      </w:pPr>
      <w:r w:rsidRPr="00B021D3">
        <w:rPr>
          <w:b/>
        </w:rPr>
        <w:t>Типовая схема №2</w:t>
      </w:r>
    </w:p>
    <w:p w14:paraId="1C8D9EDF" w14:textId="3CDF313E" w:rsidR="00814082" w:rsidRPr="00B021D3" w:rsidRDefault="00814082" w:rsidP="00814082">
      <w:pPr>
        <w:spacing w:line="360" w:lineRule="auto"/>
        <w:ind w:firstLine="709"/>
        <w:jc w:val="both"/>
        <w:rPr>
          <w:sz w:val="26"/>
          <w:szCs w:val="26"/>
        </w:rPr>
      </w:pPr>
    </w:p>
    <w:p w14:paraId="633A335E" w14:textId="77777777" w:rsidR="00814082" w:rsidRPr="00B021D3" w:rsidRDefault="00814082" w:rsidP="00814082">
      <w:pPr>
        <w:keepNext/>
        <w:widowControl/>
        <w:suppressAutoHyphens/>
        <w:autoSpaceDE/>
        <w:autoSpaceDN/>
        <w:spacing w:before="120"/>
        <w:jc w:val="center"/>
        <w:rPr>
          <w:b/>
          <w:sz w:val="20"/>
          <w:szCs w:val="20"/>
          <w:lang w:bidi="ar-SA"/>
        </w:rPr>
      </w:pPr>
      <w:r w:rsidRPr="00B021D3">
        <w:rPr>
          <w:b/>
          <w:noProof/>
          <w:sz w:val="20"/>
          <w:szCs w:val="20"/>
          <w:lang w:bidi="ar-SA"/>
        </w:rPr>
        <w:drawing>
          <wp:inline distT="0" distB="0" distL="0" distR="0" wp14:anchorId="61A35003" wp14:editId="51415E6D">
            <wp:extent cx="12089219" cy="8708822"/>
            <wp:effectExtent l="0" t="0" r="7620" b="0"/>
            <wp:docPr id="25" name="Рисунок 25" descr="C:\Users\Death_Machine\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ath_Machine\Desktop\№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121637" cy="8732175"/>
                    </a:xfrm>
                    <a:prstGeom prst="rect">
                      <a:avLst/>
                    </a:prstGeom>
                    <a:noFill/>
                    <a:ln>
                      <a:noFill/>
                    </a:ln>
                  </pic:spPr>
                </pic:pic>
              </a:graphicData>
            </a:graphic>
          </wp:inline>
        </w:drawing>
      </w:r>
    </w:p>
    <w:p w14:paraId="4AD17C88" w14:textId="5E133DBA" w:rsidR="00814082" w:rsidRPr="00B021D3" w:rsidRDefault="00814082" w:rsidP="00814082">
      <w:pPr>
        <w:pStyle w:val="af5"/>
        <w:widowControl/>
        <w:numPr>
          <w:ilvl w:val="0"/>
          <w:numId w:val="48"/>
        </w:numPr>
        <w:tabs>
          <w:tab w:val="left" w:pos="1418"/>
        </w:tabs>
        <w:autoSpaceDE/>
        <w:spacing w:before="120" w:after="120"/>
        <w:ind w:left="0" w:firstLine="0"/>
        <w:contextualSpacing/>
        <w:jc w:val="center"/>
        <w:rPr>
          <w:b/>
        </w:rPr>
      </w:pPr>
      <w:r w:rsidRPr="00B021D3">
        <w:rPr>
          <w:b/>
        </w:rPr>
        <w:t>Типовая схема №3</w:t>
      </w:r>
    </w:p>
    <w:p w14:paraId="4779ADA4" w14:textId="118603A8" w:rsidR="00814082" w:rsidRPr="00B021D3" w:rsidRDefault="00814082" w:rsidP="00814082">
      <w:pPr>
        <w:spacing w:line="360" w:lineRule="auto"/>
        <w:ind w:firstLine="709"/>
        <w:jc w:val="both"/>
        <w:rPr>
          <w:sz w:val="26"/>
          <w:szCs w:val="26"/>
        </w:rPr>
      </w:pPr>
    </w:p>
    <w:p w14:paraId="59BC0784" w14:textId="77777777" w:rsidR="00814082" w:rsidRPr="00B021D3" w:rsidRDefault="00814082" w:rsidP="00814082">
      <w:pPr>
        <w:widowControl/>
        <w:autoSpaceDE/>
        <w:autoSpaceDN/>
        <w:jc w:val="center"/>
        <w:rPr>
          <w:rFonts w:ascii="Calibri" w:eastAsia="Calibri" w:hAnsi="Calibri"/>
          <w:lang w:eastAsia="en-US" w:bidi="ar-SA"/>
        </w:rPr>
      </w:pPr>
      <w:r w:rsidRPr="00B021D3">
        <w:rPr>
          <w:rFonts w:ascii="Calibri" w:eastAsia="Calibri" w:hAnsi="Calibri"/>
          <w:lang w:eastAsia="en-US" w:bidi="ar-SA"/>
        </w:rPr>
        <w:object w:dxaOrig="23319" w:dyaOrig="16176" w14:anchorId="3E86F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0.5pt;height:489.05pt" o:ole="">
            <v:imagedata r:id="rId38" o:title=""/>
          </v:shape>
          <o:OLEObject Type="Embed" ProgID="Visio.Drawing.11" ShapeID="_x0000_i1025" DrawAspect="Content" ObjectID="_1695824072" r:id="rId39"/>
        </w:object>
      </w:r>
    </w:p>
    <w:p w14:paraId="1D79303E" w14:textId="3FA7CEC1" w:rsidR="00814082" w:rsidRPr="00B021D3" w:rsidRDefault="00814082" w:rsidP="00814082">
      <w:pPr>
        <w:pStyle w:val="af5"/>
        <w:widowControl/>
        <w:numPr>
          <w:ilvl w:val="0"/>
          <w:numId w:val="48"/>
        </w:numPr>
        <w:tabs>
          <w:tab w:val="left" w:pos="1418"/>
        </w:tabs>
        <w:autoSpaceDE/>
        <w:spacing w:before="120" w:after="120"/>
        <w:ind w:left="0" w:firstLine="0"/>
        <w:contextualSpacing/>
        <w:jc w:val="center"/>
        <w:rPr>
          <w:b/>
        </w:rPr>
      </w:pPr>
      <w:r w:rsidRPr="00B021D3">
        <w:rPr>
          <w:b/>
        </w:rPr>
        <w:t>Типовая схема №4 (Котельная ООО «Амуртяжмаш» Амурский металлист»)</w:t>
      </w:r>
    </w:p>
    <w:p w14:paraId="5D4708D0" w14:textId="7C93AC0F" w:rsidR="00814082" w:rsidRPr="00B021D3" w:rsidRDefault="00814082" w:rsidP="00814082">
      <w:pPr>
        <w:spacing w:line="360" w:lineRule="auto"/>
        <w:ind w:firstLine="709"/>
        <w:jc w:val="both"/>
        <w:rPr>
          <w:sz w:val="26"/>
          <w:szCs w:val="26"/>
        </w:rPr>
      </w:pPr>
    </w:p>
    <w:p w14:paraId="6D0F5E53" w14:textId="77777777" w:rsidR="00814082" w:rsidRPr="00B021D3" w:rsidRDefault="00814082" w:rsidP="00814082">
      <w:pPr>
        <w:widowControl/>
        <w:autoSpaceDE/>
        <w:autoSpaceDN/>
        <w:jc w:val="center"/>
        <w:rPr>
          <w:sz w:val="28"/>
          <w:szCs w:val="20"/>
          <w:lang w:bidi="ar-SA"/>
        </w:rPr>
      </w:pPr>
      <w:r w:rsidRPr="00B021D3">
        <w:rPr>
          <w:noProof/>
          <w:sz w:val="28"/>
          <w:szCs w:val="20"/>
          <w:lang w:bidi="ar-SA"/>
        </w:rPr>
        <w:drawing>
          <wp:inline distT="0" distB="0" distL="0" distR="0" wp14:anchorId="506A0C8A" wp14:editId="0F6FE433">
            <wp:extent cx="11534775" cy="8077200"/>
            <wp:effectExtent l="0" t="0" r="9525" b="0"/>
            <wp:docPr id="28" name="Рисунок 28" descr="C:\Users\user\YandexDisk\Скриншоты\2018-03-21_14-3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YandexDisk\Скриншоты\2018-03-21_14-32-4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534775" cy="8077200"/>
                    </a:xfrm>
                    <a:prstGeom prst="rect">
                      <a:avLst/>
                    </a:prstGeom>
                    <a:noFill/>
                    <a:ln>
                      <a:noFill/>
                    </a:ln>
                  </pic:spPr>
                </pic:pic>
              </a:graphicData>
            </a:graphic>
          </wp:inline>
        </w:drawing>
      </w:r>
    </w:p>
    <w:p w14:paraId="01A274DE" w14:textId="4913E270" w:rsidR="00814082" w:rsidRPr="00B021D3" w:rsidRDefault="00814082" w:rsidP="00814082">
      <w:pPr>
        <w:pStyle w:val="af5"/>
        <w:widowControl/>
        <w:numPr>
          <w:ilvl w:val="0"/>
          <w:numId w:val="48"/>
        </w:numPr>
        <w:tabs>
          <w:tab w:val="left" w:pos="1418"/>
        </w:tabs>
        <w:autoSpaceDE/>
        <w:spacing w:before="120" w:after="120"/>
        <w:ind w:left="0" w:firstLine="0"/>
        <w:contextualSpacing/>
        <w:jc w:val="center"/>
        <w:rPr>
          <w:b/>
        </w:rPr>
      </w:pPr>
      <w:r w:rsidRPr="00B021D3">
        <w:rPr>
          <w:b/>
        </w:rPr>
        <w:t>Типовая схема №5 (Электрокотельная п. Мухинка)</w:t>
      </w:r>
    </w:p>
    <w:p w14:paraId="483CAFE3" w14:textId="69BC08A9" w:rsidR="00814082" w:rsidRPr="00B021D3" w:rsidRDefault="00814082" w:rsidP="00814082">
      <w:pPr>
        <w:spacing w:line="360" w:lineRule="auto"/>
        <w:ind w:firstLine="709"/>
        <w:jc w:val="both"/>
        <w:rPr>
          <w:sz w:val="26"/>
          <w:szCs w:val="26"/>
        </w:rPr>
      </w:pPr>
    </w:p>
    <w:p w14:paraId="51411CDA" w14:textId="74BC4EF9" w:rsidR="00814082" w:rsidRPr="00B021D3" w:rsidRDefault="00814082" w:rsidP="00814082">
      <w:pPr>
        <w:pStyle w:val="-0"/>
        <w:numPr>
          <w:ilvl w:val="0"/>
          <w:numId w:val="49"/>
        </w:numPr>
        <w:ind w:left="0" w:firstLine="0"/>
        <w:jc w:val="both"/>
      </w:pPr>
      <w:r w:rsidRPr="00B021D3">
        <w:t xml:space="preserve"> Данные о схемах выдачи тепловой энергии котельными г. Благовещенска</w:t>
      </w:r>
    </w:p>
    <w:tbl>
      <w:tblPr>
        <w:tblW w:w="5000" w:type="pct"/>
        <w:tblLook w:val="04A0" w:firstRow="1" w:lastRow="0" w:firstColumn="1" w:lastColumn="0" w:noHBand="0" w:noVBand="1"/>
      </w:tblPr>
      <w:tblGrid>
        <w:gridCol w:w="544"/>
        <w:gridCol w:w="6016"/>
        <w:gridCol w:w="3655"/>
        <w:gridCol w:w="1702"/>
        <w:gridCol w:w="7275"/>
        <w:gridCol w:w="2908"/>
      </w:tblGrid>
      <w:tr w:rsidR="00814082" w:rsidRPr="00B021D3" w14:paraId="1AF6E01E" w14:textId="77777777" w:rsidTr="00814082">
        <w:trPr>
          <w:trHeight w:val="20"/>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FCB00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1361" w:type="pct"/>
            <w:tcBorders>
              <w:top w:val="single" w:sz="4" w:space="0" w:color="auto"/>
              <w:left w:val="nil"/>
              <w:bottom w:val="single" w:sz="4" w:space="0" w:color="auto"/>
              <w:right w:val="single" w:sz="4" w:space="0" w:color="auto"/>
            </w:tcBorders>
            <w:shd w:val="clear" w:color="auto" w:fill="auto"/>
            <w:vAlign w:val="center"/>
            <w:hideMark/>
          </w:tcPr>
          <w:p w14:paraId="7DFB199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827" w:type="pct"/>
            <w:tcBorders>
              <w:top w:val="single" w:sz="4" w:space="0" w:color="auto"/>
              <w:left w:val="nil"/>
              <w:bottom w:val="single" w:sz="4" w:space="0" w:color="auto"/>
              <w:right w:val="single" w:sz="4" w:space="0" w:color="auto"/>
            </w:tcBorders>
            <w:shd w:val="clear" w:color="auto" w:fill="auto"/>
            <w:vAlign w:val="center"/>
            <w:hideMark/>
          </w:tcPr>
          <w:p w14:paraId="2512D15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5DF6A62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Тип ХВО</w:t>
            </w:r>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5A50863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Наличие деаэратора</w:t>
            </w:r>
          </w:p>
        </w:tc>
        <w:tc>
          <w:tcPr>
            <w:tcW w:w="658" w:type="pct"/>
            <w:tcBorders>
              <w:top w:val="single" w:sz="4" w:space="0" w:color="auto"/>
              <w:left w:val="nil"/>
              <w:bottom w:val="single" w:sz="4" w:space="0" w:color="auto"/>
              <w:right w:val="single" w:sz="4" w:space="0" w:color="auto"/>
            </w:tcBorders>
            <w:shd w:val="clear" w:color="auto" w:fill="auto"/>
            <w:vAlign w:val="center"/>
            <w:hideMark/>
          </w:tcPr>
          <w:p w14:paraId="5E3B108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Типовая схема котельной</w:t>
            </w:r>
          </w:p>
        </w:tc>
      </w:tr>
      <w:tr w:rsidR="00814082" w:rsidRPr="00B021D3" w14:paraId="6897BBE3"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C00B22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11BF07B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37797720"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00FED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1E15238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2C00C83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Краснофлотская, 14</w:t>
            </w:r>
          </w:p>
        </w:tc>
        <w:tc>
          <w:tcPr>
            <w:tcW w:w="385" w:type="pct"/>
            <w:tcBorders>
              <w:top w:val="nil"/>
              <w:left w:val="nil"/>
              <w:bottom w:val="single" w:sz="4" w:space="0" w:color="auto"/>
              <w:right w:val="single" w:sz="4" w:space="0" w:color="auto"/>
            </w:tcBorders>
            <w:shd w:val="clear" w:color="auto" w:fill="auto"/>
            <w:vAlign w:val="center"/>
            <w:hideMark/>
          </w:tcPr>
          <w:p w14:paraId="350D951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651E36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53246D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4343F440"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9DBDED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1361" w:type="pct"/>
            <w:tcBorders>
              <w:top w:val="nil"/>
              <w:left w:val="nil"/>
              <w:bottom w:val="single" w:sz="4" w:space="0" w:color="auto"/>
              <w:right w:val="single" w:sz="4" w:space="0" w:color="auto"/>
            </w:tcBorders>
            <w:shd w:val="clear" w:color="auto" w:fill="auto"/>
            <w:noWrap/>
            <w:vAlign w:val="center"/>
            <w:hideMark/>
          </w:tcPr>
          <w:p w14:paraId="12FFC9C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79EB8BB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Первомайская, 27</w:t>
            </w:r>
          </w:p>
        </w:tc>
        <w:tc>
          <w:tcPr>
            <w:tcW w:w="385" w:type="pct"/>
            <w:tcBorders>
              <w:top w:val="nil"/>
              <w:left w:val="nil"/>
              <w:bottom w:val="single" w:sz="4" w:space="0" w:color="auto"/>
              <w:right w:val="single" w:sz="4" w:space="0" w:color="auto"/>
            </w:tcBorders>
            <w:shd w:val="clear" w:color="auto" w:fill="auto"/>
            <w:vAlign w:val="center"/>
            <w:hideMark/>
          </w:tcPr>
          <w:p w14:paraId="5C5BB17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44B3EE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45E026F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54D485CB"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0FE144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1361" w:type="pct"/>
            <w:tcBorders>
              <w:top w:val="nil"/>
              <w:left w:val="nil"/>
              <w:bottom w:val="single" w:sz="4" w:space="0" w:color="auto"/>
              <w:right w:val="single" w:sz="4" w:space="0" w:color="auto"/>
            </w:tcBorders>
            <w:shd w:val="clear" w:color="auto" w:fill="auto"/>
            <w:noWrap/>
            <w:vAlign w:val="center"/>
            <w:hideMark/>
          </w:tcPr>
          <w:p w14:paraId="4E5C467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45078A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Текстильная, 27</w:t>
            </w:r>
          </w:p>
        </w:tc>
        <w:tc>
          <w:tcPr>
            <w:tcW w:w="385" w:type="pct"/>
            <w:tcBorders>
              <w:top w:val="nil"/>
              <w:left w:val="nil"/>
              <w:bottom w:val="single" w:sz="4" w:space="0" w:color="auto"/>
              <w:right w:val="single" w:sz="4" w:space="0" w:color="auto"/>
            </w:tcBorders>
            <w:shd w:val="clear" w:color="auto" w:fill="auto"/>
            <w:vAlign w:val="center"/>
            <w:hideMark/>
          </w:tcPr>
          <w:p w14:paraId="4D4B2A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57B6866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104F7F5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73D0E991"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81D93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1361" w:type="pct"/>
            <w:tcBorders>
              <w:top w:val="nil"/>
              <w:left w:val="nil"/>
              <w:bottom w:val="single" w:sz="4" w:space="0" w:color="auto"/>
              <w:right w:val="single" w:sz="4" w:space="0" w:color="auto"/>
            </w:tcBorders>
            <w:shd w:val="clear" w:color="auto" w:fill="auto"/>
            <w:noWrap/>
            <w:vAlign w:val="center"/>
            <w:hideMark/>
          </w:tcPr>
          <w:p w14:paraId="21A2901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747F7F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Шимановского, 276</w:t>
            </w:r>
          </w:p>
        </w:tc>
        <w:tc>
          <w:tcPr>
            <w:tcW w:w="385" w:type="pct"/>
            <w:tcBorders>
              <w:top w:val="nil"/>
              <w:left w:val="nil"/>
              <w:bottom w:val="single" w:sz="4" w:space="0" w:color="auto"/>
              <w:right w:val="single" w:sz="4" w:space="0" w:color="auto"/>
            </w:tcBorders>
            <w:shd w:val="clear" w:color="auto" w:fill="auto"/>
            <w:vAlign w:val="center"/>
            <w:hideMark/>
          </w:tcPr>
          <w:p w14:paraId="5A51F33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KWS 300</w:t>
            </w:r>
          </w:p>
        </w:tc>
        <w:tc>
          <w:tcPr>
            <w:tcW w:w="1646" w:type="pct"/>
            <w:tcBorders>
              <w:top w:val="nil"/>
              <w:left w:val="nil"/>
              <w:bottom w:val="single" w:sz="4" w:space="0" w:color="auto"/>
              <w:right w:val="single" w:sz="4" w:space="0" w:color="auto"/>
            </w:tcBorders>
            <w:shd w:val="clear" w:color="auto" w:fill="auto"/>
            <w:vAlign w:val="center"/>
            <w:hideMark/>
          </w:tcPr>
          <w:p w14:paraId="14EBE6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38F03FE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 с баком запаса пит. воды</w:t>
            </w:r>
          </w:p>
        </w:tc>
      </w:tr>
      <w:tr w:rsidR="00814082" w:rsidRPr="00B021D3" w14:paraId="13209649"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09D5FA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1361" w:type="pct"/>
            <w:tcBorders>
              <w:top w:val="nil"/>
              <w:left w:val="nil"/>
              <w:bottom w:val="single" w:sz="4" w:space="0" w:color="auto"/>
              <w:right w:val="single" w:sz="4" w:space="0" w:color="auto"/>
            </w:tcBorders>
            <w:shd w:val="clear" w:color="auto" w:fill="auto"/>
            <w:noWrap/>
            <w:vAlign w:val="center"/>
            <w:hideMark/>
          </w:tcPr>
          <w:p w14:paraId="206B6CC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5439B3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Трудовая, 276</w:t>
            </w:r>
          </w:p>
        </w:tc>
        <w:tc>
          <w:tcPr>
            <w:tcW w:w="2689" w:type="pct"/>
            <w:gridSpan w:val="3"/>
            <w:tcBorders>
              <w:top w:val="nil"/>
              <w:left w:val="nil"/>
              <w:bottom w:val="single" w:sz="4" w:space="0" w:color="auto"/>
              <w:right w:val="single" w:sz="4" w:space="0" w:color="auto"/>
            </w:tcBorders>
            <w:shd w:val="clear" w:color="auto" w:fill="auto"/>
            <w:vAlign w:val="center"/>
          </w:tcPr>
          <w:p w14:paraId="44B5F2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котельную 433 квартала</w:t>
            </w:r>
          </w:p>
        </w:tc>
      </w:tr>
      <w:tr w:rsidR="00814082" w:rsidRPr="00B021D3" w14:paraId="09C55804"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4322B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1361" w:type="pct"/>
            <w:tcBorders>
              <w:top w:val="nil"/>
              <w:left w:val="nil"/>
              <w:bottom w:val="single" w:sz="4" w:space="0" w:color="auto"/>
              <w:right w:val="single" w:sz="4" w:space="0" w:color="auto"/>
            </w:tcBorders>
            <w:shd w:val="clear" w:color="auto" w:fill="auto"/>
            <w:noWrap/>
            <w:vAlign w:val="center"/>
            <w:hideMark/>
          </w:tcPr>
          <w:p w14:paraId="73BEF4C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827" w:type="pct"/>
            <w:tcBorders>
              <w:top w:val="nil"/>
              <w:left w:val="nil"/>
              <w:bottom w:val="single" w:sz="4" w:space="0" w:color="auto"/>
              <w:right w:val="single" w:sz="4" w:space="0" w:color="auto"/>
            </w:tcBorders>
            <w:shd w:val="clear" w:color="auto" w:fill="auto"/>
            <w:noWrap/>
            <w:vAlign w:val="bottom"/>
            <w:hideMark/>
          </w:tcPr>
          <w:p w14:paraId="7FC0731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w:t>
            </w:r>
          </w:p>
        </w:tc>
        <w:tc>
          <w:tcPr>
            <w:tcW w:w="385" w:type="pct"/>
            <w:tcBorders>
              <w:top w:val="nil"/>
              <w:left w:val="nil"/>
              <w:bottom w:val="single" w:sz="4" w:space="0" w:color="auto"/>
              <w:right w:val="single" w:sz="4" w:space="0" w:color="auto"/>
            </w:tcBorders>
            <w:shd w:val="clear" w:color="auto" w:fill="auto"/>
            <w:vAlign w:val="center"/>
            <w:hideMark/>
          </w:tcPr>
          <w:p w14:paraId="150C379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10BE38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6C796FD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 с баком запаса пит. воды</w:t>
            </w:r>
          </w:p>
        </w:tc>
      </w:tr>
      <w:tr w:rsidR="00814082" w:rsidRPr="00B021D3" w14:paraId="03D38090"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2CE462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1361" w:type="pct"/>
            <w:tcBorders>
              <w:top w:val="nil"/>
              <w:left w:val="nil"/>
              <w:bottom w:val="single" w:sz="4" w:space="0" w:color="auto"/>
              <w:right w:val="single" w:sz="4" w:space="0" w:color="auto"/>
            </w:tcBorders>
            <w:shd w:val="clear" w:color="auto" w:fill="auto"/>
            <w:noWrap/>
            <w:vAlign w:val="center"/>
            <w:hideMark/>
          </w:tcPr>
          <w:p w14:paraId="6E652E1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827" w:type="pct"/>
            <w:tcBorders>
              <w:top w:val="nil"/>
              <w:left w:val="nil"/>
              <w:bottom w:val="single" w:sz="4" w:space="0" w:color="auto"/>
              <w:right w:val="single" w:sz="4" w:space="0" w:color="auto"/>
            </w:tcBorders>
            <w:shd w:val="clear" w:color="auto" w:fill="auto"/>
            <w:noWrap/>
            <w:vAlign w:val="bottom"/>
            <w:hideMark/>
          </w:tcPr>
          <w:p w14:paraId="3AA500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Дальневосточная, 25</w:t>
            </w:r>
          </w:p>
        </w:tc>
        <w:tc>
          <w:tcPr>
            <w:tcW w:w="2689" w:type="pct"/>
            <w:gridSpan w:val="3"/>
            <w:tcBorders>
              <w:top w:val="nil"/>
              <w:left w:val="nil"/>
              <w:bottom w:val="single" w:sz="4" w:space="0" w:color="auto"/>
              <w:right w:val="single" w:sz="4" w:space="0" w:color="auto"/>
            </w:tcBorders>
            <w:shd w:val="clear" w:color="auto" w:fill="auto"/>
            <w:vAlign w:val="center"/>
          </w:tcPr>
          <w:p w14:paraId="6703474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Выведена из эксплуатации</w:t>
            </w:r>
          </w:p>
        </w:tc>
      </w:tr>
      <w:tr w:rsidR="00814082" w:rsidRPr="00B021D3" w14:paraId="2B6E2E7F"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3F7C6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1361" w:type="pct"/>
            <w:tcBorders>
              <w:top w:val="nil"/>
              <w:left w:val="nil"/>
              <w:bottom w:val="single" w:sz="4" w:space="0" w:color="auto"/>
              <w:right w:val="single" w:sz="4" w:space="0" w:color="auto"/>
            </w:tcBorders>
            <w:shd w:val="clear" w:color="auto" w:fill="auto"/>
            <w:noWrap/>
            <w:vAlign w:val="center"/>
            <w:hideMark/>
          </w:tcPr>
          <w:p w14:paraId="337924E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Лазо, 111</w:t>
            </w:r>
          </w:p>
        </w:tc>
        <w:tc>
          <w:tcPr>
            <w:tcW w:w="827" w:type="pct"/>
            <w:tcBorders>
              <w:top w:val="nil"/>
              <w:left w:val="nil"/>
              <w:bottom w:val="single" w:sz="4" w:space="0" w:color="auto"/>
              <w:right w:val="single" w:sz="4" w:space="0" w:color="auto"/>
            </w:tcBorders>
            <w:shd w:val="clear" w:color="auto" w:fill="auto"/>
            <w:noWrap/>
            <w:vAlign w:val="bottom"/>
            <w:hideMark/>
          </w:tcPr>
          <w:p w14:paraId="498972E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Лазо, 111</w:t>
            </w:r>
          </w:p>
        </w:tc>
        <w:tc>
          <w:tcPr>
            <w:tcW w:w="2689" w:type="pct"/>
            <w:gridSpan w:val="3"/>
            <w:tcBorders>
              <w:top w:val="nil"/>
              <w:left w:val="nil"/>
              <w:bottom w:val="single" w:sz="4" w:space="0" w:color="auto"/>
              <w:right w:val="single" w:sz="4" w:space="0" w:color="auto"/>
            </w:tcBorders>
            <w:shd w:val="clear" w:color="auto" w:fill="auto"/>
            <w:vAlign w:val="center"/>
            <w:hideMark/>
          </w:tcPr>
          <w:p w14:paraId="39090E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БТЭЦ</w:t>
            </w:r>
          </w:p>
        </w:tc>
      </w:tr>
      <w:tr w:rsidR="00814082" w:rsidRPr="00B021D3" w14:paraId="4BA4350C"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CFA83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1361" w:type="pct"/>
            <w:tcBorders>
              <w:top w:val="nil"/>
              <w:left w:val="nil"/>
              <w:bottom w:val="single" w:sz="4" w:space="0" w:color="auto"/>
              <w:right w:val="single" w:sz="4" w:space="0" w:color="auto"/>
            </w:tcBorders>
            <w:shd w:val="clear" w:color="auto" w:fill="auto"/>
            <w:noWrap/>
            <w:vAlign w:val="center"/>
            <w:hideMark/>
          </w:tcPr>
          <w:p w14:paraId="7183279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827" w:type="pct"/>
            <w:tcBorders>
              <w:top w:val="nil"/>
              <w:left w:val="nil"/>
              <w:bottom w:val="single" w:sz="4" w:space="0" w:color="auto"/>
              <w:right w:val="single" w:sz="4" w:space="0" w:color="auto"/>
            </w:tcBorders>
            <w:shd w:val="clear" w:color="auto" w:fill="auto"/>
            <w:noWrap/>
            <w:vAlign w:val="bottom"/>
            <w:hideMark/>
          </w:tcPr>
          <w:p w14:paraId="4F920A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Пограничная, 183</w:t>
            </w:r>
          </w:p>
        </w:tc>
        <w:tc>
          <w:tcPr>
            <w:tcW w:w="385" w:type="pct"/>
            <w:tcBorders>
              <w:top w:val="nil"/>
              <w:left w:val="nil"/>
              <w:bottom w:val="single" w:sz="4" w:space="0" w:color="auto"/>
              <w:right w:val="single" w:sz="4" w:space="0" w:color="auto"/>
            </w:tcBorders>
            <w:shd w:val="clear" w:color="auto" w:fill="auto"/>
            <w:vAlign w:val="center"/>
            <w:hideMark/>
          </w:tcPr>
          <w:p w14:paraId="30B01B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6F0AFF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13FC28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6EC19CF3"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593E3F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1361" w:type="pct"/>
            <w:tcBorders>
              <w:top w:val="nil"/>
              <w:left w:val="nil"/>
              <w:bottom w:val="single" w:sz="4" w:space="0" w:color="auto"/>
              <w:right w:val="single" w:sz="4" w:space="0" w:color="auto"/>
            </w:tcBorders>
            <w:shd w:val="clear" w:color="auto" w:fill="auto"/>
            <w:noWrap/>
            <w:vAlign w:val="center"/>
            <w:hideMark/>
          </w:tcPr>
          <w:p w14:paraId="459DC6C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827" w:type="pct"/>
            <w:tcBorders>
              <w:top w:val="nil"/>
              <w:left w:val="nil"/>
              <w:bottom w:val="single" w:sz="4" w:space="0" w:color="auto"/>
              <w:right w:val="single" w:sz="4" w:space="0" w:color="auto"/>
            </w:tcBorders>
            <w:shd w:val="clear" w:color="auto" w:fill="auto"/>
            <w:noWrap/>
            <w:vAlign w:val="bottom"/>
            <w:hideMark/>
          </w:tcPr>
          <w:p w14:paraId="50DEF1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Релочная, 5</w:t>
            </w:r>
          </w:p>
        </w:tc>
        <w:tc>
          <w:tcPr>
            <w:tcW w:w="385" w:type="pct"/>
            <w:tcBorders>
              <w:top w:val="nil"/>
              <w:left w:val="nil"/>
              <w:bottom w:val="single" w:sz="4" w:space="0" w:color="auto"/>
              <w:right w:val="single" w:sz="4" w:space="0" w:color="auto"/>
            </w:tcBorders>
            <w:shd w:val="clear" w:color="auto" w:fill="auto"/>
            <w:vAlign w:val="center"/>
            <w:hideMark/>
          </w:tcPr>
          <w:p w14:paraId="13EAFEC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393BD1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46DB86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5E43DAF5"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4AF18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1361" w:type="pct"/>
            <w:tcBorders>
              <w:top w:val="nil"/>
              <w:left w:val="nil"/>
              <w:bottom w:val="single" w:sz="4" w:space="0" w:color="auto"/>
              <w:right w:val="single" w:sz="4" w:space="0" w:color="auto"/>
            </w:tcBorders>
            <w:shd w:val="clear" w:color="auto" w:fill="auto"/>
            <w:noWrap/>
            <w:vAlign w:val="center"/>
            <w:hideMark/>
          </w:tcPr>
          <w:p w14:paraId="1C575A8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Чайковского, 155</w:t>
            </w:r>
          </w:p>
        </w:tc>
        <w:tc>
          <w:tcPr>
            <w:tcW w:w="827" w:type="pct"/>
            <w:tcBorders>
              <w:top w:val="nil"/>
              <w:left w:val="nil"/>
              <w:bottom w:val="single" w:sz="4" w:space="0" w:color="auto"/>
              <w:right w:val="single" w:sz="4" w:space="0" w:color="auto"/>
            </w:tcBorders>
            <w:shd w:val="clear" w:color="auto" w:fill="auto"/>
            <w:noWrap/>
            <w:vAlign w:val="bottom"/>
            <w:hideMark/>
          </w:tcPr>
          <w:p w14:paraId="5E3794C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155</w:t>
            </w:r>
          </w:p>
        </w:tc>
        <w:tc>
          <w:tcPr>
            <w:tcW w:w="2689" w:type="pct"/>
            <w:gridSpan w:val="3"/>
            <w:tcBorders>
              <w:top w:val="nil"/>
              <w:left w:val="nil"/>
              <w:bottom w:val="single" w:sz="4" w:space="0" w:color="auto"/>
              <w:right w:val="single" w:sz="4" w:space="0" w:color="auto"/>
            </w:tcBorders>
            <w:shd w:val="clear" w:color="auto" w:fill="auto"/>
            <w:vAlign w:val="center"/>
          </w:tcPr>
          <w:p w14:paraId="15544E1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Выведена из эксплуатации</w:t>
            </w:r>
          </w:p>
        </w:tc>
      </w:tr>
      <w:tr w:rsidR="00814082" w:rsidRPr="00B021D3" w14:paraId="480F7DB7"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C33E1B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1361" w:type="pct"/>
            <w:tcBorders>
              <w:top w:val="nil"/>
              <w:left w:val="nil"/>
              <w:bottom w:val="single" w:sz="4" w:space="0" w:color="auto"/>
              <w:right w:val="single" w:sz="4" w:space="0" w:color="auto"/>
            </w:tcBorders>
            <w:shd w:val="clear" w:color="auto" w:fill="auto"/>
            <w:noWrap/>
            <w:vAlign w:val="center"/>
            <w:hideMark/>
          </w:tcPr>
          <w:p w14:paraId="1D66F4D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827" w:type="pct"/>
            <w:tcBorders>
              <w:top w:val="nil"/>
              <w:left w:val="nil"/>
              <w:bottom w:val="single" w:sz="4" w:space="0" w:color="auto"/>
              <w:right w:val="single" w:sz="4" w:space="0" w:color="auto"/>
            </w:tcBorders>
            <w:shd w:val="clear" w:color="auto" w:fill="auto"/>
            <w:noWrap/>
            <w:vAlign w:val="bottom"/>
            <w:hideMark/>
          </w:tcPr>
          <w:p w14:paraId="11CC6B9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Юбилейная, 7а</w:t>
            </w:r>
          </w:p>
        </w:tc>
        <w:tc>
          <w:tcPr>
            <w:tcW w:w="385" w:type="pct"/>
            <w:tcBorders>
              <w:top w:val="nil"/>
              <w:left w:val="nil"/>
              <w:bottom w:val="single" w:sz="4" w:space="0" w:color="auto"/>
              <w:right w:val="single" w:sz="4" w:space="0" w:color="auto"/>
            </w:tcBorders>
            <w:shd w:val="clear" w:color="auto" w:fill="auto"/>
            <w:vAlign w:val="center"/>
            <w:hideMark/>
          </w:tcPr>
          <w:p w14:paraId="6A479D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5862B8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5E5A44D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3549EE63"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556A3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1361" w:type="pct"/>
            <w:tcBorders>
              <w:top w:val="nil"/>
              <w:left w:val="nil"/>
              <w:bottom w:val="single" w:sz="4" w:space="0" w:color="auto"/>
              <w:right w:val="single" w:sz="4" w:space="0" w:color="auto"/>
            </w:tcBorders>
            <w:shd w:val="clear" w:color="auto" w:fill="auto"/>
            <w:noWrap/>
            <w:vAlign w:val="center"/>
            <w:hideMark/>
          </w:tcPr>
          <w:p w14:paraId="37C1E34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827" w:type="pct"/>
            <w:tcBorders>
              <w:top w:val="nil"/>
              <w:left w:val="nil"/>
              <w:bottom w:val="single" w:sz="4" w:space="0" w:color="auto"/>
              <w:right w:val="single" w:sz="4" w:space="0" w:color="auto"/>
            </w:tcBorders>
            <w:shd w:val="clear" w:color="auto" w:fill="auto"/>
            <w:noWrap/>
            <w:vAlign w:val="bottom"/>
            <w:hideMark/>
          </w:tcPr>
          <w:p w14:paraId="243925D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385" w:type="pct"/>
            <w:tcBorders>
              <w:top w:val="nil"/>
              <w:left w:val="nil"/>
              <w:bottom w:val="single" w:sz="4" w:space="0" w:color="auto"/>
              <w:right w:val="single" w:sz="4" w:space="0" w:color="auto"/>
            </w:tcBorders>
            <w:shd w:val="clear" w:color="auto" w:fill="auto"/>
            <w:vAlign w:val="center"/>
            <w:hideMark/>
          </w:tcPr>
          <w:p w14:paraId="3F6E47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04BBFC3D" w14:textId="77777777" w:rsidR="00814082" w:rsidRPr="00B021D3" w:rsidRDefault="00814082" w:rsidP="00814082">
            <w:pPr>
              <w:widowControl/>
              <w:autoSpaceDE/>
              <w:autoSpaceDN/>
              <w:jc w:val="center"/>
              <w:rPr>
                <w:color w:val="000000"/>
                <w:sz w:val="20"/>
                <w:szCs w:val="20"/>
                <w:lang w:bidi="ar-SA"/>
              </w:rPr>
            </w:pPr>
            <w:bookmarkStart w:id="65" w:name="OLE_LINK219"/>
            <w:bookmarkStart w:id="66" w:name="OLE_LINK220"/>
            <w:bookmarkStart w:id="67" w:name="OLE_LINK221"/>
            <w:bookmarkStart w:id="68" w:name="OLE_LINK222"/>
            <w:bookmarkStart w:id="69" w:name="OLE_LINK223"/>
            <w:r w:rsidRPr="00B021D3">
              <w:rPr>
                <w:color w:val="000000"/>
                <w:sz w:val="20"/>
                <w:szCs w:val="20"/>
                <w:lang w:bidi="ar-SA"/>
              </w:rPr>
              <w:t>нет</w:t>
            </w:r>
            <w:bookmarkEnd w:id="65"/>
            <w:bookmarkEnd w:id="66"/>
            <w:bookmarkEnd w:id="67"/>
            <w:bookmarkEnd w:id="68"/>
            <w:bookmarkEnd w:id="69"/>
          </w:p>
        </w:tc>
        <w:tc>
          <w:tcPr>
            <w:tcW w:w="658" w:type="pct"/>
            <w:tcBorders>
              <w:top w:val="nil"/>
              <w:left w:val="nil"/>
              <w:bottom w:val="single" w:sz="4" w:space="0" w:color="auto"/>
              <w:right w:val="single" w:sz="4" w:space="0" w:color="auto"/>
            </w:tcBorders>
            <w:shd w:val="clear" w:color="auto" w:fill="auto"/>
            <w:vAlign w:val="center"/>
            <w:hideMark/>
          </w:tcPr>
          <w:p w14:paraId="3AC867F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6D1E94D1"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04B1C8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1361" w:type="pct"/>
            <w:tcBorders>
              <w:top w:val="nil"/>
              <w:left w:val="nil"/>
              <w:bottom w:val="single" w:sz="4" w:space="0" w:color="auto"/>
              <w:right w:val="single" w:sz="4" w:space="0" w:color="auto"/>
            </w:tcBorders>
            <w:shd w:val="clear" w:color="auto" w:fill="auto"/>
            <w:noWrap/>
            <w:vAlign w:val="center"/>
            <w:hideMark/>
          </w:tcPr>
          <w:p w14:paraId="0C91B18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827" w:type="pct"/>
            <w:tcBorders>
              <w:top w:val="nil"/>
              <w:left w:val="nil"/>
              <w:bottom w:val="single" w:sz="4" w:space="0" w:color="auto"/>
              <w:right w:val="single" w:sz="4" w:space="0" w:color="auto"/>
            </w:tcBorders>
            <w:shd w:val="clear" w:color="auto" w:fill="auto"/>
            <w:noWrap/>
            <w:vAlign w:val="bottom"/>
            <w:hideMark/>
          </w:tcPr>
          <w:p w14:paraId="4C55075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Белогорская, 25</w:t>
            </w:r>
          </w:p>
        </w:tc>
        <w:tc>
          <w:tcPr>
            <w:tcW w:w="385" w:type="pct"/>
            <w:tcBorders>
              <w:top w:val="nil"/>
              <w:left w:val="nil"/>
              <w:bottom w:val="single" w:sz="4" w:space="0" w:color="auto"/>
              <w:right w:val="single" w:sz="4" w:space="0" w:color="auto"/>
            </w:tcBorders>
            <w:shd w:val="clear" w:color="auto" w:fill="auto"/>
            <w:vAlign w:val="center"/>
            <w:hideMark/>
          </w:tcPr>
          <w:p w14:paraId="7506CF3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21488FE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экономайзер</w:t>
            </w:r>
          </w:p>
        </w:tc>
        <w:tc>
          <w:tcPr>
            <w:tcW w:w="658" w:type="pct"/>
            <w:tcBorders>
              <w:top w:val="nil"/>
              <w:left w:val="nil"/>
              <w:bottom w:val="single" w:sz="4" w:space="0" w:color="auto"/>
              <w:right w:val="single" w:sz="4" w:space="0" w:color="auto"/>
            </w:tcBorders>
            <w:shd w:val="clear" w:color="auto" w:fill="auto"/>
            <w:vAlign w:val="center"/>
            <w:hideMark/>
          </w:tcPr>
          <w:p w14:paraId="77C574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77BF243F"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94006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1361" w:type="pct"/>
            <w:tcBorders>
              <w:top w:val="nil"/>
              <w:left w:val="nil"/>
              <w:bottom w:val="single" w:sz="4" w:space="0" w:color="auto"/>
              <w:right w:val="single" w:sz="4" w:space="0" w:color="auto"/>
            </w:tcBorders>
            <w:shd w:val="clear" w:color="auto" w:fill="auto"/>
            <w:noWrap/>
            <w:vAlign w:val="center"/>
            <w:hideMark/>
          </w:tcPr>
          <w:p w14:paraId="3847DCA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827" w:type="pct"/>
            <w:tcBorders>
              <w:top w:val="nil"/>
              <w:left w:val="nil"/>
              <w:bottom w:val="single" w:sz="4" w:space="0" w:color="auto"/>
              <w:right w:val="single" w:sz="4" w:space="0" w:color="auto"/>
            </w:tcBorders>
            <w:shd w:val="clear" w:color="auto" w:fill="auto"/>
            <w:noWrap/>
            <w:vAlign w:val="bottom"/>
            <w:hideMark/>
          </w:tcPr>
          <w:p w14:paraId="37E8206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 км Игнатьевского шоссе</w:t>
            </w:r>
          </w:p>
        </w:tc>
        <w:tc>
          <w:tcPr>
            <w:tcW w:w="385" w:type="pct"/>
            <w:tcBorders>
              <w:top w:val="nil"/>
              <w:left w:val="nil"/>
              <w:bottom w:val="single" w:sz="4" w:space="0" w:color="auto"/>
              <w:right w:val="single" w:sz="4" w:space="0" w:color="auto"/>
            </w:tcBorders>
            <w:shd w:val="clear" w:color="auto" w:fill="auto"/>
            <w:vAlign w:val="center"/>
            <w:hideMark/>
          </w:tcPr>
          <w:p w14:paraId="5F2FB1F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43CAFA1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5CE9286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r>
      <w:tr w:rsidR="00814082" w:rsidRPr="00B021D3" w14:paraId="5BE420A6"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ADE6D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1361" w:type="pct"/>
            <w:tcBorders>
              <w:top w:val="nil"/>
              <w:left w:val="nil"/>
              <w:bottom w:val="single" w:sz="4" w:space="0" w:color="auto"/>
              <w:right w:val="single" w:sz="4" w:space="0" w:color="auto"/>
            </w:tcBorders>
            <w:shd w:val="clear" w:color="auto" w:fill="auto"/>
            <w:noWrap/>
            <w:vAlign w:val="center"/>
            <w:hideMark/>
          </w:tcPr>
          <w:p w14:paraId="42127E3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827" w:type="pct"/>
            <w:tcBorders>
              <w:top w:val="nil"/>
              <w:left w:val="nil"/>
              <w:bottom w:val="single" w:sz="4" w:space="0" w:color="auto"/>
              <w:right w:val="single" w:sz="4" w:space="0" w:color="auto"/>
            </w:tcBorders>
            <w:shd w:val="clear" w:color="auto" w:fill="auto"/>
            <w:noWrap/>
            <w:vAlign w:val="bottom"/>
            <w:hideMark/>
          </w:tcPr>
          <w:p w14:paraId="5A815DA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 Южный, 1</w:t>
            </w:r>
          </w:p>
        </w:tc>
        <w:tc>
          <w:tcPr>
            <w:tcW w:w="385" w:type="pct"/>
            <w:tcBorders>
              <w:top w:val="nil"/>
              <w:left w:val="nil"/>
              <w:bottom w:val="single" w:sz="4" w:space="0" w:color="auto"/>
              <w:right w:val="single" w:sz="4" w:space="0" w:color="auto"/>
            </w:tcBorders>
            <w:shd w:val="clear" w:color="auto" w:fill="auto"/>
            <w:vAlign w:val="center"/>
            <w:hideMark/>
          </w:tcPr>
          <w:p w14:paraId="2FF2765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KWS 300</w:t>
            </w:r>
          </w:p>
        </w:tc>
        <w:tc>
          <w:tcPr>
            <w:tcW w:w="1646" w:type="pct"/>
            <w:tcBorders>
              <w:top w:val="nil"/>
              <w:left w:val="nil"/>
              <w:bottom w:val="single" w:sz="4" w:space="0" w:color="auto"/>
              <w:right w:val="single" w:sz="4" w:space="0" w:color="auto"/>
            </w:tcBorders>
            <w:shd w:val="clear" w:color="auto" w:fill="auto"/>
            <w:vAlign w:val="center"/>
            <w:hideMark/>
          </w:tcPr>
          <w:p w14:paraId="03B26A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экономайзер и пароводяной подогреватель, деаэратор в паровой части</w:t>
            </w:r>
          </w:p>
        </w:tc>
        <w:tc>
          <w:tcPr>
            <w:tcW w:w="658" w:type="pct"/>
            <w:tcBorders>
              <w:top w:val="nil"/>
              <w:left w:val="nil"/>
              <w:bottom w:val="single" w:sz="4" w:space="0" w:color="auto"/>
              <w:right w:val="single" w:sz="4" w:space="0" w:color="auto"/>
            </w:tcBorders>
            <w:shd w:val="clear" w:color="auto" w:fill="auto"/>
            <w:vAlign w:val="center"/>
            <w:hideMark/>
          </w:tcPr>
          <w:p w14:paraId="6EA21A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565A5FFC"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9C566E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1361" w:type="pct"/>
            <w:tcBorders>
              <w:top w:val="nil"/>
              <w:left w:val="nil"/>
              <w:bottom w:val="single" w:sz="4" w:space="0" w:color="auto"/>
              <w:right w:val="single" w:sz="4" w:space="0" w:color="auto"/>
            </w:tcBorders>
            <w:shd w:val="clear" w:color="auto" w:fill="auto"/>
            <w:noWrap/>
            <w:vAlign w:val="center"/>
            <w:hideMark/>
          </w:tcPr>
          <w:p w14:paraId="0508B92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827" w:type="pct"/>
            <w:tcBorders>
              <w:top w:val="nil"/>
              <w:left w:val="nil"/>
              <w:bottom w:val="single" w:sz="4" w:space="0" w:color="auto"/>
              <w:right w:val="single" w:sz="4" w:space="0" w:color="auto"/>
            </w:tcBorders>
            <w:shd w:val="clear" w:color="auto" w:fill="auto"/>
            <w:noWrap/>
            <w:vAlign w:val="bottom"/>
            <w:hideMark/>
          </w:tcPr>
          <w:p w14:paraId="3AB2F65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385" w:type="pct"/>
            <w:tcBorders>
              <w:top w:val="nil"/>
              <w:left w:val="nil"/>
              <w:bottom w:val="single" w:sz="4" w:space="0" w:color="auto"/>
              <w:right w:val="single" w:sz="4" w:space="0" w:color="auto"/>
            </w:tcBorders>
            <w:shd w:val="clear" w:color="auto" w:fill="auto"/>
            <w:vAlign w:val="center"/>
            <w:hideMark/>
          </w:tcPr>
          <w:p w14:paraId="7EA128C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07A6CEA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255203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r>
      <w:tr w:rsidR="00814082" w:rsidRPr="00B021D3" w14:paraId="6EF5DB5E"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4213C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1361" w:type="pct"/>
            <w:tcBorders>
              <w:top w:val="nil"/>
              <w:left w:val="nil"/>
              <w:bottom w:val="single" w:sz="4" w:space="0" w:color="auto"/>
              <w:right w:val="single" w:sz="4" w:space="0" w:color="auto"/>
            </w:tcBorders>
            <w:shd w:val="clear" w:color="auto" w:fill="auto"/>
            <w:noWrap/>
            <w:vAlign w:val="center"/>
            <w:hideMark/>
          </w:tcPr>
          <w:p w14:paraId="6A11978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827" w:type="pct"/>
            <w:tcBorders>
              <w:top w:val="nil"/>
              <w:left w:val="nil"/>
              <w:bottom w:val="single" w:sz="4" w:space="0" w:color="auto"/>
              <w:right w:val="single" w:sz="4" w:space="0" w:color="auto"/>
            </w:tcBorders>
            <w:shd w:val="clear" w:color="auto" w:fill="auto"/>
            <w:noWrap/>
            <w:vAlign w:val="bottom"/>
            <w:hideMark/>
          </w:tcPr>
          <w:p w14:paraId="3FEEF0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Аэропорт</w:t>
            </w:r>
          </w:p>
        </w:tc>
        <w:tc>
          <w:tcPr>
            <w:tcW w:w="385" w:type="pct"/>
            <w:tcBorders>
              <w:top w:val="nil"/>
              <w:left w:val="nil"/>
              <w:bottom w:val="single" w:sz="4" w:space="0" w:color="auto"/>
              <w:right w:val="single" w:sz="4" w:space="0" w:color="auto"/>
            </w:tcBorders>
            <w:shd w:val="clear" w:color="auto" w:fill="auto"/>
            <w:vAlign w:val="center"/>
            <w:hideMark/>
          </w:tcPr>
          <w:p w14:paraId="4C9DC0F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5B0089C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3EB2DDD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144C25BE"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8EDA9E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1361" w:type="pct"/>
            <w:tcBorders>
              <w:top w:val="nil"/>
              <w:left w:val="nil"/>
              <w:bottom w:val="single" w:sz="4" w:space="0" w:color="auto"/>
              <w:right w:val="single" w:sz="4" w:space="0" w:color="auto"/>
            </w:tcBorders>
            <w:shd w:val="clear" w:color="auto" w:fill="auto"/>
            <w:noWrap/>
            <w:vAlign w:val="center"/>
            <w:hideMark/>
          </w:tcPr>
          <w:p w14:paraId="009C977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827" w:type="pct"/>
            <w:tcBorders>
              <w:top w:val="nil"/>
              <w:left w:val="nil"/>
              <w:bottom w:val="single" w:sz="4" w:space="0" w:color="auto"/>
              <w:right w:val="single" w:sz="4" w:space="0" w:color="auto"/>
            </w:tcBorders>
            <w:shd w:val="clear" w:color="auto" w:fill="auto"/>
            <w:noWrap/>
            <w:vAlign w:val="bottom"/>
            <w:hideMark/>
          </w:tcPr>
          <w:p w14:paraId="126C0DDF"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с. Садовое</w:t>
            </w:r>
          </w:p>
        </w:tc>
        <w:tc>
          <w:tcPr>
            <w:tcW w:w="385" w:type="pct"/>
            <w:tcBorders>
              <w:top w:val="nil"/>
              <w:left w:val="nil"/>
              <w:bottom w:val="single" w:sz="4" w:space="0" w:color="auto"/>
              <w:right w:val="single" w:sz="4" w:space="0" w:color="auto"/>
            </w:tcBorders>
            <w:shd w:val="clear" w:color="auto" w:fill="auto"/>
            <w:vAlign w:val="center"/>
            <w:hideMark/>
          </w:tcPr>
          <w:p w14:paraId="565CE2B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vAlign w:val="center"/>
            <w:hideMark/>
          </w:tcPr>
          <w:p w14:paraId="4472E02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экономайзер и пароводяной подогреватель</w:t>
            </w:r>
          </w:p>
        </w:tc>
        <w:tc>
          <w:tcPr>
            <w:tcW w:w="658" w:type="pct"/>
            <w:tcBorders>
              <w:top w:val="nil"/>
              <w:left w:val="nil"/>
              <w:bottom w:val="single" w:sz="4" w:space="0" w:color="auto"/>
              <w:right w:val="single" w:sz="4" w:space="0" w:color="auto"/>
            </w:tcBorders>
            <w:shd w:val="clear" w:color="auto" w:fill="auto"/>
            <w:vAlign w:val="center"/>
            <w:hideMark/>
          </w:tcPr>
          <w:p w14:paraId="060F4EB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62AE232D"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48509A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w:t>
            </w:r>
          </w:p>
        </w:tc>
        <w:tc>
          <w:tcPr>
            <w:tcW w:w="1361" w:type="pct"/>
            <w:tcBorders>
              <w:top w:val="nil"/>
              <w:left w:val="nil"/>
              <w:bottom w:val="single" w:sz="4" w:space="0" w:color="auto"/>
              <w:right w:val="single" w:sz="4" w:space="0" w:color="auto"/>
            </w:tcBorders>
            <w:shd w:val="clear" w:color="auto" w:fill="auto"/>
            <w:noWrap/>
            <w:vAlign w:val="center"/>
          </w:tcPr>
          <w:p w14:paraId="573B6EBB"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433 квартала</w:t>
            </w:r>
          </w:p>
        </w:tc>
        <w:tc>
          <w:tcPr>
            <w:tcW w:w="827" w:type="pct"/>
            <w:tcBorders>
              <w:top w:val="nil"/>
              <w:left w:val="nil"/>
              <w:bottom w:val="single" w:sz="4" w:space="0" w:color="auto"/>
              <w:right w:val="single" w:sz="4" w:space="0" w:color="auto"/>
            </w:tcBorders>
            <w:shd w:val="clear" w:color="auto" w:fill="auto"/>
            <w:noWrap/>
            <w:vAlign w:val="center"/>
          </w:tcPr>
          <w:p w14:paraId="1E13ED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Зелёная</w:t>
            </w:r>
          </w:p>
        </w:tc>
        <w:tc>
          <w:tcPr>
            <w:tcW w:w="385" w:type="pct"/>
            <w:tcBorders>
              <w:top w:val="nil"/>
              <w:left w:val="nil"/>
              <w:bottom w:val="single" w:sz="4" w:space="0" w:color="auto"/>
              <w:right w:val="single" w:sz="4" w:space="0" w:color="auto"/>
            </w:tcBorders>
            <w:shd w:val="clear" w:color="auto" w:fill="auto"/>
            <w:vAlign w:val="center"/>
          </w:tcPr>
          <w:p w14:paraId="7D7AD6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tcPr>
          <w:p w14:paraId="6C7F375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tcPr>
          <w:p w14:paraId="677A878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37C14FEE"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4D886D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w:t>
            </w:r>
          </w:p>
        </w:tc>
        <w:tc>
          <w:tcPr>
            <w:tcW w:w="1361" w:type="pct"/>
            <w:tcBorders>
              <w:top w:val="nil"/>
              <w:left w:val="nil"/>
              <w:bottom w:val="single" w:sz="4" w:space="0" w:color="auto"/>
              <w:right w:val="single" w:sz="4" w:space="0" w:color="auto"/>
            </w:tcBorders>
            <w:shd w:val="clear" w:color="auto" w:fill="auto"/>
            <w:noWrap/>
            <w:vAlign w:val="center"/>
          </w:tcPr>
          <w:p w14:paraId="05CDA283"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«Очистные сооружения»</w:t>
            </w:r>
          </w:p>
        </w:tc>
        <w:tc>
          <w:tcPr>
            <w:tcW w:w="827" w:type="pct"/>
            <w:tcBorders>
              <w:top w:val="nil"/>
              <w:left w:val="nil"/>
              <w:bottom w:val="single" w:sz="4" w:space="0" w:color="auto"/>
              <w:right w:val="single" w:sz="4" w:space="0" w:color="auto"/>
            </w:tcBorders>
            <w:shd w:val="clear" w:color="auto" w:fill="auto"/>
            <w:noWrap/>
            <w:vAlign w:val="center"/>
          </w:tcPr>
          <w:p w14:paraId="3CE033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Квартал 258</w:t>
            </w:r>
          </w:p>
        </w:tc>
        <w:tc>
          <w:tcPr>
            <w:tcW w:w="385" w:type="pct"/>
            <w:tcBorders>
              <w:top w:val="nil"/>
              <w:left w:val="nil"/>
              <w:bottom w:val="single" w:sz="4" w:space="0" w:color="auto"/>
              <w:right w:val="single" w:sz="4" w:space="0" w:color="auto"/>
            </w:tcBorders>
            <w:shd w:val="clear" w:color="auto" w:fill="auto"/>
            <w:vAlign w:val="center"/>
          </w:tcPr>
          <w:p w14:paraId="003548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1646" w:type="pct"/>
            <w:tcBorders>
              <w:top w:val="nil"/>
              <w:left w:val="nil"/>
              <w:bottom w:val="single" w:sz="4" w:space="0" w:color="auto"/>
              <w:right w:val="single" w:sz="4" w:space="0" w:color="auto"/>
            </w:tcBorders>
            <w:shd w:val="clear" w:color="auto" w:fill="auto"/>
            <w:vAlign w:val="center"/>
          </w:tcPr>
          <w:p w14:paraId="1728F11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nil"/>
              <w:left w:val="nil"/>
              <w:bottom w:val="single" w:sz="4" w:space="0" w:color="auto"/>
              <w:right w:val="single" w:sz="4" w:space="0" w:color="auto"/>
            </w:tcBorders>
            <w:shd w:val="clear" w:color="auto" w:fill="auto"/>
            <w:vAlign w:val="center"/>
          </w:tcPr>
          <w:p w14:paraId="18B6CC1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2B9A102A"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0E242FD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c>
          <w:tcPr>
            <w:tcW w:w="1361" w:type="pct"/>
            <w:tcBorders>
              <w:top w:val="nil"/>
              <w:left w:val="nil"/>
              <w:bottom w:val="single" w:sz="4" w:space="0" w:color="auto"/>
              <w:right w:val="single" w:sz="4" w:space="0" w:color="auto"/>
            </w:tcBorders>
            <w:shd w:val="clear" w:color="auto" w:fill="auto"/>
            <w:noWrap/>
            <w:vAlign w:val="center"/>
          </w:tcPr>
          <w:p w14:paraId="1D4D0B80"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водозабор «Амурский»</w:t>
            </w:r>
          </w:p>
        </w:tc>
        <w:tc>
          <w:tcPr>
            <w:tcW w:w="827" w:type="pct"/>
            <w:tcBorders>
              <w:top w:val="nil"/>
              <w:left w:val="nil"/>
              <w:bottom w:val="single" w:sz="4" w:space="0" w:color="auto"/>
              <w:right w:val="single" w:sz="4" w:space="0" w:color="auto"/>
            </w:tcBorders>
            <w:shd w:val="clear" w:color="auto" w:fill="auto"/>
            <w:noWrap/>
            <w:vAlign w:val="center"/>
          </w:tcPr>
          <w:p w14:paraId="2FBEFBA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Верхнеблаговещенское ул. Ленина,1</w:t>
            </w:r>
          </w:p>
        </w:tc>
        <w:tc>
          <w:tcPr>
            <w:tcW w:w="385" w:type="pct"/>
            <w:tcBorders>
              <w:top w:val="nil"/>
              <w:left w:val="nil"/>
              <w:bottom w:val="single" w:sz="4" w:space="0" w:color="auto"/>
              <w:right w:val="single" w:sz="4" w:space="0" w:color="auto"/>
            </w:tcBorders>
            <w:shd w:val="clear" w:color="auto" w:fill="auto"/>
            <w:vAlign w:val="center"/>
          </w:tcPr>
          <w:p w14:paraId="4CC8FA7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1646" w:type="pct"/>
            <w:tcBorders>
              <w:top w:val="nil"/>
              <w:left w:val="nil"/>
              <w:bottom w:val="single" w:sz="4" w:space="0" w:color="auto"/>
              <w:right w:val="single" w:sz="4" w:space="0" w:color="auto"/>
            </w:tcBorders>
            <w:shd w:val="clear" w:color="auto" w:fill="auto"/>
            <w:vAlign w:val="center"/>
          </w:tcPr>
          <w:p w14:paraId="553D04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nil"/>
              <w:left w:val="nil"/>
              <w:bottom w:val="single" w:sz="4" w:space="0" w:color="auto"/>
              <w:right w:val="single" w:sz="4" w:space="0" w:color="auto"/>
            </w:tcBorders>
            <w:shd w:val="clear" w:color="auto" w:fill="auto"/>
            <w:vAlign w:val="center"/>
          </w:tcPr>
          <w:p w14:paraId="20D878A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50A65A6E"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506ADF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w:t>
            </w:r>
          </w:p>
        </w:tc>
        <w:tc>
          <w:tcPr>
            <w:tcW w:w="1361" w:type="pct"/>
            <w:tcBorders>
              <w:top w:val="nil"/>
              <w:left w:val="nil"/>
              <w:bottom w:val="single" w:sz="4" w:space="0" w:color="auto"/>
              <w:right w:val="single" w:sz="4" w:space="0" w:color="auto"/>
            </w:tcBorders>
            <w:shd w:val="clear" w:color="auto" w:fill="auto"/>
            <w:noWrap/>
            <w:vAlign w:val="center"/>
          </w:tcPr>
          <w:p w14:paraId="2EFF57A6"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«Мазутохранилище»</w:t>
            </w:r>
          </w:p>
        </w:tc>
        <w:tc>
          <w:tcPr>
            <w:tcW w:w="827" w:type="pct"/>
            <w:tcBorders>
              <w:top w:val="nil"/>
              <w:left w:val="nil"/>
              <w:bottom w:val="single" w:sz="4" w:space="0" w:color="auto"/>
              <w:right w:val="single" w:sz="4" w:space="0" w:color="auto"/>
            </w:tcBorders>
            <w:shd w:val="clear" w:color="auto" w:fill="auto"/>
            <w:noWrap/>
            <w:vAlign w:val="center"/>
          </w:tcPr>
          <w:p w14:paraId="14D240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 лет Октября,227а</w:t>
            </w:r>
          </w:p>
        </w:tc>
        <w:tc>
          <w:tcPr>
            <w:tcW w:w="385" w:type="pct"/>
            <w:tcBorders>
              <w:top w:val="nil"/>
              <w:left w:val="nil"/>
              <w:bottom w:val="single" w:sz="4" w:space="0" w:color="auto"/>
              <w:right w:val="single" w:sz="4" w:space="0" w:color="auto"/>
            </w:tcBorders>
            <w:shd w:val="clear" w:color="auto" w:fill="auto"/>
            <w:vAlign w:val="center"/>
          </w:tcPr>
          <w:p w14:paraId="6102C1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1646" w:type="pct"/>
            <w:tcBorders>
              <w:top w:val="nil"/>
              <w:left w:val="nil"/>
              <w:bottom w:val="single" w:sz="4" w:space="0" w:color="auto"/>
              <w:right w:val="single" w:sz="4" w:space="0" w:color="auto"/>
            </w:tcBorders>
            <w:shd w:val="clear" w:color="auto" w:fill="auto"/>
            <w:vAlign w:val="center"/>
          </w:tcPr>
          <w:p w14:paraId="41CCF7F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nil"/>
              <w:left w:val="nil"/>
              <w:bottom w:val="single" w:sz="4" w:space="0" w:color="auto"/>
              <w:right w:val="single" w:sz="4" w:space="0" w:color="auto"/>
            </w:tcBorders>
            <w:shd w:val="clear" w:color="auto" w:fill="auto"/>
            <w:vAlign w:val="center"/>
          </w:tcPr>
          <w:p w14:paraId="6F52A5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2897769A"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8E814F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1361" w:type="pct"/>
            <w:tcBorders>
              <w:top w:val="nil"/>
              <w:left w:val="nil"/>
              <w:bottom w:val="single" w:sz="4" w:space="0" w:color="auto"/>
              <w:right w:val="single" w:sz="4" w:space="0" w:color="auto"/>
            </w:tcBorders>
            <w:shd w:val="clear" w:color="auto" w:fill="auto"/>
            <w:noWrap/>
            <w:vAlign w:val="center"/>
            <w:hideMark/>
          </w:tcPr>
          <w:p w14:paraId="1A79FE6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827" w:type="pct"/>
            <w:tcBorders>
              <w:top w:val="nil"/>
              <w:left w:val="nil"/>
              <w:bottom w:val="single" w:sz="4" w:space="0" w:color="auto"/>
              <w:right w:val="single" w:sz="4" w:space="0" w:color="auto"/>
            </w:tcBorders>
            <w:shd w:val="clear" w:color="auto" w:fill="auto"/>
            <w:noWrap/>
            <w:vAlign w:val="bottom"/>
            <w:hideMark/>
          </w:tcPr>
          <w:p w14:paraId="5520D2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385" w:type="pct"/>
            <w:tcBorders>
              <w:top w:val="nil"/>
              <w:left w:val="nil"/>
              <w:bottom w:val="single" w:sz="4" w:space="0" w:color="auto"/>
              <w:right w:val="single" w:sz="4" w:space="0" w:color="auto"/>
            </w:tcBorders>
            <w:shd w:val="clear" w:color="auto" w:fill="auto"/>
            <w:noWrap/>
            <w:vAlign w:val="center"/>
            <w:hideMark/>
          </w:tcPr>
          <w:p w14:paraId="673BAE4A" w14:textId="77777777" w:rsidR="00814082" w:rsidRPr="00B021D3" w:rsidRDefault="00814082" w:rsidP="00814082">
            <w:pPr>
              <w:widowControl/>
              <w:autoSpaceDE/>
              <w:autoSpaceDN/>
              <w:jc w:val="center"/>
              <w:rPr>
                <w:color w:val="000000"/>
                <w:sz w:val="20"/>
                <w:szCs w:val="20"/>
                <w:lang w:bidi="ar-SA"/>
              </w:rPr>
            </w:pPr>
            <w:bookmarkStart w:id="70" w:name="OLE_LINK224"/>
            <w:bookmarkStart w:id="71" w:name="OLE_LINK225"/>
            <w:bookmarkStart w:id="72" w:name="OLE_LINK226"/>
            <w:bookmarkStart w:id="73" w:name="OLE_LINK227"/>
            <w:r w:rsidRPr="00B021D3">
              <w:rPr>
                <w:color w:val="000000"/>
                <w:sz w:val="20"/>
                <w:szCs w:val="20"/>
                <w:lang w:bidi="ar-SA"/>
              </w:rPr>
              <w:t>н.д.</w:t>
            </w:r>
            <w:bookmarkEnd w:id="70"/>
            <w:bookmarkEnd w:id="71"/>
            <w:bookmarkEnd w:id="72"/>
            <w:bookmarkEnd w:id="73"/>
          </w:p>
        </w:tc>
        <w:tc>
          <w:tcPr>
            <w:tcW w:w="1646" w:type="pct"/>
            <w:tcBorders>
              <w:top w:val="nil"/>
              <w:left w:val="nil"/>
              <w:bottom w:val="single" w:sz="4" w:space="0" w:color="auto"/>
              <w:right w:val="single" w:sz="4" w:space="0" w:color="auto"/>
            </w:tcBorders>
            <w:shd w:val="clear" w:color="auto" w:fill="auto"/>
            <w:noWrap/>
            <w:vAlign w:val="center"/>
            <w:hideMark/>
          </w:tcPr>
          <w:p w14:paraId="779A39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nil"/>
              <w:left w:val="nil"/>
              <w:bottom w:val="single" w:sz="4" w:space="0" w:color="auto"/>
              <w:right w:val="single" w:sz="4" w:space="0" w:color="auto"/>
            </w:tcBorders>
            <w:shd w:val="clear" w:color="auto" w:fill="auto"/>
            <w:noWrap/>
            <w:vAlign w:val="center"/>
            <w:hideMark/>
          </w:tcPr>
          <w:p w14:paraId="7289B952" w14:textId="77777777" w:rsidR="00814082" w:rsidRPr="00B021D3" w:rsidRDefault="00814082" w:rsidP="00814082">
            <w:pPr>
              <w:widowControl/>
              <w:autoSpaceDE/>
              <w:autoSpaceDN/>
              <w:jc w:val="center"/>
              <w:rPr>
                <w:color w:val="000000"/>
                <w:sz w:val="20"/>
                <w:szCs w:val="20"/>
                <w:lang w:bidi="ar-SA"/>
              </w:rPr>
            </w:pPr>
            <w:bookmarkStart w:id="74" w:name="OLE_LINK228"/>
            <w:bookmarkStart w:id="75" w:name="OLE_LINK229"/>
            <w:bookmarkStart w:id="76" w:name="OLE_LINK230"/>
            <w:bookmarkStart w:id="77" w:name="OLE_LINK231"/>
            <w:bookmarkStart w:id="78" w:name="OLE_LINK232"/>
            <w:bookmarkStart w:id="79" w:name="OLE_LINK233"/>
            <w:r w:rsidRPr="00B021D3">
              <w:rPr>
                <w:color w:val="000000"/>
                <w:sz w:val="20"/>
                <w:szCs w:val="20"/>
                <w:lang w:bidi="ar-SA"/>
              </w:rPr>
              <w:t>н.д.</w:t>
            </w:r>
            <w:bookmarkEnd w:id="74"/>
            <w:bookmarkEnd w:id="75"/>
            <w:bookmarkEnd w:id="76"/>
            <w:bookmarkEnd w:id="77"/>
            <w:bookmarkEnd w:id="78"/>
            <w:bookmarkEnd w:id="79"/>
          </w:p>
        </w:tc>
      </w:tr>
      <w:tr w:rsidR="00814082" w:rsidRPr="00B021D3" w14:paraId="0C9679BF"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5ADB68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2.</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043F546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r>
      <w:tr w:rsidR="00814082" w:rsidRPr="00B021D3" w14:paraId="468656CE"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03C944F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5B66A00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827" w:type="pct"/>
            <w:tcBorders>
              <w:top w:val="nil"/>
              <w:left w:val="nil"/>
              <w:bottom w:val="single" w:sz="4" w:space="0" w:color="auto"/>
              <w:right w:val="single" w:sz="4" w:space="0" w:color="auto"/>
            </w:tcBorders>
            <w:shd w:val="clear" w:color="auto" w:fill="auto"/>
            <w:noWrap/>
            <w:vAlign w:val="bottom"/>
            <w:hideMark/>
          </w:tcPr>
          <w:p w14:paraId="0B1500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385" w:type="pct"/>
            <w:tcBorders>
              <w:top w:val="nil"/>
              <w:left w:val="nil"/>
              <w:bottom w:val="single" w:sz="4" w:space="0" w:color="auto"/>
              <w:right w:val="single" w:sz="4" w:space="0" w:color="auto"/>
            </w:tcBorders>
            <w:shd w:val="clear" w:color="auto" w:fill="auto"/>
            <w:noWrap/>
            <w:vAlign w:val="center"/>
            <w:hideMark/>
          </w:tcPr>
          <w:p w14:paraId="3FC7130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533115B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1D1B974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 с подогревателем ГВС</w:t>
            </w:r>
          </w:p>
        </w:tc>
      </w:tr>
      <w:tr w:rsidR="00814082" w:rsidRPr="00B021D3" w14:paraId="3CB11C4C"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ABCED8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1361" w:type="pct"/>
            <w:tcBorders>
              <w:top w:val="nil"/>
              <w:left w:val="nil"/>
              <w:bottom w:val="single" w:sz="4" w:space="0" w:color="auto"/>
              <w:right w:val="single" w:sz="4" w:space="0" w:color="auto"/>
            </w:tcBorders>
            <w:shd w:val="clear" w:color="auto" w:fill="auto"/>
            <w:noWrap/>
            <w:vAlign w:val="center"/>
            <w:hideMark/>
          </w:tcPr>
          <w:p w14:paraId="2CF16C4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827" w:type="pct"/>
            <w:tcBorders>
              <w:top w:val="nil"/>
              <w:left w:val="nil"/>
              <w:bottom w:val="single" w:sz="4" w:space="0" w:color="auto"/>
              <w:right w:val="single" w:sz="4" w:space="0" w:color="auto"/>
            </w:tcBorders>
            <w:shd w:val="clear" w:color="auto" w:fill="auto"/>
            <w:noWrap/>
            <w:vAlign w:val="bottom"/>
            <w:hideMark/>
          </w:tcPr>
          <w:p w14:paraId="44D47D0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385" w:type="pct"/>
            <w:tcBorders>
              <w:top w:val="nil"/>
              <w:left w:val="nil"/>
              <w:bottom w:val="single" w:sz="4" w:space="0" w:color="auto"/>
              <w:right w:val="single" w:sz="4" w:space="0" w:color="auto"/>
            </w:tcBorders>
            <w:shd w:val="clear" w:color="auto" w:fill="auto"/>
            <w:noWrap/>
            <w:vAlign w:val="center"/>
            <w:hideMark/>
          </w:tcPr>
          <w:p w14:paraId="26CDFC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4752A9E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494D7C9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23BED093"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719763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1361" w:type="pct"/>
            <w:tcBorders>
              <w:top w:val="nil"/>
              <w:left w:val="nil"/>
              <w:bottom w:val="single" w:sz="4" w:space="0" w:color="auto"/>
              <w:right w:val="single" w:sz="4" w:space="0" w:color="auto"/>
            </w:tcBorders>
            <w:shd w:val="clear" w:color="auto" w:fill="auto"/>
            <w:noWrap/>
            <w:vAlign w:val="center"/>
            <w:hideMark/>
          </w:tcPr>
          <w:p w14:paraId="57E35BE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827" w:type="pct"/>
            <w:tcBorders>
              <w:top w:val="nil"/>
              <w:left w:val="nil"/>
              <w:bottom w:val="single" w:sz="4" w:space="0" w:color="auto"/>
              <w:right w:val="single" w:sz="4" w:space="0" w:color="auto"/>
            </w:tcBorders>
            <w:shd w:val="clear" w:color="auto" w:fill="auto"/>
            <w:noWrap/>
            <w:vAlign w:val="bottom"/>
            <w:hideMark/>
          </w:tcPr>
          <w:p w14:paraId="48490D3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ул.Зеленая, 30</w:t>
            </w:r>
          </w:p>
        </w:tc>
        <w:tc>
          <w:tcPr>
            <w:tcW w:w="385" w:type="pct"/>
            <w:tcBorders>
              <w:top w:val="nil"/>
              <w:left w:val="nil"/>
              <w:bottom w:val="single" w:sz="4" w:space="0" w:color="auto"/>
              <w:right w:val="single" w:sz="4" w:space="0" w:color="auto"/>
            </w:tcBorders>
            <w:shd w:val="clear" w:color="auto" w:fill="auto"/>
            <w:noWrap/>
            <w:vAlign w:val="center"/>
            <w:hideMark/>
          </w:tcPr>
          <w:p w14:paraId="358D23E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02A7AA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7546448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039F4A5A"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A545B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1361" w:type="pct"/>
            <w:tcBorders>
              <w:top w:val="nil"/>
              <w:left w:val="nil"/>
              <w:bottom w:val="single" w:sz="4" w:space="0" w:color="auto"/>
              <w:right w:val="single" w:sz="4" w:space="0" w:color="auto"/>
            </w:tcBorders>
            <w:shd w:val="clear" w:color="auto" w:fill="auto"/>
            <w:noWrap/>
            <w:vAlign w:val="center"/>
            <w:hideMark/>
          </w:tcPr>
          <w:p w14:paraId="4141CEF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827" w:type="pct"/>
            <w:tcBorders>
              <w:top w:val="nil"/>
              <w:left w:val="nil"/>
              <w:bottom w:val="single" w:sz="4" w:space="0" w:color="auto"/>
              <w:right w:val="single" w:sz="4" w:space="0" w:color="auto"/>
            </w:tcBorders>
            <w:shd w:val="clear" w:color="auto" w:fill="auto"/>
            <w:noWrap/>
            <w:vAlign w:val="bottom"/>
            <w:hideMark/>
          </w:tcPr>
          <w:p w14:paraId="14AD747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385" w:type="pct"/>
            <w:tcBorders>
              <w:top w:val="nil"/>
              <w:left w:val="nil"/>
              <w:bottom w:val="single" w:sz="4" w:space="0" w:color="auto"/>
              <w:right w:val="single" w:sz="4" w:space="0" w:color="auto"/>
            </w:tcBorders>
            <w:shd w:val="clear" w:color="auto" w:fill="auto"/>
            <w:noWrap/>
            <w:vAlign w:val="center"/>
            <w:hideMark/>
          </w:tcPr>
          <w:p w14:paraId="5D5A66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701F0C9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vAlign w:val="center"/>
            <w:hideMark/>
          </w:tcPr>
          <w:p w14:paraId="723202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 с баком запаса пит. воды</w:t>
            </w:r>
          </w:p>
        </w:tc>
      </w:tr>
      <w:tr w:rsidR="00814082" w:rsidRPr="00B021D3" w14:paraId="30F4F298"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0F41BC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1361" w:type="pct"/>
            <w:tcBorders>
              <w:top w:val="nil"/>
              <w:left w:val="nil"/>
              <w:bottom w:val="single" w:sz="4" w:space="0" w:color="auto"/>
              <w:right w:val="single" w:sz="4" w:space="0" w:color="auto"/>
            </w:tcBorders>
            <w:shd w:val="clear" w:color="auto" w:fill="auto"/>
            <w:noWrap/>
            <w:vAlign w:val="center"/>
            <w:hideMark/>
          </w:tcPr>
          <w:p w14:paraId="7FD9E31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827" w:type="pct"/>
            <w:tcBorders>
              <w:top w:val="nil"/>
              <w:left w:val="nil"/>
              <w:bottom w:val="single" w:sz="4" w:space="0" w:color="auto"/>
              <w:right w:val="single" w:sz="4" w:space="0" w:color="auto"/>
            </w:tcBorders>
            <w:shd w:val="clear" w:color="auto" w:fill="auto"/>
            <w:noWrap/>
            <w:vAlign w:val="bottom"/>
            <w:hideMark/>
          </w:tcPr>
          <w:p w14:paraId="64EA3F6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Ленина, 297</w:t>
            </w:r>
          </w:p>
        </w:tc>
        <w:tc>
          <w:tcPr>
            <w:tcW w:w="385" w:type="pct"/>
            <w:tcBorders>
              <w:top w:val="nil"/>
              <w:left w:val="nil"/>
              <w:bottom w:val="single" w:sz="4" w:space="0" w:color="auto"/>
              <w:right w:val="single" w:sz="4" w:space="0" w:color="auto"/>
            </w:tcBorders>
            <w:shd w:val="clear" w:color="auto" w:fill="auto"/>
            <w:noWrap/>
            <w:vAlign w:val="center"/>
            <w:hideMark/>
          </w:tcPr>
          <w:p w14:paraId="0990107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76D567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73F8F5A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6F870B42"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00B6C7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114DC4E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r>
      <w:tr w:rsidR="00814082" w:rsidRPr="00B021D3" w14:paraId="43E9411C"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2AC7D82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4FBCA0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827" w:type="pct"/>
            <w:tcBorders>
              <w:top w:val="nil"/>
              <w:left w:val="nil"/>
              <w:bottom w:val="single" w:sz="4" w:space="0" w:color="auto"/>
              <w:right w:val="single" w:sz="4" w:space="0" w:color="auto"/>
            </w:tcBorders>
            <w:shd w:val="clear" w:color="auto" w:fill="auto"/>
            <w:noWrap/>
            <w:vAlign w:val="bottom"/>
            <w:hideMark/>
          </w:tcPr>
          <w:p w14:paraId="1262141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Политехническая, 210</w:t>
            </w:r>
          </w:p>
        </w:tc>
        <w:tc>
          <w:tcPr>
            <w:tcW w:w="385" w:type="pct"/>
            <w:tcBorders>
              <w:top w:val="nil"/>
              <w:left w:val="nil"/>
              <w:bottom w:val="single" w:sz="4" w:space="0" w:color="auto"/>
              <w:right w:val="single" w:sz="4" w:space="0" w:color="auto"/>
            </w:tcBorders>
            <w:shd w:val="clear" w:color="auto" w:fill="auto"/>
            <w:noWrap/>
            <w:vAlign w:val="center"/>
            <w:hideMark/>
          </w:tcPr>
          <w:p w14:paraId="57A88D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78509E0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47CAA3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102B7875"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673965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4.</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7B5BE9F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r>
      <w:tr w:rsidR="00814082" w:rsidRPr="00B021D3" w14:paraId="3DCA6F80"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6EB8DE2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453004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827" w:type="pct"/>
            <w:tcBorders>
              <w:top w:val="nil"/>
              <w:left w:val="nil"/>
              <w:bottom w:val="single" w:sz="4" w:space="0" w:color="auto"/>
              <w:right w:val="single" w:sz="4" w:space="0" w:color="auto"/>
            </w:tcBorders>
            <w:shd w:val="clear" w:color="auto" w:fill="auto"/>
            <w:noWrap/>
            <w:vAlign w:val="bottom"/>
            <w:hideMark/>
          </w:tcPr>
          <w:p w14:paraId="5E208D3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Станционная, 70</w:t>
            </w:r>
          </w:p>
        </w:tc>
        <w:tc>
          <w:tcPr>
            <w:tcW w:w="385" w:type="pct"/>
            <w:tcBorders>
              <w:top w:val="nil"/>
              <w:left w:val="nil"/>
              <w:bottom w:val="single" w:sz="4" w:space="0" w:color="auto"/>
              <w:right w:val="single" w:sz="4" w:space="0" w:color="auto"/>
            </w:tcBorders>
            <w:shd w:val="clear" w:color="auto" w:fill="auto"/>
            <w:noWrap/>
            <w:vAlign w:val="center"/>
            <w:hideMark/>
          </w:tcPr>
          <w:p w14:paraId="21D6D2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496299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66AAB40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1A27D8BD"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1A24695A"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5.</w:t>
            </w:r>
          </w:p>
        </w:tc>
        <w:tc>
          <w:tcPr>
            <w:tcW w:w="4877" w:type="pct"/>
            <w:gridSpan w:val="5"/>
            <w:tcBorders>
              <w:top w:val="nil"/>
              <w:left w:val="nil"/>
              <w:bottom w:val="single" w:sz="4" w:space="0" w:color="auto"/>
              <w:right w:val="single" w:sz="4" w:space="0" w:color="auto"/>
            </w:tcBorders>
            <w:shd w:val="clear" w:color="auto" w:fill="auto"/>
            <w:noWrap/>
            <w:vAlign w:val="center"/>
          </w:tcPr>
          <w:p w14:paraId="01EA7219"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814082" w:rsidRPr="00B021D3" w14:paraId="59482F56"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tcPr>
          <w:p w14:paraId="05B2923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tcPr>
          <w:p w14:paraId="2EA04ABB" w14:textId="77777777" w:rsidR="00814082" w:rsidRPr="00B021D3" w:rsidRDefault="00814082" w:rsidP="00814082">
            <w:pPr>
              <w:widowControl/>
              <w:autoSpaceDE/>
              <w:autoSpaceDN/>
              <w:rPr>
                <w:color w:val="000000"/>
                <w:sz w:val="20"/>
                <w:szCs w:val="20"/>
                <w:lang w:bidi="ar-SA"/>
              </w:rPr>
            </w:pPr>
            <w:r w:rsidRPr="00B021D3">
              <w:rPr>
                <w:sz w:val="20"/>
                <w:szCs w:val="20"/>
                <w:lang w:bidi="ar-SA"/>
              </w:rPr>
              <w:t>Электрокотельная п. Мухинка</w:t>
            </w:r>
          </w:p>
        </w:tc>
        <w:tc>
          <w:tcPr>
            <w:tcW w:w="827" w:type="pct"/>
            <w:tcBorders>
              <w:top w:val="nil"/>
              <w:left w:val="nil"/>
              <w:bottom w:val="single" w:sz="4" w:space="0" w:color="auto"/>
              <w:right w:val="single" w:sz="4" w:space="0" w:color="auto"/>
            </w:tcBorders>
            <w:shd w:val="clear" w:color="auto" w:fill="auto"/>
            <w:noWrap/>
            <w:vAlign w:val="center"/>
          </w:tcPr>
          <w:p w14:paraId="565FC05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Мухинка</w:t>
            </w:r>
          </w:p>
        </w:tc>
        <w:tc>
          <w:tcPr>
            <w:tcW w:w="385" w:type="pct"/>
            <w:tcBorders>
              <w:top w:val="nil"/>
              <w:left w:val="nil"/>
              <w:bottom w:val="single" w:sz="4" w:space="0" w:color="auto"/>
              <w:right w:val="single" w:sz="4" w:space="0" w:color="auto"/>
            </w:tcBorders>
            <w:shd w:val="clear" w:color="auto" w:fill="auto"/>
            <w:noWrap/>
            <w:vAlign w:val="center"/>
          </w:tcPr>
          <w:p w14:paraId="3262FD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tcPr>
          <w:p w14:paraId="1A93036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tcPr>
          <w:p w14:paraId="14F6C0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r>
      <w:tr w:rsidR="00814082" w:rsidRPr="00B021D3" w14:paraId="036D571D"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414CCA1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6.</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39F191A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АО «СЗОР»</w:t>
            </w:r>
          </w:p>
        </w:tc>
      </w:tr>
      <w:tr w:rsidR="00814082" w:rsidRPr="00B021D3" w14:paraId="252380E6"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4B3A3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4A9F555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827" w:type="pct"/>
            <w:tcBorders>
              <w:top w:val="nil"/>
              <w:left w:val="nil"/>
              <w:bottom w:val="single" w:sz="4" w:space="0" w:color="auto"/>
              <w:right w:val="single" w:sz="4" w:space="0" w:color="auto"/>
            </w:tcBorders>
            <w:shd w:val="clear" w:color="auto" w:fill="auto"/>
            <w:noWrap/>
            <w:vAlign w:val="bottom"/>
            <w:hideMark/>
          </w:tcPr>
          <w:p w14:paraId="5D991B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Пушкина, 189</w:t>
            </w:r>
          </w:p>
        </w:tc>
        <w:tc>
          <w:tcPr>
            <w:tcW w:w="385" w:type="pct"/>
            <w:tcBorders>
              <w:top w:val="nil"/>
              <w:left w:val="nil"/>
              <w:bottom w:val="single" w:sz="4" w:space="0" w:color="auto"/>
              <w:right w:val="single" w:sz="4" w:space="0" w:color="auto"/>
            </w:tcBorders>
            <w:shd w:val="clear" w:color="auto" w:fill="auto"/>
            <w:vAlign w:val="center"/>
            <w:hideMark/>
          </w:tcPr>
          <w:p w14:paraId="55D15D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nil"/>
              <w:left w:val="nil"/>
              <w:bottom w:val="single" w:sz="4" w:space="0" w:color="auto"/>
              <w:right w:val="single" w:sz="4" w:space="0" w:color="auto"/>
            </w:tcBorders>
            <w:shd w:val="clear" w:color="auto" w:fill="auto"/>
            <w:noWrap/>
            <w:vAlign w:val="center"/>
            <w:hideMark/>
          </w:tcPr>
          <w:p w14:paraId="5C0DB0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нет</w:t>
            </w:r>
          </w:p>
        </w:tc>
        <w:tc>
          <w:tcPr>
            <w:tcW w:w="658" w:type="pct"/>
            <w:tcBorders>
              <w:top w:val="nil"/>
              <w:left w:val="nil"/>
              <w:bottom w:val="single" w:sz="4" w:space="0" w:color="auto"/>
              <w:right w:val="single" w:sz="4" w:space="0" w:color="auto"/>
            </w:tcBorders>
            <w:shd w:val="clear" w:color="auto" w:fill="auto"/>
            <w:noWrap/>
            <w:vAlign w:val="center"/>
            <w:hideMark/>
          </w:tcPr>
          <w:p w14:paraId="143089C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r>
      <w:tr w:rsidR="00814082" w:rsidRPr="00B021D3" w14:paraId="097650B4"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5E14C1F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7.</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5D61BC0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r>
      <w:tr w:rsidR="00814082" w:rsidRPr="00B021D3" w14:paraId="161B767D"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1B02B0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nil"/>
              <w:left w:val="nil"/>
              <w:bottom w:val="single" w:sz="4" w:space="0" w:color="auto"/>
              <w:right w:val="single" w:sz="4" w:space="0" w:color="auto"/>
            </w:tcBorders>
            <w:shd w:val="clear" w:color="auto" w:fill="auto"/>
            <w:noWrap/>
            <w:vAlign w:val="center"/>
            <w:hideMark/>
          </w:tcPr>
          <w:p w14:paraId="51459724" w14:textId="1588C972" w:rsidR="00814082" w:rsidRPr="00B021D3" w:rsidRDefault="0061034F" w:rsidP="0069081C">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827" w:type="pct"/>
            <w:tcBorders>
              <w:top w:val="nil"/>
              <w:left w:val="nil"/>
              <w:bottom w:val="single" w:sz="4" w:space="0" w:color="auto"/>
              <w:right w:val="single" w:sz="4" w:space="0" w:color="auto"/>
            </w:tcBorders>
            <w:shd w:val="clear" w:color="auto" w:fill="auto"/>
            <w:noWrap/>
            <w:vAlign w:val="bottom"/>
            <w:hideMark/>
          </w:tcPr>
          <w:p w14:paraId="75C424C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385" w:type="pct"/>
            <w:tcBorders>
              <w:top w:val="nil"/>
              <w:left w:val="nil"/>
              <w:bottom w:val="single" w:sz="4" w:space="0" w:color="auto"/>
              <w:right w:val="single" w:sz="4" w:space="0" w:color="auto"/>
            </w:tcBorders>
            <w:shd w:val="clear" w:color="auto" w:fill="auto"/>
            <w:vAlign w:val="center"/>
            <w:hideMark/>
          </w:tcPr>
          <w:p w14:paraId="00C3EB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nil"/>
              <w:left w:val="nil"/>
              <w:bottom w:val="single" w:sz="4" w:space="0" w:color="auto"/>
              <w:right w:val="single" w:sz="4" w:space="0" w:color="auto"/>
            </w:tcBorders>
            <w:shd w:val="clear" w:color="auto" w:fill="auto"/>
            <w:vAlign w:val="center"/>
            <w:hideMark/>
          </w:tcPr>
          <w:p w14:paraId="77265F9B" w14:textId="0BD043AE"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деаэратор и подогреватель сетевой воды</w:t>
            </w:r>
          </w:p>
        </w:tc>
        <w:tc>
          <w:tcPr>
            <w:tcW w:w="658" w:type="pct"/>
            <w:tcBorders>
              <w:top w:val="nil"/>
              <w:left w:val="nil"/>
              <w:bottom w:val="single" w:sz="4" w:space="0" w:color="auto"/>
              <w:right w:val="single" w:sz="4" w:space="0" w:color="auto"/>
            </w:tcBorders>
            <w:shd w:val="clear" w:color="auto" w:fill="auto"/>
            <w:noWrap/>
            <w:vAlign w:val="center"/>
            <w:hideMark/>
          </w:tcPr>
          <w:p w14:paraId="162EA27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67B546AA" w14:textId="77777777" w:rsidTr="00814082">
        <w:trPr>
          <w:trHeight w:val="20"/>
        </w:trPr>
        <w:tc>
          <w:tcPr>
            <w:tcW w:w="123" w:type="pct"/>
            <w:tcBorders>
              <w:top w:val="nil"/>
              <w:left w:val="single" w:sz="4" w:space="0" w:color="auto"/>
              <w:bottom w:val="single" w:sz="4" w:space="0" w:color="auto"/>
              <w:right w:val="single" w:sz="4" w:space="0" w:color="auto"/>
            </w:tcBorders>
            <w:shd w:val="clear" w:color="auto" w:fill="auto"/>
            <w:noWrap/>
            <w:vAlign w:val="center"/>
            <w:hideMark/>
          </w:tcPr>
          <w:p w14:paraId="369D694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8.</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hideMark/>
          </w:tcPr>
          <w:p w14:paraId="4FDCE11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«БЗСМ»</w:t>
            </w:r>
          </w:p>
        </w:tc>
      </w:tr>
      <w:tr w:rsidR="00814082" w:rsidRPr="00B021D3" w14:paraId="57FC5FB2"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4D0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single" w:sz="4" w:space="0" w:color="auto"/>
              <w:left w:val="nil"/>
              <w:bottom w:val="single" w:sz="4" w:space="0" w:color="auto"/>
              <w:right w:val="single" w:sz="4" w:space="0" w:color="auto"/>
            </w:tcBorders>
            <w:shd w:val="clear" w:color="auto" w:fill="auto"/>
            <w:noWrap/>
            <w:vAlign w:val="center"/>
            <w:hideMark/>
          </w:tcPr>
          <w:p w14:paraId="26AE41E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827" w:type="pct"/>
            <w:tcBorders>
              <w:top w:val="single" w:sz="4" w:space="0" w:color="auto"/>
              <w:left w:val="nil"/>
              <w:bottom w:val="single" w:sz="4" w:space="0" w:color="auto"/>
              <w:right w:val="single" w:sz="4" w:space="0" w:color="auto"/>
            </w:tcBorders>
            <w:shd w:val="clear" w:color="auto" w:fill="auto"/>
            <w:noWrap/>
            <w:vAlign w:val="center"/>
            <w:hideMark/>
          </w:tcPr>
          <w:p w14:paraId="0621E4B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Белогорье</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5D4F74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Na-катионирование</w:t>
            </w:r>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4C468A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деаэратор, экономайзеры и подогреватели сетевой воды</w:t>
            </w:r>
          </w:p>
        </w:tc>
        <w:tc>
          <w:tcPr>
            <w:tcW w:w="658" w:type="pct"/>
            <w:tcBorders>
              <w:top w:val="single" w:sz="4" w:space="0" w:color="auto"/>
              <w:left w:val="nil"/>
              <w:bottom w:val="single" w:sz="4" w:space="0" w:color="auto"/>
              <w:right w:val="single" w:sz="4" w:space="0" w:color="auto"/>
            </w:tcBorders>
            <w:shd w:val="clear" w:color="auto" w:fill="auto"/>
            <w:noWrap/>
            <w:vAlign w:val="center"/>
            <w:hideMark/>
          </w:tcPr>
          <w:p w14:paraId="494ADC9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r>
      <w:tr w:rsidR="00814082" w:rsidRPr="00B021D3" w14:paraId="4ABDA55E"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F01246"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9</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tcPr>
          <w:p w14:paraId="1FF9BC68"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ГАУ Амурской области «Амурская авиабаза»</w:t>
            </w:r>
          </w:p>
        </w:tc>
      </w:tr>
      <w:tr w:rsidR="00814082" w:rsidRPr="00B021D3" w14:paraId="39B9E429"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7DDAD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416630"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«Амурская авиабаза»</w:t>
            </w:r>
          </w:p>
        </w:tc>
        <w:tc>
          <w:tcPr>
            <w:tcW w:w="8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FA117C"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г. Благовещенск</w:t>
            </w:r>
          </w:p>
        </w:tc>
        <w:tc>
          <w:tcPr>
            <w:tcW w:w="385" w:type="pct"/>
            <w:tcBorders>
              <w:top w:val="single" w:sz="4" w:space="0" w:color="auto"/>
              <w:left w:val="nil"/>
              <w:bottom w:val="single" w:sz="4" w:space="0" w:color="auto"/>
              <w:right w:val="single" w:sz="4" w:space="0" w:color="auto"/>
            </w:tcBorders>
            <w:shd w:val="clear" w:color="auto" w:fill="auto"/>
            <w:vAlign w:val="center"/>
          </w:tcPr>
          <w:p w14:paraId="767D97E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4B39CBF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03539C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3C7638E5"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72BB5C"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10</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tcPr>
          <w:p w14:paraId="6B8A8752"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r>
      <w:tr w:rsidR="00814082" w:rsidRPr="00B021D3" w14:paraId="4B5A3696"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7176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01D9B14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1773D88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 ул. Горького 9</w:t>
            </w:r>
          </w:p>
        </w:tc>
        <w:tc>
          <w:tcPr>
            <w:tcW w:w="385" w:type="pct"/>
            <w:tcBorders>
              <w:top w:val="single" w:sz="4" w:space="0" w:color="auto"/>
              <w:left w:val="nil"/>
              <w:bottom w:val="single" w:sz="4" w:space="0" w:color="auto"/>
              <w:right w:val="single" w:sz="4" w:space="0" w:color="auto"/>
            </w:tcBorders>
            <w:shd w:val="clear" w:color="auto" w:fill="auto"/>
            <w:vAlign w:val="center"/>
          </w:tcPr>
          <w:p w14:paraId="524668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1646" w:type="pct"/>
            <w:tcBorders>
              <w:top w:val="single" w:sz="4" w:space="0" w:color="auto"/>
              <w:left w:val="nil"/>
              <w:bottom w:val="single" w:sz="4" w:space="0" w:color="auto"/>
              <w:right w:val="single" w:sz="4" w:space="0" w:color="auto"/>
            </w:tcBorders>
            <w:shd w:val="clear" w:color="auto" w:fill="auto"/>
            <w:vAlign w:val="center"/>
          </w:tcPr>
          <w:p w14:paraId="722B41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да</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0072B3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r>
      <w:tr w:rsidR="00814082" w:rsidRPr="00B021D3" w14:paraId="70183867"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CF81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11</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tcPr>
          <w:p w14:paraId="43F6DA0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r>
      <w:tr w:rsidR="00814082" w:rsidRPr="00B021D3" w14:paraId="3E295509"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38C8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59630FA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485D50C4" w14:textId="77777777" w:rsidR="00814082" w:rsidRPr="00B021D3" w:rsidRDefault="00814082" w:rsidP="00814082">
            <w:pPr>
              <w:widowControl/>
              <w:autoSpaceDE/>
              <w:autoSpaceDN/>
              <w:jc w:val="center"/>
              <w:rPr>
                <w:color w:val="000000"/>
                <w:sz w:val="20"/>
                <w:szCs w:val="20"/>
                <w:lang w:bidi="ar-SA"/>
              </w:rPr>
            </w:pPr>
          </w:p>
        </w:tc>
        <w:tc>
          <w:tcPr>
            <w:tcW w:w="385" w:type="pct"/>
            <w:tcBorders>
              <w:top w:val="single" w:sz="4" w:space="0" w:color="auto"/>
              <w:left w:val="nil"/>
              <w:bottom w:val="single" w:sz="4" w:space="0" w:color="auto"/>
              <w:right w:val="single" w:sz="4" w:space="0" w:color="auto"/>
            </w:tcBorders>
            <w:shd w:val="clear" w:color="auto" w:fill="auto"/>
            <w:vAlign w:val="center"/>
          </w:tcPr>
          <w:p w14:paraId="3EF03EC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1646" w:type="pct"/>
            <w:tcBorders>
              <w:top w:val="single" w:sz="4" w:space="0" w:color="auto"/>
              <w:left w:val="nil"/>
              <w:bottom w:val="single" w:sz="4" w:space="0" w:color="auto"/>
              <w:right w:val="single" w:sz="4" w:space="0" w:color="auto"/>
            </w:tcBorders>
            <w:shd w:val="clear" w:color="auto" w:fill="auto"/>
            <w:vAlign w:val="center"/>
          </w:tcPr>
          <w:p w14:paraId="21A52E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58F15A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653F4528"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B01C2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w:t>
            </w:r>
          </w:p>
        </w:tc>
        <w:tc>
          <w:tcPr>
            <w:tcW w:w="4877" w:type="pct"/>
            <w:gridSpan w:val="5"/>
            <w:tcBorders>
              <w:top w:val="single" w:sz="4" w:space="0" w:color="auto"/>
              <w:left w:val="nil"/>
              <w:bottom w:val="single" w:sz="4" w:space="0" w:color="auto"/>
              <w:right w:val="single" w:sz="4" w:space="0" w:color="auto"/>
            </w:tcBorders>
            <w:shd w:val="clear" w:color="auto" w:fill="auto"/>
            <w:noWrap/>
            <w:vAlign w:val="center"/>
          </w:tcPr>
          <w:p w14:paraId="4933DA0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ФГБУ ЦЖКУ МО РФ</w:t>
            </w:r>
          </w:p>
        </w:tc>
      </w:tr>
      <w:tr w:rsidR="00814082" w:rsidRPr="00B021D3" w14:paraId="48678D6B" w14:textId="77777777" w:rsidTr="00814082">
        <w:trPr>
          <w:trHeight w:val="20"/>
        </w:trPr>
        <w:tc>
          <w:tcPr>
            <w:tcW w:w="1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4D05D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361" w:type="pct"/>
            <w:tcBorders>
              <w:top w:val="single" w:sz="4" w:space="0" w:color="auto"/>
              <w:left w:val="nil"/>
              <w:bottom w:val="single" w:sz="4" w:space="0" w:color="auto"/>
              <w:right w:val="single" w:sz="4" w:space="0" w:color="auto"/>
            </w:tcBorders>
            <w:shd w:val="clear" w:color="auto" w:fill="auto"/>
            <w:noWrap/>
            <w:vAlign w:val="center"/>
          </w:tcPr>
          <w:p w14:paraId="70E6020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827" w:type="pct"/>
            <w:tcBorders>
              <w:top w:val="single" w:sz="4" w:space="0" w:color="auto"/>
              <w:left w:val="nil"/>
              <w:bottom w:val="single" w:sz="4" w:space="0" w:color="auto"/>
              <w:right w:val="single" w:sz="4" w:space="0" w:color="auto"/>
            </w:tcBorders>
            <w:shd w:val="clear" w:color="auto" w:fill="auto"/>
            <w:noWrap/>
            <w:vAlign w:val="center"/>
          </w:tcPr>
          <w:p w14:paraId="42E919EA" w14:textId="77777777" w:rsidR="00814082" w:rsidRPr="00B021D3" w:rsidRDefault="00814082" w:rsidP="00814082">
            <w:pPr>
              <w:widowControl/>
              <w:autoSpaceDE/>
              <w:autoSpaceDN/>
              <w:jc w:val="center"/>
              <w:rPr>
                <w:color w:val="000000"/>
                <w:sz w:val="20"/>
                <w:szCs w:val="20"/>
                <w:lang w:bidi="ar-SA"/>
              </w:rPr>
            </w:pPr>
          </w:p>
        </w:tc>
        <w:tc>
          <w:tcPr>
            <w:tcW w:w="385" w:type="pct"/>
            <w:tcBorders>
              <w:top w:val="single" w:sz="4" w:space="0" w:color="auto"/>
              <w:left w:val="nil"/>
              <w:bottom w:val="single" w:sz="4" w:space="0" w:color="auto"/>
              <w:right w:val="single" w:sz="4" w:space="0" w:color="auto"/>
            </w:tcBorders>
            <w:shd w:val="clear" w:color="auto" w:fill="auto"/>
            <w:vAlign w:val="center"/>
          </w:tcPr>
          <w:p w14:paraId="03940F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1646" w:type="pct"/>
            <w:tcBorders>
              <w:top w:val="single" w:sz="4" w:space="0" w:color="auto"/>
              <w:left w:val="nil"/>
              <w:bottom w:val="single" w:sz="4" w:space="0" w:color="auto"/>
              <w:right w:val="single" w:sz="4" w:space="0" w:color="auto"/>
            </w:tcBorders>
            <w:shd w:val="clear" w:color="auto" w:fill="auto"/>
            <w:vAlign w:val="center"/>
          </w:tcPr>
          <w:p w14:paraId="62269E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658" w:type="pct"/>
            <w:tcBorders>
              <w:top w:val="single" w:sz="4" w:space="0" w:color="auto"/>
              <w:left w:val="nil"/>
              <w:bottom w:val="single" w:sz="4" w:space="0" w:color="auto"/>
              <w:right w:val="single" w:sz="4" w:space="0" w:color="auto"/>
            </w:tcBorders>
            <w:shd w:val="clear" w:color="auto" w:fill="auto"/>
            <w:noWrap/>
            <w:vAlign w:val="center"/>
          </w:tcPr>
          <w:p w14:paraId="7E9580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bl>
    <w:p w14:paraId="1F4F81EC" w14:textId="77777777" w:rsidR="00814082" w:rsidRPr="00B021D3" w:rsidRDefault="00814082" w:rsidP="00814082">
      <w:pPr>
        <w:spacing w:line="360" w:lineRule="auto"/>
        <w:ind w:firstLine="709"/>
        <w:jc w:val="both"/>
        <w:rPr>
          <w:sz w:val="26"/>
          <w:szCs w:val="26"/>
        </w:rPr>
      </w:pPr>
    </w:p>
    <w:p w14:paraId="499CF169" w14:textId="52B18EC9" w:rsidR="00814082" w:rsidRPr="00B021D3" w:rsidRDefault="00814082" w:rsidP="00814082">
      <w:pPr>
        <w:spacing w:line="360" w:lineRule="auto"/>
        <w:ind w:firstLine="709"/>
        <w:jc w:val="both"/>
        <w:rPr>
          <w:sz w:val="26"/>
          <w:szCs w:val="26"/>
        </w:rPr>
      </w:pPr>
    </w:p>
    <w:p w14:paraId="2579EABA" w14:textId="77777777" w:rsidR="00814082" w:rsidRPr="00B021D3" w:rsidRDefault="00814082" w:rsidP="00814082">
      <w:pPr>
        <w:spacing w:line="360" w:lineRule="auto"/>
        <w:ind w:firstLine="709"/>
        <w:jc w:val="both"/>
        <w:rPr>
          <w:sz w:val="26"/>
          <w:szCs w:val="26"/>
        </w:rPr>
        <w:sectPr w:rsidR="00814082" w:rsidRPr="00B021D3" w:rsidSect="00814082">
          <w:pgSz w:w="23811" w:h="16838" w:orient="landscape" w:code="8"/>
          <w:pgMar w:top="1701" w:right="1134" w:bottom="567" w:left="567" w:header="0" w:footer="454" w:gutter="0"/>
          <w:cols w:space="720"/>
          <w:docGrid w:linePitch="299"/>
        </w:sectPr>
      </w:pPr>
    </w:p>
    <w:p w14:paraId="6BCCA356" w14:textId="77777777" w:rsidR="00814082" w:rsidRPr="00B021D3" w:rsidRDefault="00814082" w:rsidP="00D111B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80" w:name="_Toc81957905"/>
      <w:bookmarkStart w:id="81" w:name="_Toc85211299"/>
      <w:r w:rsidRPr="00B021D3">
        <w:rPr>
          <w:rFonts w:ascii="Times New Roman" w:hAnsi="Times New Roman" w:cs="Times New Roman"/>
          <w:b/>
          <w:color w:val="auto"/>
          <w:sz w:val="26"/>
          <w:szCs w:val="26"/>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80"/>
      <w:bookmarkEnd w:id="81"/>
    </w:p>
    <w:p w14:paraId="24A303AB" w14:textId="77777777" w:rsidR="00814082" w:rsidRPr="00B021D3" w:rsidRDefault="00814082" w:rsidP="00D111B1">
      <w:pPr>
        <w:spacing w:line="360" w:lineRule="auto"/>
        <w:ind w:firstLine="709"/>
        <w:jc w:val="both"/>
        <w:rPr>
          <w:sz w:val="26"/>
          <w:szCs w:val="26"/>
        </w:rPr>
      </w:pPr>
      <w:r w:rsidRPr="00B021D3">
        <w:rPr>
          <w:sz w:val="26"/>
          <w:szCs w:val="26"/>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w:t>
      </w:r>
    </w:p>
    <w:p w14:paraId="1CD0807A" w14:textId="77777777" w:rsidR="00814082" w:rsidRPr="00B021D3" w:rsidRDefault="00814082" w:rsidP="00D111B1">
      <w:pPr>
        <w:spacing w:line="360" w:lineRule="auto"/>
        <w:ind w:firstLine="709"/>
        <w:jc w:val="both"/>
        <w:rPr>
          <w:sz w:val="26"/>
          <w:szCs w:val="26"/>
        </w:rPr>
      </w:pPr>
      <w:r w:rsidRPr="00B021D3">
        <w:rPr>
          <w:sz w:val="26"/>
          <w:szCs w:val="26"/>
        </w:rPr>
        <w:t xml:space="preserve">Проектный температурный график по зоне теплоснабжения БТЭЦ 150 – 70°С был выбран во время развития систем централизованного теплоснабжения и выбран для открытой системы теплоснабжения. </w:t>
      </w:r>
    </w:p>
    <w:p w14:paraId="05DD9B7F" w14:textId="77777777" w:rsidR="00814082" w:rsidRPr="00B021D3" w:rsidRDefault="00814082" w:rsidP="00D111B1">
      <w:pPr>
        <w:spacing w:line="360" w:lineRule="auto"/>
        <w:ind w:firstLine="709"/>
        <w:jc w:val="both"/>
        <w:rPr>
          <w:sz w:val="26"/>
          <w:szCs w:val="26"/>
        </w:rPr>
      </w:pPr>
      <w:r w:rsidRPr="00B021D3">
        <w:rPr>
          <w:sz w:val="26"/>
          <w:szCs w:val="26"/>
        </w:rPr>
        <w:t xml:space="preserve">На отопительный период 2020-2021 гг. отпуск тепловой энергии от СП «Благовещенская ТЭЦ» осуществляется по температурному графику 130/70 °С со спрямлением на 70 °С, при расходе сетевой воды 13500 т/ч. </w:t>
      </w:r>
    </w:p>
    <w:p w14:paraId="21A2FC14" w14:textId="3F6B8871" w:rsidR="00814082" w:rsidRPr="00B021D3" w:rsidRDefault="00814082" w:rsidP="00D111B1">
      <w:pPr>
        <w:spacing w:line="360" w:lineRule="auto"/>
        <w:ind w:firstLine="709"/>
        <w:jc w:val="both"/>
        <w:rPr>
          <w:sz w:val="26"/>
          <w:szCs w:val="26"/>
        </w:rPr>
      </w:pPr>
      <w:r w:rsidRPr="00B021D3">
        <w:rPr>
          <w:sz w:val="26"/>
          <w:szCs w:val="26"/>
        </w:rPr>
        <w:t>Регулирование отпуска тепловой энергии от источников тепловой энергии г. Благовещенска производится централизовано на источниках тепловой энергии. Регулирование осуществляется по принципу «качественного 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 Температурные графики работы теплоисточников представлены ниже (</w:t>
      </w:r>
      <w:r w:rsidR="00D111B1" w:rsidRPr="00B021D3">
        <w:rPr>
          <w:sz w:val="26"/>
          <w:szCs w:val="26"/>
        </w:rPr>
        <w:t>таблица 22).</w:t>
      </w:r>
    </w:p>
    <w:p w14:paraId="04AD53CD" w14:textId="70550D4A" w:rsidR="00814082" w:rsidRPr="00B021D3" w:rsidRDefault="00814082" w:rsidP="00D111B1">
      <w:pPr>
        <w:pStyle w:val="-0"/>
        <w:numPr>
          <w:ilvl w:val="0"/>
          <w:numId w:val="49"/>
        </w:numPr>
        <w:ind w:left="0" w:firstLine="0"/>
        <w:jc w:val="both"/>
      </w:pPr>
      <w:r w:rsidRPr="00B021D3">
        <w:t>Температурные графики отпуска тепловой энергии</w:t>
      </w:r>
    </w:p>
    <w:tbl>
      <w:tblPr>
        <w:tblW w:w="0" w:type="auto"/>
        <w:tblLook w:val="04A0" w:firstRow="1" w:lastRow="0" w:firstColumn="1" w:lastColumn="0" w:noHBand="0" w:noVBand="1"/>
      </w:tblPr>
      <w:tblGrid>
        <w:gridCol w:w="503"/>
        <w:gridCol w:w="2414"/>
        <w:gridCol w:w="2229"/>
        <w:gridCol w:w="2618"/>
        <w:gridCol w:w="1646"/>
        <w:gridCol w:w="222"/>
      </w:tblGrid>
      <w:tr w:rsidR="00814082" w:rsidRPr="00B021D3" w14:paraId="6C7BDE17" w14:textId="77777777" w:rsidTr="00D111B1">
        <w:trPr>
          <w:gridAfter w:val="1"/>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748C5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2399" w:type="dxa"/>
            <w:tcBorders>
              <w:top w:val="single" w:sz="4" w:space="0" w:color="auto"/>
              <w:left w:val="nil"/>
              <w:bottom w:val="single" w:sz="4" w:space="0" w:color="auto"/>
              <w:right w:val="single" w:sz="4" w:space="0" w:color="auto"/>
            </w:tcBorders>
            <w:shd w:val="clear" w:color="auto" w:fill="auto"/>
            <w:vAlign w:val="center"/>
            <w:hideMark/>
          </w:tcPr>
          <w:p w14:paraId="7A39515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2215" w:type="dxa"/>
            <w:tcBorders>
              <w:top w:val="single" w:sz="4" w:space="0" w:color="auto"/>
              <w:left w:val="nil"/>
              <w:bottom w:val="single" w:sz="4" w:space="0" w:color="auto"/>
              <w:right w:val="single" w:sz="4" w:space="0" w:color="auto"/>
            </w:tcBorders>
            <w:shd w:val="clear" w:color="auto" w:fill="auto"/>
            <w:vAlign w:val="center"/>
            <w:hideMark/>
          </w:tcPr>
          <w:p w14:paraId="03F1EE4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2602" w:type="dxa"/>
            <w:tcBorders>
              <w:top w:val="single" w:sz="4" w:space="0" w:color="auto"/>
              <w:left w:val="nil"/>
              <w:bottom w:val="single" w:sz="4" w:space="0" w:color="auto"/>
              <w:right w:val="single" w:sz="4" w:space="0" w:color="auto"/>
            </w:tcBorders>
            <w:shd w:val="clear" w:color="auto" w:fill="auto"/>
            <w:vAlign w:val="center"/>
            <w:hideMark/>
          </w:tcPr>
          <w:p w14:paraId="734F609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Температурный график</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38E37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Способ регулирования</w:t>
            </w:r>
          </w:p>
        </w:tc>
      </w:tr>
      <w:tr w:rsidR="00814082" w:rsidRPr="00B021D3" w14:paraId="07503BB1"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04149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22969EA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Источник тепловой энергии, работающий в режиме комбинированной выработки тепловой и электрической энергии филиала </w:t>
            </w:r>
            <w:bookmarkStart w:id="82" w:name="OLE_LINK41"/>
            <w:bookmarkStart w:id="83" w:name="OLE_LINK42"/>
            <w:bookmarkStart w:id="84" w:name="OLE_LINK43"/>
            <w:r w:rsidRPr="00B021D3">
              <w:rPr>
                <w:b/>
                <w:bCs/>
                <w:color w:val="000000"/>
                <w:sz w:val="20"/>
                <w:szCs w:val="20"/>
                <w:lang w:bidi="ar-SA"/>
              </w:rPr>
              <w:t>АО «ДГК» «Амурская генерация»</w:t>
            </w:r>
            <w:bookmarkEnd w:id="82"/>
            <w:bookmarkEnd w:id="83"/>
            <w:bookmarkEnd w:id="84"/>
          </w:p>
        </w:tc>
      </w:tr>
      <w:tr w:rsidR="00814082" w:rsidRPr="00B021D3" w14:paraId="11F1A4EC"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0EA7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4939EE4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СП «Благовещенская ТЭЦ»</w:t>
            </w:r>
          </w:p>
        </w:tc>
        <w:tc>
          <w:tcPr>
            <w:tcW w:w="2215" w:type="dxa"/>
            <w:tcBorders>
              <w:top w:val="nil"/>
              <w:left w:val="nil"/>
              <w:bottom w:val="single" w:sz="4" w:space="0" w:color="auto"/>
              <w:right w:val="single" w:sz="4" w:space="0" w:color="auto"/>
            </w:tcBorders>
            <w:shd w:val="clear" w:color="auto" w:fill="auto"/>
            <w:noWrap/>
            <w:vAlign w:val="center"/>
            <w:hideMark/>
          </w:tcPr>
          <w:p w14:paraId="4E778A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2602" w:type="dxa"/>
            <w:tcBorders>
              <w:top w:val="nil"/>
              <w:left w:val="nil"/>
              <w:bottom w:val="single" w:sz="4" w:space="0" w:color="auto"/>
              <w:right w:val="single" w:sz="4" w:space="0" w:color="auto"/>
            </w:tcBorders>
            <w:shd w:val="clear" w:color="auto" w:fill="auto"/>
            <w:hideMark/>
          </w:tcPr>
          <w:p w14:paraId="5AF95BD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130/70 °С со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B4505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151A95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50B0E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2.</w:t>
            </w:r>
          </w:p>
        </w:tc>
        <w:tc>
          <w:tcPr>
            <w:tcW w:w="0" w:type="auto"/>
            <w:gridSpan w:val="4"/>
            <w:tcBorders>
              <w:top w:val="single" w:sz="4" w:space="0" w:color="auto"/>
              <w:left w:val="nil"/>
              <w:bottom w:val="single" w:sz="4" w:space="0" w:color="auto"/>
              <w:right w:val="single" w:sz="4" w:space="0" w:color="000000"/>
            </w:tcBorders>
            <w:shd w:val="clear" w:color="auto" w:fill="auto"/>
            <w:vAlign w:val="bottom"/>
            <w:hideMark/>
          </w:tcPr>
          <w:p w14:paraId="789F461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696070F3"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DB451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6AF6DAF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1B3C5F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Краснофлотская, 14</w:t>
            </w:r>
          </w:p>
        </w:tc>
        <w:tc>
          <w:tcPr>
            <w:tcW w:w="2602" w:type="dxa"/>
            <w:tcBorders>
              <w:top w:val="nil"/>
              <w:left w:val="nil"/>
              <w:bottom w:val="single" w:sz="4" w:space="0" w:color="auto"/>
              <w:right w:val="single" w:sz="4" w:space="0" w:color="auto"/>
            </w:tcBorders>
            <w:shd w:val="clear" w:color="auto" w:fill="auto"/>
            <w:vAlign w:val="center"/>
            <w:hideMark/>
          </w:tcPr>
          <w:p w14:paraId="763021A1"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F8701E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BF7A174"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DA146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2399" w:type="dxa"/>
            <w:tcBorders>
              <w:top w:val="nil"/>
              <w:left w:val="nil"/>
              <w:bottom w:val="single" w:sz="4" w:space="0" w:color="auto"/>
              <w:right w:val="single" w:sz="4" w:space="0" w:color="auto"/>
            </w:tcBorders>
            <w:shd w:val="clear" w:color="auto" w:fill="auto"/>
            <w:noWrap/>
            <w:vAlign w:val="center"/>
            <w:hideMark/>
          </w:tcPr>
          <w:p w14:paraId="504DDCD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561DA54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Первомайская, 27</w:t>
            </w:r>
          </w:p>
        </w:tc>
        <w:tc>
          <w:tcPr>
            <w:tcW w:w="2602" w:type="dxa"/>
            <w:tcBorders>
              <w:top w:val="nil"/>
              <w:left w:val="nil"/>
              <w:bottom w:val="single" w:sz="4" w:space="0" w:color="auto"/>
              <w:right w:val="single" w:sz="4" w:space="0" w:color="auto"/>
            </w:tcBorders>
            <w:shd w:val="clear" w:color="auto" w:fill="auto"/>
            <w:vAlign w:val="center"/>
            <w:hideMark/>
          </w:tcPr>
          <w:p w14:paraId="4A5B7794"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3207453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5BDFD4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F9C1B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2399" w:type="dxa"/>
            <w:tcBorders>
              <w:top w:val="nil"/>
              <w:left w:val="nil"/>
              <w:bottom w:val="single" w:sz="4" w:space="0" w:color="auto"/>
              <w:right w:val="single" w:sz="4" w:space="0" w:color="auto"/>
            </w:tcBorders>
            <w:shd w:val="clear" w:color="auto" w:fill="auto"/>
            <w:noWrap/>
            <w:vAlign w:val="center"/>
            <w:hideMark/>
          </w:tcPr>
          <w:p w14:paraId="198A97B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74EB7E2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Текстильная, 27</w:t>
            </w:r>
          </w:p>
        </w:tc>
        <w:tc>
          <w:tcPr>
            <w:tcW w:w="2602" w:type="dxa"/>
            <w:tcBorders>
              <w:top w:val="nil"/>
              <w:left w:val="nil"/>
              <w:bottom w:val="single" w:sz="4" w:space="0" w:color="auto"/>
              <w:right w:val="single" w:sz="4" w:space="0" w:color="auto"/>
            </w:tcBorders>
            <w:shd w:val="clear" w:color="auto" w:fill="auto"/>
            <w:vAlign w:val="center"/>
            <w:hideMark/>
          </w:tcPr>
          <w:p w14:paraId="0953983B"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6703BE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696A322"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AB44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2399" w:type="dxa"/>
            <w:tcBorders>
              <w:top w:val="nil"/>
              <w:left w:val="nil"/>
              <w:bottom w:val="single" w:sz="4" w:space="0" w:color="auto"/>
              <w:right w:val="single" w:sz="4" w:space="0" w:color="auto"/>
            </w:tcBorders>
            <w:shd w:val="clear" w:color="auto" w:fill="auto"/>
            <w:noWrap/>
            <w:vAlign w:val="center"/>
            <w:hideMark/>
          </w:tcPr>
          <w:p w14:paraId="2978273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0184C0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Шимановского, 276</w:t>
            </w:r>
          </w:p>
        </w:tc>
        <w:tc>
          <w:tcPr>
            <w:tcW w:w="2602" w:type="dxa"/>
            <w:tcBorders>
              <w:top w:val="nil"/>
              <w:left w:val="nil"/>
              <w:bottom w:val="single" w:sz="4" w:space="0" w:color="auto"/>
              <w:right w:val="single" w:sz="4" w:space="0" w:color="auto"/>
            </w:tcBorders>
            <w:shd w:val="clear" w:color="auto" w:fill="auto"/>
            <w:vAlign w:val="center"/>
            <w:hideMark/>
          </w:tcPr>
          <w:p w14:paraId="5CC665C3"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423AD8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7C3AC2D"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FD441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2399" w:type="dxa"/>
            <w:tcBorders>
              <w:top w:val="nil"/>
              <w:left w:val="nil"/>
              <w:bottom w:val="single" w:sz="4" w:space="0" w:color="auto"/>
              <w:right w:val="single" w:sz="4" w:space="0" w:color="auto"/>
            </w:tcBorders>
            <w:shd w:val="clear" w:color="auto" w:fill="auto"/>
            <w:noWrap/>
            <w:vAlign w:val="center"/>
            <w:hideMark/>
          </w:tcPr>
          <w:p w14:paraId="7E2A000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2C5090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Трудовая, 276</w:t>
            </w:r>
          </w:p>
        </w:tc>
        <w:tc>
          <w:tcPr>
            <w:tcW w:w="4227" w:type="dxa"/>
            <w:gridSpan w:val="2"/>
            <w:tcBorders>
              <w:top w:val="nil"/>
              <w:left w:val="nil"/>
              <w:bottom w:val="single" w:sz="4" w:space="0" w:color="auto"/>
              <w:right w:val="single" w:sz="4" w:space="0" w:color="auto"/>
            </w:tcBorders>
            <w:shd w:val="clear" w:color="auto" w:fill="auto"/>
            <w:vAlign w:val="center"/>
          </w:tcPr>
          <w:p w14:paraId="29B4CA5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котельную 433</w:t>
            </w:r>
          </w:p>
        </w:tc>
      </w:tr>
      <w:tr w:rsidR="00814082" w:rsidRPr="00B021D3" w14:paraId="3AAC8424"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B0E6C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2399" w:type="dxa"/>
            <w:tcBorders>
              <w:top w:val="nil"/>
              <w:left w:val="nil"/>
              <w:bottom w:val="single" w:sz="4" w:space="0" w:color="auto"/>
              <w:right w:val="single" w:sz="4" w:space="0" w:color="auto"/>
            </w:tcBorders>
            <w:shd w:val="clear" w:color="auto" w:fill="auto"/>
            <w:noWrap/>
            <w:vAlign w:val="center"/>
            <w:hideMark/>
          </w:tcPr>
          <w:p w14:paraId="4592557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19E62C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w:t>
            </w:r>
          </w:p>
        </w:tc>
        <w:tc>
          <w:tcPr>
            <w:tcW w:w="2602" w:type="dxa"/>
            <w:tcBorders>
              <w:top w:val="nil"/>
              <w:left w:val="nil"/>
              <w:bottom w:val="single" w:sz="4" w:space="0" w:color="auto"/>
              <w:right w:val="single" w:sz="4" w:space="0" w:color="auto"/>
            </w:tcBorders>
            <w:shd w:val="clear" w:color="auto" w:fill="auto"/>
            <w:vAlign w:val="center"/>
            <w:hideMark/>
          </w:tcPr>
          <w:p w14:paraId="2E5245AA"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54748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46170CD"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5623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2399" w:type="dxa"/>
            <w:tcBorders>
              <w:top w:val="nil"/>
              <w:left w:val="nil"/>
              <w:bottom w:val="single" w:sz="4" w:space="0" w:color="auto"/>
              <w:right w:val="single" w:sz="4" w:space="0" w:color="auto"/>
            </w:tcBorders>
            <w:shd w:val="clear" w:color="auto" w:fill="auto"/>
            <w:noWrap/>
            <w:vAlign w:val="center"/>
            <w:hideMark/>
          </w:tcPr>
          <w:p w14:paraId="0E964DF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2215" w:type="dxa"/>
            <w:tcBorders>
              <w:top w:val="nil"/>
              <w:left w:val="nil"/>
              <w:bottom w:val="single" w:sz="4" w:space="0" w:color="auto"/>
              <w:right w:val="single" w:sz="4" w:space="0" w:color="auto"/>
            </w:tcBorders>
            <w:shd w:val="clear" w:color="auto" w:fill="auto"/>
            <w:noWrap/>
            <w:vAlign w:val="center"/>
            <w:hideMark/>
          </w:tcPr>
          <w:p w14:paraId="3738FD2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Дальневосточная, 25</w:t>
            </w:r>
          </w:p>
        </w:tc>
        <w:tc>
          <w:tcPr>
            <w:tcW w:w="4227" w:type="dxa"/>
            <w:gridSpan w:val="2"/>
            <w:tcBorders>
              <w:top w:val="nil"/>
              <w:left w:val="nil"/>
              <w:bottom w:val="single" w:sz="4" w:space="0" w:color="auto"/>
              <w:right w:val="single" w:sz="4" w:space="0" w:color="auto"/>
            </w:tcBorders>
            <w:shd w:val="clear" w:color="auto" w:fill="auto"/>
            <w:vAlign w:val="center"/>
            <w:hideMark/>
          </w:tcPr>
          <w:p w14:paraId="2053A804"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Выведена из эксплуатации</w:t>
            </w:r>
          </w:p>
        </w:tc>
      </w:tr>
      <w:tr w:rsidR="00814082" w:rsidRPr="00B021D3" w14:paraId="0233968A"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31500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2399" w:type="dxa"/>
            <w:tcBorders>
              <w:top w:val="nil"/>
              <w:left w:val="nil"/>
              <w:bottom w:val="single" w:sz="4" w:space="0" w:color="auto"/>
              <w:right w:val="single" w:sz="4" w:space="0" w:color="auto"/>
            </w:tcBorders>
            <w:shd w:val="clear" w:color="auto" w:fill="auto"/>
            <w:noWrap/>
            <w:vAlign w:val="center"/>
            <w:hideMark/>
          </w:tcPr>
          <w:p w14:paraId="23D7D11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Лазо, 111</w:t>
            </w:r>
          </w:p>
        </w:tc>
        <w:tc>
          <w:tcPr>
            <w:tcW w:w="2215" w:type="dxa"/>
            <w:tcBorders>
              <w:top w:val="nil"/>
              <w:left w:val="nil"/>
              <w:bottom w:val="single" w:sz="4" w:space="0" w:color="auto"/>
              <w:right w:val="single" w:sz="4" w:space="0" w:color="auto"/>
            </w:tcBorders>
            <w:shd w:val="clear" w:color="auto" w:fill="auto"/>
            <w:noWrap/>
            <w:vAlign w:val="center"/>
            <w:hideMark/>
          </w:tcPr>
          <w:p w14:paraId="297C5FA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Лазо, 111</w:t>
            </w:r>
          </w:p>
        </w:tc>
        <w:tc>
          <w:tcPr>
            <w:tcW w:w="4227" w:type="dxa"/>
            <w:gridSpan w:val="2"/>
            <w:tcBorders>
              <w:top w:val="nil"/>
              <w:left w:val="nil"/>
              <w:bottom w:val="single" w:sz="4" w:space="0" w:color="auto"/>
              <w:right w:val="single" w:sz="4" w:space="0" w:color="auto"/>
            </w:tcBorders>
            <w:shd w:val="clear" w:color="auto" w:fill="auto"/>
            <w:vAlign w:val="center"/>
          </w:tcPr>
          <w:p w14:paraId="236F5C4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БТЭЦ</w:t>
            </w:r>
          </w:p>
        </w:tc>
      </w:tr>
      <w:tr w:rsidR="00814082" w:rsidRPr="00B021D3" w14:paraId="4D823C06"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22ECF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2399" w:type="dxa"/>
            <w:tcBorders>
              <w:top w:val="nil"/>
              <w:left w:val="nil"/>
              <w:bottom w:val="single" w:sz="4" w:space="0" w:color="auto"/>
              <w:right w:val="single" w:sz="4" w:space="0" w:color="auto"/>
            </w:tcBorders>
            <w:shd w:val="clear" w:color="auto" w:fill="auto"/>
            <w:noWrap/>
            <w:vAlign w:val="center"/>
            <w:hideMark/>
          </w:tcPr>
          <w:p w14:paraId="26E8DE5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2215" w:type="dxa"/>
            <w:tcBorders>
              <w:top w:val="nil"/>
              <w:left w:val="nil"/>
              <w:bottom w:val="single" w:sz="4" w:space="0" w:color="auto"/>
              <w:right w:val="single" w:sz="4" w:space="0" w:color="auto"/>
            </w:tcBorders>
            <w:shd w:val="clear" w:color="auto" w:fill="auto"/>
            <w:noWrap/>
            <w:vAlign w:val="center"/>
            <w:hideMark/>
          </w:tcPr>
          <w:p w14:paraId="4EA601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Пограничная, 183</w:t>
            </w:r>
          </w:p>
        </w:tc>
        <w:tc>
          <w:tcPr>
            <w:tcW w:w="2602" w:type="dxa"/>
            <w:tcBorders>
              <w:top w:val="nil"/>
              <w:left w:val="nil"/>
              <w:bottom w:val="single" w:sz="4" w:space="0" w:color="auto"/>
              <w:right w:val="single" w:sz="4" w:space="0" w:color="auto"/>
            </w:tcBorders>
            <w:shd w:val="clear" w:color="auto" w:fill="auto"/>
            <w:vAlign w:val="center"/>
            <w:hideMark/>
          </w:tcPr>
          <w:p w14:paraId="51A3B609"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08B5D2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2413952"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580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2399" w:type="dxa"/>
            <w:tcBorders>
              <w:top w:val="nil"/>
              <w:left w:val="nil"/>
              <w:bottom w:val="single" w:sz="4" w:space="0" w:color="auto"/>
              <w:right w:val="single" w:sz="4" w:space="0" w:color="auto"/>
            </w:tcBorders>
            <w:shd w:val="clear" w:color="auto" w:fill="auto"/>
            <w:noWrap/>
            <w:vAlign w:val="center"/>
            <w:hideMark/>
          </w:tcPr>
          <w:p w14:paraId="3D5621C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2215" w:type="dxa"/>
            <w:tcBorders>
              <w:top w:val="nil"/>
              <w:left w:val="nil"/>
              <w:bottom w:val="single" w:sz="4" w:space="0" w:color="auto"/>
              <w:right w:val="single" w:sz="4" w:space="0" w:color="auto"/>
            </w:tcBorders>
            <w:shd w:val="clear" w:color="auto" w:fill="auto"/>
            <w:noWrap/>
            <w:vAlign w:val="center"/>
            <w:hideMark/>
          </w:tcPr>
          <w:p w14:paraId="2C5B3C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Релочная, 5</w:t>
            </w:r>
          </w:p>
        </w:tc>
        <w:tc>
          <w:tcPr>
            <w:tcW w:w="2602" w:type="dxa"/>
            <w:tcBorders>
              <w:top w:val="nil"/>
              <w:left w:val="nil"/>
              <w:bottom w:val="single" w:sz="4" w:space="0" w:color="auto"/>
              <w:right w:val="single" w:sz="4" w:space="0" w:color="auto"/>
            </w:tcBorders>
            <w:shd w:val="clear" w:color="auto" w:fill="auto"/>
            <w:vAlign w:val="center"/>
            <w:hideMark/>
          </w:tcPr>
          <w:p w14:paraId="433EAFDD"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56ED8C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08CE1ED"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40EC7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2399" w:type="dxa"/>
            <w:tcBorders>
              <w:top w:val="nil"/>
              <w:left w:val="nil"/>
              <w:bottom w:val="single" w:sz="4" w:space="0" w:color="auto"/>
              <w:right w:val="single" w:sz="4" w:space="0" w:color="auto"/>
            </w:tcBorders>
            <w:shd w:val="clear" w:color="auto" w:fill="auto"/>
            <w:noWrap/>
            <w:vAlign w:val="center"/>
            <w:hideMark/>
          </w:tcPr>
          <w:p w14:paraId="14BD27E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Чайковского, 155</w:t>
            </w:r>
          </w:p>
        </w:tc>
        <w:tc>
          <w:tcPr>
            <w:tcW w:w="2215" w:type="dxa"/>
            <w:tcBorders>
              <w:top w:val="nil"/>
              <w:left w:val="nil"/>
              <w:bottom w:val="single" w:sz="4" w:space="0" w:color="auto"/>
              <w:right w:val="single" w:sz="4" w:space="0" w:color="auto"/>
            </w:tcBorders>
            <w:shd w:val="clear" w:color="auto" w:fill="auto"/>
            <w:noWrap/>
            <w:vAlign w:val="center"/>
            <w:hideMark/>
          </w:tcPr>
          <w:p w14:paraId="37B01D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155</w:t>
            </w:r>
          </w:p>
        </w:tc>
        <w:tc>
          <w:tcPr>
            <w:tcW w:w="4227" w:type="dxa"/>
            <w:gridSpan w:val="2"/>
            <w:tcBorders>
              <w:top w:val="nil"/>
              <w:left w:val="nil"/>
              <w:bottom w:val="single" w:sz="4" w:space="0" w:color="auto"/>
              <w:right w:val="single" w:sz="4" w:space="0" w:color="auto"/>
            </w:tcBorders>
            <w:shd w:val="clear" w:color="auto" w:fill="auto"/>
            <w:vAlign w:val="center"/>
            <w:hideMark/>
          </w:tcPr>
          <w:p w14:paraId="7A614479"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Выведена из эксплуатации</w:t>
            </w:r>
          </w:p>
        </w:tc>
      </w:tr>
      <w:tr w:rsidR="00814082" w:rsidRPr="00B021D3" w14:paraId="67C4DD4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C4004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2399" w:type="dxa"/>
            <w:tcBorders>
              <w:top w:val="nil"/>
              <w:left w:val="nil"/>
              <w:bottom w:val="single" w:sz="4" w:space="0" w:color="auto"/>
              <w:right w:val="single" w:sz="4" w:space="0" w:color="auto"/>
            </w:tcBorders>
            <w:shd w:val="clear" w:color="auto" w:fill="auto"/>
            <w:noWrap/>
            <w:vAlign w:val="center"/>
            <w:hideMark/>
          </w:tcPr>
          <w:p w14:paraId="754AE8E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2215" w:type="dxa"/>
            <w:tcBorders>
              <w:top w:val="nil"/>
              <w:left w:val="nil"/>
              <w:bottom w:val="single" w:sz="4" w:space="0" w:color="auto"/>
              <w:right w:val="single" w:sz="4" w:space="0" w:color="auto"/>
            </w:tcBorders>
            <w:shd w:val="clear" w:color="auto" w:fill="auto"/>
            <w:noWrap/>
            <w:vAlign w:val="center"/>
            <w:hideMark/>
          </w:tcPr>
          <w:p w14:paraId="55D5AD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Юбилейная, 7а</w:t>
            </w:r>
          </w:p>
        </w:tc>
        <w:tc>
          <w:tcPr>
            <w:tcW w:w="2602" w:type="dxa"/>
            <w:tcBorders>
              <w:top w:val="nil"/>
              <w:left w:val="nil"/>
              <w:bottom w:val="single" w:sz="4" w:space="0" w:color="auto"/>
              <w:right w:val="single" w:sz="4" w:space="0" w:color="auto"/>
            </w:tcBorders>
            <w:shd w:val="clear" w:color="auto" w:fill="auto"/>
            <w:vAlign w:val="center"/>
            <w:hideMark/>
          </w:tcPr>
          <w:p w14:paraId="01758678"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14B466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6FD25E2"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6AD6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2399" w:type="dxa"/>
            <w:tcBorders>
              <w:top w:val="nil"/>
              <w:left w:val="nil"/>
              <w:bottom w:val="single" w:sz="4" w:space="0" w:color="auto"/>
              <w:right w:val="single" w:sz="4" w:space="0" w:color="auto"/>
            </w:tcBorders>
            <w:shd w:val="clear" w:color="auto" w:fill="auto"/>
            <w:noWrap/>
            <w:vAlign w:val="center"/>
            <w:hideMark/>
          </w:tcPr>
          <w:p w14:paraId="4BA2E20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2215" w:type="dxa"/>
            <w:tcBorders>
              <w:top w:val="nil"/>
              <w:left w:val="nil"/>
              <w:bottom w:val="single" w:sz="4" w:space="0" w:color="auto"/>
              <w:right w:val="single" w:sz="4" w:space="0" w:color="auto"/>
            </w:tcBorders>
            <w:shd w:val="clear" w:color="auto" w:fill="auto"/>
            <w:noWrap/>
            <w:vAlign w:val="center"/>
            <w:hideMark/>
          </w:tcPr>
          <w:p w14:paraId="42C511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2602" w:type="dxa"/>
            <w:tcBorders>
              <w:top w:val="nil"/>
              <w:left w:val="nil"/>
              <w:bottom w:val="single" w:sz="4" w:space="0" w:color="auto"/>
              <w:right w:val="single" w:sz="4" w:space="0" w:color="auto"/>
            </w:tcBorders>
            <w:shd w:val="clear" w:color="auto" w:fill="auto"/>
            <w:vAlign w:val="center"/>
            <w:hideMark/>
          </w:tcPr>
          <w:p w14:paraId="1D2C5E58"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4A2C0D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2ADF7F6"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A2FC2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2399" w:type="dxa"/>
            <w:tcBorders>
              <w:top w:val="nil"/>
              <w:left w:val="nil"/>
              <w:bottom w:val="single" w:sz="4" w:space="0" w:color="auto"/>
              <w:right w:val="single" w:sz="4" w:space="0" w:color="auto"/>
            </w:tcBorders>
            <w:shd w:val="clear" w:color="auto" w:fill="auto"/>
            <w:noWrap/>
            <w:vAlign w:val="center"/>
            <w:hideMark/>
          </w:tcPr>
          <w:p w14:paraId="6FAF848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2215" w:type="dxa"/>
            <w:tcBorders>
              <w:top w:val="nil"/>
              <w:left w:val="nil"/>
              <w:bottom w:val="single" w:sz="4" w:space="0" w:color="auto"/>
              <w:right w:val="single" w:sz="4" w:space="0" w:color="auto"/>
            </w:tcBorders>
            <w:shd w:val="clear" w:color="auto" w:fill="auto"/>
            <w:noWrap/>
            <w:vAlign w:val="center"/>
            <w:hideMark/>
          </w:tcPr>
          <w:p w14:paraId="3B7D447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Белогорская, 25</w:t>
            </w:r>
          </w:p>
        </w:tc>
        <w:tc>
          <w:tcPr>
            <w:tcW w:w="2602" w:type="dxa"/>
            <w:tcBorders>
              <w:top w:val="nil"/>
              <w:left w:val="nil"/>
              <w:bottom w:val="single" w:sz="4" w:space="0" w:color="auto"/>
              <w:right w:val="single" w:sz="4" w:space="0" w:color="auto"/>
            </w:tcBorders>
            <w:shd w:val="clear" w:color="auto" w:fill="auto"/>
            <w:vAlign w:val="center"/>
            <w:hideMark/>
          </w:tcPr>
          <w:p w14:paraId="4FB8F721"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05ED7B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56C3181"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0E4B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2399" w:type="dxa"/>
            <w:tcBorders>
              <w:top w:val="nil"/>
              <w:left w:val="nil"/>
              <w:bottom w:val="single" w:sz="4" w:space="0" w:color="auto"/>
              <w:right w:val="single" w:sz="4" w:space="0" w:color="auto"/>
            </w:tcBorders>
            <w:shd w:val="clear" w:color="auto" w:fill="auto"/>
            <w:noWrap/>
            <w:vAlign w:val="center"/>
            <w:hideMark/>
          </w:tcPr>
          <w:p w14:paraId="2A77CF8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2215" w:type="dxa"/>
            <w:tcBorders>
              <w:top w:val="nil"/>
              <w:left w:val="nil"/>
              <w:bottom w:val="single" w:sz="4" w:space="0" w:color="auto"/>
              <w:right w:val="single" w:sz="4" w:space="0" w:color="auto"/>
            </w:tcBorders>
            <w:shd w:val="clear" w:color="auto" w:fill="auto"/>
            <w:noWrap/>
            <w:vAlign w:val="center"/>
            <w:hideMark/>
          </w:tcPr>
          <w:p w14:paraId="51616AC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 км Игнатьевского шоссе</w:t>
            </w:r>
          </w:p>
        </w:tc>
        <w:tc>
          <w:tcPr>
            <w:tcW w:w="2602" w:type="dxa"/>
            <w:tcBorders>
              <w:top w:val="nil"/>
              <w:left w:val="nil"/>
              <w:bottom w:val="single" w:sz="4" w:space="0" w:color="auto"/>
              <w:right w:val="single" w:sz="4" w:space="0" w:color="auto"/>
            </w:tcBorders>
            <w:shd w:val="clear" w:color="auto" w:fill="auto"/>
            <w:vAlign w:val="center"/>
            <w:hideMark/>
          </w:tcPr>
          <w:p w14:paraId="214AFE82"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5512985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59CD392"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B3F62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2399" w:type="dxa"/>
            <w:tcBorders>
              <w:top w:val="nil"/>
              <w:left w:val="nil"/>
              <w:bottom w:val="single" w:sz="4" w:space="0" w:color="auto"/>
              <w:right w:val="single" w:sz="4" w:space="0" w:color="auto"/>
            </w:tcBorders>
            <w:shd w:val="clear" w:color="auto" w:fill="auto"/>
            <w:noWrap/>
            <w:vAlign w:val="center"/>
            <w:hideMark/>
          </w:tcPr>
          <w:p w14:paraId="2CF743A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2215" w:type="dxa"/>
            <w:tcBorders>
              <w:top w:val="nil"/>
              <w:left w:val="nil"/>
              <w:bottom w:val="single" w:sz="4" w:space="0" w:color="auto"/>
              <w:right w:val="single" w:sz="4" w:space="0" w:color="auto"/>
            </w:tcBorders>
            <w:shd w:val="clear" w:color="auto" w:fill="auto"/>
            <w:noWrap/>
            <w:vAlign w:val="center"/>
            <w:hideMark/>
          </w:tcPr>
          <w:p w14:paraId="24EA75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 Южный, 1</w:t>
            </w:r>
          </w:p>
        </w:tc>
        <w:tc>
          <w:tcPr>
            <w:tcW w:w="2602" w:type="dxa"/>
            <w:tcBorders>
              <w:top w:val="nil"/>
              <w:left w:val="nil"/>
              <w:bottom w:val="single" w:sz="4" w:space="0" w:color="auto"/>
              <w:right w:val="single" w:sz="4" w:space="0" w:color="auto"/>
            </w:tcBorders>
            <w:shd w:val="clear" w:color="auto" w:fill="auto"/>
            <w:vAlign w:val="center"/>
            <w:hideMark/>
          </w:tcPr>
          <w:p w14:paraId="51A2971C" w14:textId="77777777" w:rsidR="00814082" w:rsidRPr="00B021D3" w:rsidRDefault="00814082" w:rsidP="00814082">
            <w:pPr>
              <w:widowControl/>
              <w:autoSpaceDE/>
              <w:autoSpaceDN/>
              <w:jc w:val="center"/>
              <w:rPr>
                <w:sz w:val="20"/>
                <w:szCs w:val="20"/>
                <w:lang w:bidi="ar-SA"/>
              </w:rPr>
            </w:pPr>
            <w:r w:rsidRPr="00B021D3">
              <w:rPr>
                <w:sz w:val="20"/>
                <w:szCs w:val="20"/>
                <w:lang w:bidi="ar-SA"/>
              </w:rPr>
              <w:t xml:space="preserve">85/60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658BF7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0D3B8C8"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6D51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2399" w:type="dxa"/>
            <w:tcBorders>
              <w:top w:val="nil"/>
              <w:left w:val="nil"/>
              <w:bottom w:val="single" w:sz="4" w:space="0" w:color="auto"/>
              <w:right w:val="single" w:sz="4" w:space="0" w:color="auto"/>
            </w:tcBorders>
            <w:shd w:val="clear" w:color="auto" w:fill="auto"/>
            <w:noWrap/>
            <w:vAlign w:val="center"/>
            <w:hideMark/>
          </w:tcPr>
          <w:p w14:paraId="78D862D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2215" w:type="dxa"/>
            <w:tcBorders>
              <w:top w:val="nil"/>
              <w:left w:val="nil"/>
              <w:bottom w:val="single" w:sz="4" w:space="0" w:color="auto"/>
              <w:right w:val="single" w:sz="4" w:space="0" w:color="auto"/>
            </w:tcBorders>
            <w:shd w:val="clear" w:color="auto" w:fill="auto"/>
            <w:noWrap/>
            <w:vAlign w:val="center"/>
            <w:hideMark/>
          </w:tcPr>
          <w:p w14:paraId="205583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0BA60077" w14:textId="77777777" w:rsidR="00814082" w:rsidRPr="00B021D3" w:rsidRDefault="00814082" w:rsidP="00814082">
            <w:pPr>
              <w:widowControl/>
              <w:autoSpaceDE/>
              <w:autoSpaceDN/>
              <w:jc w:val="center"/>
              <w:rPr>
                <w:sz w:val="20"/>
                <w:szCs w:val="20"/>
                <w:lang w:bidi="ar-SA"/>
              </w:rPr>
            </w:pPr>
            <w:r w:rsidRPr="00B021D3">
              <w:rPr>
                <w:sz w:val="20"/>
                <w:szCs w:val="20"/>
                <w:lang w:bidi="ar-SA"/>
              </w:rPr>
              <w:t>85/65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7A6C89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A3BE2C6"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64958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2399" w:type="dxa"/>
            <w:tcBorders>
              <w:top w:val="nil"/>
              <w:left w:val="nil"/>
              <w:bottom w:val="single" w:sz="4" w:space="0" w:color="auto"/>
              <w:right w:val="single" w:sz="4" w:space="0" w:color="auto"/>
            </w:tcBorders>
            <w:shd w:val="clear" w:color="auto" w:fill="auto"/>
            <w:noWrap/>
            <w:vAlign w:val="center"/>
            <w:hideMark/>
          </w:tcPr>
          <w:p w14:paraId="3EC8C00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2215" w:type="dxa"/>
            <w:tcBorders>
              <w:top w:val="nil"/>
              <w:left w:val="nil"/>
              <w:bottom w:val="single" w:sz="4" w:space="0" w:color="auto"/>
              <w:right w:val="single" w:sz="4" w:space="0" w:color="auto"/>
            </w:tcBorders>
            <w:shd w:val="clear" w:color="auto" w:fill="auto"/>
            <w:noWrap/>
            <w:vAlign w:val="center"/>
            <w:hideMark/>
          </w:tcPr>
          <w:p w14:paraId="367B5C3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Аэропорт</w:t>
            </w:r>
          </w:p>
        </w:tc>
        <w:tc>
          <w:tcPr>
            <w:tcW w:w="2602" w:type="dxa"/>
            <w:tcBorders>
              <w:top w:val="nil"/>
              <w:left w:val="nil"/>
              <w:bottom w:val="single" w:sz="4" w:space="0" w:color="auto"/>
              <w:right w:val="single" w:sz="4" w:space="0" w:color="auto"/>
            </w:tcBorders>
            <w:shd w:val="clear" w:color="auto" w:fill="auto"/>
            <w:vAlign w:val="center"/>
            <w:hideMark/>
          </w:tcPr>
          <w:p w14:paraId="358D0F4F"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7F910A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06B610D"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77B38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2399" w:type="dxa"/>
            <w:tcBorders>
              <w:top w:val="nil"/>
              <w:left w:val="nil"/>
              <w:bottom w:val="single" w:sz="4" w:space="0" w:color="auto"/>
              <w:right w:val="single" w:sz="4" w:space="0" w:color="auto"/>
            </w:tcBorders>
            <w:shd w:val="clear" w:color="auto" w:fill="auto"/>
            <w:noWrap/>
            <w:vAlign w:val="center"/>
            <w:hideMark/>
          </w:tcPr>
          <w:p w14:paraId="192FF82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2215" w:type="dxa"/>
            <w:tcBorders>
              <w:top w:val="nil"/>
              <w:left w:val="nil"/>
              <w:bottom w:val="single" w:sz="4" w:space="0" w:color="auto"/>
              <w:right w:val="single" w:sz="4" w:space="0" w:color="auto"/>
            </w:tcBorders>
            <w:shd w:val="clear" w:color="auto" w:fill="auto"/>
            <w:noWrap/>
            <w:vAlign w:val="center"/>
            <w:hideMark/>
          </w:tcPr>
          <w:p w14:paraId="6050828E"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с. Садовое</w:t>
            </w:r>
          </w:p>
        </w:tc>
        <w:tc>
          <w:tcPr>
            <w:tcW w:w="2602" w:type="dxa"/>
            <w:tcBorders>
              <w:top w:val="nil"/>
              <w:left w:val="nil"/>
              <w:bottom w:val="single" w:sz="4" w:space="0" w:color="auto"/>
              <w:right w:val="single" w:sz="4" w:space="0" w:color="auto"/>
            </w:tcBorders>
            <w:shd w:val="clear" w:color="auto" w:fill="auto"/>
            <w:vAlign w:val="center"/>
            <w:hideMark/>
          </w:tcPr>
          <w:p w14:paraId="0BAD61DF"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5906B2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64F6E97"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2771E2C" w14:textId="77777777" w:rsidR="00814082" w:rsidRPr="00B021D3" w:rsidRDefault="00814082" w:rsidP="00814082">
            <w:pPr>
              <w:widowControl/>
              <w:autoSpaceDE/>
              <w:autoSpaceDN/>
              <w:jc w:val="center"/>
              <w:rPr>
                <w:color w:val="000000"/>
                <w:sz w:val="20"/>
                <w:szCs w:val="20"/>
                <w:lang w:bidi="ar-SA"/>
              </w:rPr>
            </w:pPr>
            <w:bookmarkStart w:id="85" w:name="_Hlk502936359"/>
            <w:r w:rsidRPr="00B021D3">
              <w:rPr>
                <w:sz w:val="20"/>
                <w:szCs w:val="20"/>
                <w:lang w:bidi="ar-SA"/>
              </w:rPr>
              <w:t>20</w:t>
            </w:r>
          </w:p>
        </w:tc>
        <w:tc>
          <w:tcPr>
            <w:tcW w:w="2399" w:type="dxa"/>
            <w:tcBorders>
              <w:top w:val="nil"/>
              <w:left w:val="nil"/>
              <w:bottom w:val="single" w:sz="4" w:space="0" w:color="auto"/>
              <w:right w:val="single" w:sz="4" w:space="0" w:color="auto"/>
            </w:tcBorders>
            <w:shd w:val="clear" w:color="auto" w:fill="auto"/>
            <w:noWrap/>
            <w:vAlign w:val="center"/>
          </w:tcPr>
          <w:p w14:paraId="7ECD276B"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433 квартала</w:t>
            </w:r>
          </w:p>
        </w:tc>
        <w:tc>
          <w:tcPr>
            <w:tcW w:w="2215" w:type="dxa"/>
            <w:tcBorders>
              <w:top w:val="nil"/>
              <w:left w:val="nil"/>
              <w:bottom w:val="single" w:sz="4" w:space="0" w:color="auto"/>
              <w:right w:val="single" w:sz="4" w:space="0" w:color="auto"/>
            </w:tcBorders>
            <w:shd w:val="clear" w:color="auto" w:fill="auto"/>
            <w:noWrap/>
            <w:vAlign w:val="center"/>
          </w:tcPr>
          <w:p w14:paraId="1F6E1ED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Зелёная</w:t>
            </w:r>
          </w:p>
        </w:tc>
        <w:tc>
          <w:tcPr>
            <w:tcW w:w="2602" w:type="dxa"/>
            <w:tcBorders>
              <w:top w:val="nil"/>
              <w:left w:val="nil"/>
              <w:bottom w:val="single" w:sz="4" w:space="0" w:color="auto"/>
              <w:right w:val="single" w:sz="4" w:space="0" w:color="auto"/>
            </w:tcBorders>
            <w:shd w:val="clear" w:color="auto" w:fill="auto"/>
            <w:vAlign w:val="center"/>
          </w:tcPr>
          <w:p w14:paraId="5EA3132C"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312367B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7EEFF69"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05261C9" w14:textId="77777777" w:rsidR="00814082" w:rsidRPr="00B021D3" w:rsidRDefault="00814082" w:rsidP="00814082">
            <w:pPr>
              <w:widowControl/>
              <w:autoSpaceDE/>
              <w:autoSpaceDN/>
              <w:jc w:val="center"/>
              <w:rPr>
                <w:color w:val="000000"/>
                <w:sz w:val="20"/>
                <w:szCs w:val="20"/>
                <w:lang w:bidi="ar-SA"/>
              </w:rPr>
            </w:pPr>
            <w:bookmarkStart w:id="86" w:name="_Hlk502936684"/>
            <w:r w:rsidRPr="00B021D3">
              <w:rPr>
                <w:sz w:val="20"/>
                <w:szCs w:val="20"/>
                <w:lang w:bidi="ar-SA"/>
              </w:rPr>
              <w:t>21</w:t>
            </w:r>
          </w:p>
        </w:tc>
        <w:tc>
          <w:tcPr>
            <w:tcW w:w="2399" w:type="dxa"/>
            <w:tcBorders>
              <w:top w:val="nil"/>
              <w:left w:val="nil"/>
              <w:bottom w:val="single" w:sz="4" w:space="0" w:color="auto"/>
              <w:right w:val="single" w:sz="4" w:space="0" w:color="auto"/>
            </w:tcBorders>
            <w:shd w:val="clear" w:color="auto" w:fill="auto"/>
            <w:noWrap/>
            <w:vAlign w:val="center"/>
          </w:tcPr>
          <w:p w14:paraId="137E2813"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«Очистные сооружения»</w:t>
            </w:r>
          </w:p>
        </w:tc>
        <w:tc>
          <w:tcPr>
            <w:tcW w:w="2215" w:type="dxa"/>
            <w:tcBorders>
              <w:top w:val="nil"/>
              <w:left w:val="nil"/>
              <w:bottom w:val="single" w:sz="4" w:space="0" w:color="auto"/>
              <w:right w:val="single" w:sz="4" w:space="0" w:color="auto"/>
            </w:tcBorders>
            <w:shd w:val="clear" w:color="auto" w:fill="auto"/>
            <w:noWrap/>
            <w:vAlign w:val="center"/>
          </w:tcPr>
          <w:p w14:paraId="69D422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Квартал 258</w:t>
            </w:r>
          </w:p>
        </w:tc>
        <w:tc>
          <w:tcPr>
            <w:tcW w:w="2602" w:type="dxa"/>
            <w:tcBorders>
              <w:top w:val="nil"/>
              <w:left w:val="nil"/>
              <w:bottom w:val="single" w:sz="4" w:space="0" w:color="auto"/>
              <w:right w:val="single" w:sz="4" w:space="0" w:color="auto"/>
            </w:tcBorders>
            <w:shd w:val="clear" w:color="auto" w:fill="auto"/>
            <w:vAlign w:val="center"/>
          </w:tcPr>
          <w:p w14:paraId="0A3826BB"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273283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A3F3CF1"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C94AE5"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22</w:t>
            </w:r>
          </w:p>
        </w:tc>
        <w:tc>
          <w:tcPr>
            <w:tcW w:w="2399" w:type="dxa"/>
            <w:tcBorders>
              <w:top w:val="nil"/>
              <w:left w:val="nil"/>
              <w:bottom w:val="single" w:sz="4" w:space="0" w:color="auto"/>
              <w:right w:val="single" w:sz="4" w:space="0" w:color="auto"/>
            </w:tcBorders>
            <w:shd w:val="clear" w:color="auto" w:fill="auto"/>
            <w:noWrap/>
            <w:vAlign w:val="center"/>
          </w:tcPr>
          <w:p w14:paraId="734AEE4F"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водозабор «Амурский»</w:t>
            </w:r>
          </w:p>
        </w:tc>
        <w:tc>
          <w:tcPr>
            <w:tcW w:w="2215" w:type="dxa"/>
            <w:tcBorders>
              <w:top w:val="nil"/>
              <w:left w:val="nil"/>
              <w:bottom w:val="single" w:sz="4" w:space="0" w:color="auto"/>
              <w:right w:val="single" w:sz="4" w:space="0" w:color="auto"/>
            </w:tcBorders>
            <w:shd w:val="clear" w:color="auto" w:fill="auto"/>
            <w:noWrap/>
            <w:vAlign w:val="center"/>
          </w:tcPr>
          <w:p w14:paraId="1CA5329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Верхнеблаговещенское ул. Ленина,1</w:t>
            </w:r>
          </w:p>
        </w:tc>
        <w:tc>
          <w:tcPr>
            <w:tcW w:w="2602" w:type="dxa"/>
            <w:tcBorders>
              <w:top w:val="nil"/>
              <w:left w:val="nil"/>
              <w:bottom w:val="single" w:sz="4" w:space="0" w:color="auto"/>
              <w:right w:val="single" w:sz="4" w:space="0" w:color="auto"/>
            </w:tcBorders>
            <w:shd w:val="clear" w:color="auto" w:fill="auto"/>
            <w:vAlign w:val="center"/>
          </w:tcPr>
          <w:p w14:paraId="089318FD"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0E3249A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CDA8261"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11BDC6"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23</w:t>
            </w:r>
          </w:p>
        </w:tc>
        <w:tc>
          <w:tcPr>
            <w:tcW w:w="2399" w:type="dxa"/>
            <w:tcBorders>
              <w:top w:val="nil"/>
              <w:left w:val="nil"/>
              <w:bottom w:val="single" w:sz="4" w:space="0" w:color="auto"/>
              <w:right w:val="single" w:sz="4" w:space="0" w:color="auto"/>
            </w:tcBorders>
            <w:shd w:val="clear" w:color="auto" w:fill="auto"/>
            <w:noWrap/>
            <w:vAlign w:val="center"/>
          </w:tcPr>
          <w:p w14:paraId="6EAA0EB2"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«Мазутохранилище»</w:t>
            </w:r>
          </w:p>
        </w:tc>
        <w:tc>
          <w:tcPr>
            <w:tcW w:w="2215" w:type="dxa"/>
            <w:tcBorders>
              <w:top w:val="nil"/>
              <w:left w:val="nil"/>
              <w:bottom w:val="single" w:sz="4" w:space="0" w:color="auto"/>
              <w:right w:val="single" w:sz="4" w:space="0" w:color="auto"/>
            </w:tcBorders>
            <w:shd w:val="clear" w:color="auto" w:fill="auto"/>
            <w:noWrap/>
            <w:vAlign w:val="center"/>
          </w:tcPr>
          <w:p w14:paraId="0D02C49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 лет Октября,227а</w:t>
            </w:r>
          </w:p>
        </w:tc>
        <w:tc>
          <w:tcPr>
            <w:tcW w:w="2602" w:type="dxa"/>
            <w:tcBorders>
              <w:top w:val="nil"/>
              <w:left w:val="nil"/>
              <w:bottom w:val="single" w:sz="4" w:space="0" w:color="auto"/>
              <w:right w:val="single" w:sz="4" w:space="0" w:color="auto"/>
            </w:tcBorders>
            <w:shd w:val="clear" w:color="auto" w:fill="auto"/>
            <w:vAlign w:val="center"/>
          </w:tcPr>
          <w:p w14:paraId="3E3CAD7F" w14:textId="77777777" w:rsidR="00814082" w:rsidRPr="00B021D3" w:rsidRDefault="00814082" w:rsidP="00814082">
            <w:pPr>
              <w:widowControl/>
              <w:autoSpaceDE/>
              <w:autoSpaceDN/>
              <w:jc w:val="center"/>
              <w:rPr>
                <w:sz w:val="20"/>
                <w:szCs w:val="20"/>
                <w:lang w:bidi="ar-SA"/>
              </w:rPr>
            </w:pPr>
            <w:r w:rsidRPr="00B021D3">
              <w:rPr>
                <w:sz w:val="20"/>
                <w:szCs w:val="20"/>
                <w:lang w:bidi="ar-SA"/>
              </w:rPr>
              <w:t>Пар на технологию</w:t>
            </w:r>
          </w:p>
        </w:tc>
        <w:tc>
          <w:tcPr>
            <w:tcW w:w="0" w:type="auto"/>
            <w:tcBorders>
              <w:top w:val="nil"/>
              <w:left w:val="nil"/>
              <w:bottom w:val="single" w:sz="4" w:space="0" w:color="auto"/>
              <w:right w:val="single" w:sz="4" w:space="0" w:color="auto"/>
            </w:tcBorders>
            <w:shd w:val="clear" w:color="auto" w:fill="auto"/>
            <w:noWrap/>
            <w:vAlign w:val="center"/>
          </w:tcPr>
          <w:p w14:paraId="38D8B66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количественный</w:t>
            </w:r>
          </w:p>
        </w:tc>
      </w:tr>
      <w:bookmarkEnd w:id="86"/>
      <w:tr w:rsidR="00814082" w:rsidRPr="00B021D3" w14:paraId="09B1558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C8B1D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2399" w:type="dxa"/>
            <w:tcBorders>
              <w:top w:val="nil"/>
              <w:left w:val="nil"/>
              <w:bottom w:val="single" w:sz="4" w:space="0" w:color="auto"/>
              <w:right w:val="single" w:sz="4" w:space="0" w:color="auto"/>
            </w:tcBorders>
            <w:shd w:val="clear" w:color="auto" w:fill="auto"/>
            <w:noWrap/>
            <w:vAlign w:val="center"/>
            <w:hideMark/>
          </w:tcPr>
          <w:p w14:paraId="4F5B161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2215" w:type="dxa"/>
            <w:tcBorders>
              <w:top w:val="nil"/>
              <w:left w:val="nil"/>
              <w:bottom w:val="single" w:sz="4" w:space="0" w:color="auto"/>
              <w:right w:val="single" w:sz="4" w:space="0" w:color="auto"/>
            </w:tcBorders>
            <w:shd w:val="clear" w:color="auto" w:fill="auto"/>
            <w:noWrap/>
            <w:vAlign w:val="center"/>
            <w:hideMark/>
          </w:tcPr>
          <w:p w14:paraId="746C39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2602" w:type="dxa"/>
            <w:tcBorders>
              <w:top w:val="nil"/>
              <w:left w:val="nil"/>
              <w:bottom w:val="single" w:sz="4" w:space="0" w:color="auto"/>
              <w:right w:val="single" w:sz="4" w:space="0" w:color="auto"/>
            </w:tcBorders>
            <w:shd w:val="clear" w:color="auto" w:fill="auto"/>
            <w:vAlign w:val="center"/>
            <w:hideMark/>
          </w:tcPr>
          <w:p w14:paraId="76DEB527" w14:textId="77777777" w:rsidR="00814082" w:rsidRPr="00B021D3" w:rsidRDefault="00814082" w:rsidP="00814082">
            <w:pPr>
              <w:widowControl/>
              <w:autoSpaceDE/>
              <w:autoSpaceDN/>
              <w:jc w:val="center"/>
              <w:rPr>
                <w:sz w:val="20"/>
                <w:szCs w:val="20"/>
                <w:lang w:bidi="ar-SA"/>
              </w:rPr>
            </w:pPr>
            <w:r w:rsidRPr="00B021D3">
              <w:rPr>
                <w:sz w:val="20"/>
                <w:szCs w:val="20"/>
                <w:lang w:bidi="ar-SA"/>
              </w:rPr>
              <w:t xml:space="preserve">85/61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58D8A1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bookmarkEnd w:id="85"/>
      <w:tr w:rsidR="00814082" w:rsidRPr="00B021D3" w14:paraId="54243BA6"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2BD3B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736711D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r>
      <w:tr w:rsidR="00814082" w:rsidRPr="00B021D3" w14:paraId="031109F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11215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65394F9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2215" w:type="dxa"/>
            <w:tcBorders>
              <w:top w:val="nil"/>
              <w:left w:val="nil"/>
              <w:bottom w:val="single" w:sz="4" w:space="0" w:color="auto"/>
              <w:right w:val="single" w:sz="4" w:space="0" w:color="auto"/>
            </w:tcBorders>
            <w:shd w:val="clear" w:color="auto" w:fill="auto"/>
            <w:noWrap/>
            <w:vAlign w:val="center"/>
            <w:hideMark/>
          </w:tcPr>
          <w:p w14:paraId="62AE27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2602" w:type="dxa"/>
            <w:tcBorders>
              <w:top w:val="nil"/>
              <w:left w:val="nil"/>
              <w:bottom w:val="single" w:sz="4" w:space="0" w:color="auto"/>
              <w:right w:val="single" w:sz="4" w:space="0" w:color="auto"/>
            </w:tcBorders>
            <w:shd w:val="clear" w:color="auto" w:fill="auto"/>
            <w:noWrap/>
            <w:vAlign w:val="center"/>
            <w:hideMark/>
          </w:tcPr>
          <w:p w14:paraId="4E265C3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30AD4A8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AAC59F4"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B90CC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2399" w:type="dxa"/>
            <w:tcBorders>
              <w:top w:val="nil"/>
              <w:left w:val="nil"/>
              <w:bottom w:val="single" w:sz="4" w:space="0" w:color="auto"/>
              <w:right w:val="single" w:sz="4" w:space="0" w:color="auto"/>
            </w:tcBorders>
            <w:shd w:val="clear" w:color="auto" w:fill="auto"/>
            <w:noWrap/>
            <w:vAlign w:val="center"/>
            <w:hideMark/>
          </w:tcPr>
          <w:p w14:paraId="392CB87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2215" w:type="dxa"/>
            <w:tcBorders>
              <w:top w:val="nil"/>
              <w:left w:val="nil"/>
              <w:bottom w:val="single" w:sz="4" w:space="0" w:color="auto"/>
              <w:right w:val="single" w:sz="4" w:space="0" w:color="auto"/>
            </w:tcBorders>
            <w:shd w:val="clear" w:color="auto" w:fill="auto"/>
            <w:noWrap/>
            <w:vAlign w:val="center"/>
            <w:hideMark/>
          </w:tcPr>
          <w:p w14:paraId="03AC98B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2602" w:type="dxa"/>
            <w:tcBorders>
              <w:top w:val="nil"/>
              <w:left w:val="nil"/>
              <w:bottom w:val="single" w:sz="4" w:space="0" w:color="auto"/>
              <w:right w:val="single" w:sz="4" w:space="0" w:color="auto"/>
            </w:tcBorders>
            <w:shd w:val="clear" w:color="auto" w:fill="auto"/>
            <w:noWrap/>
            <w:vAlign w:val="center"/>
            <w:hideMark/>
          </w:tcPr>
          <w:p w14:paraId="0F6BCA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35481DC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D263456"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03B19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2399" w:type="dxa"/>
            <w:tcBorders>
              <w:top w:val="nil"/>
              <w:left w:val="nil"/>
              <w:bottom w:val="single" w:sz="4" w:space="0" w:color="auto"/>
              <w:right w:val="single" w:sz="4" w:space="0" w:color="auto"/>
            </w:tcBorders>
            <w:shd w:val="clear" w:color="auto" w:fill="auto"/>
            <w:noWrap/>
            <w:vAlign w:val="center"/>
            <w:hideMark/>
          </w:tcPr>
          <w:p w14:paraId="75C1DB4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2215" w:type="dxa"/>
            <w:tcBorders>
              <w:top w:val="nil"/>
              <w:left w:val="nil"/>
              <w:bottom w:val="single" w:sz="4" w:space="0" w:color="auto"/>
              <w:right w:val="single" w:sz="4" w:space="0" w:color="auto"/>
            </w:tcBorders>
            <w:shd w:val="clear" w:color="auto" w:fill="auto"/>
            <w:noWrap/>
            <w:vAlign w:val="center"/>
            <w:hideMark/>
          </w:tcPr>
          <w:p w14:paraId="29062D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30</w:t>
            </w:r>
          </w:p>
        </w:tc>
        <w:tc>
          <w:tcPr>
            <w:tcW w:w="2602" w:type="dxa"/>
            <w:tcBorders>
              <w:top w:val="nil"/>
              <w:left w:val="nil"/>
              <w:bottom w:val="single" w:sz="4" w:space="0" w:color="auto"/>
              <w:right w:val="single" w:sz="4" w:space="0" w:color="auto"/>
            </w:tcBorders>
            <w:shd w:val="clear" w:color="auto" w:fill="auto"/>
            <w:noWrap/>
            <w:vAlign w:val="center"/>
            <w:hideMark/>
          </w:tcPr>
          <w:p w14:paraId="6D131B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11127B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FD56DBF"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B28E6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2399" w:type="dxa"/>
            <w:tcBorders>
              <w:top w:val="nil"/>
              <w:left w:val="nil"/>
              <w:bottom w:val="single" w:sz="4" w:space="0" w:color="auto"/>
              <w:right w:val="single" w:sz="4" w:space="0" w:color="auto"/>
            </w:tcBorders>
            <w:shd w:val="clear" w:color="auto" w:fill="auto"/>
            <w:noWrap/>
            <w:vAlign w:val="center"/>
            <w:hideMark/>
          </w:tcPr>
          <w:p w14:paraId="160EB48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2215" w:type="dxa"/>
            <w:tcBorders>
              <w:top w:val="nil"/>
              <w:left w:val="nil"/>
              <w:bottom w:val="single" w:sz="4" w:space="0" w:color="auto"/>
              <w:right w:val="single" w:sz="4" w:space="0" w:color="auto"/>
            </w:tcBorders>
            <w:shd w:val="clear" w:color="auto" w:fill="auto"/>
            <w:noWrap/>
            <w:vAlign w:val="center"/>
            <w:hideMark/>
          </w:tcPr>
          <w:p w14:paraId="4D2F88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2602" w:type="dxa"/>
            <w:tcBorders>
              <w:top w:val="nil"/>
              <w:left w:val="nil"/>
              <w:bottom w:val="single" w:sz="4" w:space="0" w:color="auto"/>
              <w:right w:val="single" w:sz="4" w:space="0" w:color="auto"/>
            </w:tcBorders>
            <w:shd w:val="clear" w:color="auto" w:fill="auto"/>
            <w:noWrap/>
            <w:vAlign w:val="center"/>
            <w:hideMark/>
          </w:tcPr>
          <w:p w14:paraId="3397C6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60A7C8F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9D3D650"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DFECD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2399" w:type="dxa"/>
            <w:tcBorders>
              <w:top w:val="nil"/>
              <w:left w:val="nil"/>
              <w:bottom w:val="single" w:sz="4" w:space="0" w:color="auto"/>
              <w:right w:val="single" w:sz="4" w:space="0" w:color="auto"/>
            </w:tcBorders>
            <w:shd w:val="clear" w:color="auto" w:fill="auto"/>
            <w:noWrap/>
            <w:vAlign w:val="center"/>
            <w:hideMark/>
          </w:tcPr>
          <w:p w14:paraId="7E8DAD4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2215" w:type="dxa"/>
            <w:tcBorders>
              <w:top w:val="nil"/>
              <w:left w:val="nil"/>
              <w:bottom w:val="single" w:sz="4" w:space="0" w:color="auto"/>
              <w:right w:val="single" w:sz="4" w:space="0" w:color="auto"/>
            </w:tcBorders>
            <w:shd w:val="clear" w:color="auto" w:fill="auto"/>
            <w:noWrap/>
            <w:vAlign w:val="center"/>
            <w:hideMark/>
          </w:tcPr>
          <w:p w14:paraId="1C3D46F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Ленина, 297</w:t>
            </w:r>
          </w:p>
        </w:tc>
        <w:tc>
          <w:tcPr>
            <w:tcW w:w="2602" w:type="dxa"/>
            <w:tcBorders>
              <w:top w:val="nil"/>
              <w:left w:val="nil"/>
              <w:bottom w:val="single" w:sz="4" w:space="0" w:color="auto"/>
              <w:right w:val="single" w:sz="4" w:space="0" w:color="auto"/>
            </w:tcBorders>
            <w:shd w:val="clear" w:color="auto" w:fill="auto"/>
            <w:noWrap/>
            <w:vAlign w:val="center"/>
            <w:hideMark/>
          </w:tcPr>
          <w:p w14:paraId="75D891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105A78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9D823BE"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D1C2F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4.</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6032043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r>
      <w:tr w:rsidR="00814082" w:rsidRPr="00B021D3" w14:paraId="284A4AAD"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E01C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77B5D4B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2215" w:type="dxa"/>
            <w:tcBorders>
              <w:top w:val="nil"/>
              <w:left w:val="nil"/>
              <w:bottom w:val="single" w:sz="4" w:space="0" w:color="auto"/>
              <w:right w:val="single" w:sz="4" w:space="0" w:color="auto"/>
            </w:tcBorders>
            <w:shd w:val="clear" w:color="auto" w:fill="auto"/>
            <w:noWrap/>
            <w:vAlign w:val="center"/>
            <w:hideMark/>
          </w:tcPr>
          <w:p w14:paraId="15ADBD0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Политехническая, 210</w:t>
            </w:r>
          </w:p>
        </w:tc>
        <w:tc>
          <w:tcPr>
            <w:tcW w:w="2602" w:type="dxa"/>
            <w:tcBorders>
              <w:top w:val="nil"/>
              <w:left w:val="nil"/>
              <w:bottom w:val="single" w:sz="4" w:space="0" w:color="auto"/>
              <w:right w:val="single" w:sz="4" w:space="0" w:color="auto"/>
            </w:tcBorders>
            <w:shd w:val="clear" w:color="auto" w:fill="auto"/>
            <w:noWrap/>
            <w:vAlign w:val="center"/>
            <w:hideMark/>
          </w:tcPr>
          <w:p w14:paraId="4538B1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nil"/>
              <w:left w:val="nil"/>
              <w:bottom w:val="single" w:sz="4" w:space="0" w:color="auto"/>
              <w:right w:val="single" w:sz="4" w:space="0" w:color="auto"/>
            </w:tcBorders>
            <w:shd w:val="clear" w:color="auto" w:fill="auto"/>
            <w:noWrap/>
            <w:vAlign w:val="center"/>
            <w:hideMark/>
          </w:tcPr>
          <w:p w14:paraId="2AFC335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05B89DA"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F9FE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5.</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6946E8B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r>
      <w:tr w:rsidR="00814082" w:rsidRPr="00B021D3" w14:paraId="700354C3"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C45F5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3289683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2215" w:type="dxa"/>
            <w:tcBorders>
              <w:top w:val="nil"/>
              <w:left w:val="nil"/>
              <w:bottom w:val="single" w:sz="4" w:space="0" w:color="auto"/>
              <w:right w:val="single" w:sz="4" w:space="0" w:color="auto"/>
            </w:tcBorders>
            <w:shd w:val="clear" w:color="auto" w:fill="auto"/>
            <w:noWrap/>
            <w:vAlign w:val="center"/>
            <w:hideMark/>
          </w:tcPr>
          <w:p w14:paraId="5C6FCBE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Станционная, 70</w:t>
            </w:r>
          </w:p>
        </w:tc>
        <w:tc>
          <w:tcPr>
            <w:tcW w:w="2602" w:type="dxa"/>
            <w:tcBorders>
              <w:top w:val="nil"/>
              <w:left w:val="nil"/>
              <w:bottom w:val="single" w:sz="4" w:space="0" w:color="auto"/>
              <w:right w:val="single" w:sz="4" w:space="0" w:color="auto"/>
            </w:tcBorders>
            <w:shd w:val="clear" w:color="auto" w:fill="auto"/>
            <w:vAlign w:val="center"/>
            <w:hideMark/>
          </w:tcPr>
          <w:p w14:paraId="47EDAF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95/60 °С со спрямлением на 60 °С</w:t>
            </w:r>
          </w:p>
        </w:tc>
        <w:tc>
          <w:tcPr>
            <w:tcW w:w="0" w:type="auto"/>
            <w:tcBorders>
              <w:top w:val="nil"/>
              <w:left w:val="nil"/>
              <w:bottom w:val="single" w:sz="4" w:space="0" w:color="auto"/>
              <w:right w:val="single" w:sz="4" w:space="0" w:color="auto"/>
            </w:tcBorders>
            <w:shd w:val="clear" w:color="auto" w:fill="auto"/>
            <w:noWrap/>
            <w:vAlign w:val="center"/>
            <w:hideMark/>
          </w:tcPr>
          <w:p w14:paraId="046D4BD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527BA8A"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AD7BEFD"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6.</w:t>
            </w:r>
          </w:p>
        </w:tc>
        <w:tc>
          <w:tcPr>
            <w:tcW w:w="8841" w:type="dxa"/>
            <w:gridSpan w:val="4"/>
            <w:tcBorders>
              <w:top w:val="nil"/>
              <w:left w:val="nil"/>
              <w:bottom w:val="single" w:sz="4" w:space="0" w:color="auto"/>
              <w:right w:val="single" w:sz="4" w:space="0" w:color="auto"/>
            </w:tcBorders>
            <w:shd w:val="clear" w:color="auto" w:fill="auto"/>
            <w:noWrap/>
            <w:vAlign w:val="center"/>
          </w:tcPr>
          <w:p w14:paraId="51C6DD61"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814082" w:rsidRPr="00B021D3" w14:paraId="6024946A"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702C13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tcPr>
          <w:p w14:paraId="66074179" w14:textId="77777777" w:rsidR="00814082" w:rsidRPr="00B021D3" w:rsidRDefault="00814082" w:rsidP="00814082">
            <w:pPr>
              <w:widowControl/>
              <w:autoSpaceDE/>
              <w:autoSpaceDN/>
              <w:rPr>
                <w:color w:val="000000"/>
                <w:sz w:val="20"/>
                <w:szCs w:val="20"/>
                <w:lang w:bidi="ar-SA"/>
              </w:rPr>
            </w:pPr>
            <w:r w:rsidRPr="00B021D3">
              <w:rPr>
                <w:sz w:val="20"/>
                <w:szCs w:val="20"/>
                <w:lang w:bidi="ar-SA"/>
              </w:rPr>
              <w:t>Электрокотельная п. Мухинка</w:t>
            </w:r>
          </w:p>
        </w:tc>
        <w:tc>
          <w:tcPr>
            <w:tcW w:w="2215" w:type="dxa"/>
            <w:tcBorders>
              <w:top w:val="nil"/>
              <w:left w:val="nil"/>
              <w:bottom w:val="single" w:sz="4" w:space="0" w:color="auto"/>
              <w:right w:val="single" w:sz="4" w:space="0" w:color="auto"/>
            </w:tcBorders>
            <w:shd w:val="clear" w:color="auto" w:fill="auto"/>
            <w:noWrap/>
            <w:vAlign w:val="center"/>
          </w:tcPr>
          <w:p w14:paraId="3F67AF4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Мухинка</w:t>
            </w:r>
          </w:p>
        </w:tc>
        <w:tc>
          <w:tcPr>
            <w:tcW w:w="2602" w:type="dxa"/>
            <w:tcBorders>
              <w:top w:val="nil"/>
              <w:left w:val="nil"/>
              <w:bottom w:val="single" w:sz="4" w:space="0" w:color="auto"/>
              <w:right w:val="single" w:sz="4" w:space="0" w:color="auto"/>
            </w:tcBorders>
            <w:shd w:val="clear" w:color="auto" w:fill="auto"/>
            <w:vAlign w:val="center"/>
          </w:tcPr>
          <w:p w14:paraId="07BBF4FD" w14:textId="5F4AEE57" w:rsidR="00814082" w:rsidRPr="00B021D3" w:rsidRDefault="00B820AD"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nil"/>
              <w:left w:val="nil"/>
              <w:bottom w:val="single" w:sz="4" w:space="0" w:color="auto"/>
              <w:right w:val="single" w:sz="4" w:space="0" w:color="auto"/>
            </w:tcBorders>
            <w:shd w:val="clear" w:color="auto" w:fill="auto"/>
            <w:noWrap/>
            <w:vAlign w:val="center"/>
          </w:tcPr>
          <w:p w14:paraId="50B238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763E2A8"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5E83F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7.</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22F8A1C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АО «СЗОР»</w:t>
            </w:r>
          </w:p>
        </w:tc>
      </w:tr>
      <w:tr w:rsidR="00814082" w:rsidRPr="00B021D3" w14:paraId="7D6088CC"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FB0ED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73741BD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2215" w:type="dxa"/>
            <w:tcBorders>
              <w:top w:val="nil"/>
              <w:left w:val="nil"/>
              <w:bottom w:val="single" w:sz="4" w:space="0" w:color="auto"/>
              <w:right w:val="single" w:sz="4" w:space="0" w:color="auto"/>
            </w:tcBorders>
            <w:shd w:val="clear" w:color="auto" w:fill="auto"/>
            <w:noWrap/>
            <w:vAlign w:val="center"/>
            <w:hideMark/>
          </w:tcPr>
          <w:p w14:paraId="485D4F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Пушкина, 189</w:t>
            </w:r>
          </w:p>
        </w:tc>
        <w:tc>
          <w:tcPr>
            <w:tcW w:w="2602" w:type="dxa"/>
            <w:tcBorders>
              <w:top w:val="nil"/>
              <w:left w:val="nil"/>
              <w:bottom w:val="single" w:sz="4" w:space="0" w:color="auto"/>
              <w:right w:val="single" w:sz="4" w:space="0" w:color="auto"/>
            </w:tcBorders>
            <w:shd w:val="clear" w:color="auto" w:fill="auto"/>
            <w:vAlign w:val="center"/>
            <w:hideMark/>
          </w:tcPr>
          <w:p w14:paraId="3EB8971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 °С со спрямлением на</w:t>
            </w:r>
          </w:p>
          <w:p w14:paraId="4A891DD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65 °С</w:t>
            </w:r>
          </w:p>
        </w:tc>
        <w:tc>
          <w:tcPr>
            <w:tcW w:w="0" w:type="auto"/>
            <w:tcBorders>
              <w:top w:val="nil"/>
              <w:left w:val="nil"/>
              <w:bottom w:val="single" w:sz="4" w:space="0" w:color="auto"/>
              <w:right w:val="single" w:sz="4" w:space="0" w:color="auto"/>
            </w:tcBorders>
            <w:shd w:val="clear" w:color="auto" w:fill="auto"/>
            <w:noWrap/>
            <w:vAlign w:val="center"/>
            <w:hideMark/>
          </w:tcPr>
          <w:p w14:paraId="094A2B0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32E2AF0"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6CE63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8.</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1BC9437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r>
      <w:tr w:rsidR="00814082" w:rsidRPr="00B021D3" w14:paraId="7EC7DC32"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31F2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30341D3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2215" w:type="dxa"/>
            <w:tcBorders>
              <w:top w:val="nil"/>
              <w:left w:val="nil"/>
              <w:bottom w:val="single" w:sz="4" w:space="0" w:color="auto"/>
              <w:right w:val="single" w:sz="4" w:space="0" w:color="auto"/>
            </w:tcBorders>
            <w:shd w:val="clear" w:color="auto" w:fill="auto"/>
            <w:noWrap/>
            <w:vAlign w:val="center"/>
            <w:hideMark/>
          </w:tcPr>
          <w:p w14:paraId="5A518DC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05B94AD0" w14:textId="13C25841" w:rsidR="00814082" w:rsidRPr="00B021D3" w:rsidRDefault="001742DD" w:rsidP="001742DD">
            <w:pPr>
              <w:widowControl/>
              <w:autoSpaceDE/>
              <w:autoSpaceDN/>
              <w:jc w:val="center"/>
              <w:rPr>
                <w:color w:val="000000"/>
                <w:sz w:val="20"/>
                <w:szCs w:val="20"/>
                <w:lang w:bidi="ar-SA"/>
              </w:rPr>
            </w:pPr>
            <w:r w:rsidRPr="00B021D3">
              <w:rPr>
                <w:color w:val="000000"/>
                <w:sz w:val="20"/>
                <w:szCs w:val="20"/>
                <w:lang w:bidi="ar-SA"/>
              </w:rPr>
              <w:t>110/70</w:t>
            </w:r>
            <w:r w:rsidR="00814082" w:rsidRPr="00B021D3">
              <w:rPr>
                <w:color w:val="000000"/>
                <w:sz w:val="20"/>
                <w:szCs w:val="20"/>
                <w:lang w:bidi="ar-SA"/>
              </w:rPr>
              <w:t xml:space="preserve"> °С со срезкой на 95 °С </w:t>
            </w:r>
          </w:p>
        </w:tc>
        <w:tc>
          <w:tcPr>
            <w:tcW w:w="0" w:type="auto"/>
            <w:tcBorders>
              <w:top w:val="nil"/>
              <w:left w:val="nil"/>
              <w:bottom w:val="single" w:sz="4" w:space="0" w:color="auto"/>
              <w:right w:val="single" w:sz="4" w:space="0" w:color="auto"/>
            </w:tcBorders>
            <w:shd w:val="clear" w:color="auto" w:fill="auto"/>
            <w:noWrap/>
            <w:vAlign w:val="center"/>
            <w:hideMark/>
          </w:tcPr>
          <w:p w14:paraId="3077CB8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6FC9565" w14:textId="77777777" w:rsidTr="00D111B1">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57686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9.</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384DAD4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«БЗСМ»</w:t>
            </w:r>
          </w:p>
        </w:tc>
      </w:tr>
      <w:tr w:rsidR="00814082" w:rsidRPr="00B021D3" w14:paraId="6FB0AFDE"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C040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14:paraId="4934680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2215" w:type="dxa"/>
            <w:tcBorders>
              <w:top w:val="single" w:sz="4" w:space="0" w:color="auto"/>
              <w:left w:val="nil"/>
              <w:bottom w:val="single" w:sz="4" w:space="0" w:color="auto"/>
              <w:right w:val="single" w:sz="4" w:space="0" w:color="auto"/>
            </w:tcBorders>
            <w:shd w:val="clear" w:color="auto" w:fill="auto"/>
            <w:noWrap/>
            <w:vAlign w:val="center"/>
            <w:hideMark/>
          </w:tcPr>
          <w:p w14:paraId="7A8881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Белогорье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61EF4A0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F8ED3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BD8F29C"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857B887"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10.</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084F0E01"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ГАУ Амурской области «Амурская авиабаза»</w:t>
            </w:r>
          </w:p>
        </w:tc>
      </w:tr>
      <w:tr w:rsidR="00814082" w:rsidRPr="00B021D3" w14:paraId="1F93E9F5"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E037F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0E5A3"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«Амурская авиабаза»</w:t>
            </w:r>
          </w:p>
        </w:tc>
        <w:tc>
          <w:tcPr>
            <w:tcW w:w="22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67A4D"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г. Благовещенск</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688EBE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73D8E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75A9C40" w14:textId="77777777" w:rsidTr="00D111B1">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833133"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11.</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2C033929"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c>
          <w:tcPr>
            <w:tcW w:w="0" w:type="auto"/>
            <w:shd w:val="clear" w:color="auto" w:fill="auto"/>
          </w:tcPr>
          <w:p w14:paraId="12B4A640" w14:textId="77777777" w:rsidR="00814082" w:rsidRPr="00B021D3" w:rsidRDefault="00814082" w:rsidP="00814082">
            <w:pPr>
              <w:widowControl/>
              <w:autoSpaceDE/>
              <w:autoSpaceDN/>
              <w:rPr>
                <w:sz w:val="24"/>
                <w:szCs w:val="20"/>
                <w:lang w:bidi="ar-SA"/>
              </w:rPr>
            </w:pPr>
          </w:p>
        </w:tc>
      </w:tr>
      <w:tr w:rsidR="00814082" w:rsidRPr="00B021D3" w14:paraId="5CA6D1F7"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29032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026B39C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669440C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 ул. Горького 9</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60855EE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79650C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C0A9202"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D1D69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3B21000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r>
      <w:tr w:rsidR="00814082" w:rsidRPr="00B021D3" w14:paraId="0FB7F9E7"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9060E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09E208F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3F7D8733" w14:textId="77777777" w:rsidR="00814082" w:rsidRPr="00B021D3" w:rsidRDefault="00814082" w:rsidP="00814082">
            <w:pPr>
              <w:widowControl/>
              <w:autoSpaceDE/>
              <w:autoSpaceDN/>
              <w:jc w:val="center"/>
              <w:rPr>
                <w:color w:val="000000"/>
                <w:sz w:val="20"/>
                <w:szCs w:val="20"/>
                <w:lang w:bidi="ar-SA"/>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4DB8893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B74ED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012BA338"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FABA0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13.</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70BF97B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ФГБУ ЦЖКУ МО РФ</w:t>
            </w:r>
          </w:p>
        </w:tc>
      </w:tr>
      <w:tr w:rsidR="00814082" w:rsidRPr="00B021D3" w14:paraId="555AD4CF" w14:textId="77777777" w:rsidTr="00D111B1">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21521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53581A4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75F4B871" w14:textId="77777777" w:rsidR="00814082" w:rsidRPr="00B021D3" w:rsidRDefault="00814082" w:rsidP="00814082">
            <w:pPr>
              <w:widowControl/>
              <w:autoSpaceDE/>
              <w:autoSpaceDN/>
              <w:jc w:val="center"/>
              <w:rPr>
                <w:color w:val="000000"/>
                <w:sz w:val="20"/>
                <w:szCs w:val="20"/>
                <w:lang w:bidi="ar-SA"/>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4854C3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6E8A04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bl>
    <w:p w14:paraId="18A2E870" w14:textId="77777777" w:rsidR="00814082" w:rsidRPr="00B021D3" w:rsidRDefault="00814082" w:rsidP="00D111B1">
      <w:pPr>
        <w:spacing w:line="360" w:lineRule="auto"/>
        <w:ind w:firstLine="709"/>
        <w:jc w:val="both"/>
        <w:rPr>
          <w:sz w:val="26"/>
          <w:szCs w:val="26"/>
        </w:rPr>
      </w:pPr>
      <w:r w:rsidRPr="00B021D3">
        <w:rPr>
          <w:sz w:val="26"/>
          <w:szCs w:val="26"/>
        </w:rPr>
        <w:t>Изменений в способах регулирования отпуска тепловой энергии от источников тепловой энергии за период, предшествующий актуализации схемы теплоснабжения (2020г.), не произошло.</w:t>
      </w:r>
    </w:p>
    <w:p w14:paraId="3CBBBEFE" w14:textId="77777777" w:rsidR="00814082" w:rsidRPr="00B021D3" w:rsidRDefault="00814082" w:rsidP="00D111B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87" w:name="_Toc81957906"/>
      <w:bookmarkStart w:id="88" w:name="_Toc85211300"/>
      <w:r w:rsidRPr="00B021D3">
        <w:rPr>
          <w:rFonts w:ascii="Times New Roman" w:hAnsi="Times New Roman" w:cs="Times New Roman"/>
          <w:b/>
          <w:color w:val="auto"/>
          <w:sz w:val="26"/>
          <w:szCs w:val="26"/>
        </w:rPr>
        <w:t>Среднегодовая загрузка оборудования</w:t>
      </w:r>
      <w:bookmarkEnd w:id="87"/>
      <w:bookmarkEnd w:id="88"/>
      <w:r w:rsidRPr="00B021D3">
        <w:rPr>
          <w:rFonts w:ascii="Times New Roman" w:hAnsi="Times New Roman" w:cs="Times New Roman"/>
          <w:b/>
          <w:color w:val="auto"/>
          <w:sz w:val="26"/>
          <w:szCs w:val="26"/>
        </w:rPr>
        <w:t xml:space="preserve"> </w:t>
      </w:r>
    </w:p>
    <w:p w14:paraId="099AF9DB" w14:textId="40BE6E64" w:rsidR="00814082" w:rsidRPr="00B021D3" w:rsidRDefault="00814082" w:rsidP="00D111B1">
      <w:pPr>
        <w:spacing w:line="360" w:lineRule="auto"/>
        <w:ind w:firstLine="709"/>
        <w:jc w:val="both"/>
        <w:rPr>
          <w:sz w:val="26"/>
          <w:szCs w:val="26"/>
        </w:rPr>
      </w:pPr>
      <w:r w:rsidRPr="00B021D3">
        <w:rPr>
          <w:sz w:val="26"/>
          <w:szCs w:val="26"/>
        </w:rPr>
        <w:t>Наработка в часах источников теплоснабжения г. Благовещенска приведена в ниже (</w:t>
      </w:r>
      <w:r w:rsidR="00D111B1" w:rsidRPr="00B021D3">
        <w:rPr>
          <w:sz w:val="26"/>
          <w:szCs w:val="26"/>
        </w:rPr>
        <w:t>Таблица 23).</w:t>
      </w:r>
      <w:r w:rsidRPr="00B021D3">
        <w:rPr>
          <w:sz w:val="26"/>
          <w:szCs w:val="26"/>
        </w:rPr>
        <w:t xml:space="preserve"> </w:t>
      </w:r>
    </w:p>
    <w:p w14:paraId="19700966" w14:textId="324CB96D" w:rsidR="00814082" w:rsidRPr="00B021D3" w:rsidRDefault="00814082" w:rsidP="00D111B1">
      <w:pPr>
        <w:pStyle w:val="-0"/>
        <w:numPr>
          <w:ilvl w:val="0"/>
          <w:numId w:val="49"/>
        </w:numPr>
        <w:ind w:left="0" w:firstLine="0"/>
        <w:jc w:val="both"/>
      </w:pPr>
      <w:r w:rsidRPr="00B021D3">
        <w:t>Годовая загрузка источников теплоснабжения</w:t>
      </w:r>
    </w:p>
    <w:tbl>
      <w:tblPr>
        <w:tblW w:w="5000" w:type="pct"/>
        <w:jc w:val="center"/>
        <w:tblLook w:val="04A0" w:firstRow="1" w:lastRow="0" w:firstColumn="1" w:lastColumn="0" w:noHBand="0" w:noVBand="1"/>
      </w:tblPr>
      <w:tblGrid>
        <w:gridCol w:w="897"/>
        <w:gridCol w:w="2177"/>
        <w:gridCol w:w="2283"/>
        <w:gridCol w:w="992"/>
        <w:gridCol w:w="1634"/>
        <w:gridCol w:w="1649"/>
      </w:tblGrid>
      <w:tr w:rsidR="00814082" w:rsidRPr="00B021D3" w14:paraId="4F429B5C" w14:textId="77777777" w:rsidTr="00D111B1">
        <w:trPr>
          <w:trHeight w:val="20"/>
          <w:tblHeader/>
          <w:jc w:val="center"/>
        </w:trPr>
        <w:tc>
          <w:tcPr>
            <w:tcW w:w="4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5426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п/п</w:t>
            </w:r>
          </w:p>
        </w:tc>
        <w:tc>
          <w:tcPr>
            <w:tcW w:w="11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24E8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w:t>
            </w:r>
          </w:p>
        </w:tc>
        <w:tc>
          <w:tcPr>
            <w:tcW w:w="1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3B5F7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Адрес котельной</w:t>
            </w:r>
          </w:p>
        </w:tc>
        <w:tc>
          <w:tcPr>
            <w:tcW w:w="1363" w:type="pct"/>
            <w:gridSpan w:val="2"/>
            <w:tcBorders>
              <w:top w:val="single" w:sz="4" w:space="0" w:color="auto"/>
              <w:left w:val="nil"/>
              <w:bottom w:val="single" w:sz="4" w:space="0" w:color="auto"/>
              <w:right w:val="single" w:sz="4" w:space="0" w:color="auto"/>
            </w:tcBorders>
            <w:shd w:val="clear" w:color="auto" w:fill="auto"/>
            <w:vAlign w:val="center"/>
            <w:hideMark/>
          </w:tcPr>
          <w:p w14:paraId="5ECB456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Котлы</w:t>
            </w:r>
          </w:p>
        </w:tc>
        <w:tc>
          <w:tcPr>
            <w:tcW w:w="856"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7338A0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Количество отработанных часов, ч/год</w:t>
            </w:r>
          </w:p>
        </w:tc>
      </w:tr>
      <w:tr w:rsidR="00814082" w:rsidRPr="00B021D3" w14:paraId="55AD10D4" w14:textId="77777777" w:rsidTr="00D111B1">
        <w:trPr>
          <w:trHeight w:val="20"/>
          <w:jc w:val="center"/>
        </w:trPr>
        <w:tc>
          <w:tcPr>
            <w:tcW w:w="4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4F0571" w14:textId="77777777" w:rsidR="00814082" w:rsidRPr="00B021D3" w:rsidRDefault="00814082" w:rsidP="00814082">
            <w:pPr>
              <w:keepLines/>
              <w:autoSpaceDE/>
              <w:autoSpaceDN/>
              <w:jc w:val="center"/>
              <w:rPr>
                <w:rFonts w:eastAsia="Calibri"/>
                <w:b/>
                <w:sz w:val="20"/>
                <w:lang w:eastAsia="en-US" w:bidi="ar-SA"/>
              </w:rPr>
            </w:pPr>
          </w:p>
        </w:tc>
        <w:tc>
          <w:tcPr>
            <w:tcW w:w="11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90A4E7" w14:textId="77777777" w:rsidR="00814082" w:rsidRPr="00B021D3" w:rsidRDefault="00814082" w:rsidP="00814082">
            <w:pPr>
              <w:keepLines/>
              <w:autoSpaceDE/>
              <w:autoSpaceDN/>
              <w:jc w:val="center"/>
              <w:rPr>
                <w:rFonts w:eastAsia="Calibri"/>
                <w:b/>
                <w:sz w:val="20"/>
                <w:lang w:eastAsia="en-US" w:bidi="ar-SA"/>
              </w:rPr>
            </w:pPr>
          </w:p>
        </w:tc>
        <w:tc>
          <w:tcPr>
            <w:tcW w:w="1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131E7E"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nil"/>
              <w:left w:val="nil"/>
              <w:bottom w:val="single" w:sz="4" w:space="0" w:color="auto"/>
              <w:right w:val="single" w:sz="4" w:space="0" w:color="auto"/>
            </w:tcBorders>
            <w:shd w:val="clear" w:color="auto" w:fill="auto"/>
            <w:vAlign w:val="center"/>
            <w:hideMark/>
          </w:tcPr>
          <w:p w14:paraId="0F8582E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w:t>
            </w:r>
          </w:p>
        </w:tc>
        <w:tc>
          <w:tcPr>
            <w:tcW w:w="848" w:type="pct"/>
            <w:tcBorders>
              <w:top w:val="nil"/>
              <w:left w:val="nil"/>
              <w:bottom w:val="single" w:sz="4" w:space="0" w:color="auto"/>
              <w:right w:val="single" w:sz="4" w:space="0" w:color="auto"/>
            </w:tcBorders>
            <w:shd w:val="clear" w:color="auto" w:fill="auto"/>
            <w:vAlign w:val="center"/>
            <w:hideMark/>
          </w:tcPr>
          <w:p w14:paraId="0FFB4AB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xml:space="preserve">Марка </w:t>
            </w:r>
          </w:p>
        </w:tc>
        <w:tc>
          <w:tcPr>
            <w:tcW w:w="8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6ED9FA" w14:textId="77777777" w:rsidR="00814082" w:rsidRPr="00B021D3" w:rsidRDefault="00814082" w:rsidP="00814082">
            <w:pPr>
              <w:keepLines/>
              <w:autoSpaceDE/>
              <w:autoSpaceDN/>
              <w:jc w:val="center"/>
              <w:rPr>
                <w:rFonts w:eastAsia="Calibri"/>
                <w:b/>
                <w:sz w:val="20"/>
                <w:lang w:eastAsia="en-US" w:bidi="ar-SA"/>
              </w:rPr>
            </w:pPr>
          </w:p>
        </w:tc>
      </w:tr>
      <w:tr w:rsidR="00814082" w:rsidRPr="00B021D3" w14:paraId="1534E5F7"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6B6B7A0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Источник тепловой энергии, работающий в режиме комбинированной выработки тепловой и электрической энергии  ФАО «ДГК» «Амурская генерация»</w:t>
            </w:r>
          </w:p>
        </w:tc>
      </w:tr>
      <w:tr w:rsidR="00814082" w:rsidRPr="00B021D3" w14:paraId="5DBA1463"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966E7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6BD00BF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БТЭЦ</w:t>
            </w: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2767B05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sz w:val="20"/>
                <w:lang w:eastAsia="en-US" w:bidi="ar-SA"/>
              </w:rPr>
              <w:t>ул. Загородная, 177</w:t>
            </w:r>
          </w:p>
        </w:tc>
        <w:tc>
          <w:tcPr>
            <w:tcW w:w="515" w:type="pct"/>
            <w:tcBorders>
              <w:top w:val="nil"/>
              <w:left w:val="nil"/>
              <w:bottom w:val="single" w:sz="4" w:space="0" w:color="auto"/>
              <w:right w:val="single" w:sz="4" w:space="0" w:color="auto"/>
            </w:tcBorders>
            <w:shd w:val="clear" w:color="auto" w:fill="auto"/>
            <w:vAlign w:val="center"/>
          </w:tcPr>
          <w:p w14:paraId="4FE5AB16" w14:textId="77777777" w:rsidR="00814082" w:rsidRPr="00B021D3" w:rsidRDefault="00814082" w:rsidP="00814082">
            <w:pPr>
              <w:keepLines/>
              <w:autoSpaceDE/>
              <w:autoSpaceDN/>
              <w:jc w:val="center"/>
              <w:rPr>
                <w:rFonts w:eastAsia="Calibri"/>
                <w:b/>
                <w:sz w:val="20"/>
                <w:lang w:eastAsia="en-US" w:bidi="ar-SA"/>
              </w:rPr>
            </w:pPr>
          </w:p>
        </w:tc>
        <w:tc>
          <w:tcPr>
            <w:tcW w:w="848" w:type="pct"/>
            <w:tcBorders>
              <w:top w:val="nil"/>
              <w:left w:val="nil"/>
              <w:bottom w:val="single" w:sz="4" w:space="0" w:color="auto"/>
              <w:right w:val="single" w:sz="4" w:space="0" w:color="auto"/>
            </w:tcBorders>
            <w:shd w:val="clear" w:color="auto" w:fill="auto"/>
            <w:vAlign w:val="center"/>
          </w:tcPr>
          <w:p w14:paraId="38E159E3" w14:textId="77777777" w:rsidR="00814082" w:rsidRPr="00B021D3" w:rsidRDefault="00814082" w:rsidP="00814082">
            <w:pPr>
              <w:keepLines/>
              <w:autoSpaceDE/>
              <w:autoSpaceDN/>
              <w:jc w:val="center"/>
              <w:rPr>
                <w:rFonts w:eastAsia="Calibri"/>
                <w:b/>
                <w:sz w:val="20"/>
                <w:lang w:eastAsia="en-US" w:bidi="ar-SA"/>
              </w:rPr>
            </w:pP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8422CB6" w14:textId="77777777" w:rsidR="00814082" w:rsidRPr="00B021D3" w:rsidRDefault="00814082" w:rsidP="00814082">
            <w:pPr>
              <w:keepLines/>
              <w:autoSpaceDE/>
              <w:autoSpaceDN/>
              <w:jc w:val="center"/>
              <w:rPr>
                <w:rFonts w:eastAsia="Calibri"/>
                <w:b/>
                <w:sz w:val="20"/>
                <w:lang w:eastAsia="en-US" w:bidi="ar-SA"/>
              </w:rPr>
            </w:pPr>
          </w:p>
        </w:tc>
      </w:tr>
      <w:tr w:rsidR="00814082" w:rsidRPr="00B021D3" w14:paraId="16722A8D"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6AD04BD" w14:textId="77777777" w:rsidR="00814082" w:rsidRPr="00B021D3" w:rsidRDefault="00814082" w:rsidP="00814082">
            <w:pPr>
              <w:keepLines/>
              <w:autoSpaceDE/>
              <w:autoSpaceDN/>
              <w:jc w:val="center"/>
              <w:rPr>
                <w:rFonts w:eastAsia="Calibri"/>
                <w:b/>
                <w:sz w:val="20"/>
                <w:lang w:eastAsia="en-US" w:bidi="ar-SA"/>
              </w:rPr>
            </w:pP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769B9A47"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4A7A8AE8"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5A2FBC86"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КА 1</w:t>
            </w:r>
          </w:p>
        </w:tc>
        <w:tc>
          <w:tcPr>
            <w:tcW w:w="848" w:type="pct"/>
            <w:tcBorders>
              <w:top w:val="single" w:sz="4" w:space="0" w:color="auto"/>
              <w:left w:val="nil"/>
              <w:bottom w:val="single" w:sz="4" w:space="0" w:color="auto"/>
              <w:right w:val="single" w:sz="4" w:space="0" w:color="auto"/>
            </w:tcBorders>
            <w:shd w:val="clear" w:color="auto" w:fill="auto"/>
            <w:vAlign w:val="center"/>
          </w:tcPr>
          <w:p w14:paraId="74603D23"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БКЗ-420-140-7</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B166D7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lang w:eastAsia="en-US" w:bidi="ar-SA"/>
              </w:rPr>
              <w:t>4 377</w:t>
            </w:r>
          </w:p>
        </w:tc>
      </w:tr>
      <w:tr w:rsidR="00814082" w:rsidRPr="00B021D3" w14:paraId="5A6D812E"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34D71F2B" w14:textId="77777777" w:rsidR="00814082" w:rsidRPr="00B021D3" w:rsidRDefault="00814082" w:rsidP="00814082">
            <w:pPr>
              <w:keepLines/>
              <w:autoSpaceDE/>
              <w:autoSpaceDN/>
              <w:jc w:val="center"/>
              <w:rPr>
                <w:rFonts w:eastAsia="Calibri"/>
                <w:b/>
                <w:sz w:val="20"/>
                <w:lang w:eastAsia="en-US" w:bidi="ar-SA"/>
              </w:rPr>
            </w:pP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3BD37416"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3A194410"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7654EC01"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КА 2</w:t>
            </w:r>
          </w:p>
        </w:tc>
        <w:tc>
          <w:tcPr>
            <w:tcW w:w="848" w:type="pct"/>
            <w:tcBorders>
              <w:top w:val="nil"/>
              <w:left w:val="nil"/>
              <w:bottom w:val="single" w:sz="4" w:space="0" w:color="auto"/>
              <w:right w:val="single" w:sz="4" w:space="0" w:color="auto"/>
            </w:tcBorders>
            <w:shd w:val="clear" w:color="auto" w:fill="auto"/>
            <w:vAlign w:val="center"/>
          </w:tcPr>
          <w:p w14:paraId="32EEEC88"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12F4F52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lang w:eastAsia="en-US" w:bidi="ar-SA"/>
              </w:rPr>
              <w:t>6 099</w:t>
            </w:r>
          </w:p>
        </w:tc>
      </w:tr>
      <w:tr w:rsidR="00814082" w:rsidRPr="00B021D3" w14:paraId="79C758A6"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36019B67" w14:textId="77777777" w:rsidR="00814082" w:rsidRPr="00B021D3" w:rsidRDefault="00814082" w:rsidP="00814082">
            <w:pPr>
              <w:keepLines/>
              <w:autoSpaceDE/>
              <w:autoSpaceDN/>
              <w:jc w:val="center"/>
              <w:rPr>
                <w:rFonts w:eastAsia="Calibri"/>
                <w:b/>
                <w:sz w:val="20"/>
                <w:lang w:eastAsia="en-US" w:bidi="ar-SA"/>
              </w:rPr>
            </w:pP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76B38226"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5F94F3CC"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7059CD05"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КА 3</w:t>
            </w:r>
          </w:p>
        </w:tc>
        <w:tc>
          <w:tcPr>
            <w:tcW w:w="848" w:type="pct"/>
            <w:tcBorders>
              <w:top w:val="nil"/>
              <w:left w:val="nil"/>
              <w:bottom w:val="single" w:sz="4" w:space="0" w:color="auto"/>
              <w:right w:val="single" w:sz="4" w:space="0" w:color="auto"/>
            </w:tcBorders>
            <w:shd w:val="clear" w:color="auto" w:fill="auto"/>
            <w:vAlign w:val="center"/>
          </w:tcPr>
          <w:p w14:paraId="401B38F2"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6F6466C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lang w:eastAsia="en-US" w:bidi="ar-SA"/>
              </w:rPr>
              <w:t>5 271</w:t>
            </w:r>
          </w:p>
        </w:tc>
      </w:tr>
      <w:tr w:rsidR="00814082" w:rsidRPr="00B021D3" w14:paraId="4B49BDD2"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6FA0C46C" w14:textId="77777777" w:rsidR="00814082" w:rsidRPr="00B021D3" w:rsidRDefault="00814082" w:rsidP="00814082">
            <w:pPr>
              <w:keepLines/>
              <w:autoSpaceDE/>
              <w:autoSpaceDN/>
              <w:jc w:val="center"/>
              <w:rPr>
                <w:rFonts w:eastAsia="Calibri"/>
                <w:b/>
                <w:sz w:val="20"/>
                <w:lang w:eastAsia="en-US" w:bidi="ar-SA"/>
              </w:rPr>
            </w:pP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059C67A3"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5C408A31"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3302598F"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КА 4</w:t>
            </w:r>
          </w:p>
        </w:tc>
        <w:tc>
          <w:tcPr>
            <w:tcW w:w="848" w:type="pct"/>
            <w:tcBorders>
              <w:top w:val="nil"/>
              <w:left w:val="nil"/>
              <w:bottom w:val="single" w:sz="4" w:space="0" w:color="auto"/>
              <w:right w:val="single" w:sz="4" w:space="0" w:color="auto"/>
            </w:tcBorders>
            <w:shd w:val="clear" w:color="auto" w:fill="auto"/>
            <w:vAlign w:val="center"/>
          </w:tcPr>
          <w:p w14:paraId="7C32A208"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БКЗ-420-140-7</w:t>
            </w:r>
          </w:p>
        </w:tc>
        <w:tc>
          <w:tcPr>
            <w:tcW w:w="856" w:type="pct"/>
            <w:tcBorders>
              <w:top w:val="nil"/>
              <w:left w:val="single" w:sz="4" w:space="0" w:color="auto"/>
              <w:bottom w:val="single" w:sz="4" w:space="0" w:color="auto"/>
              <w:right w:val="single" w:sz="4" w:space="0" w:color="auto"/>
            </w:tcBorders>
            <w:shd w:val="clear" w:color="auto" w:fill="auto"/>
            <w:vAlign w:val="center"/>
          </w:tcPr>
          <w:p w14:paraId="3D7EFA0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lang w:eastAsia="en-US" w:bidi="ar-SA"/>
              </w:rPr>
              <w:t>5 178</w:t>
            </w:r>
          </w:p>
        </w:tc>
      </w:tr>
      <w:tr w:rsidR="00814082" w:rsidRPr="00B021D3" w14:paraId="7C34C833"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670409BD" w14:textId="77777777" w:rsidR="00814082" w:rsidRPr="00B021D3" w:rsidRDefault="00814082" w:rsidP="00814082">
            <w:pPr>
              <w:keepLines/>
              <w:autoSpaceDE/>
              <w:autoSpaceDN/>
              <w:jc w:val="center"/>
              <w:rPr>
                <w:rFonts w:eastAsia="Calibri"/>
                <w:b/>
                <w:sz w:val="20"/>
                <w:lang w:eastAsia="en-US" w:bidi="ar-SA"/>
              </w:rPr>
            </w:pP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20F67972"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2A9DBF77" w14:textId="77777777" w:rsidR="00814082" w:rsidRPr="00B021D3" w:rsidRDefault="00814082" w:rsidP="00814082">
            <w:pPr>
              <w:keepLines/>
              <w:autoSpaceDE/>
              <w:autoSpaceDN/>
              <w:jc w:val="center"/>
              <w:rPr>
                <w:rFonts w:eastAsia="Calibri"/>
                <w:b/>
                <w:sz w:val="20"/>
                <w:lang w:eastAsia="en-US" w:bidi="ar-SA"/>
              </w:rPr>
            </w:pPr>
          </w:p>
        </w:tc>
        <w:tc>
          <w:tcPr>
            <w:tcW w:w="515" w:type="pct"/>
            <w:tcBorders>
              <w:top w:val="nil"/>
              <w:left w:val="single" w:sz="4" w:space="0" w:color="auto"/>
              <w:bottom w:val="single" w:sz="4" w:space="0" w:color="auto"/>
              <w:right w:val="single" w:sz="4" w:space="0" w:color="auto"/>
            </w:tcBorders>
            <w:shd w:val="clear" w:color="auto" w:fill="auto"/>
            <w:vAlign w:val="center"/>
          </w:tcPr>
          <w:p w14:paraId="00C702CA"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КА 5</w:t>
            </w:r>
          </w:p>
        </w:tc>
        <w:tc>
          <w:tcPr>
            <w:tcW w:w="848" w:type="pct"/>
            <w:tcBorders>
              <w:top w:val="nil"/>
              <w:left w:val="nil"/>
              <w:bottom w:val="single" w:sz="4" w:space="0" w:color="auto"/>
              <w:right w:val="single" w:sz="4" w:space="0" w:color="auto"/>
            </w:tcBorders>
            <w:shd w:val="clear" w:color="auto" w:fill="auto"/>
            <w:vAlign w:val="center"/>
          </w:tcPr>
          <w:p w14:paraId="6DC2A897" w14:textId="77777777" w:rsidR="00814082" w:rsidRPr="00B021D3" w:rsidRDefault="00814082" w:rsidP="00814082">
            <w:pPr>
              <w:keepLines/>
              <w:autoSpaceDE/>
              <w:autoSpaceDN/>
              <w:jc w:val="center"/>
              <w:rPr>
                <w:rFonts w:eastAsia="Calibri"/>
                <w:sz w:val="20"/>
                <w:lang w:eastAsia="en-US" w:bidi="ar-SA"/>
              </w:rPr>
            </w:pPr>
            <w:r w:rsidRPr="00B021D3">
              <w:rPr>
                <w:rFonts w:eastAsia="Calibri"/>
                <w:lang w:eastAsia="en-US" w:bidi="ar-SA"/>
              </w:rPr>
              <w:t>Е-420-13,8-560БТ</w:t>
            </w:r>
          </w:p>
        </w:tc>
        <w:tc>
          <w:tcPr>
            <w:tcW w:w="856" w:type="pct"/>
            <w:tcBorders>
              <w:top w:val="nil"/>
              <w:left w:val="single" w:sz="4" w:space="0" w:color="auto"/>
              <w:bottom w:val="single" w:sz="4" w:space="0" w:color="auto"/>
              <w:right w:val="single" w:sz="4" w:space="0" w:color="auto"/>
            </w:tcBorders>
            <w:shd w:val="clear" w:color="auto" w:fill="auto"/>
            <w:vAlign w:val="center"/>
          </w:tcPr>
          <w:p w14:paraId="5FCAA55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lang w:eastAsia="en-US" w:bidi="ar-SA"/>
              </w:rPr>
              <w:t>7 029</w:t>
            </w:r>
          </w:p>
        </w:tc>
      </w:tr>
      <w:tr w:rsidR="00814082" w:rsidRPr="00B021D3" w14:paraId="344DB3F5"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F13A1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филиала ООО «АКС» «Амуртеплосервис»</w:t>
            </w:r>
          </w:p>
        </w:tc>
      </w:tr>
      <w:tr w:rsidR="00814082" w:rsidRPr="00B021D3" w14:paraId="4350A43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3FD9B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5349A48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74 квартала</w:t>
            </w:r>
          </w:p>
        </w:tc>
        <w:tc>
          <w:tcPr>
            <w:tcW w:w="1185" w:type="pct"/>
            <w:tcBorders>
              <w:top w:val="nil"/>
              <w:left w:val="nil"/>
              <w:bottom w:val="single" w:sz="4" w:space="0" w:color="auto"/>
              <w:right w:val="single" w:sz="4" w:space="0" w:color="auto"/>
            </w:tcBorders>
            <w:shd w:val="clear" w:color="auto" w:fill="auto"/>
            <w:vAlign w:val="center"/>
            <w:hideMark/>
          </w:tcPr>
          <w:p w14:paraId="4B3A55E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Краснофлотская, 14</w:t>
            </w:r>
          </w:p>
        </w:tc>
        <w:tc>
          <w:tcPr>
            <w:tcW w:w="515" w:type="pct"/>
            <w:tcBorders>
              <w:top w:val="nil"/>
              <w:left w:val="nil"/>
              <w:bottom w:val="single" w:sz="4" w:space="0" w:color="auto"/>
              <w:right w:val="single" w:sz="4" w:space="0" w:color="auto"/>
            </w:tcBorders>
            <w:shd w:val="clear" w:color="auto" w:fill="auto"/>
            <w:vAlign w:val="center"/>
            <w:hideMark/>
          </w:tcPr>
          <w:p w14:paraId="17FDED2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038015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63D37C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1F5E939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7B8BD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53F4AF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82B75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64355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503D40C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856" w:type="pct"/>
            <w:tcBorders>
              <w:top w:val="nil"/>
              <w:left w:val="nil"/>
              <w:bottom w:val="single" w:sz="4" w:space="0" w:color="auto"/>
              <w:right w:val="single" w:sz="4" w:space="0" w:color="auto"/>
            </w:tcBorders>
            <w:shd w:val="clear" w:color="auto" w:fill="auto"/>
            <w:noWrap/>
            <w:vAlign w:val="bottom"/>
            <w:hideMark/>
          </w:tcPr>
          <w:p w14:paraId="58E9E0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4296</w:t>
            </w:r>
          </w:p>
        </w:tc>
      </w:tr>
      <w:tr w:rsidR="00814082" w:rsidRPr="00B021D3" w14:paraId="1FB8415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A50C9C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85A449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A06388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BB2C36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13FED0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856" w:type="pct"/>
            <w:tcBorders>
              <w:top w:val="nil"/>
              <w:left w:val="nil"/>
              <w:bottom w:val="single" w:sz="4" w:space="0" w:color="auto"/>
              <w:right w:val="single" w:sz="4" w:space="0" w:color="auto"/>
            </w:tcBorders>
            <w:shd w:val="clear" w:color="auto" w:fill="auto"/>
            <w:noWrap/>
            <w:vAlign w:val="bottom"/>
            <w:hideMark/>
          </w:tcPr>
          <w:p w14:paraId="318A3F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3264</w:t>
            </w:r>
          </w:p>
        </w:tc>
      </w:tr>
      <w:tr w:rsidR="00814082" w:rsidRPr="00B021D3" w14:paraId="3E1105A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AB024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2768BD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8E06C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4BFE9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117C73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ДКВР-20-13</w:t>
            </w:r>
          </w:p>
        </w:tc>
        <w:tc>
          <w:tcPr>
            <w:tcW w:w="856" w:type="pct"/>
            <w:tcBorders>
              <w:top w:val="nil"/>
              <w:left w:val="nil"/>
              <w:bottom w:val="single" w:sz="4" w:space="0" w:color="auto"/>
              <w:right w:val="single" w:sz="4" w:space="0" w:color="auto"/>
            </w:tcBorders>
            <w:shd w:val="clear" w:color="auto" w:fill="auto"/>
            <w:noWrap/>
            <w:vAlign w:val="bottom"/>
            <w:hideMark/>
          </w:tcPr>
          <w:p w14:paraId="6E75F3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5016</w:t>
            </w:r>
          </w:p>
        </w:tc>
      </w:tr>
      <w:tr w:rsidR="00814082" w:rsidRPr="00B021D3" w14:paraId="42F0F82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E1232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1130" w:type="pct"/>
            <w:tcBorders>
              <w:top w:val="nil"/>
              <w:left w:val="nil"/>
              <w:bottom w:val="single" w:sz="4" w:space="0" w:color="auto"/>
              <w:right w:val="single" w:sz="4" w:space="0" w:color="auto"/>
            </w:tcBorders>
            <w:shd w:val="clear" w:color="auto" w:fill="auto"/>
            <w:vAlign w:val="center"/>
            <w:hideMark/>
          </w:tcPr>
          <w:p w14:paraId="0B25753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101 квартала</w:t>
            </w:r>
          </w:p>
        </w:tc>
        <w:tc>
          <w:tcPr>
            <w:tcW w:w="1185" w:type="pct"/>
            <w:tcBorders>
              <w:top w:val="nil"/>
              <w:left w:val="nil"/>
              <w:bottom w:val="single" w:sz="4" w:space="0" w:color="auto"/>
              <w:right w:val="single" w:sz="4" w:space="0" w:color="auto"/>
            </w:tcBorders>
            <w:shd w:val="clear" w:color="auto" w:fill="auto"/>
            <w:vAlign w:val="center"/>
            <w:hideMark/>
          </w:tcPr>
          <w:p w14:paraId="370F5F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Первомайская, 27</w:t>
            </w:r>
          </w:p>
        </w:tc>
        <w:tc>
          <w:tcPr>
            <w:tcW w:w="515" w:type="pct"/>
            <w:tcBorders>
              <w:top w:val="nil"/>
              <w:left w:val="nil"/>
              <w:bottom w:val="single" w:sz="4" w:space="0" w:color="auto"/>
              <w:right w:val="single" w:sz="4" w:space="0" w:color="auto"/>
            </w:tcBorders>
            <w:shd w:val="clear" w:color="auto" w:fill="auto"/>
            <w:vAlign w:val="center"/>
            <w:hideMark/>
          </w:tcPr>
          <w:p w14:paraId="63CAEB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7AAFB6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41E681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05D665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16BFD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6DE81D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1282B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D1083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6D90CC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6713096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5322</w:t>
            </w:r>
          </w:p>
        </w:tc>
      </w:tr>
      <w:tr w:rsidR="00814082" w:rsidRPr="00B021D3" w14:paraId="27A7246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A2C56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205E55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73D1B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E5E24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0CB048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vAlign w:val="bottom"/>
            <w:hideMark/>
          </w:tcPr>
          <w:p w14:paraId="61CD9A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4841</w:t>
            </w:r>
          </w:p>
        </w:tc>
      </w:tr>
      <w:tr w:rsidR="00814082" w:rsidRPr="00B021D3" w14:paraId="1C07DE3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22CFF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235D462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C58AC8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0E025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3212BE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vAlign w:val="bottom"/>
            <w:hideMark/>
          </w:tcPr>
          <w:p w14:paraId="1433A32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4119</w:t>
            </w:r>
          </w:p>
        </w:tc>
      </w:tr>
      <w:tr w:rsidR="00814082" w:rsidRPr="00B021D3" w14:paraId="67E7A76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4E48C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1130" w:type="pct"/>
            <w:tcBorders>
              <w:top w:val="nil"/>
              <w:left w:val="nil"/>
              <w:bottom w:val="single" w:sz="4" w:space="0" w:color="auto"/>
              <w:right w:val="single" w:sz="4" w:space="0" w:color="auto"/>
            </w:tcBorders>
            <w:shd w:val="clear" w:color="auto" w:fill="auto"/>
            <w:vAlign w:val="center"/>
            <w:hideMark/>
          </w:tcPr>
          <w:p w14:paraId="7EE298A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410 квартала</w:t>
            </w:r>
          </w:p>
        </w:tc>
        <w:tc>
          <w:tcPr>
            <w:tcW w:w="1185" w:type="pct"/>
            <w:tcBorders>
              <w:top w:val="nil"/>
              <w:left w:val="nil"/>
              <w:bottom w:val="single" w:sz="4" w:space="0" w:color="auto"/>
              <w:right w:val="single" w:sz="4" w:space="0" w:color="auto"/>
            </w:tcBorders>
            <w:shd w:val="clear" w:color="auto" w:fill="auto"/>
            <w:vAlign w:val="center"/>
            <w:hideMark/>
          </w:tcPr>
          <w:p w14:paraId="560698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Текстильная, 27</w:t>
            </w:r>
          </w:p>
        </w:tc>
        <w:tc>
          <w:tcPr>
            <w:tcW w:w="515" w:type="pct"/>
            <w:tcBorders>
              <w:top w:val="nil"/>
              <w:left w:val="nil"/>
              <w:bottom w:val="single" w:sz="4" w:space="0" w:color="auto"/>
              <w:right w:val="single" w:sz="4" w:space="0" w:color="auto"/>
            </w:tcBorders>
            <w:shd w:val="clear" w:color="auto" w:fill="auto"/>
            <w:vAlign w:val="center"/>
            <w:hideMark/>
          </w:tcPr>
          <w:p w14:paraId="560AE2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7A9B7F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3A8A54E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2B61AE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D0D64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5DFB14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1A1F21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CD09C9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5A1436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vAlign w:val="bottom"/>
            <w:hideMark/>
          </w:tcPr>
          <w:p w14:paraId="548D104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5352</w:t>
            </w:r>
          </w:p>
        </w:tc>
      </w:tr>
      <w:tr w:rsidR="00814082" w:rsidRPr="00B021D3" w14:paraId="33F210B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F33091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3F0131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C1936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E4C51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70D1DC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vAlign w:val="bottom"/>
            <w:hideMark/>
          </w:tcPr>
          <w:p w14:paraId="3E03D4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3240</w:t>
            </w:r>
          </w:p>
        </w:tc>
      </w:tr>
      <w:tr w:rsidR="00814082" w:rsidRPr="00B021D3" w14:paraId="4368BC6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876F2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63B317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7E4AD5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ADAD50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782B08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vAlign w:val="bottom"/>
            <w:hideMark/>
          </w:tcPr>
          <w:p w14:paraId="25F858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4324</w:t>
            </w:r>
          </w:p>
        </w:tc>
      </w:tr>
      <w:tr w:rsidR="00814082" w:rsidRPr="00B021D3" w14:paraId="07C4828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410D6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1130" w:type="pct"/>
            <w:tcBorders>
              <w:top w:val="nil"/>
              <w:left w:val="nil"/>
              <w:bottom w:val="single" w:sz="4" w:space="0" w:color="auto"/>
              <w:right w:val="single" w:sz="4" w:space="0" w:color="auto"/>
            </w:tcBorders>
            <w:shd w:val="clear" w:color="auto" w:fill="auto"/>
            <w:vAlign w:val="center"/>
            <w:hideMark/>
          </w:tcPr>
          <w:p w14:paraId="350845B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438 квартала</w:t>
            </w:r>
          </w:p>
        </w:tc>
        <w:tc>
          <w:tcPr>
            <w:tcW w:w="1185" w:type="pct"/>
            <w:tcBorders>
              <w:top w:val="nil"/>
              <w:left w:val="nil"/>
              <w:bottom w:val="single" w:sz="4" w:space="0" w:color="auto"/>
              <w:right w:val="single" w:sz="4" w:space="0" w:color="auto"/>
            </w:tcBorders>
            <w:shd w:val="clear" w:color="auto" w:fill="auto"/>
            <w:vAlign w:val="center"/>
            <w:hideMark/>
          </w:tcPr>
          <w:p w14:paraId="196892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Шимановского, 276</w:t>
            </w:r>
          </w:p>
        </w:tc>
        <w:tc>
          <w:tcPr>
            <w:tcW w:w="515" w:type="pct"/>
            <w:tcBorders>
              <w:top w:val="nil"/>
              <w:left w:val="nil"/>
              <w:bottom w:val="single" w:sz="4" w:space="0" w:color="auto"/>
              <w:right w:val="single" w:sz="4" w:space="0" w:color="auto"/>
            </w:tcBorders>
            <w:shd w:val="clear" w:color="auto" w:fill="auto"/>
            <w:vAlign w:val="center"/>
            <w:hideMark/>
          </w:tcPr>
          <w:p w14:paraId="5BBF36E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51AA28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07E8C4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AB20C7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8D07BB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125F87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8B8B0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068AF4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18BA04"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КВм-4-70/95(115)-ШП</w:t>
            </w:r>
          </w:p>
        </w:tc>
        <w:tc>
          <w:tcPr>
            <w:tcW w:w="856" w:type="pct"/>
            <w:tcBorders>
              <w:top w:val="nil"/>
              <w:left w:val="nil"/>
              <w:bottom w:val="single" w:sz="4" w:space="0" w:color="auto"/>
              <w:right w:val="single" w:sz="4" w:space="0" w:color="auto"/>
            </w:tcBorders>
            <w:shd w:val="clear" w:color="auto" w:fill="auto"/>
            <w:noWrap/>
            <w:vAlign w:val="bottom"/>
            <w:hideMark/>
          </w:tcPr>
          <w:p w14:paraId="6EA4FE0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768</w:t>
            </w:r>
          </w:p>
        </w:tc>
      </w:tr>
      <w:tr w:rsidR="00814082" w:rsidRPr="00B021D3" w14:paraId="6C3F0E5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B94F4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C726A4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C639D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48BE5B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75F884F4"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КВ-Ф-4,65-95(115)КБ</w:t>
            </w:r>
          </w:p>
        </w:tc>
        <w:tc>
          <w:tcPr>
            <w:tcW w:w="856" w:type="pct"/>
            <w:tcBorders>
              <w:top w:val="nil"/>
              <w:left w:val="nil"/>
              <w:bottom w:val="single" w:sz="4" w:space="0" w:color="auto"/>
              <w:right w:val="single" w:sz="4" w:space="0" w:color="auto"/>
            </w:tcBorders>
            <w:shd w:val="clear" w:color="auto" w:fill="auto"/>
            <w:noWrap/>
            <w:vAlign w:val="bottom"/>
            <w:hideMark/>
          </w:tcPr>
          <w:p w14:paraId="5A117E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1344</w:t>
            </w:r>
          </w:p>
        </w:tc>
      </w:tr>
      <w:tr w:rsidR="00814082" w:rsidRPr="00B021D3" w14:paraId="2CA595F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A16A51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1C8D3F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077F4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4F0BF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62E1D59E"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КВ-Ф-4,65-95(115)КБ</w:t>
            </w:r>
          </w:p>
        </w:tc>
        <w:tc>
          <w:tcPr>
            <w:tcW w:w="856" w:type="pct"/>
            <w:tcBorders>
              <w:top w:val="nil"/>
              <w:left w:val="nil"/>
              <w:bottom w:val="single" w:sz="4" w:space="0" w:color="auto"/>
              <w:right w:val="single" w:sz="4" w:space="0" w:color="auto"/>
            </w:tcBorders>
            <w:shd w:val="clear" w:color="auto" w:fill="auto"/>
            <w:noWrap/>
            <w:vAlign w:val="bottom"/>
            <w:hideMark/>
          </w:tcPr>
          <w:p w14:paraId="0CCCEC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6312</w:t>
            </w:r>
          </w:p>
        </w:tc>
      </w:tr>
      <w:tr w:rsidR="00814082" w:rsidRPr="00B021D3" w14:paraId="002A0FB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776291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1130" w:type="pct"/>
            <w:tcBorders>
              <w:top w:val="nil"/>
              <w:left w:val="nil"/>
              <w:bottom w:val="single" w:sz="4" w:space="0" w:color="auto"/>
              <w:right w:val="single" w:sz="4" w:space="0" w:color="auto"/>
            </w:tcBorders>
            <w:shd w:val="clear" w:color="auto" w:fill="auto"/>
            <w:vAlign w:val="center"/>
            <w:hideMark/>
          </w:tcPr>
          <w:p w14:paraId="3B13892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476 квартала</w:t>
            </w:r>
          </w:p>
        </w:tc>
        <w:tc>
          <w:tcPr>
            <w:tcW w:w="1185" w:type="pct"/>
            <w:tcBorders>
              <w:top w:val="nil"/>
              <w:left w:val="nil"/>
              <w:bottom w:val="single" w:sz="4" w:space="0" w:color="auto"/>
              <w:right w:val="single" w:sz="4" w:space="0" w:color="auto"/>
            </w:tcBorders>
            <w:shd w:val="clear" w:color="auto" w:fill="auto"/>
            <w:vAlign w:val="center"/>
            <w:hideMark/>
          </w:tcPr>
          <w:p w14:paraId="7781C5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Трудовая, 276</w:t>
            </w:r>
          </w:p>
        </w:tc>
        <w:tc>
          <w:tcPr>
            <w:tcW w:w="2219" w:type="pct"/>
            <w:gridSpan w:val="3"/>
            <w:tcBorders>
              <w:top w:val="nil"/>
              <w:left w:val="nil"/>
              <w:bottom w:val="single" w:sz="4" w:space="0" w:color="auto"/>
              <w:right w:val="single" w:sz="4" w:space="0" w:color="auto"/>
            </w:tcBorders>
            <w:shd w:val="clear" w:color="auto" w:fill="auto"/>
            <w:vAlign w:val="center"/>
            <w:hideMark/>
          </w:tcPr>
          <w:p w14:paraId="486FB2C5"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lang w:eastAsia="en-US" w:bidi="ar-SA"/>
              </w:rPr>
              <w:t>Переключена на котельную 433</w:t>
            </w:r>
          </w:p>
        </w:tc>
      </w:tr>
      <w:tr w:rsidR="00814082" w:rsidRPr="00B021D3" w14:paraId="4C160F1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8A921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1130" w:type="pct"/>
            <w:tcBorders>
              <w:top w:val="nil"/>
              <w:left w:val="nil"/>
              <w:bottom w:val="single" w:sz="4" w:space="0" w:color="auto"/>
              <w:right w:val="single" w:sz="4" w:space="0" w:color="auto"/>
            </w:tcBorders>
            <w:shd w:val="clear" w:color="auto" w:fill="auto"/>
            <w:vAlign w:val="center"/>
            <w:hideMark/>
          </w:tcPr>
          <w:p w14:paraId="3B7A765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481 квартала</w:t>
            </w:r>
          </w:p>
        </w:tc>
        <w:tc>
          <w:tcPr>
            <w:tcW w:w="1185" w:type="pct"/>
            <w:tcBorders>
              <w:top w:val="nil"/>
              <w:left w:val="nil"/>
              <w:bottom w:val="single" w:sz="4" w:space="0" w:color="auto"/>
              <w:right w:val="single" w:sz="4" w:space="0" w:color="auto"/>
            </w:tcBorders>
            <w:shd w:val="clear" w:color="auto" w:fill="auto"/>
            <w:vAlign w:val="center"/>
            <w:hideMark/>
          </w:tcPr>
          <w:p w14:paraId="641B0A0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Зеленая, 3</w:t>
            </w:r>
          </w:p>
        </w:tc>
        <w:tc>
          <w:tcPr>
            <w:tcW w:w="515" w:type="pct"/>
            <w:tcBorders>
              <w:top w:val="nil"/>
              <w:left w:val="nil"/>
              <w:bottom w:val="single" w:sz="4" w:space="0" w:color="auto"/>
              <w:right w:val="single" w:sz="4" w:space="0" w:color="auto"/>
            </w:tcBorders>
            <w:shd w:val="clear" w:color="auto" w:fill="auto"/>
            <w:vAlign w:val="center"/>
            <w:hideMark/>
          </w:tcPr>
          <w:p w14:paraId="7C5D66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263C69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76A5A7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1BBC77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54CD7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000423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4F846C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3BF95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77D780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17A091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2A17683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BDF1F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9BCEFF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04EF4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004ED8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819BA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7E12962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2EFB27F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F056D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E45D24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7A21D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15695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1AC99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7599F9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41C05D85"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43A3A4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8DA8B0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315B3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29671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08F31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105C589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0681EB9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BD09E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1130" w:type="pct"/>
            <w:tcBorders>
              <w:top w:val="nil"/>
              <w:left w:val="nil"/>
              <w:bottom w:val="single" w:sz="4" w:space="0" w:color="auto"/>
              <w:right w:val="single" w:sz="4" w:space="0" w:color="auto"/>
            </w:tcBorders>
            <w:shd w:val="clear" w:color="auto" w:fill="auto"/>
            <w:vAlign w:val="center"/>
            <w:hideMark/>
          </w:tcPr>
          <w:p w14:paraId="5D5E961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Дальневосточная, 25</w:t>
            </w:r>
          </w:p>
        </w:tc>
        <w:tc>
          <w:tcPr>
            <w:tcW w:w="1185" w:type="pct"/>
            <w:tcBorders>
              <w:top w:val="nil"/>
              <w:left w:val="nil"/>
              <w:bottom w:val="single" w:sz="4" w:space="0" w:color="auto"/>
              <w:right w:val="single" w:sz="4" w:space="0" w:color="auto"/>
            </w:tcBorders>
            <w:shd w:val="clear" w:color="auto" w:fill="auto"/>
            <w:vAlign w:val="center"/>
            <w:hideMark/>
          </w:tcPr>
          <w:p w14:paraId="10B072D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Дальневосточная, 25</w:t>
            </w:r>
          </w:p>
        </w:tc>
        <w:tc>
          <w:tcPr>
            <w:tcW w:w="2219" w:type="pct"/>
            <w:gridSpan w:val="3"/>
            <w:tcBorders>
              <w:top w:val="nil"/>
              <w:left w:val="nil"/>
              <w:bottom w:val="single" w:sz="4" w:space="0" w:color="auto"/>
              <w:right w:val="single" w:sz="4" w:space="0" w:color="auto"/>
            </w:tcBorders>
            <w:shd w:val="clear" w:color="auto" w:fill="auto"/>
            <w:vAlign w:val="center"/>
            <w:hideMark/>
          </w:tcPr>
          <w:p w14:paraId="5C3208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Выведена из эксплуатации</w:t>
            </w:r>
          </w:p>
        </w:tc>
      </w:tr>
      <w:tr w:rsidR="00814082" w:rsidRPr="00B021D3" w14:paraId="71076CC3" w14:textId="77777777" w:rsidTr="00D111B1">
        <w:trPr>
          <w:trHeight w:val="388"/>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138F22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8</w:t>
            </w:r>
          </w:p>
        </w:tc>
        <w:tc>
          <w:tcPr>
            <w:tcW w:w="1130" w:type="pct"/>
            <w:tcBorders>
              <w:top w:val="nil"/>
              <w:left w:val="nil"/>
              <w:bottom w:val="single" w:sz="4" w:space="0" w:color="auto"/>
              <w:right w:val="single" w:sz="4" w:space="0" w:color="auto"/>
            </w:tcBorders>
            <w:shd w:val="clear" w:color="auto" w:fill="auto"/>
            <w:vAlign w:val="center"/>
            <w:hideMark/>
          </w:tcPr>
          <w:p w14:paraId="40AE8F4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Лазо, 111</w:t>
            </w:r>
          </w:p>
        </w:tc>
        <w:tc>
          <w:tcPr>
            <w:tcW w:w="1185" w:type="pct"/>
            <w:tcBorders>
              <w:top w:val="nil"/>
              <w:left w:val="nil"/>
              <w:bottom w:val="single" w:sz="4" w:space="0" w:color="auto"/>
              <w:right w:val="single" w:sz="4" w:space="0" w:color="auto"/>
            </w:tcBorders>
            <w:shd w:val="clear" w:color="auto" w:fill="auto"/>
            <w:vAlign w:val="center"/>
            <w:hideMark/>
          </w:tcPr>
          <w:p w14:paraId="03BB20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Лазо, 111</w:t>
            </w:r>
          </w:p>
        </w:tc>
        <w:tc>
          <w:tcPr>
            <w:tcW w:w="2219" w:type="pct"/>
            <w:gridSpan w:val="3"/>
            <w:tcBorders>
              <w:top w:val="nil"/>
              <w:left w:val="nil"/>
              <w:bottom w:val="single" w:sz="4" w:space="0" w:color="auto"/>
              <w:right w:val="single" w:sz="4" w:space="0" w:color="auto"/>
            </w:tcBorders>
            <w:shd w:val="clear" w:color="auto" w:fill="auto"/>
            <w:vAlign w:val="center"/>
            <w:hideMark/>
          </w:tcPr>
          <w:p w14:paraId="3CD633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p w14:paraId="007095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Переключена на БТЭЦ </w:t>
            </w:r>
          </w:p>
          <w:p w14:paraId="7A1775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876E8A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4E455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9</w:t>
            </w:r>
          </w:p>
        </w:tc>
        <w:tc>
          <w:tcPr>
            <w:tcW w:w="1130" w:type="pct"/>
            <w:tcBorders>
              <w:top w:val="nil"/>
              <w:left w:val="nil"/>
              <w:bottom w:val="single" w:sz="4" w:space="0" w:color="auto"/>
              <w:right w:val="single" w:sz="4" w:space="0" w:color="auto"/>
            </w:tcBorders>
            <w:shd w:val="clear" w:color="auto" w:fill="auto"/>
            <w:vAlign w:val="center"/>
            <w:hideMark/>
          </w:tcPr>
          <w:p w14:paraId="06B96EC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Пограничная, 183</w:t>
            </w:r>
          </w:p>
        </w:tc>
        <w:tc>
          <w:tcPr>
            <w:tcW w:w="1185" w:type="pct"/>
            <w:tcBorders>
              <w:top w:val="nil"/>
              <w:left w:val="nil"/>
              <w:bottom w:val="single" w:sz="4" w:space="0" w:color="auto"/>
              <w:right w:val="single" w:sz="4" w:space="0" w:color="auto"/>
            </w:tcBorders>
            <w:shd w:val="clear" w:color="auto" w:fill="auto"/>
            <w:vAlign w:val="center"/>
            <w:hideMark/>
          </w:tcPr>
          <w:p w14:paraId="12DC8B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Пограничная, 183</w:t>
            </w:r>
          </w:p>
        </w:tc>
        <w:tc>
          <w:tcPr>
            <w:tcW w:w="515" w:type="pct"/>
            <w:tcBorders>
              <w:top w:val="nil"/>
              <w:left w:val="nil"/>
              <w:bottom w:val="single" w:sz="4" w:space="0" w:color="auto"/>
              <w:right w:val="single" w:sz="4" w:space="0" w:color="auto"/>
            </w:tcBorders>
            <w:shd w:val="clear" w:color="auto" w:fill="auto"/>
            <w:vAlign w:val="center"/>
            <w:hideMark/>
          </w:tcPr>
          <w:p w14:paraId="31D091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297BF1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12F1FC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29C579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4C8929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DAD1DC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55C0A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6FD35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6AF0F1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ЯР-4м</w:t>
            </w:r>
          </w:p>
        </w:tc>
        <w:tc>
          <w:tcPr>
            <w:tcW w:w="856" w:type="pct"/>
            <w:tcBorders>
              <w:top w:val="nil"/>
              <w:left w:val="nil"/>
              <w:bottom w:val="single" w:sz="4" w:space="0" w:color="auto"/>
              <w:right w:val="single" w:sz="4" w:space="0" w:color="auto"/>
            </w:tcBorders>
            <w:shd w:val="clear" w:color="auto" w:fill="auto"/>
            <w:noWrap/>
            <w:vAlign w:val="bottom"/>
            <w:hideMark/>
          </w:tcPr>
          <w:p w14:paraId="386700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r>
      <w:tr w:rsidR="00814082" w:rsidRPr="00B021D3" w14:paraId="42B2A5E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2D962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8B5BA0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EAD74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F6AB92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5C4D00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111737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4080</w:t>
            </w:r>
          </w:p>
        </w:tc>
      </w:tr>
      <w:tr w:rsidR="00814082" w:rsidRPr="00B021D3" w14:paraId="21069DD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A924EB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9E312E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75A1AB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6C09C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16344A2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6F0EACC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4344</w:t>
            </w:r>
          </w:p>
        </w:tc>
      </w:tr>
      <w:tr w:rsidR="00814082" w:rsidRPr="00B021D3" w14:paraId="0346D64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5E120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10</w:t>
            </w:r>
          </w:p>
        </w:tc>
        <w:tc>
          <w:tcPr>
            <w:tcW w:w="1130" w:type="pct"/>
            <w:tcBorders>
              <w:top w:val="nil"/>
              <w:left w:val="nil"/>
              <w:bottom w:val="single" w:sz="4" w:space="0" w:color="auto"/>
              <w:right w:val="single" w:sz="4" w:space="0" w:color="auto"/>
            </w:tcBorders>
            <w:shd w:val="clear" w:color="auto" w:fill="auto"/>
            <w:vAlign w:val="center"/>
            <w:hideMark/>
          </w:tcPr>
          <w:p w14:paraId="78B5774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Релочная, 5</w:t>
            </w:r>
          </w:p>
        </w:tc>
        <w:tc>
          <w:tcPr>
            <w:tcW w:w="1185" w:type="pct"/>
            <w:tcBorders>
              <w:top w:val="nil"/>
              <w:left w:val="nil"/>
              <w:bottom w:val="single" w:sz="4" w:space="0" w:color="auto"/>
              <w:right w:val="single" w:sz="4" w:space="0" w:color="auto"/>
            </w:tcBorders>
            <w:shd w:val="clear" w:color="auto" w:fill="auto"/>
            <w:vAlign w:val="center"/>
            <w:hideMark/>
          </w:tcPr>
          <w:p w14:paraId="64ADA7D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Релочная, 5</w:t>
            </w:r>
          </w:p>
        </w:tc>
        <w:tc>
          <w:tcPr>
            <w:tcW w:w="515" w:type="pct"/>
            <w:tcBorders>
              <w:top w:val="nil"/>
              <w:left w:val="nil"/>
              <w:bottom w:val="single" w:sz="4" w:space="0" w:color="auto"/>
              <w:right w:val="single" w:sz="4" w:space="0" w:color="auto"/>
            </w:tcBorders>
            <w:shd w:val="clear" w:color="auto" w:fill="auto"/>
            <w:vAlign w:val="center"/>
            <w:hideMark/>
          </w:tcPr>
          <w:p w14:paraId="750D0D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10CE566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56D6A3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B54AC95"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F95FB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7CE70C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5C987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F6C2A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AC23D3"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DE73E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36704E0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A6D96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944419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A9608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8CBB9F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6AA92A97"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76D3CD1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4AD9F64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D6DB4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4BC775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D3BA1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3B7EA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01AC4ED4"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4A58C71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16537F8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6C8D7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205284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AE748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5D3F6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4</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1F97A08C"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16F6D4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7FBCEAA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C5072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550051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9E165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6FB22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nil"/>
              <w:left w:val="single" w:sz="4" w:space="0" w:color="auto"/>
              <w:bottom w:val="single" w:sz="4" w:space="0" w:color="auto"/>
              <w:right w:val="single" w:sz="4" w:space="0" w:color="auto"/>
            </w:tcBorders>
            <w:shd w:val="clear" w:color="auto" w:fill="auto"/>
            <w:vAlign w:val="center"/>
            <w:hideMark/>
          </w:tcPr>
          <w:p w14:paraId="7B631C62"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2444D5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385F6E1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D82CEA8"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6E3EA951"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74F281A8"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166506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848" w:type="pct"/>
            <w:tcBorders>
              <w:top w:val="nil"/>
              <w:left w:val="single" w:sz="4" w:space="0" w:color="auto"/>
              <w:bottom w:val="single" w:sz="4" w:space="0" w:color="auto"/>
              <w:right w:val="single" w:sz="4" w:space="0" w:color="auto"/>
            </w:tcBorders>
            <w:shd w:val="clear" w:color="auto" w:fill="auto"/>
            <w:vAlign w:val="center"/>
          </w:tcPr>
          <w:p w14:paraId="3CB0F845"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tcPr>
          <w:p w14:paraId="6C313F8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14EDE9C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40105EC6"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4F109EA8"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4BA36CDF"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579478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848" w:type="pct"/>
            <w:tcBorders>
              <w:top w:val="nil"/>
              <w:left w:val="single" w:sz="4" w:space="0" w:color="auto"/>
              <w:bottom w:val="single" w:sz="4" w:space="0" w:color="auto"/>
              <w:right w:val="single" w:sz="4" w:space="0" w:color="auto"/>
            </w:tcBorders>
            <w:shd w:val="clear" w:color="auto" w:fill="auto"/>
            <w:vAlign w:val="center"/>
          </w:tcPr>
          <w:p w14:paraId="75E6AAF6"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tcPr>
          <w:p w14:paraId="2D3993F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656E2C9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62D8375"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1B18DA07"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2370ECB3"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3E3564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8</w:t>
            </w:r>
          </w:p>
        </w:tc>
        <w:tc>
          <w:tcPr>
            <w:tcW w:w="848" w:type="pct"/>
            <w:tcBorders>
              <w:top w:val="nil"/>
              <w:left w:val="single" w:sz="4" w:space="0" w:color="auto"/>
              <w:bottom w:val="single" w:sz="4" w:space="0" w:color="auto"/>
              <w:right w:val="single" w:sz="4" w:space="0" w:color="auto"/>
            </w:tcBorders>
            <w:shd w:val="clear" w:color="auto" w:fill="auto"/>
            <w:vAlign w:val="center"/>
          </w:tcPr>
          <w:p w14:paraId="2163E591"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tcPr>
          <w:p w14:paraId="106A9F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20FBA33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EB121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11</w:t>
            </w:r>
          </w:p>
        </w:tc>
        <w:tc>
          <w:tcPr>
            <w:tcW w:w="1130" w:type="pct"/>
            <w:tcBorders>
              <w:top w:val="nil"/>
              <w:left w:val="nil"/>
              <w:bottom w:val="single" w:sz="4" w:space="0" w:color="auto"/>
              <w:right w:val="single" w:sz="4" w:space="0" w:color="auto"/>
            </w:tcBorders>
            <w:shd w:val="clear" w:color="auto" w:fill="auto"/>
            <w:vAlign w:val="center"/>
            <w:hideMark/>
          </w:tcPr>
          <w:p w14:paraId="7C566FC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Чайковского, 155</w:t>
            </w:r>
          </w:p>
        </w:tc>
        <w:tc>
          <w:tcPr>
            <w:tcW w:w="1185" w:type="pct"/>
            <w:tcBorders>
              <w:top w:val="nil"/>
              <w:left w:val="nil"/>
              <w:bottom w:val="single" w:sz="4" w:space="0" w:color="auto"/>
              <w:right w:val="single" w:sz="4" w:space="0" w:color="auto"/>
            </w:tcBorders>
            <w:shd w:val="clear" w:color="auto" w:fill="auto"/>
            <w:vAlign w:val="center"/>
            <w:hideMark/>
          </w:tcPr>
          <w:p w14:paraId="1B0A9D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Чайковского, 155</w:t>
            </w:r>
          </w:p>
        </w:tc>
        <w:tc>
          <w:tcPr>
            <w:tcW w:w="2219" w:type="pct"/>
            <w:gridSpan w:val="3"/>
            <w:tcBorders>
              <w:top w:val="nil"/>
              <w:left w:val="nil"/>
              <w:bottom w:val="single" w:sz="4" w:space="0" w:color="auto"/>
              <w:right w:val="single" w:sz="4" w:space="0" w:color="auto"/>
            </w:tcBorders>
            <w:shd w:val="clear" w:color="auto" w:fill="auto"/>
            <w:vAlign w:val="center"/>
            <w:hideMark/>
          </w:tcPr>
          <w:p w14:paraId="014076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Выведена из эксплуатации </w:t>
            </w:r>
          </w:p>
        </w:tc>
      </w:tr>
      <w:tr w:rsidR="00814082" w:rsidRPr="00B021D3" w14:paraId="64E8B34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0B208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12</w:t>
            </w:r>
          </w:p>
        </w:tc>
        <w:tc>
          <w:tcPr>
            <w:tcW w:w="1130" w:type="pct"/>
            <w:tcBorders>
              <w:top w:val="nil"/>
              <w:left w:val="nil"/>
              <w:bottom w:val="single" w:sz="4" w:space="0" w:color="auto"/>
              <w:right w:val="single" w:sz="4" w:space="0" w:color="auto"/>
            </w:tcBorders>
            <w:shd w:val="clear" w:color="auto" w:fill="auto"/>
            <w:vAlign w:val="center"/>
            <w:hideMark/>
          </w:tcPr>
          <w:p w14:paraId="78F6EB4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Юбилейная, 7а</w:t>
            </w:r>
          </w:p>
        </w:tc>
        <w:tc>
          <w:tcPr>
            <w:tcW w:w="1185" w:type="pct"/>
            <w:tcBorders>
              <w:top w:val="nil"/>
              <w:left w:val="nil"/>
              <w:bottom w:val="single" w:sz="4" w:space="0" w:color="auto"/>
              <w:right w:val="single" w:sz="4" w:space="0" w:color="auto"/>
            </w:tcBorders>
            <w:shd w:val="clear" w:color="auto" w:fill="auto"/>
            <w:vAlign w:val="center"/>
            <w:hideMark/>
          </w:tcPr>
          <w:p w14:paraId="33ABDF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Юбилейная, 7а</w:t>
            </w:r>
          </w:p>
        </w:tc>
        <w:tc>
          <w:tcPr>
            <w:tcW w:w="515" w:type="pct"/>
            <w:tcBorders>
              <w:top w:val="nil"/>
              <w:left w:val="nil"/>
              <w:bottom w:val="single" w:sz="4" w:space="0" w:color="auto"/>
              <w:right w:val="single" w:sz="4" w:space="0" w:color="auto"/>
            </w:tcBorders>
            <w:shd w:val="clear" w:color="auto" w:fill="auto"/>
            <w:vAlign w:val="center"/>
            <w:hideMark/>
          </w:tcPr>
          <w:p w14:paraId="639F79F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781757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328CF6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DD5DBB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E3300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5AC567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F7EDB1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0A8E25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3A0018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200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30BE41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5040</w:t>
            </w:r>
          </w:p>
        </w:tc>
      </w:tr>
      <w:tr w:rsidR="00814082" w:rsidRPr="00B021D3" w14:paraId="243C700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059F8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69C79B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BF62E9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E65E0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56338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200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4A867B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5040</w:t>
            </w:r>
          </w:p>
        </w:tc>
      </w:tr>
      <w:tr w:rsidR="00814082" w:rsidRPr="00B021D3" w14:paraId="07B401D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DA1D16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13</w:t>
            </w:r>
          </w:p>
        </w:tc>
        <w:tc>
          <w:tcPr>
            <w:tcW w:w="1130" w:type="pct"/>
            <w:tcBorders>
              <w:top w:val="nil"/>
              <w:left w:val="nil"/>
              <w:bottom w:val="single" w:sz="4" w:space="0" w:color="auto"/>
              <w:right w:val="single" w:sz="4" w:space="0" w:color="auto"/>
            </w:tcBorders>
            <w:shd w:val="clear" w:color="auto" w:fill="auto"/>
            <w:vAlign w:val="center"/>
            <w:hideMark/>
          </w:tcPr>
          <w:p w14:paraId="03EAF34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школы №31</w:t>
            </w:r>
          </w:p>
        </w:tc>
        <w:tc>
          <w:tcPr>
            <w:tcW w:w="1185" w:type="pct"/>
            <w:tcBorders>
              <w:top w:val="nil"/>
              <w:left w:val="nil"/>
              <w:bottom w:val="single" w:sz="4" w:space="0" w:color="auto"/>
              <w:right w:val="single" w:sz="4" w:space="0" w:color="auto"/>
            </w:tcBorders>
            <w:shd w:val="clear" w:color="auto" w:fill="auto"/>
            <w:vAlign w:val="center"/>
            <w:hideMark/>
          </w:tcPr>
          <w:p w14:paraId="678387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BE916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780EC5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69C00C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7AFEAD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FB6CA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282877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49364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591C9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4E2A1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0553B76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tr w:rsidR="00814082" w:rsidRPr="00B021D3" w14:paraId="5321310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2D1470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219F647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ADDD92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BE1C3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F16073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5B1F19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tr w:rsidR="00814082" w:rsidRPr="00B021D3" w14:paraId="0629F72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B623C2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14</w:t>
            </w:r>
          </w:p>
        </w:tc>
        <w:tc>
          <w:tcPr>
            <w:tcW w:w="1130" w:type="pct"/>
            <w:tcBorders>
              <w:top w:val="nil"/>
              <w:left w:val="nil"/>
              <w:bottom w:val="single" w:sz="4" w:space="0" w:color="auto"/>
              <w:right w:val="single" w:sz="4" w:space="0" w:color="auto"/>
            </w:tcBorders>
            <w:shd w:val="clear" w:color="auto" w:fill="auto"/>
            <w:vAlign w:val="center"/>
            <w:hideMark/>
          </w:tcPr>
          <w:p w14:paraId="42AB360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Мостоотряд-64</w:t>
            </w:r>
          </w:p>
        </w:tc>
        <w:tc>
          <w:tcPr>
            <w:tcW w:w="1185" w:type="pct"/>
            <w:tcBorders>
              <w:top w:val="nil"/>
              <w:left w:val="nil"/>
              <w:bottom w:val="single" w:sz="4" w:space="0" w:color="auto"/>
              <w:right w:val="single" w:sz="4" w:space="0" w:color="auto"/>
            </w:tcBorders>
            <w:shd w:val="clear" w:color="auto" w:fill="auto"/>
            <w:vAlign w:val="center"/>
            <w:hideMark/>
          </w:tcPr>
          <w:p w14:paraId="3D44A6C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Белогорская, 25</w:t>
            </w:r>
          </w:p>
        </w:tc>
        <w:tc>
          <w:tcPr>
            <w:tcW w:w="515" w:type="pct"/>
            <w:tcBorders>
              <w:top w:val="nil"/>
              <w:left w:val="nil"/>
              <w:bottom w:val="single" w:sz="4" w:space="0" w:color="auto"/>
              <w:right w:val="single" w:sz="4" w:space="0" w:color="auto"/>
            </w:tcBorders>
            <w:shd w:val="clear" w:color="auto" w:fill="auto"/>
            <w:vAlign w:val="center"/>
            <w:hideMark/>
          </w:tcPr>
          <w:p w14:paraId="0DBED9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6DBAB3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2E8A2E9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0E1E214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2FB51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E78869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0D0A35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F1792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266109A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400</w:t>
            </w:r>
          </w:p>
        </w:tc>
        <w:tc>
          <w:tcPr>
            <w:tcW w:w="856" w:type="pct"/>
            <w:tcBorders>
              <w:top w:val="single" w:sz="4" w:space="0" w:color="auto"/>
              <w:left w:val="nil"/>
              <w:bottom w:val="single" w:sz="4" w:space="0" w:color="auto"/>
              <w:right w:val="single" w:sz="4" w:space="0" w:color="auto"/>
            </w:tcBorders>
            <w:shd w:val="clear" w:color="auto" w:fill="auto"/>
            <w:noWrap/>
            <w:hideMark/>
          </w:tcPr>
          <w:p w14:paraId="73BBFE7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5040</w:t>
            </w:r>
          </w:p>
        </w:tc>
      </w:tr>
      <w:tr w:rsidR="00814082" w:rsidRPr="00B021D3" w14:paraId="253B1EA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4EF78F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2012D5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236567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9A04C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759C18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400</w:t>
            </w:r>
          </w:p>
        </w:tc>
        <w:tc>
          <w:tcPr>
            <w:tcW w:w="856" w:type="pct"/>
            <w:tcBorders>
              <w:top w:val="single" w:sz="4" w:space="0" w:color="auto"/>
              <w:left w:val="nil"/>
              <w:bottom w:val="single" w:sz="4" w:space="0" w:color="auto"/>
              <w:right w:val="single" w:sz="4" w:space="0" w:color="auto"/>
            </w:tcBorders>
            <w:shd w:val="clear" w:color="auto" w:fill="auto"/>
            <w:noWrap/>
            <w:hideMark/>
          </w:tcPr>
          <w:p w14:paraId="0071B50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5040</w:t>
            </w:r>
          </w:p>
        </w:tc>
      </w:tr>
      <w:tr w:rsidR="00814082" w:rsidRPr="00B021D3" w14:paraId="08CA77BE"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8145E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15</w:t>
            </w:r>
          </w:p>
        </w:tc>
        <w:tc>
          <w:tcPr>
            <w:tcW w:w="1130" w:type="pct"/>
            <w:tcBorders>
              <w:top w:val="nil"/>
              <w:left w:val="nil"/>
              <w:bottom w:val="single" w:sz="4" w:space="0" w:color="auto"/>
              <w:right w:val="single" w:sz="4" w:space="0" w:color="auto"/>
            </w:tcBorders>
            <w:shd w:val="clear" w:color="auto" w:fill="auto"/>
            <w:vAlign w:val="center"/>
            <w:hideMark/>
          </w:tcPr>
          <w:p w14:paraId="7075E04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ОРТЦ</w:t>
            </w:r>
          </w:p>
        </w:tc>
        <w:tc>
          <w:tcPr>
            <w:tcW w:w="1185" w:type="pct"/>
            <w:tcBorders>
              <w:top w:val="nil"/>
              <w:left w:val="nil"/>
              <w:bottom w:val="single" w:sz="4" w:space="0" w:color="auto"/>
              <w:right w:val="single" w:sz="4" w:space="0" w:color="auto"/>
            </w:tcBorders>
            <w:shd w:val="clear" w:color="auto" w:fill="auto"/>
            <w:vAlign w:val="center"/>
            <w:hideMark/>
          </w:tcPr>
          <w:p w14:paraId="75290F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 км Игнатьевского шоссе</w:t>
            </w:r>
          </w:p>
        </w:tc>
        <w:tc>
          <w:tcPr>
            <w:tcW w:w="515" w:type="pct"/>
            <w:tcBorders>
              <w:top w:val="nil"/>
              <w:left w:val="nil"/>
              <w:bottom w:val="single" w:sz="4" w:space="0" w:color="auto"/>
              <w:right w:val="single" w:sz="4" w:space="0" w:color="auto"/>
            </w:tcBorders>
            <w:shd w:val="clear" w:color="auto" w:fill="auto"/>
            <w:vAlign w:val="center"/>
            <w:hideMark/>
          </w:tcPr>
          <w:p w14:paraId="4344A5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3B8641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289C21D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5A3F66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A6070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0CB3B8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FB75D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87D29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4B319D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65F3662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3960</w:t>
            </w:r>
          </w:p>
        </w:tc>
      </w:tr>
      <w:tr w:rsidR="00814082" w:rsidRPr="00B021D3" w14:paraId="5F3CEFD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E31E6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B68797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20883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BB150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0C59F8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729528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3960</w:t>
            </w:r>
          </w:p>
        </w:tc>
      </w:tr>
      <w:tr w:rsidR="00814082" w:rsidRPr="00B021D3" w14:paraId="57A54C8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FCA93F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16</w:t>
            </w:r>
          </w:p>
        </w:tc>
        <w:tc>
          <w:tcPr>
            <w:tcW w:w="1130" w:type="pct"/>
            <w:tcBorders>
              <w:top w:val="nil"/>
              <w:left w:val="nil"/>
              <w:bottom w:val="single" w:sz="4" w:space="0" w:color="auto"/>
              <w:right w:val="single" w:sz="4" w:space="0" w:color="auto"/>
            </w:tcBorders>
            <w:shd w:val="clear" w:color="auto" w:fill="auto"/>
            <w:vAlign w:val="center"/>
            <w:hideMark/>
          </w:tcPr>
          <w:p w14:paraId="599BBB7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ВОС</w:t>
            </w:r>
          </w:p>
        </w:tc>
        <w:tc>
          <w:tcPr>
            <w:tcW w:w="1185" w:type="pct"/>
            <w:tcBorders>
              <w:top w:val="nil"/>
              <w:left w:val="nil"/>
              <w:bottom w:val="single" w:sz="4" w:space="0" w:color="auto"/>
              <w:right w:val="single" w:sz="4" w:space="0" w:color="auto"/>
            </w:tcBorders>
            <w:shd w:val="clear" w:color="auto" w:fill="auto"/>
            <w:vAlign w:val="center"/>
            <w:hideMark/>
          </w:tcPr>
          <w:p w14:paraId="467439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пер. Южный, 1</w:t>
            </w:r>
          </w:p>
        </w:tc>
        <w:tc>
          <w:tcPr>
            <w:tcW w:w="515" w:type="pct"/>
            <w:tcBorders>
              <w:top w:val="nil"/>
              <w:left w:val="nil"/>
              <w:bottom w:val="single" w:sz="4" w:space="0" w:color="auto"/>
              <w:right w:val="single" w:sz="4" w:space="0" w:color="auto"/>
            </w:tcBorders>
            <w:shd w:val="clear" w:color="auto" w:fill="auto"/>
            <w:vAlign w:val="center"/>
            <w:hideMark/>
          </w:tcPr>
          <w:p w14:paraId="73CD9DF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3232D43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630526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10F713C5"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B76F9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E4F288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DD37C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56659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hideMark/>
          </w:tcPr>
          <w:p w14:paraId="127E85A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1AD8F9E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2880</w:t>
            </w:r>
          </w:p>
        </w:tc>
      </w:tr>
      <w:tr w:rsidR="00814082" w:rsidRPr="00B021D3" w14:paraId="18A31D6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1BE16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2478C7D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89720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8BD2A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hideMark/>
          </w:tcPr>
          <w:p w14:paraId="3C0E25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5BF58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2880</w:t>
            </w:r>
          </w:p>
        </w:tc>
      </w:tr>
      <w:tr w:rsidR="00814082" w:rsidRPr="00B021D3" w14:paraId="0140EDC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4AB06D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031BEC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F70578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3DB50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nil"/>
              <w:bottom w:val="single" w:sz="4" w:space="0" w:color="auto"/>
              <w:right w:val="single" w:sz="4" w:space="0" w:color="auto"/>
            </w:tcBorders>
            <w:shd w:val="clear" w:color="auto" w:fill="auto"/>
            <w:hideMark/>
          </w:tcPr>
          <w:p w14:paraId="1FAD2D8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1B754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2880</w:t>
            </w:r>
          </w:p>
        </w:tc>
      </w:tr>
      <w:tr w:rsidR="00814082" w:rsidRPr="00B021D3" w14:paraId="5B9C8CD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2ED8B5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E0718A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1492B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F28D0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single" w:sz="4" w:space="0" w:color="auto"/>
              <w:left w:val="nil"/>
              <w:bottom w:val="single" w:sz="4" w:space="0" w:color="auto"/>
              <w:right w:val="single" w:sz="4" w:space="0" w:color="auto"/>
            </w:tcBorders>
            <w:shd w:val="clear" w:color="auto" w:fill="auto"/>
            <w:hideMark/>
          </w:tcPr>
          <w:p w14:paraId="5BCA8E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4C02D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2880</w:t>
            </w:r>
          </w:p>
        </w:tc>
      </w:tr>
      <w:tr w:rsidR="00814082" w:rsidRPr="00B021D3" w14:paraId="6DE18A9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FD2E0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80CBED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C03166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D7F39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single" w:sz="4" w:space="0" w:color="auto"/>
              <w:left w:val="nil"/>
              <w:bottom w:val="single" w:sz="4" w:space="0" w:color="auto"/>
              <w:right w:val="single" w:sz="4" w:space="0" w:color="auto"/>
            </w:tcBorders>
            <w:shd w:val="clear" w:color="auto" w:fill="auto"/>
            <w:hideMark/>
          </w:tcPr>
          <w:p w14:paraId="54CC98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48011DD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3600</w:t>
            </w:r>
          </w:p>
        </w:tc>
      </w:tr>
      <w:tr w:rsidR="00814082" w:rsidRPr="00B021D3" w14:paraId="7B11B3E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08E3DB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17</w:t>
            </w:r>
          </w:p>
        </w:tc>
        <w:tc>
          <w:tcPr>
            <w:tcW w:w="1130" w:type="pct"/>
            <w:tcBorders>
              <w:top w:val="nil"/>
              <w:left w:val="nil"/>
              <w:bottom w:val="single" w:sz="4" w:space="0" w:color="auto"/>
              <w:right w:val="single" w:sz="4" w:space="0" w:color="auto"/>
            </w:tcBorders>
            <w:shd w:val="clear" w:color="auto" w:fill="auto"/>
            <w:vAlign w:val="center"/>
            <w:hideMark/>
          </w:tcPr>
          <w:p w14:paraId="6BE14E6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ДОС</w:t>
            </w:r>
          </w:p>
        </w:tc>
        <w:tc>
          <w:tcPr>
            <w:tcW w:w="1185" w:type="pct"/>
            <w:tcBorders>
              <w:top w:val="nil"/>
              <w:left w:val="nil"/>
              <w:bottom w:val="single" w:sz="4" w:space="0" w:color="auto"/>
              <w:right w:val="single" w:sz="4" w:space="0" w:color="auto"/>
            </w:tcBorders>
            <w:shd w:val="clear" w:color="auto" w:fill="auto"/>
            <w:vAlign w:val="center"/>
            <w:hideMark/>
          </w:tcPr>
          <w:p w14:paraId="3D8961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Моховая Падь</w:t>
            </w:r>
          </w:p>
        </w:tc>
        <w:tc>
          <w:tcPr>
            <w:tcW w:w="515" w:type="pct"/>
            <w:tcBorders>
              <w:top w:val="nil"/>
              <w:left w:val="nil"/>
              <w:bottom w:val="single" w:sz="4" w:space="0" w:color="auto"/>
              <w:right w:val="single" w:sz="4" w:space="0" w:color="auto"/>
            </w:tcBorders>
            <w:shd w:val="clear" w:color="auto" w:fill="auto"/>
            <w:vAlign w:val="center"/>
            <w:hideMark/>
          </w:tcPr>
          <w:p w14:paraId="5A608F6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456A16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11EAE2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338BAF1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12FC2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045355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A1B1A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CCCC6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66E618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245031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5111</w:t>
            </w:r>
          </w:p>
        </w:tc>
      </w:tr>
      <w:tr w:rsidR="00814082" w:rsidRPr="00B021D3" w14:paraId="0B02E6A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0C916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D7F12C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EFF09E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92B6E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1230B7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72037D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5112</w:t>
            </w:r>
          </w:p>
        </w:tc>
      </w:tr>
      <w:tr w:rsidR="00814082" w:rsidRPr="00B021D3" w14:paraId="019ECA0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956A04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B50A6C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01BF7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BFFC62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6E609D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Гефест-2,5-95Шп</w:t>
            </w:r>
          </w:p>
        </w:tc>
        <w:tc>
          <w:tcPr>
            <w:tcW w:w="856" w:type="pct"/>
            <w:tcBorders>
              <w:top w:val="nil"/>
              <w:left w:val="nil"/>
              <w:bottom w:val="single" w:sz="4" w:space="0" w:color="auto"/>
              <w:right w:val="single" w:sz="4" w:space="0" w:color="auto"/>
            </w:tcBorders>
            <w:shd w:val="clear" w:color="auto" w:fill="auto"/>
            <w:noWrap/>
            <w:vAlign w:val="bottom"/>
            <w:hideMark/>
          </w:tcPr>
          <w:p w14:paraId="0B817C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5113</w:t>
            </w:r>
          </w:p>
        </w:tc>
      </w:tr>
      <w:tr w:rsidR="00814082" w:rsidRPr="00B021D3" w14:paraId="62C77DD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3B92F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18</w:t>
            </w:r>
          </w:p>
        </w:tc>
        <w:tc>
          <w:tcPr>
            <w:tcW w:w="1130" w:type="pct"/>
            <w:tcBorders>
              <w:top w:val="nil"/>
              <w:left w:val="nil"/>
              <w:bottom w:val="single" w:sz="4" w:space="0" w:color="auto"/>
              <w:right w:val="single" w:sz="4" w:space="0" w:color="auto"/>
            </w:tcBorders>
            <w:shd w:val="clear" w:color="auto" w:fill="auto"/>
            <w:vAlign w:val="center"/>
            <w:hideMark/>
          </w:tcPr>
          <w:p w14:paraId="325D745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 Аэропорт</w:t>
            </w:r>
          </w:p>
        </w:tc>
        <w:tc>
          <w:tcPr>
            <w:tcW w:w="1185" w:type="pct"/>
            <w:tcBorders>
              <w:top w:val="nil"/>
              <w:left w:val="nil"/>
              <w:bottom w:val="single" w:sz="4" w:space="0" w:color="auto"/>
              <w:right w:val="single" w:sz="4" w:space="0" w:color="auto"/>
            </w:tcBorders>
            <w:shd w:val="clear" w:color="auto" w:fill="auto"/>
            <w:vAlign w:val="center"/>
            <w:hideMark/>
          </w:tcPr>
          <w:p w14:paraId="464509B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Аэропорт</w:t>
            </w:r>
          </w:p>
        </w:tc>
        <w:tc>
          <w:tcPr>
            <w:tcW w:w="515" w:type="pct"/>
            <w:tcBorders>
              <w:top w:val="nil"/>
              <w:left w:val="nil"/>
              <w:bottom w:val="single" w:sz="4" w:space="0" w:color="auto"/>
              <w:right w:val="single" w:sz="4" w:space="0" w:color="auto"/>
            </w:tcBorders>
            <w:shd w:val="clear" w:color="auto" w:fill="auto"/>
            <w:vAlign w:val="center"/>
            <w:hideMark/>
          </w:tcPr>
          <w:p w14:paraId="6191AE3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2CD4F81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013ED6E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D9FA49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A3368B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145F27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37407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556DA5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hideMark/>
          </w:tcPr>
          <w:p w14:paraId="70028C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2CD9B43D" w14:textId="77777777" w:rsidR="00814082" w:rsidRPr="00B021D3" w:rsidRDefault="00814082" w:rsidP="00814082">
            <w:pPr>
              <w:keepLines/>
              <w:widowControl/>
              <w:autoSpaceDE/>
              <w:autoSpaceDN/>
              <w:jc w:val="center"/>
              <w:rPr>
                <w:sz w:val="20"/>
                <w:szCs w:val="20"/>
                <w:lang w:bidi="ar-SA"/>
              </w:rPr>
            </w:pPr>
            <w:r w:rsidRPr="00B021D3">
              <w:rPr>
                <w:sz w:val="20"/>
                <w:szCs w:val="20"/>
                <w:lang w:bidi="ar-SA"/>
              </w:rPr>
              <w:t>4306</w:t>
            </w:r>
          </w:p>
          <w:p w14:paraId="36E44108"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2117BDE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0797EF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0094C7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FC706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1461A1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hideMark/>
          </w:tcPr>
          <w:p w14:paraId="7962A67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899D8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2ECCAB4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6DD099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8C64C1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A62AE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6DFA0B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nil"/>
              <w:bottom w:val="single" w:sz="4" w:space="0" w:color="auto"/>
              <w:right w:val="single" w:sz="4" w:space="0" w:color="auto"/>
            </w:tcBorders>
            <w:shd w:val="clear" w:color="auto" w:fill="auto"/>
            <w:hideMark/>
          </w:tcPr>
          <w:p w14:paraId="7C26260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E8EFE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5AB33F2D"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CD3B5B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0EFB93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7A0B3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B13AE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single" w:sz="4" w:space="0" w:color="auto"/>
              <w:left w:val="nil"/>
              <w:bottom w:val="single" w:sz="4" w:space="0" w:color="auto"/>
              <w:right w:val="single" w:sz="4" w:space="0" w:color="auto"/>
            </w:tcBorders>
            <w:shd w:val="clear" w:color="auto" w:fill="auto"/>
            <w:hideMark/>
          </w:tcPr>
          <w:p w14:paraId="5D1C9B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2D84CC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40E5FC9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98B90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A406CB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4983F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FDAAE2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single" w:sz="4" w:space="0" w:color="auto"/>
              <w:left w:val="nil"/>
              <w:bottom w:val="single" w:sz="4" w:space="0" w:color="auto"/>
              <w:right w:val="single" w:sz="4" w:space="0" w:color="auto"/>
            </w:tcBorders>
            <w:shd w:val="clear" w:color="auto" w:fill="auto"/>
            <w:hideMark/>
          </w:tcPr>
          <w:p w14:paraId="235752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6805C86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1B7F6C3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2174F1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343292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28FD0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23EDC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848" w:type="pct"/>
            <w:tcBorders>
              <w:top w:val="single" w:sz="4" w:space="0" w:color="auto"/>
              <w:left w:val="nil"/>
              <w:bottom w:val="single" w:sz="4" w:space="0" w:color="auto"/>
              <w:right w:val="single" w:sz="4" w:space="0" w:color="auto"/>
            </w:tcBorders>
            <w:shd w:val="clear" w:color="auto" w:fill="auto"/>
            <w:hideMark/>
          </w:tcPr>
          <w:p w14:paraId="40963D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5ED48F0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32CF41B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26732B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C10EA1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FF293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8018C1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7</w:t>
            </w:r>
          </w:p>
        </w:tc>
        <w:tc>
          <w:tcPr>
            <w:tcW w:w="848" w:type="pct"/>
            <w:tcBorders>
              <w:top w:val="single" w:sz="4" w:space="0" w:color="auto"/>
              <w:left w:val="nil"/>
              <w:bottom w:val="single" w:sz="4" w:space="0" w:color="auto"/>
              <w:right w:val="single" w:sz="4" w:space="0" w:color="auto"/>
            </w:tcBorders>
            <w:shd w:val="clear" w:color="auto" w:fill="auto"/>
            <w:hideMark/>
          </w:tcPr>
          <w:p w14:paraId="4E67DA5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800</w:t>
            </w:r>
          </w:p>
        </w:tc>
        <w:tc>
          <w:tcPr>
            <w:tcW w:w="856" w:type="pct"/>
            <w:tcBorders>
              <w:top w:val="single" w:sz="4" w:space="0" w:color="auto"/>
              <w:left w:val="nil"/>
              <w:bottom w:val="single" w:sz="4" w:space="0" w:color="auto"/>
              <w:right w:val="single" w:sz="4" w:space="0" w:color="auto"/>
            </w:tcBorders>
            <w:shd w:val="clear" w:color="auto" w:fill="auto"/>
            <w:noWrap/>
            <w:hideMark/>
          </w:tcPr>
          <w:p w14:paraId="01303E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4306</w:t>
            </w:r>
          </w:p>
        </w:tc>
      </w:tr>
      <w:tr w:rsidR="00814082" w:rsidRPr="00B021D3" w14:paraId="3404160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41991E7" w14:textId="77777777" w:rsidR="00814082" w:rsidRPr="00B021D3" w:rsidRDefault="00814082" w:rsidP="00814082">
            <w:pPr>
              <w:keepLines/>
              <w:autoSpaceDE/>
              <w:autoSpaceDN/>
              <w:jc w:val="center"/>
              <w:rPr>
                <w:rFonts w:eastAsia="Calibri"/>
                <w:sz w:val="20"/>
                <w:lang w:eastAsia="en-US" w:bidi="ar-SA"/>
              </w:rPr>
            </w:pPr>
            <w:bookmarkStart w:id="89" w:name="_Hlk502936547"/>
            <w:r w:rsidRPr="00B021D3">
              <w:rPr>
                <w:rFonts w:eastAsia="Calibri"/>
                <w:sz w:val="20"/>
                <w:lang w:eastAsia="en-US" w:bidi="ar-SA"/>
              </w:rPr>
              <w:t>19</w:t>
            </w:r>
          </w:p>
        </w:tc>
        <w:tc>
          <w:tcPr>
            <w:tcW w:w="1130" w:type="pct"/>
            <w:tcBorders>
              <w:top w:val="nil"/>
              <w:left w:val="nil"/>
              <w:bottom w:val="single" w:sz="4" w:space="0" w:color="auto"/>
              <w:right w:val="single" w:sz="4" w:space="0" w:color="auto"/>
            </w:tcBorders>
            <w:shd w:val="clear" w:color="auto" w:fill="auto"/>
            <w:vAlign w:val="center"/>
            <w:hideMark/>
          </w:tcPr>
          <w:p w14:paraId="73FF30A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 Садовое</w:t>
            </w:r>
          </w:p>
        </w:tc>
        <w:tc>
          <w:tcPr>
            <w:tcW w:w="1185" w:type="pct"/>
            <w:tcBorders>
              <w:top w:val="nil"/>
              <w:left w:val="nil"/>
              <w:bottom w:val="single" w:sz="4" w:space="0" w:color="auto"/>
              <w:right w:val="single" w:sz="4" w:space="0" w:color="auto"/>
            </w:tcBorders>
            <w:shd w:val="clear" w:color="auto" w:fill="auto"/>
            <w:vAlign w:val="center"/>
            <w:hideMark/>
          </w:tcPr>
          <w:p w14:paraId="1FF993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с. Садовое</w:t>
            </w:r>
          </w:p>
        </w:tc>
        <w:tc>
          <w:tcPr>
            <w:tcW w:w="515" w:type="pct"/>
            <w:tcBorders>
              <w:top w:val="nil"/>
              <w:left w:val="nil"/>
              <w:bottom w:val="single" w:sz="4" w:space="0" w:color="auto"/>
              <w:right w:val="single" w:sz="4" w:space="0" w:color="auto"/>
            </w:tcBorders>
            <w:shd w:val="clear" w:color="auto" w:fill="auto"/>
            <w:vAlign w:val="center"/>
            <w:hideMark/>
          </w:tcPr>
          <w:p w14:paraId="44A0C31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6668B6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5A2762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bookmarkEnd w:id="89"/>
      <w:tr w:rsidR="00814082" w:rsidRPr="00B021D3" w14:paraId="2078A55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BCCC4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9ACC55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41C83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4E377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4574053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14:paraId="0EF9CEA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5940</w:t>
            </w:r>
          </w:p>
        </w:tc>
      </w:tr>
      <w:tr w:rsidR="00814082" w:rsidRPr="00B021D3" w14:paraId="1CFD767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F6B02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748B59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B6B18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6A5497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hideMark/>
          </w:tcPr>
          <w:p w14:paraId="3E007E7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3400C7C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5940</w:t>
            </w:r>
          </w:p>
        </w:tc>
      </w:tr>
      <w:tr w:rsidR="00814082" w:rsidRPr="00B021D3" w14:paraId="76FC958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2B5694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49574C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4AEE7C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4FE17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nil"/>
              <w:bottom w:val="single" w:sz="4" w:space="0" w:color="auto"/>
              <w:right w:val="single" w:sz="4" w:space="0" w:color="auto"/>
            </w:tcBorders>
            <w:shd w:val="clear" w:color="auto" w:fill="auto"/>
            <w:hideMark/>
          </w:tcPr>
          <w:p w14:paraId="12D3C1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60B410F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5940</w:t>
            </w:r>
          </w:p>
        </w:tc>
      </w:tr>
      <w:tr w:rsidR="00814082" w:rsidRPr="00B021D3" w14:paraId="4885483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301FB5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E133C2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2F762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79C33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single" w:sz="4" w:space="0" w:color="auto"/>
              <w:left w:val="nil"/>
              <w:bottom w:val="single" w:sz="4" w:space="0" w:color="auto"/>
              <w:right w:val="single" w:sz="4" w:space="0" w:color="auto"/>
            </w:tcBorders>
            <w:shd w:val="clear" w:color="auto" w:fill="auto"/>
            <w:hideMark/>
          </w:tcPr>
          <w:p w14:paraId="7E60A3E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600</w:t>
            </w:r>
          </w:p>
        </w:tc>
        <w:tc>
          <w:tcPr>
            <w:tcW w:w="856" w:type="pct"/>
            <w:tcBorders>
              <w:top w:val="single" w:sz="4" w:space="0" w:color="auto"/>
              <w:left w:val="nil"/>
              <w:bottom w:val="single" w:sz="4" w:space="0" w:color="auto"/>
              <w:right w:val="single" w:sz="4" w:space="0" w:color="auto"/>
            </w:tcBorders>
            <w:shd w:val="clear" w:color="auto" w:fill="auto"/>
            <w:noWrap/>
            <w:hideMark/>
          </w:tcPr>
          <w:p w14:paraId="5C7D28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5940</w:t>
            </w:r>
          </w:p>
        </w:tc>
      </w:tr>
      <w:tr w:rsidR="00814082" w:rsidRPr="00B021D3" w14:paraId="63BBD11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C2F9B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20</w:t>
            </w:r>
          </w:p>
        </w:tc>
        <w:tc>
          <w:tcPr>
            <w:tcW w:w="1130" w:type="pct"/>
            <w:tcBorders>
              <w:top w:val="nil"/>
              <w:left w:val="nil"/>
              <w:bottom w:val="single" w:sz="4" w:space="0" w:color="auto"/>
              <w:right w:val="single" w:sz="4" w:space="0" w:color="auto"/>
            </w:tcBorders>
            <w:shd w:val="clear" w:color="auto" w:fill="auto"/>
            <w:vAlign w:val="center"/>
          </w:tcPr>
          <w:p w14:paraId="096D689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433 квартала</w:t>
            </w:r>
          </w:p>
        </w:tc>
        <w:tc>
          <w:tcPr>
            <w:tcW w:w="1185" w:type="pct"/>
            <w:tcBorders>
              <w:top w:val="nil"/>
              <w:left w:val="nil"/>
              <w:bottom w:val="single" w:sz="4" w:space="0" w:color="auto"/>
              <w:right w:val="single" w:sz="4" w:space="0" w:color="auto"/>
            </w:tcBorders>
            <w:shd w:val="clear" w:color="auto" w:fill="auto"/>
            <w:vAlign w:val="center"/>
          </w:tcPr>
          <w:p w14:paraId="455198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Строителей, 107</w:t>
            </w:r>
          </w:p>
        </w:tc>
        <w:tc>
          <w:tcPr>
            <w:tcW w:w="515" w:type="pct"/>
            <w:tcBorders>
              <w:top w:val="nil"/>
              <w:left w:val="nil"/>
              <w:bottom w:val="single" w:sz="4" w:space="0" w:color="auto"/>
              <w:right w:val="single" w:sz="4" w:space="0" w:color="auto"/>
            </w:tcBorders>
            <w:shd w:val="clear" w:color="auto" w:fill="auto"/>
            <w:vAlign w:val="center"/>
          </w:tcPr>
          <w:p w14:paraId="66557E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tcPr>
          <w:p w14:paraId="78D0F6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tcPr>
          <w:p w14:paraId="039E1C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06E1A7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751C323" w14:textId="77777777" w:rsidR="00814082" w:rsidRPr="00B021D3" w:rsidRDefault="00814082" w:rsidP="00814082">
            <w:pPr>
              <w:keepLines/>
              <w:autoSpaceDE/>
              <w:autoSpaceDN/>
              <w:jc w:val="center"/>
              <w:rPr>
                <w:rFonts w:eastAsia="Calibri"/>
                <w:sz w:val="20"/>
                <w:lang w:eastAsia="en-US" w:bidi="ar-SA"/>
              </w:rPr>
            </w:pPr>
            <w:bookmarkStart w:id="90" w:name="_Hlk502936730"/>
            <w:bookmarkStart w:id="91" w:name="_Hlk502936717"/>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tcPr>
          <w:p w14:paraId="56B7F6B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tcPr>
          <w:p w14:paraId="6A81DF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tcPr>
          <w:p w14:paraId="13752E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1193ECD8"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КВм-2,5-КБ</w:t>
            </w:r>
          </w:p>
        </w:tc>
        <w:tc>
          <w:tcPr>
            <w:tcW w:w="856" w:type="pct"/>
            <w:tcBorders>
              <w:top w:val="nil"/>
              <w:left w:val="nil"/>
              <w:bottom w:val="single" w:sz="4" w:space="0" w:color="auto"/>
              <w:right w:val="single" w:sz="4" w:space="0" w:color="auto"/>
            </w:tcBorders>
            <w:shd w:val="clear" w:color="auto" w:fill="auto"/>
            <w:noWrap/>
            <w:vAlign w:val="bottom"/>
          </w:tcPr>
          <w:p w14:paraId="72F1C70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9CA648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AFADC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tcPr>
          <w:p w14:paraId="64DA3E6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tcPr>
          <w:p w14:paraId="23993D1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tcPr>
          <w:p w14:paraId="48C9EB0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single" w:sz="4" w:space="0" w:color="auto"/>
              <w:bottom w:val="single" w:sz="4" w:space="0" w:color="auto"/>
              <w:right w:val="single" w:sz="4" w:space="0" w:color="auto"/>
            </w:tcBorders>
            <w:shd w:val="clear" w:color="auto" w:fill="auto"/>
            <w:vAlign w:val="center"/>
          </w:tcPr>
          <w:p w14:paraId="054B6569"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КВм-2,5-КБ</w:t>
            </w:r>
          </w:p>
        </w:tc>
        <w:tc>
          <w:tcPr>
            <w:tcW w:w="856" w:type="pct"/>
            <w:tcBorders>
              <w:top w:val="nil"/>
              <w:left w:val="nil"/>
              <w:bottom w:val="single" w:sz="4" w:space="0" w:color="auto"/>
              <w:right w:val="single" w:sz="4" w:space="0" w:color="auto"/>
            </w:tcBorders>
            <w:shd w:val="clear" w:color="auto" w:fill="auto"/>
            <w:noWrap/>
            <w:vAlign w:val="bottom"/>
          </w:tcPr>
          <w:p w14:paraId="387E21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11FB22E6" w14:textId="77777777" w:rsidTr="00D111B1">
        <w:trPr>
          <w:trHeight w:val="265"/>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447F71F3" w14:textId="77777777" w:rsidR="00814082" w:rsidRPr="00B021D3" w:rsidRDefault="00814082" w:rsidP="00814082">
            <w:pPr>
              <w:keepLines/>
              <w:autoSpaceDE/>
              <w:autoSpaceDN/>
              <w:jc w:val="center"/>
              <w:rPr>
                <w:rFonts w:eastAsia="Calibri"/>
                <w:sz w:val="20"/>
                <w:lang w:eastAsia="en-US" w:bidi="ar-SA"/>
              </w:rPr>
            </w:pPr>
            <w:bookmarkStart w:id="92" w:name="_Hlk502946485"/>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tcPr>
          <w:p w14:paraId="6843481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tcPr>
          <w:p w14:paraId="7832CD1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tcPr>
          <w:p w14:paraId="4FF2C08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single" w:sz="4" w:space="0" w:color="auto"/>
              <w:bottom w:val="single" w:sz="4" w:space="0" w:color="auto"/>
              <w:right w:val="single" w:sz="4" w:space="0" w:color="auto"/>
            </w:tcBorders>
            <w:shd w:val="clear" w:color="auto" w:fill="auto"/>
            <w:vAlign w:val="center"/>
          </w:tcPr>
          <w:p w14:paraId="2ED1A8EE"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КВм-2,5-КБ</w:t>
            </w:r>
          </w:p>
        </w:tc>
        <w:tc>
          <w:tcPr>
            <w:tcW w:w="856" w:type="pct"/>
            <w:tcBorders>
              <w:top w:val="nil"/>
              <w:left w:val="nil"/>
              <w:bottom w:val="single" w:sz="4" w:space="0" w:color="auto"/>
              <w:right w:val="single" w:sz="4" w:space="0" w:color="auto"/>
            </w:tcBorders>
            <w:shd w:val="clear" w:color="auto" w:fill="auto"/>
            <w:noWrap/>
            <w:vAlign w:val="bottom"/>
          </w:tcPr>
          <w:p w14:paraId="3C4A85C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bookmarkEnd w:id="90"/>
      <w:tr w:rsidR="00814082" w:rsidRPr="00B021D3" w14:paraId="7FC74A5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6A7691D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tcPr>
          <w:p w14:paraId="61C5DF7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tcPr>
          <w:p w14:paraId="7F1AA3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tcPr>
          <w:p w14:paraId="3BFDA7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single" w:sz="4" w:space="0" w:color="auto"/>
              <w:bottom w:val="single" w:sz="4" w:space="0" w:color="auto"/>
              <w:right w:val="single" w:sz="4" w:space="0" w:color="auto"/>
            </w:tcBorders>
            <w:shd w:val="clear" w:color="auto" w:fill="auto"/>
            <w:vAlign w:val="center"/>
          </w:tcPr>
          <w:p w14:paraId="0D0CFE68"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КВм-2,5-КБ</w:t>
            </w:r>
          </w:p>
        </w:tc>
        <w:tc>
          <w:tcPr>
            <w:tcW w:w="856" w:type="pct"/>
            <w:tcBorders>
              <w:top w:val="nil"/>
              <w:left w:val="nil"/>
              <w:bottom w:val="single" w:sz="4" w:space="0" w:color="auto"/>
              <w:right w:val="single" w:sz="4" w:space="0" w:color="auto"/>
            </w:tcBorders>
            <w:shd w:val="clear" w:color="auto" w:fill="auto"/>
            <w:noWrap/>
            <w:vAlign w:val="bottom"/>
          </w:tcPr>
          <w:p w14:paraId="46888E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1206E19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1B7B611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tcPr>
          <w:p w14:paraId="6749854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tcPr>
          <w:p w14:paraId="0A89E1C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tcPr>
          <w:p w14:paraId="66A7A75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nil"/>
              <w:left w:val="single" w:sz="4" w:space="0" w:color="auto"/>
              <w:bottom w:val="single" w:sz="4" w:space="0" w:color="auto"/>
              <w:right w:val="single" w:sz="4" w:space="0" w:color="auto"/>
            </w:tcBorders>
            <w:shd w:val="clear" w:color="auto" w:fill="auto"/>
            <w:vAlign w:val="center"/>
          </w:tcPr>
          <w:p w14:paraId="48CAE3AF" w14:textId="77777777" w:rsidR="00814082" w:rsidRPr="00B021D3" w:rsidRDefault="00814082" w:rsidP="00814082">
            <w:pPr>
              <w:keepLines/>
              <w:autoSpaceDE/>
              <w:autoSpaceDN/>
              <w:jc w:val="center"/>
              <w:rPr>
                <w:rFonts w:eastAsia="Calibri"/>
                <w:sz w:val="20"/>
                <w:lang w:eastAsia="en-US" w:bidi="ar-SA"/>
              </w:rPr>
            </w:pPr>
            <w:r w:rsidRPr="00B021D3">
              <w:rPr>
                <w:rFonts w:eastAsia="Calibri"/>
                <w:color w:val="000000"/>
                <w:sz w:val="20"/>
                <w:szCs w:val="20"/>
                <w:lang w:eastAsia="en-US" w:bidi="ar-SA"/>
              </w:rPr>
              <w:t>КВм-2,5-КБ</w:t>
            </w:r>
          </w:p>
        </w:tc>
        <w:tc>
          <w:tcPr>
            <w:tcW w:w="856" w:type="pct"/>
            <w:tcBorders>
              <w:top w:val="nil"/>
              <w:left w:val="nil"/>
              <w:bottom w:val="single" w:sz="4" w:space="0" w:color="auto"/>
              <w:right w:val="single" w:sz="4" w:space="0" w:color="auto"/>
            </w:tcBorders>
            <w:shd w:val="clear" w:color="auto" w:fill="auto"/>
            <w:noWrap/>
            <w:vAlign w:val="bottom"/>
          </w:tcPr>
          <w:p w14:paraId="2A8D83D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bookmarkEnd w:id="91"/>
      <w:bookmarkEnd w:id="92"/>
      <w:tr w:rsidR="00814082" w:rsidRPr="00B021D3" w14:paraId="0F5016A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2D0815B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w:t>
            </w:r>
          </w:p>
        </w:tc>
        <w:tc>
          <w:tcPr>
            <w:tcW w:w="1130" w:type="pct"/>
            <w:tcBorders>
              <w:top w:val="nil"/>
              <w:left w:val="nil"/>
              <w:bottom w:val="single" w:sz="4" w:space="0" w:color="auto"/>
              <w:right w:val="single" w:sz="4" w:space="0" w:color="auto"/>
            </w:tcBorders>
            <w:shd w:val="clear" w:color="auto" w:fill="auto"/>
            <w:vAlign w:val="center"/>
          </w:tcPr>
          <w:p w14:paraId="2A362DD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«Очистные сооружения»</w:t>
            </w:r>
          </w:p>
        </w:tc>
        <w:tc>
          <w:tcPr>
            <w:tcW w:w="1185" w:type="pct"/>
            <w:tcBorders>
              <w:top w:val="nil"/>
              <w:left w:val="nil"/>
              <w:bottom w:val="single" w:sz="4" w:space="0" w:color="auto"/>
              <w:right w:val="single" w:sz="4" w:space="0" w:color="auto"/>
            </w:tcBorders>
            <w:shd w:val="clear" w:color="auto" w:fill="auto"/>
            <w:vAlign w:val="center"/>
          </w:tcPr>
          <w:p w14:paraId="7B88ECC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Квартал 258</w:t>
            </w:r>
          </w:p>
        </w:tc>
        <w:tc>
          <w:tcPr>
            <w:tcW w:w="515" w:type="pct"/>
            <w:tcBorders>
              <w:top w:val="nil"/>
              <w:left w:val="nil"/>
              <w:bottom w:val="single" w:sz="4" w:space="0" w:color="auto"/>
              <w:right w:val="single" w:sz="4" w:space="0" w:color="auto"/>
            </w:tcBorders>
            <w:shd w:val="clear" w:color="auto" w:fill="auto"/>
            <w:vAlign w:val="center"/>
          </w:tcPr>
          <w:p w14:paraId="4EEFF15F"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nil"/>
              <w:left w:val="nil"/>
              <w:bottom w:val="single" w:sz="4" w:space="0" w:color="auto"/>
              <w:right w:val="single" w:sz="4" w:space="0" w:color="auto"/>
            </w:tcBorders>
            <w:shd w:val="clear" w:color="auto" w:fill="auto"/>
            <w:vAlign w:val="center"/>
          </w:tcPr>
          <w:p w14:paraId="660B9F27"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nil"/>
              <w:left w:val="nil"/>
              <w:bottom w:val="single" w:sz="4" w:space="0" w:color="auto"/>
              <w:right w:val="single" w:sz="4" w:space="0" w:color="auto"/>
            </w:tcBorders>
            <w:shd w:val="clear" w:color="auto" w:fill="auto"/>
            <w:noWrap/>
            <w:vAlign w:val="center"/>
          </w:tcPr>
          <w:p w14:paraId="66E58C9B"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135A36E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E823102" w14:textId="77777777" w:rsidR="00814082" w:rsidRPr="00B021D3" w:rsidRDefault="00814082" w:rsidP="00814082">
            <w:pPr>
              <w:keepLines/>
              <w:autoSpaceDE/>
              <w:autoSpaceDN/>
              <w:jc w:val="center"/>
              <w:rPr>
                <w:rFonts w:eastAsia="Calibri"/>
                <w:sz w:val="20"/>
                <w:lang w:eastAsia="en-US" w:bidi="ar-SA"/>
              </w:rPr>
            </w:pPr>
            <w:bookmarkStart w:id="93" w:name="_Hlk502946520"/>
          </w:p>
        </w:tc>
        <w:tc>
          <w:tcPr>
            <w:tcW w:w="1130" w:type="pct"/>
            <w:tcBorders>
              <w:top w:val="nil"/>
              <w:left w:val="nil"/>
              <w:bottom w:val="single" w:sz="4" w:space="0" w:color="auto"/>
              <w:right w:val="single" w:sz="4" w:space="0" w:color="auto"/>
            </w:tcBorders>
            <w:shd w:val="clear" w:color="auto" w:fill="auto"/>
            <w:vAlign w:val="center"/>
          </w:tcPr>
          <w:p w14:paraId="339EC483"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6CE5A490"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40E713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vAlign w:val="center"/>
          </w:tcPr>
          <w:p w14:paraId="7BDF86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492B0B3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tr w:rsidR="00814082" w:rsidRPr="00B021D3" w14:paraId="4693F5B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6F8909D"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08D08AF7"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436FD47C"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3437801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vAlign w:val="center"/>
          </w:tcPr>
          <w:p w14:paraId="503929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3BF524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bookmarkEnd w:id="93"/>
      <w:tr w:rsidR="00814082" w:rsidRPr="00B021D3" w14:paraId="5BD0643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5467FF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22</w:t>
            </w:r>
          </w:p>
        </w:tc>
        <w:tc>
          <w:tcPr>
            <w:tcW w:w="1130" w:type="pct"/>
            <w:tcBorders>
              <w:top w:val="nil"/>
              <w:left w:val="nil"/>
              <w:bottom w:val="single" w:sz="4" w:space="0" w:color="auto"/>
              <w:right w:val="single" w:sz="4" w:space="0" w:color="auto"/>
            </w:tcBorders>
            <w:shd w:val="clear" w:color="auto" w:fill="auto"/>
            <w:vAlign w:val="center"/>
          </w:tcPr>
          <w:p w14:paraId="6CA804B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водозабор «Амурский»</w:t>
            </w:r>
          </w:p>
        </w:tc>
        <w:tc>
          <w:tcPr>
            <w:tcW w:w="1185" w:type="pct"/>
            <w:tcBorders>
              <w:top w:val="nil"/>
              <w:left w:val="nil"/>
              <w:bottom w:val="single" w:sz="4" w:space="0" w:color="auto"/>
              <w:right w:val="single" w:sz="4" w:space="0" w:color="auto"/>
            </w:tcBorders>
            <w:shd w:val="clear" w:color="auto" w:fill="auto"/>
            <w:vAlign w:val="center"/>
          </w:tcPr>
          <w:p w14:paraId="04C8CB9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с. Верхнеблаговещенское ул. Ленина,1</w:t>
            </w:r>
          </w:p>
        </w:tc>
        <w:tc>
          <w:tcPr>
            <w:tcW w:w="515" w:type="pct"/>
            <w:tcBorders>
              <w:top w:val="nil"/>
              <w:left w:val="nil"/>
              <w:bottom w:val="single" w:sz="4" w:space="0" w:color="auto"/>
              <w:right w:val="single" w:sz="4" w:space="0" w:color="auto"/>
            </w:tcBorders>
            <w:shd w:val="clear" w:color="auto" w:fill="auto"/>
            <w:vAlign w:val="bottom"/>
          </w:tcPr>
          <w:p w14:paraId="26378992"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nil"/>
              <w:left w:val="nil"/>
              <w:bottom w:val="single" w:sz="4" w:space="0" w:color="auto"/>
              <w:right w:val="single" w:sz="4" w:space="0" w:color="auto"/>
            </w:tcBorders>
            <w:shd w:val="clear" w:color="auto" w:fill="auto"/>
            <w:vAlign w:val="bottom"/>
          </w:tcPr>
          <w:p w14:paraId="3BA5697A"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nil"/>
              <w:left w:val="nil"/>
              <w:bottom w:val="single" w:sz="4" w:space="0" w:color="auto"/>
              <w:right w:val="single" w:sz="4" w:space="0" w:color="auto"/>
            </w:tcBorders>
            <w:shd w:val="clear" w:color="auto" w:fill="auto"/>
            <w:noWrap/>
            <w:vAlign w:val="bottom"/>
          </w:tcPr>
          <w:p w14:paraId="53CC3314"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30916B4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64A1D65E" w14:textId="77777777" w:rsidR="00814082" w:rsidRPr="00B021D3" w:rsidRDefault="00814082" w:rsidP="00814082">
            <w:pPr>
              <w:keepLines/>
              <w:autoSpaceDE/>
              <w:autoSpaceDN/>
              <w:jc w:val="center"/>
              <w:rPr>
                <w:rFonts w:eastAsia="Calibri"/>
                <w:sz w:val="20"/>
                <w:lang w:eastAsia="en-US" w:bidi="ar-SA"/>
              </w:rPr>
            </w:pPr>
            <w:bookmarkStart w:id="94" w:name="_Hlk502946657"/>
            <w:bookmarkStart w:id="95" w:name="_Hlk502946603"/>
          </w:p>
        </w:tc>
        <w:tc>
          <w:tcPr>
            <w:tcW w:w="1130" w:type="pct"/>
            <w:tcBorders>
              <w:top w:val="nil"/>
              <w:left w:val="nil"/>
              <w:bottom w:val="single" w:sz="4" w:space="0" w:color="auto"/>
              <w:right w:val="single" w:sz="4" w:space="0" w:color="auto"/>
            </w:tcBorders>
            <w:shd w:val="clear" w:color="auto" w:fill="auto"/>
            <w:vAlign w:val="center"/>
          </w:tcPr>
          <w:p w14:paraId="2FA9B110"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1BFA6F48"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718BE7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nil"/>
              <w:bottom w:val="single" w:sz="4" w:space="0" w:color="auto"/>
              <w:right w:val="single" w:sz="4" w:space="0" w:color="auto"/>
            </w:tcBorders>
            <w:shd w:val="clear" w:color="auto" w:fill="auto"/>
          </w:tcPr>
          <w:p w14:paraId="1F2B21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54BEA3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tr w:rsidR="00814082" w:rsidRPr="00B021D3" w14:paraId="358B7DE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5CCC62D"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2BDB8836"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20054D9F"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067F83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left w:val="nil"/>
              <w:bottom w:val="single" w:sz="4" w:space="0" w:color="auto"/>
              <w:right w:val="single" w:sz="4" w:space="0" w:color="auto"/>
            </w:tcBorders>
            <w:shd w:val="clear" w:color="auto" w:fill="auto"/>
          </w:tcPr>
          <w:p w14:paraId="64E8D00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5280E2D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tr w:rsidR="00814082" w:rsidRPr="00B021D3" w14:paraId="30E7702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436A671B"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64023C44"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44CEE527"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5039EA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nil"/>
              <w:bottom w:val="single" w:sz="4" w:space="0" w:color="auto"/>
              <w:right w:val="single" w:sz="4" w:space="0" w:color="auto"/>
            </w:tcBorders>
            <w:shd w:val="clear" w:color="auto" w:fill="auto"/>
          </w:tcPr>
          <w:p w14:paraId="58F747B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Терморобот 300</w:t>
            </w:r>
          </w:p>
        </w:tc>
        <w:tc>
          <w:tcPr>
            <w:tcW w:w="856" w:type="pct"/>
            <w:tcBorders>
              <w:top w:val="single" w:sz="4" w:space="0" w:color="auto"/>
              <w:left w:val="nil"/>
              <w:bottom w:val="single" w:sz="4" w:space="0" w:color="auto"/>
              <w:right w:val="single" w:sz="4" w:space="0" w:color="auto"/>
            </w:tcBorders>
            <w:shd w:val="clear" w:color="auto" w:fill="auto"/>
            <w:noWrap/>
            <w:vAlign w:val="center"/>
          </w:tcPr>
          <w:p w14:paraId="21861B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2160</w:t>
            </w:r>
          </w:p>
        </w:tc>
      </w:tr>
      <w:bookmarkEnd w:id="94"/>
      <w:bookmarkEnd w:id="95"/>
      <w:tr w:rsidR="00814082" w:rsidRPr="00B021D3" w14:paraId="2C9B779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9C59E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23</w:t>
            </w:r>
          </w:p>
        </w:tc>
        <w:tc>
          <w:tcPr>
            <w:tcW w:w="1130" w:type="pct"/>
            <w:tcBorders>
              <w:top w:val="nil"/>
              <w:left w:val="nil"/>
              <w:bottom w:val="single" w:sz="4" w:space="0" w:color="auto"/>
              <w:right w:val="single" w:sz="4" w:space="0" w:color="auto"/>
            </w:tcBorders>
            <w:shd w:val="clear" w:color="auto" w:fill="auto"/>
            <w:vAlign w:val="center"/>
          </w:tcPr>
          <w:p w14:paraId="6D5C49F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«Мазутохранилище»</w:t>
            </w:r>
          </w:p>
        </w:tc>
        <w:tc>
          <w:tcPr>
            <w:tcW w:w="1185" w:type="pct"/>
            <w:tcBorders>
              <w:top w:val="nil"/>
              <w:left w:val="nil"/>
              <w:bottom w:val="single" w:sz="4" w:space="0" w:color="auto"/>
              <w:right w:val="single" w:sz="4" w:space="0" w:color="auto"/>
            </w:tcBorders>
            <w:shd w:val="clear" w:color="auto" w:fill="auto"/>
            <w:vAlign w:val="center"/>
          </w:tcPr>
          <w:p w14:paraId="088D63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50 лет Октября,227а</w:t>
            </w:r>
          </w:p>
        </w:tc>
        <w:tc>
          <w:tcPr>
            <w:tcW w:w="515" w:type="pct"/>
            <w:tcBorders>
              <w:top w:val="nil"/>
              <w:left w:val="nil"/>
              <w:bottom w:val="single" w:sz="4" w:space="0" w:color="auto"/>
              <w:right w:val="single" w:sz="4" w:space="0" w:color="auto"/>
            </w:tcBorders>
            <w:shd w:val="clear" w:color="auto" w:fill="auto"/>
            <w:vAlign w:val="bottom"/>
          </w:tcPr>
          <w:p w14:paraId="333B047F"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nil"/>
              <w:left w:val="nil"/>
              <w:bottom w:val="single" w:sz="4" w:space="0" w:color="auto"/>
              <w:right w:val="single" w:sz="4" w:space="0" w:color="auto"/>
            </w:tcBorders>
            <w:shd w:val="clear" w:color="auto" w:fill="auto"/>
            <w:vAlign w:val="bottom"/>
          </w:tcPr>
          <w:p w14:paraId="7A283F1F"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nil"/>
              <w:left w:val="nil"/>
              <w:bottom w:val="single" w:sz="4" w:space="0" w:color="auto"/>
              <w:right w:val="single" w:sz="4" w:space="0" w:color="auto"/>
            </w:tcBorders>
            <w:shd w:val="clear" w:color="auto" w:fill="auto"/>
            <w:noWrap/>
            <w:vAlign w:val="bottom"/>
          </w:tcPr>
          <w:p w14:paraId="750A70EF"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2B608FD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63478B95"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4AC2C804"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2D802915"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28B4C6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tcPr>
          <w:p w14:paraId="3A2175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 1/9</w:t>
            </w:r>
          </w:p>
        </w:tc>
        <w:tc>
          <w:tcPr>
            <w:tcW w:w="856" w:type="pct"/>
            <w:tcBorders>
              <w:top w:val="nil"/>
              <w:left w:val="nil"/>
              <w:bottom w:val="single" w:sz="4" w:space="0" w:color="auto"/>
              <w:right w:val="single" w:sz="4" w:space="0" w:color="auto"/>
            </w:tcBorders>
            <w:shd w:val="clear" w:color="auto" w:fill="auto"/>
            <w:noWrap/>
            <w:vAlign w:val="bottom"/>
          </w:tcPr>
          <w:p w14:paraId="30AB01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EB7189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327A6439"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1C63BEFE"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39A2D969"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377B616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tcPr>
          <w:p w14:paraId="135427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4/14</w:t>
            </w:r>
          </w:p>
        </w:tc>
        <w:tc>
          <w:tcPr>
            <w:tcW w:w="856" w:type="pct"/>
            <w:tcBorders>
              <w:top w:val="nil"/>
              <w:left w:val="nil"/>
              <w:bottom w:val="single" w:sz="4" w:space="0" w:color="auto"/>
              <w:right w:val="single" w:sz="4" w:space="0" w:color="auto"/>
            </w:tcBorders>
            <w:shd w:val="clear" w:color="auto" w:fill="auto"/>
            <w:noWrap/>
            <w:vAlign w:val="bottom"/>
          </w:tcPr>
          <w:p w14:paraId="1E86A6B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54C2DF8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41365B33"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5D559C47"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38592716"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bottom"/>
          </w:tcPr>
          <w:p w14:paraId="4F3D41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tcPr>
          <w:p w14:paraId="7C16C6C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4/14</w:t>
            </w:r>
          </w:p>
        </w:tc>
        <w:tc>
          <w:tcPr>
            <w:tcW w:w="856" w:type="pct"/>
            <w:tcBorders>
              <w:top w:val="nil"/>
              <w:left w:val="nil"/>
              <w:bottom w:val="single" w:sz="4" w:space="0" w:color="auto"/>
              <w:right w:val="single" w:sz="4" w:space="0" w:color="auto"/>
            </w:tcBorders>
            <w:shd w:val="clear" w:color="auto" w:fill="auto"/>
            <w:noWrap/>
            <w:vAlign w:val="bottom"/>
          </w:tcPr>
          <w:p w14:paraId="10D4F4E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F30D65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30754E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24</w:t>
            </w:r>
          </w:p>
        </w:tc>
        <w:tc>
          <w:tcPr>
            <w:tcW w:w="1130" w:type="pct"/>
            <w:tcBorders>
              <w:top w:val="nil"/>
              <w:left w:val="nil"/>
              <w:bottom w:val="single" w:sz="4" w:space="0" w:color="auto"/>
              <w:right w:val="single" w:sz="4" w:space="0" w:color="auto"/>
            </w:tcBorders>
            <w:shd w:val="clear" w:color="auto" w:fill="auto"/>
            <w:vAlign w:val="center"/>
            <w:hideMark/>
          </w:tcPr>
          <w:p w14:paraId="5B51079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xml:space="preserve">Электрокотельная по ул. Набережная, 47 </w:t>
            </w:r>
          </w:p>
        </w:tc>
        <w:tc>
          <w:tcPr>
            <w:tcW w:w="1185" w:type="pct"/>
            <w:tcBorders>
              <w:top w:val="nil"/>
              <w:left w:val="nil"/>
              <w:bottom w:val="single" w:sz="4" w:space="0" w:color="auto"/>
              <w:right w:val="single" w:sz="4" w:space="0" w:color="auto"/>
            </w:tcBorders>
            <w:shd w:val="clear" w:color="auto" w:fill="auto"/>
            <w:vAlign w:val="center"/>
            <w:hideMark/>
          </w:tcPr>
          <w:p w14:paraId="4E9D3E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xml:space="preserve"> ул. Набережная, 47 </w:t>
            </w:r>
          </w:p>
        </w:tc>
        <w:tc>
          <w:tcPr>
            <w:tcW w:w="515" w:type="pct"/>
            <w:tcBorders>
              <w:top w:val="nil"/>
              <w:left w:val="nil"/>
              <w:bottom w:val="single" w:sz="4" w:space="0" w:color="auto"/>
              <w:right w:val="single" w:sz="4" w:space="0" w:color="auto"/>
            </w:tcBorders>
            <w:shd w:val="clear" w:color="auto" w:fill="auto"/>
            <w:vAlign w:val="center"/>
            <w:hideMark/>
          </w:tcPr>
          <w:p w14:paraId="017BCC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0571366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6341D2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37B8AA5D"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F9AE4C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44769C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2B2D0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0F7FE2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14DDEF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ЭОУ 3/25</w:t>
            </w:r>
          </w:p>
        </w:tc>
        <w:tc>
          <w:tcPr>
            <w:tcW w:w="856" w:type="pct"/>
            <w:tcBorders>
              <w:top w:val="nil"/>
              <w:left w:val="nil"/>
              <w:bottom w:val="single" w:sz="4" w:space="0" w:color="auto"/>
              <w:right w:val="single" w:sz="4" w:space="0" w:color="auto"/>
            </w:tcBorders>
            <w:shd w:val="clear" w:color="auto" w:fill="auto"/>
            <w:noWrap/>
            <w:vAlign w:val="bottom"/>
            <w:hideMark/>
          </w:tcPr>
          <w:p w14:paraId="2146E4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0C18DFD"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26C7D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718E31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0CD8A0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8360F9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6D0182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ЭОУ 3/25</w:t>
            </w:r>
          </w:p>
        </w:tc>
        <w:tc>
          <w:tcPr>
            <w:tcW w:w="856" w:type="pct"/>
            <w:tcBorders>
              <w:top w:val="nil"/>
              <w:left w:val="nil"/>
              <w:bottom w:val="single" w:sz="4" w:space="0" w:color="auto"/>
              <w:right w:val="single" w:sz="4" w:space="0" w:color="auto"/>
            </w:tcBorders>
            <w:shd w:val="clear" w:color="auto" w:fill="auto"/>
            <w:noWrap/>
            <w:vAlign w:val="bottom"/>
            <w:hideMark/>
          </w:tcPr>
          <w:p w14:paraId="6E0995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D1485B6"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C70C3C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«Тепловая компания»</w:t>
            </w:r>
          </w:p>
        </w:tc>
      </w:tr>
      <w:tr w:rsidR="00814082" w:rsidRPr="00B021D3" w14:paraId="071F9118"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75A6E3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1130" w:type="pct"/>
            <w:tcBorders>
              <w:top w:val="nil"/>
              <w:left w:val="nil"/>
              <w:bottom w:val="single" w:sz="4" w:space="0" w:color="auto"/>
              <w:right w:val="single" w:sz="4" w:space="0" w:color="auto"/>
            </w:tcBorders>
            <w:shd w:val="clear" w:color="auto" w:fill="auto"/>
            <w:vAlign w:val="center"/>
            <w:hideMark/>
          </w:tcPr>
          <w:p w14:paraId="33434D6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«БДИ»</w:t>
            </w:r>
          </w:p>
        </w:tc>
        <w:tc>
          <w:tcPr>
            <w:tcW w:w="1185" w:type="pct"/>
            <w:tcBorders>
              <w:top w:val="nil"/>
              <w:left w:val="nil"/>
              <w:bottom w:val="single" w:sz="4" w:space="0" w:color="auto"/>
              <w:right w:val="single" w:sz="4" w:space="0" w:color="auto"/>
            </w:tcBorders>
            <w:shd w:val="clear" w:color="auto" w:fill="auto"/>
            <w:vAlign w:val="center"/>
            <w:hideMark/>
          </w:tcPr>
          <w:p w14:paraId="37FD05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Чайковского, 307</w:t>
            </w:r>
          </w:p>
        </w:tc>
        <w:tc>
          <w:tcPr>
            <w:tcW w:w="515" w:type="pct"/>
            <w:tcBorders>
              <w:top w:val="nil"/>
              <w:left w:val="nil"/>
              <w:bottom w:val="single" w:sz="4" w:space="0" w:color="auto"/>
              <w:right w:val="single" w:sz="4" w:space="0" w:color="auto"/>
            </w:tcBorders>
            <w:shd w:val="clear" w:color="auto" w:fill="auto"/>
            <w:vAlign w:val="center"/>
            <w:hideMark/>
          </w:tcPr>
          <w:p w14:paraId="00BE68F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23CE64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3FFA79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683B3D5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10DF8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00F657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9B50D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1DA98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4A1BA9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224911C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5832</w:t>
            </w:r>
          </w:p>
        </w:tc>
      </w:tr>
      <w:tr w:rsidR="00814082" w:rsidRPr="00B021D3" w14:paraId="50D9784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3ADABE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8A82FE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741B3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E9839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hideMark/>
          </w:tcPr>
          <w:p w14:paraId="10DE76D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4182C5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5698</w:t>
            </w:r>
          </w:p>
        </w:tc>
      </w:tr>
      <w:tr w:rsidR="00814082" w:rsidRPr="00B021D3" w14:paraId="0921AC1E"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1E7A4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E9E3CC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78F8C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90125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hideMark/>
          </w:tcPr>
          <w:p w14:paraId="6C0EAEA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0A4EB9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2208</w:t>
            </w:r>
          </w:p>
        </w:tc>
      </w:tr>
      <w:tr w:rsidR="00814082" w:rsidRPr="00B021D3" w14:paraId="7384883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BD4AF0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1130" w:type="pct"/>
            <w:tcBorders>
              <w:top w:val="nil"/>
              <w:left w:val="nil"/>
              <w:bottom w:val="single" w:sz="4" w:space="0" w:color="auto"/>
              <w:right w:val="single" w:sz="4" w:space="0" w:color="auto"/>
            </w:tcBorders>
            <w:shd w:val="clear" w:color="auto" w:fill="auto"/>
            <w:vAlign w:val="center"/>
            <w:hideMark/>
          </w:tcPr>
          <w:p w14:paraId="594C496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«ОЭБЦ»</w:t>
            </w:r>
          </w:p>
        </w:tc>
        <w:tc>
          <w:tcPr>
            <w:tcW w:w="1185" w:type="pct"/>
            <w:tcBorders>
              <w:top w:val="nil"/>
              <w:left w:val="nil"/>
              <w:bottom w:val="single" w:sz="4" w:space="0" w:color="auto"/>
              <w:right w:val="single" w:sz="4" w:space="0" w:color="auto"/>
            </w:tcBorders>
            <w:shd w:val="clear" w:color="auto" w:fill="auto"/>
            <w:vAlign w:val="center"/>
            <w:hideMark/>
          </w:tcPr>
          <w:p w14:paraId="5EA80F5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Магистральная, 37</w:t>
            </w:r>
          </w:p>
        </w:tc>
        <w:tc>
          <w:tcPr>
            <w:tcW w:w="515" w:type="pct"/>
            <w:tcBorders>
              <w:top w:val="nil"/>
              <w:left w:val="nil"/>
              <w:bottom w:val="single" w:sz="4" w:space="0" w:color="auto"/>
              <w:right w:val="single" w:sz="4" w:space="0" w:color="auto"/>
            </w:tcBorders>
            <w:shd w:val="clear" w:color="auto" w:fill="auto"/>
            <w:vAlign w:val="center"/>
            <w:hideMark/>
          </w:tcPr>
          <w:p w14:paraId="7061552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610D47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55748E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1A8354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E6BDC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AF2936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70E0DF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13BA3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hideMark/>
          </w:tcPr>
          <w:p w14:paraId="780A1FE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37772A8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3456</w:t>
            </w:r>
          </w:p>
        </w:tc>
      </w:tr>
      <w:tr w:rsidR="00814082" w:rsidRPr="00B021D3" w14:paraId="42036587"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D106DE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A5649F5"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B60179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074EE2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hideMark/>
          </w:tcPr>
          <w:p w14:paraId="50E1AE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7D019D7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1608</w:t>
            </w:r>
          </w:p>
        </w:tc>
      </w:tr>
      <w:tr w:rsidR="00814082" w:rsidRPr="00B021D3" w14:paraId="42E1122D" w14:textId="77777777" w:rsidTr="00D111B1">
        <w:trPr>
          <w:trHeight w:val="122"/>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75AD0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1130" w:type="pct"/>
            <w:tcBorders>
              <w:top w:val="nil"/>
              <w:left w:val="nil"/>
              <w:bottom w:val="single" w:sz="4" w:space="0" w:color="auto"/>
              <w:right w:val="single" w:sz="4" w:space="0" w:color="auto"/>
            </w:tcBorders>
            <w:shd w:val="clear" w:color="auto" w:fill="auto"/>
            <w:vAlign w:val="center"/>
            <w:hideMark/>
          </w:tcPr>
          <w:p w14:paraId="120FADA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«ПЛ-26»</w:t>
            </w:r>
          </w:p>
        </w:tc>
        <w:tc>
          <w:tcPr>
            <w:tcW w:w="1185" w:type="pct"/>
            <w:tcBorders>
              <w:top w:val="nil"/>
              <w:left w:val="nil"/>
              <w:bottom w:val="single" w:sz="4" w:space="0" w:color="auto"/>
              <w:right w:val="single" w:sz="4" w:space="0" w:color="auto"/>
            </w:tcBorders>
            <w:shd w:val="clear" w:color="auto" w:fill="auto"/>
            <w:vAlign w:val="center"/>
            <w:hideMark/>
          </w:tcPr>
          <w:p w14:paraId="7E84FD2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ул.Зеленая, 30</w:t>
            </w:r>
          </w:p>
        </w:tc>
        <w:tc>
          <w:tcPr>
            <w:tcW w:w="515" w:type="pct"/>
            <w:tcBorders>
              <w:top w:val="nil"/>
              <w:left w:val="nil"/>
              <w:bottom w:val="single" w:sz="4" w:space="0" w:color="auto"/>
              <w:right w:val="single" w:sz="4" w:space="0" w:color="auto"/>
            </w:tcBorders>
            <w:shd w:val="clear" w:color="auto" w:fill="auto"/>
            <w:vAlign w:val="center"/>
            <w:hideMark/>
          </w:tcPr>
          <w:p w14:paraId="4EF0070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694A4CD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6271CD6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1F6123D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F831F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45EC1A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2375A6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0936F9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432CD5C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КВр-0,6Б</w:t>
            </w:r>
          </w:p>
        </w:tc>
        <w:tc>
          <w:tcPr>
            <w:tcW w:w="856" w:type="pct"/>
            <w:tcBorders>
              <w:top w:val="nil"/>
              <w:left w:val="nil"/>
              <w:bottom w:val="single" w:sz="4" w:space="0" w:color="auto"/>
              <w:right w:val="single" w:sz="4" w:space="0" w:color="auto"/>
            </w:tcBorders>
            <w:shd w:val="clear" w:color="auto" w:fill="auto"/>
            <w:noWrap/>
            <w:vAlign w:val="bottom"/>
            <w:hideMark/>
          </w:tcPr>
          <w:p w14:paraId="2A12695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0</w:t>
            </w:r>
          </w:p>
        </w:tc>
      </w:tr>
      <w:tr w:rsidR="00814082" w:rsidRPr="00B021D3" w14:paraId="7C595B8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CA825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9C5B6E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10554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491AF2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23FA58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56259F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4552</w:t>
            </w:r>
          </w:p>
        </w:tc>
      </w:tr>
      <w:tr w:rsidR="00814082" w:rsidRPr="00B021D3" w14:paraId="72338D2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B18B7B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E4BA19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683291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0CB84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0A9807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056797B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r>
      <w:tr w:rsidR="00814082" w:rsidRPr="00B021D3" w14:paraId="35D70D1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EBC382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5C27E7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17B713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7B2B20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hideMark/>
          </w:tcPr>
          <w:p w14:paraId="3D64A4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58F7CF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6192</w:t>
            </w:r>
          </w:p>
        </w:tc>
      </w:tr>
      <w:tr w:rsidR="00814082" w:rsidRPr="00B021D3" w14:paraId="760DAF9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61D02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202DEC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328541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D302A8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nil"/>
              <w:left w:val="nil"/>
              <w:bottom w:val="single" w:sz="4" w:space="0" w:color="auto"/>
              <w:right w:val="single" w:sz="4" w:space="0" w:color="auto"/>
            </w:tcBorders>
            <w:shd w:val="clear" w:color="auto" w:fill="auto"/>
            <w:vAlign w:val="center"/>
            <w:hideMark/>
          </w:tcPr>
          <w:p w14:paraId="6BDBCA2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69E7A0B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2640</w:t>
            </w:r>
          </w:p>
        </w:tc>
      </w:tr>
      <w:tr w:rsidR="00814082" w:rsidRPr="00B021D3" w14:paraId="387F7F0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6166AF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1130" w:type="pct"/>
            <w:tcBorders>
              <w:top w:val="nil"/>
              <w:left w:val="nil"/>
              <w:bottom w:val="single" w:sz="4" w:space="0" w:color="auto"/>
              <w:right w:val="single" w:sz="4" w:space="0" w:color="auto"/>
            </w:tcBorders>
            <w:shd w:val="clear" w:color="auto" w:fill="auto"/>
            <w:vAlign w:val="center"/>
            <w:hideMark/>
          </w:tcPr>
          <w:p w14:paraId="2512F65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«ПУ-6»</w:t>
            </w:r>
          </w:p>
        </w:tc>
        <w:tc>
          <w:tcPr>
            <w:tcW w:w="1185" w:type="pct"/>
            <w:tcBorders>
              <w:top w:val="nil"/>
              <w:left w:val="nil"/>
              <w:bottom w:val="single" w:sz="4" w:space="0" w:color="auto"/>
              <w:right w:val="single" w:sz="4" w:space="0" w:color="auto"/>
            </w:tcBorders>
            <w:shd w:val="clear" w:color="auto" w:fill="auto"/>
            <w:vAlign w:val="center"/>
            <w:hideMark/>
          </w:tcPr>
          <w:p w14:paraId="6380B18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Островского, 273</w:t>
            </w:r>
          </w:p>
        </w:tc>
        <w:tc>
          <w:tcPr>
            <w:tcW w:w="515" w:type="pct"/>
            <w:tcBorders>
              <w:top w:val="nil"/>
              <w:left w:val="nil"/>
              <w:bottom w:val="single" w:sz="4" w:space="0" w:color="auto"/>
              <w:right w:val="single" w:sz="4" w:space="0" w:color="auto"/>
            </w:tcBorders>
            <w:shd w:val="clear" w:color="auto" w:fill="auto"/>
            <w:vAlign w:val="center"/>
            <w:hideMark/>
          </w:tcPr>
          <w:p w14:paraId="5B269C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734F816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4C24BD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2A1D95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E38142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8698D8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246870A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5B792D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7E89DE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856" w:type="pct"/>
            <w:tcBorders>
              <w:top w:val="nil"/>
              <w:left w:val="nil"/>
              <w:bottom w:val="single" w:sz="4" w:space="0" w:color="auto"/>
              <w:right w:val="single" w:sz="4" w:space="0" w:color="auto"/>
            </w:tcBorders>
            <w:shd w:val="clear" w:color="auto" w:fill="auto"/>
            <w:noWrap/>
            <w:vAlign w:val="bottom"/>
            <w:hideMark/>
          </w:tcPr>
          <w:p w14:paraId="0A3C33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4008</w:t>
            </w:r>
          </w:p>
        </w:tc>
      </w:tr>
      <w:tr w:rsidR="00814082" w:rsidRPr="00B021D3" w14:paraId="5186704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61C36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376C4A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E6329B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D440C4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4698B00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856" w:type="pct"/>
            <w:tcBorders>
              <w:top w:val="nil"/>
              <w:left w:val="nil"/>
              <w:bottom w:val="single" w:sz="4" w:space="0" w:color="auto"/>
              <w:right w:val="single" w:sz="4" w:space="0" w:color="auto"/>
            </w:tcBorders>
            <w:shd w:val="clear" w:color="auto" w:fill="auto"/>
            <w:noWrap/>
            <w:vAlign w:val="bottom"/>
            <w:hideMark/>
          </w:tcPr>
          <w:p w14:paraId="6AA4DB8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4512</w:t>
            </w:r>
          </w:p>
        </w:tc>
      </w:tr>
      <w:tr w:rsidR="00814082" w:rsidRPr="00B021D3" w14:paraId="345DF4EE"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D8D5FE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23A414A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8B923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18C62F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21BD92B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КВр-0,54Б</w:t>
            </w:r>
          </w:p>
        </w:tc>
        <w:tc>
          <w:tcPr>
            <w:tcW w:w="856" w:type="pct"/>
            <w:tcBorders>
              <w:top w:val="nil"/>
              <w:left w:val="nil"/>
              <w:bottom w:val="single" w:sz="4" w:space="0" w:color="auto"/>
              <w:right w:val="single" w:sz="4" w:space="0" w:color="auto"/>
            </w:tcBorders>
            <w:shd w:val="clear" w:color="auto" w:fill="auto"/>
            <w:noWrap/>
            <w:vAlign w:val="bottom"/>
            <w:hideMark/>
          </w:tcPr>
          <w:p w14:paraId="00B17E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4272</w:t>
            </w:r>
          </w:p>
        </w:tc>
      </w:tr>
      <w:tr w:rsidR="00814082" w:rsidRPr="00B021D3" w14:paraId="3CF0480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38A0AD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6</w:t>
            </w:r>
          </w:p>
        </w:tc>
        <w:tc>
          <w:tcPr>
            <w:tcW w:w="1130" w:type="pct"/>
            <w:tcBorders>
              <w:top w:val="nil"/>
              <w:left w:val="nil"/>
              <w:bottom w:val="single" w:sz="4" w:space="0" w:color="auto"/>
              <w:right w:val="single" w:sz="4" w:space="0" w:color="auto"/>
            </w:tcBorders>
            <w:shd w:val="clear" w:color="auto" w:fill="auto"/>
            <w:vAlign w:val="center"/>
            <w:hideMark/>
          </w:tcPr>
          <w:p w14:paraId="31CF41F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«ПУ-23»</w:t>
            </w:r>
          </w:p>
        </w:tc>
        <w:tc>
          <w:tcPr>
            <w:tcW w:w="1185" w:type="pct"/>
            <w:tcBorders>
              <w:top w:val="nil"/>
              <w:left w:val="nil"/>
              <w:bottom w:val="single" w:sz="4" w:space="0" w:color="auto"/>
              <w:right w:val="single" w:sz="4" w:space="0" w:color="auto"/>
            </w:tcBorders>
            <w:shd w:val="clear" w:color="auto" w:fill="auto"/>
            <w:vAlign w:val="center"/>
            <w:hideMark/>
          </w:tcPr>
          <w:p w14:paraId="7722B7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Ленина, 297</w:t>
            </w:r>
          </w:p>
        </w:tc>
        <w:tc>
          <w:tcPr>
            <w:tcW w:w="515" w:type="pct"/>
            <w:tcBorders>
              <w:top w:val="nil"/>
              <w:left w:val="nil"/>
              <w:bottom w:val="single" w:sz="4" w:space="0" w:color="auto"/>
              <w:right w:val="single" w:sz="4" w:space="0" w:color="auto"/>
            </w:tcBorders>
            <w:shd w:val="clear" w:color="auto" w:fill="auto"/>
            <w:vAlign w:val="center"/>
            <w:hideMark/>
          </w:tcPr>
          <w:p w14:paraId="09E48B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1FCDA7C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2FAA8D0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76BA97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90877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4EEC10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67101C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85D813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4632D9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27D37CE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r>
      <w:tr w:rsidR="00814082" w:rsidRPr="00B021D3" w14:paraId="113EB8E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8505A1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D9D494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610D45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EAE62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630397A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КВм-1,1Б</w:t>
            </w:r>
          </w:p>
        </w:tc>
        <w:tc>
          <w:tcPr>
            <w:tcW w:w="856" w:type="pct"/>
            <w:tcBorders>
              <w:top w:val="nil"/>
              <w:left w:val="nil"/>
              <w:bottom w:val="single" w:sz="4" w:space="0" w:color="auto"/>
              <w:right w:val="single" w:sz="4" w:space="0" w:color="auto"/>
            </w:tcBorders>
            <w:shd w:val="clear" w:color="auto" w:fill="auto"/>
            <w:noWrap/>
            <w:vAlign w:val="bottom"/>
            <w:hideMark/>
          </w:tcPr>
          <w:p w14:paraId="1BDD3B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5996</w:t>
            </w:r>
          </w:p>
        </w:tc>
      </w:tr>
      <w:tr w:rsidR="00814082" w:rsidRPr="00B021D3" w14:paraId="54BB4CB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E48D8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BB20A9D"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84DF03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1055D4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hideMark/>
          </w:tcPr>
          <w:p w14:paraId="65D72FF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0B58477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r>
      <w:tr w:rsidR="00814082" w:rsidRPr="00B021D3" w14:paraId="790785B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307A0AA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4F869A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8FA57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70C0FA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hideMark/>
          </w:tcPr>
          <w:p w14:paraId="44C0D9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КВр-1,1-95ОУР</w:t>
            </w:r>
          </w:p>
        </w:tc>
        <w:tc>
          <w:tcPr>
            <w:tcW w:w="856" w:type="pct"/>
            <w:tcBorders>
              <w:top w:val="nil"/>
              <w:left w:val="nil"/>
              <w:bottom w:val="single" w:sz="4" w:space="0" w:color="auto"/>
              <w:right w:val="single" w:sz="4" w:space="0" w:color="auto"/>
            </w:tcBorders>
            <w:shd w:val="clear" w:color="auto" w:fill="auto"/>
            <w:noWrap/>
            <w:vAlign w:val="bottom"/>
            <w:hideMark/>
          </w:tcPr>
          <w:p w14:paraId="356B862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w:t>
            </w:r>
          </w:p>
        </w:tc>
      </w:tr>
      <w:tr w:rsidR="00814082" w:rsidRPr="00B021D3" w14:paraId="526ADBFE"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0A2037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ПАО «Ростелеком»</w:t>
            </w:r>
          </w:p>
        </w:tc>
      </w:tr>
      <w:tr w:rsidR="00814082" w:rsidRPr="00B021D3" w14:paraId="3CE3310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886863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0BD8289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по ул. Политехническая, 210</w:t>
            </w:r>
          </w:p>
        </w:tc>
        <w:tc>
          <w:tcPr>
            <w:tcW w:w="1185" w:type="pct"/>
            <w:tcBorders>
              <w:top w:val="nil"/>
              <w:left w:val="nil"/>
              <w:bottom w:val="single" w:sz="4" w:space="0" w:color="auto"/>
              <w:right w:val="single" w:sz="4" w:space="0" w:color="auto"/>
            </w:tcBorders>
            <w:shd w:val="clear" w:color="auto" w:fill="auto"/>
            <w:vAlign w:val="center"/>
            <w:hideMark/>
          </w:tcPr>
          <w:p w14:paraId="7E99708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Политехническая, 210</w:t>
            </w:r>
          </w:p>
        </w:tc>
        <w:tc>
          <w:tcPr>
            <w:tcW w:w="515" w:type="pct"/>
            <w:tcBorders>
              <w:top w:val="nil"/>
              <w:left w:val="nil"/>
              <w:bottom w:val="single" w:sz="4" w:space="0" w:color="auto"/>
              <w:right w:val="single" w:sz="4" w:space="0" w:color="auto"/>
            </w:tcBorders>
            <w:shd w:val="clear" w:color="auto" w:fill="auto"/>
            <w:vAlign w:val="center"/>
            <w:hideMark/>
          </w:tcPr>
          <w:p w14:paraId="5F7E14A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02EB14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0F6BFD5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773F0DEB"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2DBAC8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076CDF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8C7B6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0B205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0877A8E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Универсал 6</w:t>
            </w:r>
          </w:p>
        </w:tc>
        <w:tc>
          <w:tcPr>
            <w:tcW w:w="856" w:type="pct"/>
            <w:tcBorders>
              <w:top w:val="nil"/>
              <w:left w:val="nil"/>
              <w:bottom w:val="single" w:sz="4" w:space="0" w:color="auto"/>
              <w:right w:val="single" w:sz="4" w:space="0" w:color="auto"/>
            </w:tcBorders>
            <w:shd w:val="clear" w:color="auto" w:fill="auto"/>
            <w:noWrap/>
            <w:vAlign w:val="bottom"/>
            <w:hideMark/>
          </w:tcPr>
          <w:p w14:paraId="7198353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04D271E"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905E96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2D7159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06321A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460F1C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4CD47F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Универсал 6</w:t>
            </w:r>
          </w:p>
        </w:tc>
        <w:tc>
          <w:tcPr>
            <w:tcW w:w="856" w:type="pct"/>
            <w:tcBorders>
              <w:top w:val="nil"/>
              <w:left w:val="nil"/>
              <w:bottom w:val="single" w:sz="4" w:space="0" w:color="auto"/>
              <w:right w:val="single" w:sz="4" w:space="0" w:color="auto"/>
            </w:tcBorders>
            <w:shd w:val="clear" w:color="auto" w:fill="auto"/>
            <w:noWrap/>
            <w:vAlign w:val="bottom"/>
            <w:hideMark/>
          </w:tcPr>
          <w:p w14:paraId="0F2BD9B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8F9DF7C"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AE25C4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ЗДТВ филиала ЦДТВ ОАО «РЖД»</w:t>
            </w:r>
          </w:p>
        </w:tc>
      </w:tr>
      <w:tr w:rsidR="00814082" w:rsidRPr="00B021D3" w14:paraId="2E1F06D5"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4FF88E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6A335B6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ст. «Благовещеск-1»</w:t>
            </w:r>
          </w:p>
        </w:tc>
        <w:tc>
          <w:tcPr>
            <w:tcW w:w="1185" w:type="pct"/>
            <w:tcBorders>
              <w:top w:val="nil"/>
              <w:left w:val="nil"/>
              <w:bottom w:val="single" w:sz="4" w:space="0" w:color="auto"/>
              <w:right w:val="single" w:sz="4" w:space="0" w:color="auto"/>
            </w:tcBorders>
            <w:shd w:val="clear" w:color="auto" w:fill="auto"/>
            <w:vAlign w:val="center"/>
            <w:hideMark/>
          </w:tcPr>
          <w:p w14:paraId="4F478B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ул. Станционная, 70</w:t>
            </w:r>
          </w:p>
        </w:tc>
        <w:tc>
          <w:tcPr>
            <w:tcW w:w="515" w:type="pct"/>
            <w:tcBorders>
              <w:top w:val="nil"/>
              <w:left w:val="nil"/>
              <w:bottom w:val="single" w:sz="4" w:space="0" w:color="auto"/>
              <w:right w:val="single" w:sz="4" w:space="0" w:color="auto"/>
            </w:tcBorders>
            <w:shd w:val="clear" w:color="auto" w:fill="auto"/>
            <w:vAlign w:val="center"/>
            <w:hideMark/>
          </w:tcPr>
          <w:p w14:paraId="06C0FB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3474E4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0367547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283CF3B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755F16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71B801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350EEE9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8E4F69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22D40A5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Еа</w:t>
            </w:r>
          </w:p>
        </w:tc>
        <w:tc>
          <w:tcPr>
            <w:tcW w:w="856" w:type="pct"/>
            <w:tcBorders>
              <w:bottom w:val="single" w:sz="8" w:space="0" w:color="auto"/>
              <w:right w:val="single" w:sz="8" w:space="0" w:color="auto"/>
            </w:tcBorders>
            <w:shd w:val="clear" w:color="auto" w:fill="auto"/>
            <w:noWrap/>
            <w:vAlign w:val="bottom"/>
            <w:hideMark/>
          </w:tcPr>
          <w:p w14:paraId="3B9D9A80"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0</w:t>
            </w:r>
          </w:p>
        </w:tc>
      </w:tr>
      <w:tr w:rsidR="00814082" w:rsidRPr="00B021D3" w14:paraId="454E1E4F"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55FB8A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43BEFCF"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A6B857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9EBA8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40A29BC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Еа</w:t>
            </w:r>
          </w:p>
        </w:tc>
        <w:tc>
          <w:tcPr>
            <w:tcW w:w="856" w:type="pct"/>
            <w:tcBorders>
              <w:bottom w:val="single" w:sz="8" w:space="0" w:color="auto"/>
              <w:right w:val="single" w:sz="8" w:space="0" w:color="auto"/>
            </w:tcBorders>
            <w:shd w:val="clear" w:color="auto" w:fill="auto"/>
            <w:noWrap/>
            <w:vAlign w:val="bottom"/>
            <w:hideMark/>
          </w:tcPr>
          <w:p w14:paraId="393F1D26"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4804</w:t>
            </w:r>
          </w:p>
        </w:tc>
      </w:tr>
      <w:tr w:rsidR="00814082" w:rsidRPr="00B021D3" w14:paraId="341CED0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0ED9E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6F6EF5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A47F4F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58E13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467BF4B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П-36</w:t>
            </w:r>
          </w:p>
        </w:tc>
        <w:tc>
          <w:tcPr>
            <w:tcW w:w="856" w:type="pct"/>
            <w:tcBorders>
              <w:bottom w:val="single" w:sz="8" w:space="0" w:color="auto"/>
              <w:right w:val="single" w:sz="8" w:space="0" w:color="auto"/>
            </w:tcBorders>
            <w:shd w:val="clear" w:color="auto" w:fill="auto"/>
            <w:noWrap/>
            <w:vAlign w:val="bottom"/>
            <w:hideMark/>
          </w:tcPr>
          <w:p w14:paraId="1C66F049"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5138</w:t>
            </w:r>
          </w:p>
        </w:tc>
      </w:tr>
      <w:tr w:rsidR="00814082" w:rsidRPr="00B021D3" w14:paraId="4AACDEA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54BDC4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F196A9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D1A3B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261F8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hideMark/>
          </w:tcPr>
          <w:p w14:paraId="1378C6D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КВ-1,6</w:t>
            </w:r>
          </w:p>
        </w:tc>
        <w:tc>
          <w:tcPr>
            <w:tcW w:w="856" w:type="pct"/>
            <w:tcBorders>
              <w:bottom w:val="single" w:sz="8" w:space="0" w:color="auto"/>
              <w:right w:val="single" w:sz="8" w:space="0" w:color="auto"/>
            </w:tcBorders>
            <w:shd w:val="clear" w:color="auto" w:fill="auto"/>
            <w:noWrap/>
            <w:vAlign w:val="bottom"/>
            <w:hideMark/>
          </w:tcPr>
          <w:p w14:paraId="1B709FBD"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2455</w:t>
            </w:r>
          </w:p>
        </w:tc>
      </w:tr>
      <w:tr w:rsidR="00814082" w:rsidRPr="00B021D3" w14:paraId="1F41573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4E6104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90B06F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7176B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8830C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nil"/>
              <w:left w:val="nil"/>
              <w:bottom w:val="single" w:sz="4" w:space="0" w:color="auto"/>
              <w:right w:val="single" w:sz="4" w:space="0" w:color="auto"/>
            </w:tcBorders>
            <w:shd w:val="clear" w:color="auto" w:fill="auto"/>
            <w:vAlign w:val="center"/>
            <w:hideMark/>
          </w:tcPr>
          <w:p w14:paraId="2676E08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КВр-2</w:t>
            </w:r>
          </w:p>
        </w:tc>
        <w:tc>
          <w:tcPr>
            <w:tcW w:w="856" w:type="pct"/>
            <w:tcBorders>
              <w:bottom w:val="single" w:sz="8" w:space="0" w:color="auto"/>
              <w:right w:val="single" w:sz="8" w:space="0" w:color="auto"/>
            </w:tcBorders>
            <w:shd w:val="clear" w:color="auto" w:fill="auto"/>
            <w:noWrap/>
            <w:vAlign w:val="bottom"/>
            <w:hideMark/>
          </w:tcPr>
          <w:p w14:paraId="399188FE" w14:textId="77777777" w:rsidR="00814082" w:rsidRPr="00B021D3" w:rsidRDefault="00814082" w:rsidP="00814082">
            <w:pPr>
              <w:keepLines/>
              <w:autoSpaceDE/>
              <w:autoSpaceDN/>
              <w:jc w:val="center"/>
              <w:rPr>
                <w:rFonts w:eastAsia="Calibri"/>
                <w:sz w:val="20"/>
                <w:lang w:eastAsia="en-US" w:bidi="ar-SA"/>
              </w:rPr>
            </w:pPr>
            <w:r w:rsidRPr="00B021D3">
              <w:rPr>
                <w:w w:val="96"/>
                <w:sz w:val="20"/>
                <w:szCs w:val="20"/>
                <w:lang w:eastAsia="en-US" w:bidi="ar-SA"/>
              </w:rPr>
              <w:t>4487</w:t>
            </w:r>
          </w:p>
        </w:tc>
      </w:tr>
      <w:tr w:rsidR="00814082" w:rsidRPr="00B021D3" w14:paraId="39148F36" w14:textId="77777777" w:rsidTr="00D111B1">
        <w:trPr>
          <w:trHeight w:val="20"/>
          <w:jc w:val="center"/>
        </w:trPr>
        <w:tc>
          <w:tcPr>
            <w:tcW w:w="5000" w:type="pct"/>
            <w:gridSpan w:val="6"/>
            <w:tcBorders>
              <w:top w:val="nil"/>
              <w:left w:val="single" w:sz="4" w:space="0" w:color="auto"/>
              <w:bottom w:val="single" w:sz="4" w:space="0" w:color="auto"/>
              <w:right w:val="single" w:sz="4" w:space="0" w:color="auto"/>
            </w:tcBorders>
            <w:shd w:val="clear" w:color="auto" w:fill="auto"/>
            <w:vAlign w:val="center"/>
          </w:tcPr>
          <w:p w14:paraId="28BB6B6A"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АО «Дальневосточная распределительная сетевая компания»</w:t>
            </w:r>
          </w:p>
        </w:tc>
      </w:tr>
      <w:tr w:rsidR="00814082" w:rsidRPr="00B021D3" w14:paraId="5225F52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64C6CB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tcPr>
          <w:p w14:paraId="398B387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Электрокотельная п. Мухинка</w:t>
            </w:r>
          </w:p>
        </w:tc>
        <w:tc>
          <w:tcPr>
            <w:tcW w:w="1185" w:type="pct"/>
            <w:tcBorders>
              <w:top w:val="nil"/>
              <w:left w:val="nil"/>
              <w:bottom w:val="single" w:sz="4" w:space="0" w:color="auto"/>
              <w:right w:val="single" w:sz="4" w:space="0" w:color="auto"/>
            </w:tcBorders>
            <w:shd w:val="clear" w:color="auto" w:fill="auto"/>
            <w:vAlign w:val="center"/>
          </w:tcPr>
          <w:p w14:paraId="2D020B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Мухинка</w:t>
            </w:r>
          </w:p>
        </w:tc>
        <w:tc>
          <w:tcPr>
            <w:tcW w:w="515" w:type="pct"/>
            <w:tcBorders>
              <w:top w:val="nil"/>
              <w:left w:val="nil"/>
              <w:bottom w:val="single" w:sz="4" w:space="0" w:color="auto"/>
              <w:right w:val="single" w:sz="4" w:space="0" w:color="auto"/>
            </w:tcBorders>
            <w:shd w:val="clear" w:color="auto" w:fill="auto"/>
            <w:vAlign w:val="center"/>
          </w:tcPr>
          <w:p w14:paraId="427FA795"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nil"/>
              <w:left w:val="nil"/>
              <w:bottom w:val="single" w:sz="4" w:space="0" w:color="auto"/>
              <w:right w:val="single" w:sz="4" w:space="0" w:color="auto"/>
            </w:tcBorders>
            <w:shd w:val="clear" w:color="auto" w:fill="auto"/>
            <w:vAlign w:val="center"/>
          </w:tcPr>
          <w:p w14:paraId="364CCB8F" w14:textId="7858DF51" w:rsidR="00814082" w:rsidRPr="00B021D3" w:rsidRDefault="00814082" w:rsidP="00814082">
            <w:pPr>
              <w:keepLines/>
              <w:autoSpaceDE/>
              <w:autoSpaceDN/>
              <w:jc w:val="center"/>
              <w:rPr>
                <w:rFonts w:eastAsia="Calibri"/>
                <w:sz w:val="20"/>
                <w:lang w:eastAsia="en-US" w:bidi="ar-SA"/>
              </w:rPr>
            </w:pPr>
          </w:p>
        </w:tc>
        <w:tc>
          <w:tcPr>
            <w:tcW w:w="856" w:type="pct"/>
            <w:tcBorders>
              <w:top w:val="nil"/>
              <w:left w:val="nil"/>
              <w:bottom w:val="single" w:sz="4" w:space="0" w:color="auto"/>
              <w:right w:val="single" w:sz="4" w:space="0" w:color="auto"/>
            </w:tcBorders>
            <w:shd w:val="clear" w:color="auto" w:fill="auto"/>
            <w:noWrap/>
            <w:vAlign w:val="center"/>
          </w:tcPr>
          <w:p w14:paraId="3B29EAEA" w14:textId="35CF9A22" w:rsidR="00814082" w:rsidRPr="00B021D3" w:rsidRDefault="00814082" w:rsidP="00814082">
            <w:pPr>
              <w:keepLines/>
              <w:autoSpaceDE/>
              <w:autoSpaceDN/>
              <w:jc w:val="center"/>
              <w:rPr>
                <w:rFonts w:eastAsia="Calibri"/>
                <w:sz w:val="20"/>
                <w:lang w:eastAsia="en-US" w:bidi="ar-SA"/>
              </w:rPr>
            </w:pPr>
          </w:p>
        </w:tc>
      </w:tr>
      <w:tr w:rsidR="00B820AD" w:rsidRPr="00B021D3" w14:paraId="6DFCB71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288A2313" w14:textId="77777777" w:rsidR="00B820AD" w:rsidRPr="00B021D3" w:rsidRDefault="00B820AD"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56705330" w14:textId="77777777" w:rsidR="00B820AD" w:rsidRPr="00B021D3" w:rsidRDefault="00B820AD"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2E3436A0" w14:textId="77777777" w:rsidR="00B820AD" w:rsidRPr="00B021D3" w:rsidRDefault="00B820AD"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242057F7" w14:textId="000E49CC"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tcPr>
          <w:p w14:paraId="07DB6F48" w14:textId="02A72FCD"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856" w:type="pct"/>
            <w:tcBorders>
              <w:top w:val="nil"/>
              <w:left w:val="nil"/>
              <w:bottom w:val="single" w:sz="4" w:space="0" w:color="auto"/>
              <w:right w:val="single" w:sz="4" w:space="0" w:color="auto"/>
            </w:tcBorders>
            <w:shd w:val="clear" w:color="auto" w:fill="auto"/>
            <w:noWrap/>
            <w:vAlign w:val="center"/>
          </w:tcPr>
          <w:p w14:paraId="0848DAC0" w14:textId="5253A662"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5112</w:t>
            </w:r>
          </w:p>
        </w:tc>
      </w:tr>
      <w:tr w:rsidR="00B820AD" w:rsidRPr="00B021D3" w14:paraId="3B37A92C"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594D08F5" w14:textId="77777777" w:rsidR="00B820AD" w:rsidRPr="00B021D3" w:rsidRDefault="00B820AD"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7B5D7D7C" w14:textId="77777777" w:rsidR="00B820AD" w:rsidRPr="00B021D3" w:rsidRDefault="00B820AD"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4CA4001F" w14:textId="77777777" w:rsidR="00B820AD" w:rsidRPr="00B021D3" w:rsidRDefault="00B820AD"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4AA58BB0" w14:textId="3ADB5CBD"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tcPr>
          <w:p w14:paraId="4BECC464" w14:textId="2186A6D6"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856" w:type="pct"/>
            <w:tcBorders>
              <w:top w:val="nil"/>
              <w:left w:val="nil"/>
              <w:bottom w:val="single" w:sz="4" w:space="0" w:color="auto"/>
              <w:right w:val="single" w:sz="4" w:space="0" w:color="auto"/>
            </w:tcBorders>
            <w:shd w:val="clear" w:color="auto" w:fill="auto"/>
            <w:noWrap/>
            <w:vAlign w:val="center"/>
          </w:tcPr>
          <w:p w14:paraId="553707EB" w14:textId="72147268" w:rsidR="00B820AD" w:rsidRPr="00B021D3" w:rsidRDefault="00B820AD" w:rsidP="00814082">
            <w:pPr>
              <w:keepLines/>
              <w:autoSpaceDE/>
              <w:autoSpaceDN/>
              <w:jc w:val="center"/>
              <w:rPr>
                <w:rFonts w:eastAsia="Calibri"/>
                <w:sz w:val="20"/>
                <w:lang w:eastAsia="en-US" w:bidi="ar-SA"/>
              </w:rPr>
            </w:pPr>
            <w:r w:rsidRPr="00B021D3">
              <w:rPr>
                <w:rFonts w:cs="Calibri"/>
                <w:color w:val="000000"/>
                <w:sz w:val="20"/>
                <w:szCs w:val="20"/>
              </w:rPr>
              <w:t>5112</w:t>
            </w:r>
          </w:p>
        </w:tc>
      </w:tr>
      <w:tr w:rsidR="00B820AD" w:rsidRPr="00B021D3" w14:paraId="1BDEB09D"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2993E0BB" w14:textId="77777777" w:rsidR="00B820AD" w:rsidRPr="00B021D3" w:rsidRDefault="00B820AD"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29212F84" w14:textId="77777777" w:rsidR="00B820AD" w:rsidRPr="00B021D3" w:rsidRDefault="00B820AD"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79289CA9" w14:textId="77777777" w:rsidR="00B820AD" w:rsidRPr="00B021D3" w:rsidRDefault="00B820AD"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260F0B10" w14:textId="28B6D6FD"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tcPr>
          <w:p w14:paraId="2A282E78" w14:textId="2438F892"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856" w:type="pct"/>
            <w:tcBorders>
              <w:top w:val="nil"/>
              <w:left w:val="nil"/>
              <w:bottom w:val="single" w:sz="4" w:space="0" w:color="auto"/>
              <w:right w:val="single" w:sz="4" w:space="0" w:color="auto"/>
            </w:tcBorders>
            <w:shd w:val="clear" w:color="auto" w:fill="auto"/>
            <w:noWrap/>
            <w:vAlign w:val="center"/>
          </w:tcPr>
          <w:p w14:paraId="628B7A46" w14:textId="118E7890"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0</w:t>
            </w:r>
          </w:p>
        </w:tc>
      </w:tr>
      <w:tr w:rsidR="00B820AD" w:rsidRPr="00B021D3" w14:paraId="42F4A63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tcPr>
          <w:p w14:paraId="0BA393F8" w14:textId="77777777" w:rsidR="00B820AD" w:rsidRPr="00B021D3" w:rsidRDefault="00B820AD" w:rsidP="00814082">
            <w:pPr>
              <w:keepLines/>
              <w:autoSpaceDE/>
              <w:autoSpaceDN/>
              <w:jc w:val="center"/>
              <w:rPr>
                <w:rFonts w:eastAsia="Calibri"/>
                <w:sz w:val="20"/>
                <w:lang w:eastAsia="en-US" w:bidi="ar-SA"/>
              </w:rPr>
            </w:pPr>
          </w:p>
        </w:tc>
        <w:tc>
          <w:tcPr>
            <w:tcW w:w="1130" w:type="pct"/>
            <w:tcBorders>
              <w:top w:val="nil"/>
              <w:left w:val="nil"/>
              <w:bottom w:val="single" w:sz="4" w:space="0" w:color="auto"/>
              <w:right w:val="single" w:sz="4" w:space="0" w:color="auto"/>
            </w:tcBorders>
            <w:shd w:val="clear" w:color="auto" w:fill="auto"/>
            <w:vAlign w:val="center"/>
          </w:tcPr>
          <w:p w14:paraId="1D70573B" w14:textId="77777777" w:rsidR="00B820AD" w:rsidRPr="00B021D3" w:rsidRDefault="00B820AD" w:rsidP="00814082">
            <w:pPr>
              <w:keepLines/>
              <w:autoSpaceDE/>
              <w:autoSpaceDN/>
              <w:jc w:val="center"/>
              <w:rPr>
                <w:rFonts w:eastAsia="Calibri"/>
                <w:b/>
                <w:sz w:val="20"/>
                <w:lang w:eastAsia="en-US" w:bidi="ar-SA"/>
              </w:rPr>
            </w:pPr>
          </w:p>
        </w:tc>
        <w:tc>
          <w:tcPr>
            <w:tcW w:w="1185" w:type="pct"/>
            <w:tcBorders>
              <w:top w:val="nil"/>
              <w:left w:val="nil"/>
              <w:bottom w:val="single" w:sz="4" w:space="0" w:color="auto"/>
              <w:right w:val="single" w:sz="4" w:space="0" w:color="auto"/>
            </w:tcBorders>
            <w:shd w:val="clear" w:color="auto" w:fill="auto"/>
            <w:vAlign w:val="center"/>
          </w:tcPr>
          <w:p w14:paraId="79CF3D80" w14:textId="77777777" w:rsidR="00B820AD" w:rsidRPr="00B021D3" w:rsidRDefault="00B820AD" w:rsidP="00814082">
            <w:pPr>
              <w:keepLines/>
              <w:autoSpaceDE/>
              <w:autoSpaceDN/>
              <w:jc w:val="center"/>
              <w:rPr>
                <w:rFonts w:eastAsia="Calibri"/>
                <w:sz w:val="20"/>
                <w:lang w:eastAsia="en-US" w:bidi="ar-SA"/>
              </w:rPr>
            </w:pPr>
          </w:p>
        </w:tc>
        <w:tc>
          <w:tcPr>
            <w:tcW w:w="515" w:type="pct"/>
            <w:tcBorders>
              <w:top w:val="nil"/>
              <w:left w:val="nil"/>
              <w:bottom w:val="single" w:sz="4" w:space="0" w:color="auto"/>
              <w:right w:val="single" w:sz="4" w:space="0" w:color="auto"/>
            </w:tcBorders>
            <w:shd w:val="clear" w:color="auto" w:fill="auto"/>
            <w:vAlign w:val="center"/>
          </w:tcPr>
          <w:p w14:paraId="1E77489B" w14:textId="01EC03AA" w:rsidR="00B820AD" w:rsidRPr="00B021D3" w:rsidRDefault="00B820AD"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tcPr>
          <w:p w14:paraId="61293028" w14:textId="5DC7F983" w:rsidR="00B820AD" w:rsidRPr="00B021D3" w:rsidRDefault="00B820AD" w:rsidP="00814082">
            <w:pPr>
              <w:keepLines/>
              <w:autoSpaceDE/>
              <w:autoSpaceDN/>
              <w:jc w:val="center"/>
              <w:rPr>
                <w:rFonts w:eastAsia="Calibri"/>
                <w:sz w:val="20"/>
                <w:lang w:eastAsia="en-US" w:bidi="ar-SA"/>
              </w:rPr>
            </w:pPr>
            <w:r w:rsidRPr="00B021D3">
              <w:rPr>
                <w:rFonts w:cs="Calibri"/>
                <w:bCs/>
                <w:color w:val="000000"/>
                <w:sz w:val="20"/>
                <w:szCs w:val="20"/>
              </w:rPr>
              <w:t>"Эдисон" ЭНаТС 250/0,38</w:t>
            </w:r>
          </w:p>
        </w:tc>
        <w:tc>
          <w:tcPr>
            <w:tcW w:w="856" w:type="pct"/>
            <w:tcBorders>
              <w:top w:val="nil"/>
              <w:left w:val="nil"/>
              <w:bottom w:val="single" w:sz="4" w:space="0" w:color="auto"/>
              <w:right w:val="single" w:sz="4" w:space="0" w:color="auto"/>
            </w:tcBorders>
            <w:shd w:val="clear" w:color="auto" w:fill="auto"/>
            <w:noWrap/>
            <w:vAlign w:val="center"/>
          </w:tcPr>
          <w:p w14:paraId="0429642C" w14:textId="2926ECDF" w:rsidR="00B820AD" w:rsidRPr="00B021D3" w:rsidRDefault="00B820AD" w:rsidP="00814082">
            <w:pPr>
              <w:keepLines/>
              <w:autoSpaceDE/>
              <w:autoSpaceDN/>
              <w:jc w:val="center"/>
              <w:rPr>
                <w:rFonts w:eastAsia="Calibri"/>
                <w:sz w:val="20"/>
                <w:lang w:eastAsia="en-US" w:bidi="ar-SA"/>
              </w:rPr>
            </w:pPr>
            <w:r w:rsidRPr="00B021D3">
              <w:rPr>
                <w:rFonts w:cs="Calibri"/>
                <w:color w:val="000000"/>
                <w:sz w:val="20"/>
                <w:szCs w:val="20"/>
              </w:rPr>
              <w:t>3516</w:t>
            </w:r>
          </w:p>
        </w:tc>
      </w:tr>
      <w:tr w:rsidR="00814082" w:rsidRPr="00B021D3" w14:paraId="18E6A21E"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53B242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АО «СЗОР»</w:t>
            </w:r>
          </w:p>
        </w:tc>
      </w:tr>
      <w:tr w:rsidR="00814082" w:rsidRPr="00B021D3" w14:paraId="7CA47B66"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2E62A5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32F35CD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судостроительного завода</w:t>
            </w:r>
          </w:p>
        </w:tc>
        <w:tc>
          <w:tcPr>
            <w:tcW w:w="1185" w:type="pct"/>
            <w:tcBorders>
              <w:top w:val="nil"/>
              <w:left w:val="nil"/>
              <w:bottom w:val="single" w:sz="4" w:space="0" w:color="auto"/>
              <w:right w:val="single" w:sz="4" w:space="0" w:color="auto"/>
            </w:tcBorders>
            <w:shd w:val="clear" w:color="auto" w:fill="auto"/>
            <w:vAlign w:val="center"/>
            <w:hideMark/>
          </w:tcPr>
          <w:p w14:paraId="3D3C988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ул. Пушкина, 189</w:t>
            </w:r>
          </w:p>
        </w:tc>
        <w:tc>
          <w:tcPr>
            <w:tcW w:w="515" w:type="pct"/>
            <w:tcBorders>
              <w:top w:val="nil"/>
              <w:left w:val="nil"/>
              <w:bottom w:val="single" w:sz="4" w:space="0" w:color="auto"/>
              <w:right w:val="single" w:sz="4" w:space="0" w:color="auto"/>
            </w:tcBorders>
            <w:shd w:val="clear" w:color="auto" w:fill="auto"/>
            <w:vAlign w:val="center"/>
            <w:hideMark/>
          </w:tcPr>
          <w:p w14:paraId="58B3CA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046F8CA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467474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DF3BBED"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D1F028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9B09BE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75ADDB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3F890A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71D2CC2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 11,63-115</w:t>
            </w:r>
          </w:p>
        </w:tc>
        <w:tc>
          <w:tcPr>
            <w:tcW w:w="856" w:type="pct"/>
            <w:tcBorders>
              <w:top w:val="nil"/>
              <w:left w:val="nil"/>
              <w:bottom w:val="single" w:sz="4" w:space="0" w:color="auto"/>
              <w:right w:val="single" w:sz="4" w:space="0" w:color="auto"/>
            </w:tcBorders>
            <w:shd w:val="clear" w:color="auto" w:fill="auto"/>
            <w:noWrap/>
            <w:vAlign w:val="bottom"/>
            <w:hideMark/>
          </w:tcPr>
          <w:p w14:paraId="3EEE104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8424</w:t>
            </w:r>
          </w:p>
        </w:tc>
      </w:tr>
      <w:tr w:rsidR="00814082" w:rsidRPr="00B021D3" w14:paraId="1F46224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1A7D532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54EBFA2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BE77A3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A493D1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66BA82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 11,63-115</w:t>
            </w:r>
          </w:p>
        </w:tc>
        <w:tc>
          <w:tcPr>
            <w:tcW w:w="856" w:type="pct"/>
            <w:tcBorders>
              <w:top w:val="nil"/>
              <w:left w:val="nil"/>
              <w:bottom w:val="single" w:sz="4" w:space="0" w:color="auto"/>
              <w:right w:val="single" w:sz="4" w:space="0" w:color="auto"/>
            </w:tcBorders>
            <w:shd w:val="clear" w:color="auto" w:fill="auto"/>
            <w:noWrap/>
            <w:vAlign w:val="bottom"/>
            <w:hideMark/>
          </w:tcPr>
          <w:p w14:paraId="1C27006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4212</w:t>
            </w:r>
          </w:p>
        </w:tc>
      </w:tr>
      <w:tr w:rsidR="00814082" w:rsidRPr="00B021D3" w14:paraId="41522F9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09D57C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F3E5028"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495CB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1B087D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4C584C7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КЕ-10-14</w:t>
            </w:r>
          </w:p>
        </w:tc>
        <w:tc>
          <w:tcPr>
            <w:tcW w:w="856" w:type="pct"/>
            <w:tcBorders>
              <w:top w:val="nil"/>
              <w:left w:val="nil"/>
              <w:bottom w:val="single" w:sz="4" w:space="0" w:color="auto"/>
              <w:right w:val="single" w:sz="4" w:space="0" w:color="auto"/>
            </w:tcBorders>
            <w:shd w:val="clear" w:color="auto" w:fill="auto"/>
            <w:noWrap/>
            <w:vAlign w:val="bottom"/>
            <w:hideMark/>
          </w:tcPr>
          <w:p w14:paraId="7279AF9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0</w:t>
            </w:r>
          </w:p>
        </w:tc>
      </w:tr>
      <w:tr w:rsidR="00814082" w:rsidRPr="00B021D3" w14:paraId="65AA2C59"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8F77CF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9818E16"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A34959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E5CAE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hideMark/>
          </w:tcPr>
          <w:p w14:paraId="748C53D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КЕ-10-14</w:t>
            </w:r>
          </w:p>
        </w:tc>
        <w:tc>
          <w:tcPr>
            <w:tcW w:w="856" w:type="pct"/>
            <w:tcBorders>
              <w:top w:val="nil"/>
              <w:left w:val="nil"/>
              <w:bottom w:val="single" w:sz="4" w:space="0" w:color="auto"/>
              <w:right w:val="single" w:sz="4" w:space="0" w:color="auto"/>
            </w:tcBorders>
            <w:shd w:val="clear" w:color="auto" w:fill="auto"/>
            <w:noWrap/>
            <w:vAlign w:val="bottom"/>
            <w:hideMark/>
          </w:tcPr>
          <w:p w14:paraId="467A876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0</w:t>
            </w:r>
          </w:p>
        </w:tc>
      </w:tr>
      <w:tr w:rsidR="00814082" w:rsidRPr="00B021D3" w14:paraId="237B5B5E"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C7444A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«Амурский бройлер»</w:t>
            </w:r>
          </w:p>
        </w:tc>
      </w:tr>
      <w:tr w:rsidR="00814082" w:rsidRPr="00B021D3" w14:paraId="449B9DE0"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E6CF9A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45B2EAC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Птицефабрики</w:t>
            </w:r>
          </w:p>
        </w:tc>
        <w:tc>
          <w:tcPr>
            <w:tcW w:w="1185" w:type="pct"/>
            <w:tcBorders>
              <w:top w:val="nil"/>
              <w:left w:val="nil"/>
              <w:bottom w:val="single" w:sz="4" w:space="0" w:color="auto"/>
              <w:right w:val="single" w:sz="4" w:space="0" w:color="auto"/>
            </w:tcBorders>
            <w:shd w:val="clear" w:color="auto" w:fill="auto"/>
            <w:vAlign w:val="center"/>
            <w:hideMark/>
          </w:tcPr>
          <w:p w14:paraId="7BE52C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Моховая Падь</w:t>
            </w:r>
          </w:p>
        </w:tc>
        <w:tc>
          <w:tcPr>
            <w:tcW w:w="515" w:type="pct"/>
            <w:tcBorders>
              <w:top w:val="nil"/>
              <w:left w:val="nil"/>
              <w:bottom w:val="single" w:sz="4" w:space="0" w:color="auto"/>
              <w:right w:val="single" w:sz="4" w:space="0" w:color="auto"/>
            </w:tcBorders>
            <w:shd w:val="clear" w:color="auto" w:fill="auto"/>
            <w:vAlign w:val="center"/>
            <w:hideMark/>
          </w:tcPr>
          <w:p w14:paraId="21E0A02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416C8B2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7C2222B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2F63361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10485E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5919522"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7D13054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5DBD688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465FDBA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856" w:type="pct"/>
            <w:tcBorders>
              <w:top w:val="nil"/>
              <w:left w:val="nil"/>
              <w:bottom w:val="single" w:sz="4" w:space="0" w:color="auto"/>
              <w:right w:val="single" w:sz="4" w:space="0" w:color="auto"/>
            </w:tcBorders>
            <w:shd w:val="clear" w:color="auto" w:fill="auto"/>
            <w:noWrap/>
            <w:vAlign w:val="bottom"/>
            <w:hideMark/>
          </w:tcPr>
          <w:p w14:paraId="667B9DD7" w14:textId="0BF67763"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3543</w:t>
            </w:r>
          </w:p>
        </w:tc>
      </w:tr>
      <w:tr w:rsidR="00814082" w:rsidRPr="00B021D3" w14:paraId="382537D4" w14:textId="77777777" w:rsidTr="001742DD">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C1E18C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79A91B4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67893BB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6C537F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2701FA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856" w:type="pct"/>
            <w:tcBorders>
              <w:top w:val="nil"/>
              <w:left w:val="nil"/>
              <w:bottom w:val="single" w:sz="4" w:space="0" w:color="auto"/>
              <w:right w:val="single" w:sz="4" w:space="0" w:color="auto"/>
            </w:tcBorders>
            <w:shd w:val="clear" w:color="auto" w:fill="auto"/>
            <w:noWrap/>
            <w:vAlign w:val="bottom"/>
          </w:tcPr>
          <w:p w14:paraId="1203D594" w14:textId="0E431DE6"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2940</w:t>
            </w:r>
          </w:p>
        </w:tc>
      </w:tr>
      <w:tr w:rsidR="00814082" w:rsidRPr="00B021D3" w14:paraId="3FECDA2E" w14:textId="77777777" w:rsidTr="001742DD">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06DB882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2F03D6C1"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41526AA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11D1650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291D7C6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856" w:type="pct"/>
            <w:tcBorders>
              <w:top w:val="nil"/>
              <w:left w:val="nil"/>
              <w:bottom w:val="single" w:sz="4" w:space="0" w:color="auto"/>
              <w:right w:val="single" w:sz="4" w:space="0" w:color="auto"/>
            </w:tcBorders>
            <w:shd w:val="clear" w:color="auto" w:fill="auto"/>
            <w:noWrap/>
            <w:vAlign w:val="bottom"/>
          </w:tcPr>
          <w:p w14:paraId="6B3A8AD4" w14:textId="1289A8DD"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4424</w:t>
            </w:r>
          </w:p>
        </w:tc>
      </w:tr>
      <w:tr w:rsidR="00814082" w:rsidRPr="00B021D3" w14:paraId="3E26A489" w14:textId="77777777" w:rsidTr="001742DD">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C7AF79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147956B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E01664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66BE896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hideMark/>
          </w:tcPr>
          <w:p w14:paraId="36AA817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КЕ-25-14С</w:t>
            </w:r>
          </w:p>
        </w:tc>
        <w:tc>
          <w:tcPr>
            <w:tcW w:w="856" w:type="pct"/>
            <w:tcBorders>
              <w:top w:val="nil"/>
              <w:left w:val="nil"/>
              <w:bottom w:val="single" w:sz="4" w:space="0" w:color="auto"/>
              <w:right w:val="single" w:sz="4" w:space="0" w:color="auto"/>
            </w:tcBorders>
            <w:shd w:val="clear" w:color="auto" w:fill="auto"/>
            <w:noWrap/>
            <w:vAlign w:val="bottom"/>
          </w:tcPr>
          <w:p w14:paraId="4636C4BF" w14:textId="41457CB2" w:rsidR="00814082" w:rsidRPr="00B021D3" w:rsidRDefault="001742DD" w:rsidP="00814082">
            <w:pPr>
              <w:keepLines/>
              <w:autoSpaceDE/>
              <w:autoSpaceDN/>
              <w:jc w:val="center"/>
              <w:rPr>
                <w:rFonts w:eastAsia="Calibri"/>
                <w:sz w:val="20"/>
                <w:lang w:eastAsia="en-US" w:bidi="ar-SA"/>
              </w:rPr>
            </w:pPr>
            <w:r w:rsidRPr="00B021D3">
              <w:rPr>
                <w:rFonts w:eastAsia="Calibri"/>
                <w:sz w:val="20"/>
                <w:lang w:eastAsia="en-US" w:bidi="ar-SA"/>
              </w:rPr>
              <w:t>4114</w:t>
            </w:r>
          </w:p>
        </w:tc>
      </w:tr>
      <w:tr w:rsidR="00814082" w:rsidRPr="00B021D3" w14:paraId="18746619"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B82EAB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«БЗСМ»</w:t>
            </w:r>
          </w:p>
        </w:tc>
      </w:tr>
      <w:tr w:rsidR="00814082" w:rsidRPr="00B021D3" w14:paraId="00557302"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447D964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nil"/>
              <w:left w:val="nil"/>
              <w:bottom w:val="single" w:sz="4" w:space="0" w:color="auto"/>
              <w:right w:val="single" w:sz="4" w:space="0" w:color="auto"/>
            </w:tcBorders>
            <w:shd w:val="clear" w:color="auto" w:fill="auto"/>
            <w:vAlign w:val="center"/>
            <w:hideMark/>
          </w:tcPr>
          <w:p w14:paraId="20FB5A1E"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завода строительных материалов</w:t>
            </w:r>
          </w:p>
        </w:tc>
        <w:tc>
          <w:tcPr>
            <w:tcW w:w="1185" w:type="pct"/>
            <w:tcBorders>
              <w:top w:val="nil"/>
              <w:left w:val="nil"/>
              <w:bottom w:val="single" w:sz="4" w:space="0" w:color="auto"/>
              <w:right w:val="single" w:sz="4" w:space="0" w:color="auto"/>
            </w:tcBorders>
            <w:shd w:val="clear" w:color="auto" w:fill="auto"/>
            <w:vAlign w:val="center"/>
            <w:hideMark/>
          </w:tcPr>
          <w:p w14:paraId="65BD047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п. Белогорье</w:t>
            </w:r>
          </w:p>
        </w:tc>
        <w:tc>
          <w:tcPr>
            <w:tcW w:w="515" w:type="pct"/>
            <w:tcBorders>
              <w:top w:val="nil"/>
              <w:left w:val="nil"/>
              <w:bottom w:val="single" w:sz="4" w:space="0" w:color="auto"/>
              <w:right w:val="single" w:sz="4" w:space="0" w:color="auto"/>
            </w:tcBorders>
            <w:shd w:val="clear" w:color="auto" w:fill="auto"/>
            <w:vAlign w:val="center"/>
            <w:hideMark/>
          </w:tcPr>
          <w:p w14:paraId="1F6051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48" w:type="pct"/>
            <w:tcBorders>
              <w:top w:val="nil"/>
              <w:left w:val="nil"/>
              <w:bottom w:val="single" w:sz="4" w:space="0" w:color="auto"/>
              <w:right w:val="single" w:sz="4" w:space="0" w:color="auto"/>
            </w:tcBorders>
            <w:shd w:val="clear" w:color="auto" w:fill="auto"/>
            <w:vAlign w:val="center"/>
            <w:hideMark/>
          </w:tcPr>
          <w:p w14:paraId="4D17C57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856" w:type="pct"/>
            <w:tcBorders>
              <w:top w:val="nil"/>
              <w:left w:val="nil"/>
              <w:bottom w:val="single" w:sz="4" w:space="0" w:color="auto"/>
              <w:right w:val="single" w:sz="4" w:space="0" w:color="auto"/>
            </w:tcBorders>
            <w:shd w:val="clear" w:color="auto" w:fill="auto"/>
            <w:noWrap/>
            <w:vAlign w:val="bottom"/>
            <w:hideMark/>
          </w:tcPr>
          <w:p w14:paraId="23FEC84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r>
      <w:tr w:rsidR="00814082" w:rsidRPr="00B021D3" w14:paraId="4F7DEE14"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6929BDD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016497B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0B1DB2C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0D5F7D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nil"/>
              <w:left w:val="nil"/>
              <w:bottom w:val="single" w:sz="4" w:space="0" w:color="auto"/>
              <w:right w:val="single" w:sz="4" w:space="0" w:color="auto"/>
            </w:tcBorders>
            <w:shd w:val="clear" w:color="auto" w:fill="auto"/>
            <w:vAlign w:val="center"/>
            <w:hideMark/>
          </w:tcPr>
          <w:p w14:paraId="235C29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21B247E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985A373"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D23667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421DF83C"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2C8E0F4"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3F6AAB3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nil"/>
              <w:bottom w:val="single" w:sz="4" w:space="0" w:color="auto"/>
              <w:right w:val="single" w:sz="4" w:space="0" w:color="auto"/>
            </w:tcBorders>
            <w:shd w:val="clear" w:color="auto" w:fill="auto"/>
            <w:vAlign w:val="center"/>
            <w:hideMark/>
          </w:tcPr>
          <w:p w14:paraId="7A37F84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503CDA0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9071CBA"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26DC493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6BF2C0E3"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5ADEBDD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2E26119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nil"/>
              <w:left w:val="nil"/>
              <w:bottom w:val="single" w:sz="4" w:space="0" w:color="auto"/>
              <w:right w:val="single" w:sz="4" w:space="0" w:color="auto"/>
            </w:tcBorders>
            <w:shd w:val="clear" w:color="auto" w:fill="auto"/>
            <w:vAlign w:val="center"/>
            <w:hideMark/>
          </w:tcPr>
          <w:p w14:paraId="057C921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ДКВР-10-13</w:t>
            </w:r>
          </w:p>
        </w:tc>
        <w:tc>
          <w:tcPr>
            <w:tcW w:w="856" w:type="pct"/>
            <w:tcBorders>
              <w:top w:val="nil"/>
              <w:left w:val="nil"/>
              <w:bottom w:val="single" w:sz="4" w:space="0" w:color="auto"/>
              <w:right w:val="single" w:sz="4" w:space="0" w:color="auto"/>
            </w:tcBorders>
            <w:shd w:val="clear" w:color="auto" w:fill="auto"/>
            <w:noWrap/>
            <w:vAlign w:val="bottom"/>
            <w:hideMark/>
          </w:tcPr>
          <w:p w14:paraId="16FD287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96327E1" w14:textId="77777777" w:rsidTr="00D111B1">
        <w:trPr>
          <w:trHeight w:val="20"/>
          <w:jc w:val="center"/>
        </w:trPr>
        <w:tc>
          <w:tcPr>
            <w:tcW w:w="466" w:type="pct"/>
            <w:tcBorders>
              <w:top w:val="nil"/>
              <w:left w:val="single" w:sz="4" w:space="0" w:color="auto"/>
              <w:bottom w:val="single" w:sz="4" w:space="0" w:color="auto"/>
              <w:right w:val="single" w:sz="4" w:space="0" w:color="auto"/>
            </w:tcBorders>
            <w:shd w:val="clear" w:color="auto" w:fill="auto"/>
            <w:vAlign w:val="center"/>
            <w:hideMark/>
          </w:tcPr>
          <w:p w14:paraId="70E5D2D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nil"/>
              <w:left w:val="nil"/>
              <w:bottom w:val="single" w:sz="4" w:space="0" w:color="auto"/>
              <w:right w:val="single" w:sz="4" w:space="0" w:color="auto"/>
            </w:tcBorders>
            <w:shd w:val="clear" w:color="auto" w:fill="auto"/>
            <w:vAlign w:val="center"/>
            <w:hideMark/>
          </w:tcPr>
          <w:p w14:paraId="3BD5DEE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nil"/>
              <w:left w:val="nil"/>
              <w:bottom w:val="single" w:sz="4" w:space="0" w:color="auto"/>
              <w:right w:val="single" w:sz="4" w:space="0" w:color="auto"/>
            </w:tcBorders>
            <w:shd w:val="clear" w:color="auto" w:fill="auto"/>
            <w:vAlign w:val="center"/>
            <w:hideMark/>
          </w:tcPr>
          <w:p w14:paraId="16D49C9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nil"/>
              <w:left w:val="nil"/>
              <w:bottom w:val="single" w:sz="4" w:space="0" w:color="auto"/>
              <w:right w:val="single" w:sz="4" w:space="0" w:color="auto"/>
            </w:tcBorders>
            <w:shd w:val="clear" w:color="auto" w:fill="auto"/>
            <w:vAlign w:val="center"/>
            <w:hideMark/>
          </w:tcPr>
          <w:p w14:paraId="7587CC1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4</w:t>
            </w:r>
          </w:p>
        </w:tc>
        <w:tc>
          <w:tcPr>
            <w:tcW w:w="848" w:type="pct"/>
            <w:tcBorders>
              <w:top w:val="nil"/>
              <w:left w:val="nil"/>
              <w:bottom w:val="single" w:sz="4" w:space="0" w:color="auto"/>
              <w:right w:val="single" w:sz="4" w:space="0" w:color="auto"/>
            </w:tcBorders>
            <w:shd w:val="clear" w:color="auto" w:fill="auto"/>
            <w:vAlign w:val="center"/>
            <w:hideMark/>
          </w:tcPr>
          <w:p w14:paraId="75AE08B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Е-1/9</w:t>
            </w:r>
          </w:p>
        </w:tc>
        <w:tc>
          <w:tcPr>
            <w:tcW w:w="856" w:type="pct"/>
            <w:tcBorders>
              <w:top w:val="nil"/>
              <w:left w:val="nil"/>
              <w:bottom w:val="single" w:sz="4" w:space="0" w:color="auto"/>
              <w:right w:val="single" w:sz="4" w:space="0" w:color="auto"/>
            </w:tcBorders>
            <w:shd w:val="clear" w:color="auto" w:fill="auto"/>
            <w:noWrap/>
            <w:vAlign w:val="bottom"/>
            <w:hideMark/>
          </w:tcPr>
          <w:p w14:paraId="309042E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619C408"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FDB0A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1130" w:type="pct"/>
            <w:tcBorders>
              <w:top w:val="single" w:sz="4" w:space="0" w:color="auto"/>
              <w:left w:val="nil"/>
              <w:bottom w:val="single" w:sz="4" w:space="0" w:color="auto"/>
              <w:right w:val="single" w:sz="4" w:space="0" w:color="auto"/>
            </w:tcBorders>
            <w:shd w:val="clear" w:color="auto" w:fill="auto"/>
            <w:vAlign w:val="center"/>
            <w:hideMark/>
          </w:tcPr>
          <w:p w14:paraId="2E6F4000"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 </w:t>
            </w:r>
          </w:p>
        </w:tc>
        <w:tc>
          <w:tcPr>
            <w:tcW w:w="1185" w:type="pct"/>
            <w:tcBorders>
              <w:top w:val="single" w:sz="4" w:space="0" w:color="auto"/>
              <w:left w:val="nil"/>
              <w:bottom w:val="single" w:sz="4" w:space="0" w:color="auto"/>
              <w:right w:val="single" w:sz="4" w:space="0" w:color="auto"/>
            </w:tcBorders>
            <w:shd w:val="clear" w:color="auto" w:fill="auto"/>
            <w:vAlign w:val="center"/>
            <w:hideMark/>
          </w:tcPr>
          <w:p w14:paraId="7CF71C7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 </w:t>
            </w:r>
          </w:p>
        </w:tc>
        <w:tc>
          <w:tcPr>
            <w:tcW w:w="515" w:type="pct"/>
            <w:tcBorders>
              <w:top w:val="single" w:sz="4" w:space="0" w:color="auto"/>
              <w:left w:val="nil"/>
              <w:bottom w:val="single" w:sz="4" w:space="0" w:color="auto"/>
              <w:right w:val="single" w:sz="4" w:space="0" w:color="auto"/>
            </w:tcBorders>
            <w:shd w:val="clear" w:color="auto" w:fill="auto"/>
            <w:vAlign w:val="center"/>
            <w:hideMark/>
          </w:tcPr>
          <w:p w14:paraId="2F0BBA4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5</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6FF50BEE"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Е-1/9</w:t>
            </w:r>
          </w:p>
        </w:tc>
        <w:tc>
          <w:tcPr>
            <w:tcW w:w="856" w:type="pct"/>
            <w:tcBorders>
              <w:top w:val="single" w:sz="4" w:space="0" w:color="auto"/>
              <w:left w:val="nil"/>
              <w:bottom w:val="single" w:sz="4" w:space="0" w:color="auto"/>
              <w:right w:val="single" w:sz="4" w:space="0" w:color="auto"/>
            </w:tcBorders>
            <w:shd w:val="clear" w:color="auto" w:fill="auto"/>
            <w:noWrap/>
            <w:vAlign w:val="bottom"/>
            <w:hideMark/>
          </w:tcPr>
          <w:p w14:paraId="26D78BC5"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401D5B04"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15823AFB"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ГАУ Амурской области «Амурская авиабаза»</w:t>
            </w:r>
          </w:p>
        </w:tc>
      </w:tr>
      <w:tr w:rsidR="00814082" w:rsidRPr="00B021D3" w14:paraId="1952F002"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1398C4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57C697B7"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«Амурская авиабаза»</w:t>
            </w: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78B73C3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 Благовещенск</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288E0A09"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6C23BF14"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664ADE"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4CED2F94"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1DCE2989"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091C3813"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1A9FF96F"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0630EA9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bottom w:val="single" w:sz="4" w:space="0" w:color="auto"/>
              <w:right w:val="single" w:sz="4" w:space="0" w:color="auto"/>
            </w:tcBorders>
            <w:shd w:val="clear" w:color="auto" w:fill="auto"/>
          </w:tcPr>
          <w:p w14:paraId="1DA3B550"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Е 1/9</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F827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18ED5A65"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2470F84"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3B2B111F"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7E3CA7C0"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77FC7A9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bottom w:val="single" w:sz="4" w:space="0" w:color="auto"/>
              <w:right w:val="single" w:sz="4" w:space="0" w:color="auto"/>
            </w:tcBorders>
            <w:shd w:val="clear" w:color="auto" w:fill="auto"/>
          </w:tcPr>
          <w:p w14:paraId="2BF8E1A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КВр-063</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4BC6D"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0DAFBE08" w14:textId="77777777" w:rsidTr="00D111B1">
        <w:trPr>
          <w:trHeight w:val="196"/>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64B1A26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ООО «Машиностроитель»</w:t>
            </w:r>
          </w:p>
        </w:tc>
      </w:tr>
      <w:tr w:rsidR="00814082" w:rsidRPr="00B021D3" w14:paraId="678ADCB5"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A19FB5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single" w:sz="4" w:space="0" w:color="auto"/>
              <w:left w:val="nil"/>
              <w:bottom w:val="single" w:sz="4" w:space="0" w:color="auto"/>
              <w:right w:val="single" w:sz="4" w:space="0" w:color="auto"/>
            </w:tcBorders>
            <w:shd w:val="clear" w:color="auto" w:fill="auto"/>
            <w:vAlign w:val="center"/>
          </w:tcPr>
          <w:p w14:paraId="41CD236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sz w:val="20"/>
                <w:lang w:eastAsia="en-US" w:bidi="ar-SA"/>
              </w:rPr>
              <w:t>Котельная ООО «Амуртяжмаш» Амурский металлист»</w:t>
            </w:r>
          </w:p>
        </w:tc>
        <w:tc>
          <w:tcPr>
            <w:tcW w:w="1185" w:type="pct"/>
            <w:tcBorders>
              <w:top w:val="single" w:sz="4" w:space="0" w:color="auto"/>
              <w:left w:val="nil"/>
              <w:bottom w:val="single" w:sz="4" w:space="0" w:color="auto"/>
              <w:right w:val="single" w:sz="4" w:space="0" w:color="auto"/>
            </w:tcBorders>
            <w:shd w:val="clear" w:color="auto" w:fill="auto"/>
            <w:vAlign w:val="center"/>
          </w:tcPr>
          <w:p w14:paraId="75D439F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г. Благовещенск, ул. Горького 9</w:t>
            </w:r>
          </w:p>
        </w:tc>
        <w:tc>
          <w:tcPr>
            <w:tcW w:w="515" w:type="pct"/>
            <w:tcBorders>
              <w:top w:val="single" w:sz="4" w:space="0" w:color="auto"/>
              <w:left w:val="nil"/>
              <w:bottom w:val="single" w:sz="4" w:space="0" w:color="auto"/>
              <w:right w:val="single" w:sz="4" w:space="0" w:color="auto"/>
            </w:tcBorders>
            <w:shd w:val="clear" w:color="auto" w:fill="auto"/>
            <w:vAlign w:val="center"/>
          </w:tcPr>
          <w:p w14:paraId="69C01211"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single" w:sz="4" w:space="0" w:color="auto"/>
              <w:left w:val="nil"/>
              <w:bottom w:val="single" w:sz="4" w:space="0" w:color="auto"/>
              <w:right w:val="single" w:sz="4" w:space="0" w:color="auto"/>
            </w:tcBorders>
            <w:shd w:val="clear" w:color="auto" w:fill="auto"/>
            <w:vAlign w:val="center"/>
          </w:tcPr>
          <w:p w14:paraId="0881FA82"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740904"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4A877957"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5541E824"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5C73857E"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56D51980"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48401E7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5EDD825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10/14</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DE058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E87DFC4"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A46E256"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1C65CE04"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089D41F4"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13F7E098"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nil"/>
              <w:left w:val="single" w:sz="4" w:space="0" w:color="auto"/>
              <w:bottom w:val="single" w:sz="4" w:space="0" w:color="auto"/>
              <w:right w:val="single" w:sz="4" w:space="0" w:color="auto"/>
            </w:tcBorders>
            <w:shd w:val="clear" w:color="auto" w:fill="auto"/>
            <w:vAlign w:val="center"/>
          </w:tcPr>
          <w:p w14:paraId="276FEE7A"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КЕ 10/14</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1C8E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68078277"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7DA0469B"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08C19170"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04F5232C"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4B530C4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3</w:t>
            </w:r>
          </w:p>
        </w:tc>
        <w:tc>
          <w:tcPr>
            <w:tcW w:w="848" w:type="pct"/>
            <w:tcBorders>
              <w:top w:val="single" w:sz="4" w:space="0" w:color="auto"/>
              <w:left w:val="single" w:sz="4" w:space="0" w:color="auto"/>
              <w:bottom w:val="single" w:sz="4" w:space="0" w:color="auto"/>
              <w:right w:val="single" w:sz="4" w:space="0" w:color="auto"/>
            </w:tcBorders>
            <w:shd w:val="clear" w:color="auto" w:fill="auto"/>
            <w:vAlign w:val="center"/>
          </w:tcPr>
          <w:p w14:paraId="4C0AC999"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ДКВР 10/13</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E4C933"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3D8C20FE"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3250060" w14:textId="77777777" w:rsidR="00814082" w:rsidRPr="00B021D3" w:rsidRDefault="00814082" w:rsidP="00814082">
            <w:pPr>
              <w:keepLines/>
              <w:autoSpaceDE/>
              <w:autoSpaceDN/>
              <w:jc w:val="center"/>
              <w:rPr>
                <w:rFonts w:eastAsia="Calibri"/>
                <w:b/>
                <w:bCs/>
                <w:sz w:val="20"/>
                <w:lang w:eastAsia="en-US" w:bidi="ar-SA"/>
              </w:rPr>
            </w:pPr>
            <w:r w:rsidRPr="00B021D3">
              <w:rPr>
                <w:rFonts w:eastAsia="Calibri"/>
                <w:b/>
                <w:bCs/>
                <w:sz w:val="20"/>
                <w:lang w:eastAsia="en-US" w:bidi="ar-SA"/>
              </w:rPr>
              <w:t>ФСБ РФ Пограничное управление Амурской области</w:t>
            </w:r>
          </w:p>
        </w:tc>
      </w:tr>
      <w:tr w:rsidR="00814082" w:rsidRPr="00B021D3" w14:paraId="2DA7F026"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43DA7A01"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single" w:sz="4" w:space="0" w:color="auto"/>
              <w:left w:val="single" w:sz="4" w:space="0" w:color="auto"/>
              <w:bottom w:val="single" w:sz="4" w:space="0" w:color="auto"/>
              <w:right w:val="single" w:sz="4" w:space="0" w:color="auto"/>
            </w:tcBorders>
            <w:shd w:val="clear" w:color="auto" w:fill="auto"/>
            <w:vAlign w:val="center"/>
          </w:tcPr>
          <w:p w14:paraId="2F875F04"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bCs/>
                <w:sz w:val="20"/>
                <w:lang w:eastAsia="en-US" w:bidi="ar-SA"/>
              </w:rPr>
              <w:t>Котельная Пограничного управления ФСБ РФ Амурской области</w:t>
            </w:r>
          </w:p>
        </w:tc>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7754F072"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10993702" w14:textId="77777777" w:rsidR="00814082" w:rsidRPr="00B021D3" w:rsidRDefault="00814082" w:rsidP="00814082">
            <w:pPr>
              <w:keepLines/>
              <w:autoSpaceDE/>
              <w:autoSpaceDN/>
              <w:jc w:val="center"/>
              <w:rPr>
                <w:rFonts w:eastAsia="Calibri"/>
                <w:sz w:val="20"/>
                <w:lang w:eastAsia="en-US" w:bidi="ar-SA"/>
              </w:rPr>
            </w:pPr>
          </w:p>
        </w:tc>
        <w:tc>
          <w:tcPr>
            <w:tcW w:w="848" w:type="pct"/>
            <w:tcBorders>
              <w:bottom w:val="single" w:sz="8" w:space="0" w:color="auto"/>
              <w:right w:val="single" w:sz="4" w:space="0" w:color="auto"/>
            </w:tcBorders>
            <w:shd w:val="clear" w:color="auto" w:fill="auto"/>
            <w:vAlign w:val="bottom"/>
          </w:tcPr>
          <w:p w14:paraId="60E0094A" w14:textId="77777777" w:rsidR="00814082" w:rsidRPr="00B021D3" w:rsidRDefault="00814082" w:rsidP="00814082">
            <w:pPr>
              <w:keepLines/>
              <w:autoSpaceDE/>
              <w:autoSpaceDN/>
              <w:jc w:val="center"/>
              <w:rPr>
                <w:rFonts w:eastAsia="Calibri"/>
                <w:sz w:val="20"/>
                <w:lang w:eastAsia="en-US" w:bidi="ar-SA"/>
              </w:rPr>
            </w:pP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13341" w14:textId="77777777" w:rsidR="00814082" w:rsidRPr="00B021D3" w:rsidRDefault="00814082" w:rsidP="00814082">
            <w:pPr>
              <w:keepLines/>
              <w:autoSpaceDE/>
              <w:autoSpaceDN/>
              <w:jc w:val="center"/>
              <w:rPr>
                <w:rFonts w:eastAsia="Calibri"/>
                <w:sz w:val="20"/>
                <w:lang w:eastAsia="en-US" w:bidi="ar-SA"/>
              </w:rPr>
            </w:pPr>
          </w:p>
        </w:tc>
      </w:tr>
      <w:tr w:rsidR="00814082" w:rsidRPr="00B021D3" w14:paraId="508BEC30"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1EB4A9BD"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13E07986"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25A2D68F"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730DED5C"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848" w:type="pct"/>
            <w:tcBorders>
              <w:bottom w:val="single" w:sz="4" w:space="0" w:color="auto"/>
              <w:right w:val="single" w:sz="4" w:space="0" w:color="auto"/>
            </w:tcBorders>
            <w:shd w:val="clear" w:color="auto" w:fill="auto"/>
            <w:vAlign w:val="center"/>
          </w:tcPr>
          <w:p w14:paraId="7857D236" w14:textId="77777777" w:rsidR="00814082" w:rsidRPr="00B021D3" w:rsidRDefault="00814082" w:rsidP="00814082">
            <w:pPr>
              <w:keepLines/>
              <w:widowControl/>
              <w:autoSpaceDE/>
              <w:autoSpaceDN/>
              <w:spacing w:line="219" w:lineRule="exact"/>
              <w:ind w:right="80"/>
              <w:jc w:val="both"/>
              <w:rPr>
                <w:w w:val="99"/>
                <w:sz w:val="20"/>
                <w:szCs w:val="20"/>
                <w:lang w:bidi="ar-SA"/>
              </w:rPr>
            </w:pPr>
            <w:r w:rsidRPr="00B021D3">
              <w:rPr>
                <w:w w:val="99"/>
                <w:sz w:val="20"/>
                <w:szCs w:val="20"/>
                <w:lang w:bidi="ar-SA"/>
              </w:rPr>
              <w:t>Котел водогрейный</w:t>
            </w:r>
          </w:p>
          <w:p w14:paraId="5C28621E" w14:textId="77777777" w:rsidR="00814082" w:rsidRPr="00B021D3" w:rsidRDefault="00814082" w:rsidP="00814082">
            <w:pPr>
              <w:keepLines/>
              <w:autoSpaceDE/>
              <w:autoSpaceDN/>
              <w:jc w:val="both"/>
              <w:rPr>
                <w:rFonts w:eastAsia="Calibri"/>
                <w:sz w:val="20"/>
                <w:lang w:eastAsia="en-US" w:bidi="ar-SA"/>
              </w:rPr>
            </w:pPr>
            <w:r w:rsidRPr="00B021D3">
              <w:rPr>
                <w:w w:val="99"/>
                <w:sz w:val="20"/>
                <w:szCs w:val="20"/>
                <w:lang w:eastAsia="en-US" w:bidi="ar-SA"/>
              </w:rPr>
              <w:t>КВр-1,16К (4 шт)</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490686"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7166F077"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2F0DF68" w14:textId="77777777" w:rsidR="00814082" w:rsidRPr="00B021D3" w:rsidRDefault="00814082" w:rsidP="00814082">
            <w:pPr>
              <w:keepLines/>
              <w:autoSpaceDE/>
              <w:autoSpaceDN/>
              <w:jc w:val="center"/>
              <w:rPr>
                <w:rFonts w:eastAsia="Calibri"/>
                <w:sz w:val="20"/>
                <w:lang w:eastAsia="en-US" w:bidi="ar-SA"/>
              </w:rPr>
            </w:pPr>
          </w:p>
        </w:tc>
        <w:tc>
          <w:tcPr>
            <w:tcW w:w="1130" w:type="pct"/>
            <w:tcBorders>
              <w:top w:val="single" w:sz="4" w:space="0" w:color="auto"/>
              <w:left w:val="nil"/>
              <w:bottom w:val="single" w:sz="4" w:space="0" w:color="auto"/>
              <w:right w:val="single" w:sz="4" w:space="0" w:color="auto"/>
            </w:tcBorders>
            <w:shd w:val="clear" w:color="auto" w:fill="auto"/>
            <w:vAlign w:val="center"/>
          </w:tcPr>
          <w:p w14:paraId="0DB756D3" w14:textId="77777777" w:rsidR="00814082" w:rsidRPr="00B021D3" w:rsidRDefault="00814082" w:rsidP="00814082">
            <w:pPr>
              <w:keepLines/>
              <w:autoSpaceDE/>
              <w:autoSpaceDN/>
              <w:jc w:val="center"/>
              <w:rPr>
                <w:rFonts w:eastAsia="Calibri"/>
                <w:b/>
                <w:sz w:val="20"/>
                <w:lang w:eastAsia="en-US" w:bidi="ar-SA"/>
              </w:rPr>
            </w:pPr>
          </w:p>
        </w:tc>
        <w:tc>
          <w:tcPr>
            <w:tcW w:w="1185" w:type="pct"/>
            <w:tcBorders>
              <w:top w:val="single" w:sz="4" w:space="0" w:color="auto"/>
              <w:left w:val="nil"/>
              <w:bottom w:val="single" w:sz="4" w:space="0" w:color="auto"/>
              <w:right w:val="single" w:sz="4" w:space="0" w:color="auto"/>
            </w:tcBorders>
            <w:shd w:val="clear" w:color="auto" w:fill="auto"/>
            <w:vAlign w:val="center"/>
          </w:tcPr>
          <w:p w14:paraId="4D8A9F6A"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5A127947"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2</w:t>
            </w:r>
          </w:p>
        </w:tc>
        <w:tc>
          <w:tcPr>
            <w:tcW w:w="848" w:type="pct"/>
            <w:tcBorders>
              <w:top w:val="single" w:sz="4" w:space="0" w:color="auto"/>
              <w:bottom w:val="single" w:sz="4" w:space="0" w:color="auto"/>
              <w:right w:val="single" w:sz="4" w:space="0" w:color="auto"/>
            </w:tcBorders>
            <w:shd w:val="clear" w:color="auto" w:fill="auto"/>
            <w:vAlign w:val="center"/>
          </w:tcPr>
          <w:p w14:paraId="11C3757B" w14:textId="77777777" w:rsidR="00814082" w:rsidRPr="00B021D3" w:rsidRDefault="00814082" w:rsidP="00814082">
            <w:pPr>
              <w:keepLines/>
              <w:widowControl/>
              <w:autoSpaceDE/>
              <w:autoSpaceDN/>
              <w:spacing w:line="219" w:lineRule="exact"/>
              <w:ind w:right="80"/>
              <w:jc w:val="both"/>
              <w:rPr>
                <w:sz w:val="20"/>
                <w:szCs w:val="20"/>
                <w:lang w:bidi="ar-SA"/>
              </w:rPr>
            </w:pPr>
            <w:r w:rsidRPr="00B021D3">
              <w:rPr>
                <w:sz w:val="20"/>
                <w:szCs w:val="20"/>
                <w:lang w:bidi="ar-SA"/>
              </w:rPr>
              <w:t>Котел паровой Е 1,0-</w:t>
            </w:r>
          </w:p>
          <w:p w14:paraId="127EBD9D" w14:textId="77777777" w:rsidR="00814082" w:rsidRPr="00B021D3" w:rsidRDefault="00814082" w:rsidP="00814082">
            <w:pPr>
              <w:keepLines/>
              <w:widowControl/>
              <w:autoSpaceDE/>
              <w:autoSpaceDN/>
              <w:spacing w:line="219" w:lineRule="exact"/>
              <w:ind w:right="80"/>
              <w:jc w:val="both"/>
              <w:rPr>
                <w:sz w:val="20"/>
                <w:szCs w:val="20"/>
                <w:lang w:bidi="ar-SA"/>
              </w:rPr>
            </w:pPr>
            <w:r w:rsidRPr="00B021D3">
              <w:rPr>
                <w:sz w:val="20"/>
                <w:szCs w:val="20"/>
                <w:lang w:bidi="ar-SA"/>
              </w:rPr>
              <w:t>09 М3 (мазут)</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3CDFEB"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r w:rsidR="00814082" w:rsidRPr="00B021D3" w14:paraId="22C5FB81" w14:textId="77777777" w:rsidTr="00D111B1">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15240AFB" w14:textId="77777777" w:rsidR="00814082" w:rsidRPr="00B021D3" w:rsidRDefault="00814082" w:rsidP="00814082">
            <w:pPr>
              <w:keepLines/>
              <w:autoSpaceDE/>
              <w:autoSpaceDN/>
              <w:jc w:val="center"/>
              <w:rPr>
                <w:rFonts w:eastAsia="Calibri"/>
                <w:sz w:val="20"/>
                <w:lang w:eastAsia="en-US" w:bidi="ar-SA"/>
              </w:rPr>
            </w:pPr>
            <w:r w:rsidRPr="00B021D3">
              <w:rPr>
                <w:b/>
                <w:bCs/>
                <w:sz w:val="20"/>
                <w:szCs w:val="20"/>
                <w:lang w:eastAsia="en-US" w:bidi="ar-SA"/>
              </w:rPr>
              <w:t>ФГБУ ЦЖКУ МО РФ</w:t>
            </w:r>
          </w:p>
        </w:tc>
      </w:tr>
      <w:tr w:rsidR="00814082" w:rsidRPr="00B021D3" w14:paraId="4F61919A" w14:textId="77777777" w:rsidTr="00D111B1">
        <w:trPr>
          <w:trHeight w:val="20"/>
          <w:jc w:val="center"/>
        </w:trPr>
        <w:tc>
          <w:tcPr>
            <w:tcW w:w="466" w:type="pct"/>
            <w:tcBorders>
              <w:top w:val="single" w:sz="4" w:space="0" w:color="auto"/>
              <w:left w:val="single" w:sz="4" w:space="0" w:color="auto"/>
              <w:bottom w:val="single" w:sz="4" w:space="0" w:color="auto"/>
              <w:right w:val="single" w:sz="4" w:space="0" w:color="auto"/>
            </w:tcBorders>
            <w:shd w:val="clear" w:color="auto" w:fill="auto"/>
            <w:vAlign w:val="center"/>
          </w:tcPr>
          <w:p w14:paraId="204E3FCF"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1</w:t>
            </w:r>
          </w:p>
        </w:tc>
        <w:tc>
          <w:tcPr>
            <w:tcW w:w="1130" w:type="pct"/>
            <w:tcBorders>
              <w:top w:val="single" w:sz="4" w:space="0" w:color="auto"/>
              <w:left w:val="nil"/>
              <w:bottom w:val="single" w:sz="4" w:space="0" w:color="auto"/>
              <w:right w:val="single" w:sz="4" w:space="0" w:color="auto"/>
            </w:tcBorders>
            <w:shd w:val="clear" w:color="auto" w:fill="auto"/>
            <w:vAlign w:val="center"/>
          </w:tcPr>
          <w:p w14:paraId="74F2A7A9" w14:textId="77777777" w:rsidR="00814082" w:rsidRPr="00B021D3" w:rsidRDefault="00814082" w:rsidP="00814082">
            <w:pPr>
              <w:keepLines/>
              <w:autoSpaceDE/>
              <w:autoSpaceDN/>
              <w:jc w:val="center"/>
              <w:rPr>
                <w:rFonts w:eastAsia="Calibri"/>
                <w:b/>
                <w:sz w:val="20"/>
                <w:lang w:eastAsia="en-US" w:bidi="ar-SA"/>
              </w:rPr>
            </w:pPr>
            <w:r w:rsidRPr="00B021D3">
              <w:rPr>
                <w:rFonts w:eastAsia="Calibri"/>
                <w:b/>
                <w:bCs/>
                <w:sz w:val="20"/>
                <w:lang w:eastAsia="en-US" w:bidi="ar-SA"/>
              </w:rPr>
              <w:t>Котельная ФГБУ ЦЖКУ МО РФ</w:t>
            </w:r>
          </w:p>
        </w:tc>
        <w:tc>
          <w:tcPr>
            <w:tcW w:w="1185" w:type="pct"/>
            <w:tcBorders>
              <w:top w:val="single" w:sz="4" w:space="0" w:color="auto"/>
              <w:left w:val="nil"/>
              <w:bottom w:val="single" w:sz="4" w:space="0" w:color="auto"/>
              <w:right w:val="single" w:sz="4" w:space="0" w:color="auto"/>
            </w:tcBorders>
            <w:shd w:val="clear" w:color="auto" w:fill="auto"/>
            <w:vAlign w:val="center"/>
          </w:tcPr>
          <w:p w14:paraId="1C16F8D4" w14:textId="77777777" w:rsidR="00814082" w:rsidRPr="00B021D3" w:rsidRDefault="00814082" w:rsidP="00814082">
            <w:pPr>
              <w:keepLines/>
              <w:autoSpaceDE/>
              <w:autoSpaceDN/>
              <w:jc w:val="center"/>
              <w:rPr>
                <w:rFonts w:eastAsia="Calibri"/>
                <w:sz w:val="20"/>
                <w:lang w:eastAsia="en-US" w:bidi="ar-SA"/>
              </w:rPr>
            </w:pPr>
          </w:p>
        </w:tc>
        <w:tc>
          <w:tcPr>
            <w:tcW w:w="515" w:type="pct"/>
            <w:tcBorders>
              <w:top w:val="single" w:sz="4" w:space="0" w:color="auto"/>
              <w:left w:val="nil"/>
              <w:bottom w:val="single" w:sz="4" w:space="0" w:color="auto"/>
              <w:right w:val="single" w:sz="4" w:space="0" w:color="auto"/>
            </w:tcBorders>
            <w:shd w:val="clear" w:color="auto" w:fill="auto"/>
            <w:vAlign w:val="center"/>
          </w:tcPr>
          <w:p w14:paraId="3854AF5D" w14:textId="77777777" w:rsidR="00814082" w:rsidRPr="00B021D3" w:rsidRDefault="00814082" w:rsidP="00814082">
            <w:pPr>
              <w:keepLines/>
              <w:autoSpaceDE/>
              <w:autoSpaceDN/>
              <w:jc w:val="center"/>
              <w:rPr>
                <w:rFonts w:eastAsia="Calibri"/>
                <w:sz w:val="20"/>
                <w:lang w:eastAsia="en-US" w:bidi="ar-SA"/>
              </w:rPr>
            </w:pPr>
          </w:p>
        </w:tc>
        <w:tc>
          <w:tcPr>
            <w:tcW w:w="848" w:type="pct"/>
            <w:tcBorders>
              <w:top w:val="single" w:sz="4" w:space="0" w:color="auto"/>
              <w:bottom w:val="single" w:sz="4" w:space="0" w:color="auto"/>
              <w:right w:val="single" w:sz="4" w:space="0" w:color="auto"/>
            </w:tcBorders>
            <w:shd w:val="clear" w:color="auto" w:fill="auto"/>
            <w:vAlign w:val="center"/>
          </w:tcPr>
          <w:p w14:paraId="23D84E2A" w14:textId="77777777" w:rsidR="00814082" w:rsidRPr="00B021D3" w:rsidRDefault="00814082" w:rsidP="00814082">
            <w:pPr>
              <w:keepLines/>
              <w:widowControl/>
              <w:autoSpaceDE/>
              <w:autoSpaceDN/>
              <w:spacing w:line="219" w:lineRule="exact"/>
              <w:ind w:right="80"/>
              <w:jc w:val="center"/>
              <w:rPr>
                <w:sz w:val="20"/>
                <w:szCs w:val="20"/>
                <w:lang w:bidi="ar-SA"/>
              </w:rPr>
            </w:pPr>
            <w:r w:rsidRPr="00B021D3">
              <w:rPr>
                <w:sz w:val="20"/>
                <w:szCs w:val="20"/>
                <w:lang w:bidi="ar-SA"/>
              </w:rPr>
              <w:t>н.д.</w:t>
            </w:r>
          </w:p>
        </w:tc>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3B70C2" w14:textId="77777777" w:rsidR="00814082" w:rsidRPr="00B021D3" w:rsidRDefault="00814082" w:rsidP="00814082">
            <w:pPr>
              <w:keepLines/>
              <w:autoSpaceDE/>
              <w:autoSpaceDN/>
              <w:jc w:val="center"/>
              <w:rPr>
                <w:rFonts w:eastAsia="Calibri"/>
                <w:sz w:val="20"/>
                <w:lang w:eastAsia="en-US" w:bidi="ar-SA"/>
              </w:rPr>
            </w:pPr>
            <w:r w:rsidRPr="00B021D3">
              <w:rPr>
                <w:rFonts w:eastAsia="Calibri"/>
                <w:sz w:val="20"/>
                <w:lang w:eastAsia="en-US" w:bidi="ar-SA"/>
              </w:rPr>
              <w:t>н.д.</w:t>
            </w:r>
          </w:p>
        </w:tc>
      </w:tr>
    </w:tbl>
    <w:p w14:paraId="6D1B9397" w14:textId="77777777" w:rsidR="00814082" w:rsidRPr="00B021D3" w:rsidRDefault="00814082" w:rsidP="00D111B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96" w:name="_Toc81957907"/>
      <w:bookmarkStart w:id="97" w:name="_Toc85211301"/>
      <w:r w:rsidRPr="00B021D3">
        <w:rPr>
          <w:rFonts w:ascii="Times New Roman" w:hAnsi="Times New Roman" w:cs="Times New Roman"/>
          <w:b/>
          <w:color w:val="auto"/>
          <w:sz w:val="26"/>
          <w:szCs w:val="26"/>
        </w:rPr>
        <w:t>Способы учета тепла, отпущенного в тепловые сети</w:t>
      </w:r>
      <w:bookmarkEnd w:id="96"/>
      <w:bookmarkEnd w:id="97"/>
      <w:r w:rsidRPr="00B021D3">
        <w:rPr>
          <w:rFonts w:ascii="Times New Roman" w:hAnsi="Times New Roman" w:cs="Times New Roman"/>
          <w:b/>
          <w:color w:val="auto"/>
          <w:sz w:val="26"/>
          <w:szCs w:val="26"/>
        </w:rPr>
        <w:t xml:space="preserve"> </w:t>
      </w:r>
    </w:p>
    <w:p w14:paraId="55F9EF1B" w14:textId="0C8D836A" w:rsidR="00814082" w:rsidRPr="00B021D3" w:rsidRDefault="00814082" w:rsidP="00D111B1">
      <w:pPr>
        <w:spacing w:line="360" w:lineRule="auto"/>
        <w:ind w:firstLine="709"/>
        <w:jc w:val="both"/>
        <w:rPr>
          <w:sz w:val="26"/>
          <w:szCs w:val="26"/>
        </w:rPr>
      </w:pPr>
      <w:r w:rsidRPr="00B021D3">
        <w:rPr>
          <w:sz w:val="26"/>
          <w:szCs w:val="26"/>
        </w:rPr>
        <w:t>Учет тепловой энергии, отпускаемой в тепловые сети СП «Благовещенская ТЭЦ», происходит посредством использования тепловычислителя СПТ 961. Полный перечень приборов учета БТЭЦ приведен в</w:t>
      </w:r>
      <w:r w:rsidR="00D111B1" w:rsidRPr="00B021D3">
        <w:rPr>
          <w:sz w:val="26"/>
          <w:szCs w:val="26"/>
        </w:rPr>
        <w:t xml:space="preserve"> таблице 24.</w:t>
      </w:r>
    </w:p>
    <w:p w14:paraId="7056C455" w14:textId="00E0A510" w:rsidR="00814082" w:rsidRPr="00B021D3" w:rsidRDefault="00814082" w:rsidP="00D111B1">
      <w:pPr>
        <w:pStyle w:val="-0"/>
        <w:numPr>
          <w:ilvl w:val="0"/>
          <w:numId w:val="49"/>
        </w:numPr>
        <w:ind w:left="0" w:firstLine="0"/>
        <w:jc w:val="both"/>
      </w:pPr>
      <w:r w:rsidRPr="00B021D3">
        <w:t>Сведения об оснащенности приборами учета 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17"/>
        <w:gridCol w:w="4835"/>
        <w:gridCol w:w="1200"/>
        <w:gridCol w:w="1828"/>
        <w:gridCol w:w="1252"/>
      </w:tblGrid>
      <w:tr w:rsidR="00814082" w:rsidRPr="00B021D3" w14:paraId="5E76B74A" w14:textId="77777777" w:rsidTr="00D111B1">
        <w:trPr>
          <w:trHeight w:val="20"/>
          <w:tblHeader/>
        </w:trPr>
        <w:tc>
          <w:tcPr>
            <w:tcW w:w="268" w:type="pct"/>
            <w:vMerge w:val="restart"/>
            <w:shd w:val="clear" w:color="auto" w:fill="auto"/>
            <w:vAlign w:val="center"/>
          </w:tcPr>
          <w:p w14:paraId="4BB6F5CD" w14:textId="77777777" w:rsidR="00814082" w:rsidRPr="00B021D3" w:rsidRDefault="00814082" w:rsidP="00814082">
            <w:pPr>
              <w:suppressAutoHyphens/>
              <w:autoSpaceDN/>
              <w:jc w:val="center"/>
              <w:rPr>
                <w:rFonts w:eastAsia="Lucida Sans Unicode"/>
                <w:b/>
                <w:bCs/>
                <w:kern w:val="1"/>
                <w:sz w:val="20"/>
                <w:szCs w:val="20"/>
                <w:lang w:eastAsia="ar-SA" w:bidi="ar-SA"/>
              </w:rPr>
            </w:pPr>
            <w:r w:rsidRPr="00B021D3">
              <w:rPr>
                <w:rFonts w:eastAsia="Lucida Sans Unicode"/>
                <w:b/>
                <w:bCs/>
                <w:kern w:val="1"/>
                <w:sz w:val="20"/>
                <w:szCs w:val="20"/>
                <w:lang w:eastAsia="ar-SA" w:bidi="ar-SA"/>
              </w:rPr>
              <w:t>№ п/п</w:t>
            </w:r>
          </w:p>
        </w:tc>
        <w:tc>
          <w:tcPr>
            <w:tcW w:w="2510" w:type="pct"/>
            <w:vMerge w:val="restart"/>
            <w:shd w:val="clear" w:color="auto" w:fill="auto"/>
            <w:vAlign w:val="center"/>
          </w:tcPr>
          <w:p w14:paraId="45009C4E" w14:textId="77777777" w:rsidR="00814082" w:rsidRPr="00B021D3" w:rsidRDefault="00814082" w:rsidP="00814082">
            <w:pPr>
              <w:suppressAutoHyphens/>
              <w:autoSpaceDN/>
              <w:jc w:val="center"/>
              <w:rPr>
                <w:rFonts w:eastAsia="Lucida Sans Unicode"/>
                <w:b/>
                <w:bCs/>
                <w:kern w:val="1"/>
                <w:sz w:val="20"/>
                <w:szCs w:val="20"/>
                <w:lang w:eastAsia="ar-SA" w:bidi="ar-SA"/>
              </w:rPr>
            </w:pPr>
            <w:r w:rsidRPr="00B021D3">
              <w:rPr>
                <w:rFonts w:eastAsia="Lucida Sans Unicode"/>
                <w:b/>
                <w:bCs/>
                <w:kern w:val="1"/>
                <w:sz w:val="20"/>
                <w:szCs w:val="20"/>
                <w:lang w:eastAsia="ar-SA" w:bidi="ar-SA"/>
              </w:rPr>
              <w:t>Наименование показателя</w:t>
            </w:r>
          </w:p>
        </w:tc>
        <w:tc>
          <w:tcPr>
            <w:tcW w:w="623" w:type="pct"/>
            <w:vMerge w:val="restart"/>
            <w:shd w:val="clear" w:color="auto" w:fill="auto"/>
            <w:vAlign w:val="center"/>
          </w:tcPr>
          <w:p w14:paraId="43792637" w14:textId="77777777" w:rsidR="00814082" w:rsidRPr="00B021D3" w:rsidRDefault="00814082" w:rsidP="00814082">
            <w:pPr>
              <w:suppressAutoHyphens/>
              <w:autoSpaceDN/>
              <w:jc w:val="center"/>
              <w:rPr>
                <w:rFonts w:eastAsia="Lucida Sans Unicode"/>
                <w:b/>
                <w:bCs/>
                <w:kern w:val="1"/>
                <w:sz w:val="20"/>
                <w:szCs w:val="20"/>
                <w:lang w:eastAsia="ar-SA" w:bidi="ar-SA"/>
              </w:rPr>
            </w:pPr>
            <w:r w:rsidRPr="00B021D3">
              <w:rPr>
                <w:rFonts w:eastAsia="Lucida Sans Unicode"/>
                <w:b/>
                <w:bCs/>
                <w:kern w:val="1"/>
                <w:sz w:val="20"/>
                <w:szCs w:val="20"/>
                <w:lang w:eastAsia="ar-SA" w:bidi="ar-SA"/>
              </w:rPr>
              <w:t>Количество,</w:t>
            </w:r>
          </w:p>
          <w:p w14:paraId="19BBE992" w14:textId="77777777" w:rsidR="00814082" w:rsidRPr="00B021D3" w:rsidRDefault="00814082" w:rsidP="00814082">
            <w:pPr>
              <w:suppressAutoHyphens/>
              <w:autoSpaceDN/>
              <w:jc w:val="center"/>
              <w:rPr>
                <w:rFonts w:eastAsia="Lucida Sans Unicode"/>
                <w:b/>
                <w:bCs/>
                <w:kern w:val="1"/>
                <w:sz w:val="20"/>
                <w:szCs w:val="20"/>
                <w:lang w:eastAsia="ar-SA" w:bidi="ar-SA"/>
              </w:rPr>
            </w:pPr>
            <w:r w:rsidRPr="00B021D3">
              <w:rPr>
                <w:rFonts w:eastAsia="Lucida Sans Unicode"/>
                <w:b/>
                <w:bCs/>
                <w:kern w:val="1"/>
                <w:sz w:val="20"/>
                <w:szCs w:val="20"/>
                <w:lang w:eastAsia="ar-SA" w:bidi="ar-SA"/>
              </w:rPr>
              <w:t>шт.</w:t>
            </w:r>
          </w:p>
        </w:tc>
        <w:tc>
          <w:tcPr>
            <w:tcW w:w="1599" w:type="pct"/>
            <w:gridSpan w:val="2"/>
            <w:shd w:val="clear" w:color="auto" w:fill="auto"/>
            <w:vAlign w:val="center"/>
          </w:tcPr>
          <w:p w14:paraId="58FC347E" w14:textId="77777777" w:rsidR="00814082" w:rsidRPr="00B021D3" w:rsidRDefault="00814082" w:rsidP="00814082">
            <w:pPr>
              <w:suppressAutoHyphens/>
              <w:autoSpaceDN/>
              <w:spacing w:before="40"/>
              <w:jc w:val="center"/>
              <w:rPr>
                <w:rFonts w:eastAsia="Lucida Sans Unicode"/>
                <w:b/>
                <w:bCs/>
                <w:kern w:val="1"/>
                <w:sz w:val="20"/>
                <w:szCs w:val="20"/>
                <w:lang w:eastAsia="ar-SA" w:bidi="ar-SA"/>
              </w:rPr>
            </w:pPr>
            <w:r w:rsidRPr="00B021D3">
              <w:rPr>
                <w:rFonts w:eastAsia="Lucida Sans Unicode"/>
                <w:b/>
                <w:bCs/>
                <w:kern w:val="1"/>
                <w:sz w:val="20"/>
                <w:szCs w:val="20"/>
                <w:lang w:eastAsia="ar-SA" w:bidi="ar-SA"/>
              </w:rPr>
              <w:t>Тип прибора</w:t>
            </w:r>
          </w:p>
        </w:tc>
      </w:tr>
      <w:tr w:rsidR="00814082" w:rsidRPr="00B021D3" w14:paraId="3D465F63" w14:textId="77777777" w:rsidTr="00D111B1">
        <w:trPr>
          <w:trHeight w:val="20"/>
          <w:tblHeader/>
        </w:trPr>
        <w:tc>
          <w:tcPr>
            <w:tcW w:w="268" w:type="pct"/>
            <w:vMerge/>
            <w:shd w:val="clear" w:color="auto" w:fill="auto"/>
            <w:vAlign w:val="center"/>
          </w:tcPr>
          <w:p w14:paraId="0B6272D8" w14:textId="77777777" w:rsidR="00814082" w:rsidRPr="00B021D3" w:rsidRDefault="00814082" w:rsidP="00814082">
            <w:pPr>
              <w:suppressAutoHyphens/>
              <w:autoSpaceDN/>
              <w:jc w:val="center"/>
              <w:rPr>
                <w:rFonts w:eastAsia="Lucida Sans Unicode"/>
                <w:b/>
                <w:kern w:val="1"/>
                <w:sz w:val="20"/>
                <w:szCs w:val="20"/>
                <w:lang w:eastAsia="ar-SA" w:bidi="ar-SA"/>
              </w:rPr>
            </w:pPr>
          </w:p>
        </w:tc>
        <w:tc>
          <w:tcPr>
            <w:tcW w:w="2510" w:type="pct"/>
            <w:vMerge/>
            <w:shd w:val="clear" w:color="auto" w:fill="auto"/>
            <w:vAlign w:val="center"/>
          </w:tcPr>
          <w:p w14:paraId="5ADC7D97" w14:textId="77777777" w:rsidR="00814082" w:rsidRPr="00B021D3" w:rsidRDefault="00814082" w:rsidP="00814082">
            <w:pPr>
              <w:suppressAutoHyphens/>
              <w:autoSpaceDN/>
              <w:jc w:val="center"/>
              <w:rPr>
                <w:rFonts w:eastAsia="Lucida Sans Unicode"/>
                <w:b/>
                <w:kern w:val="1"/>
                <w:sz w:val="20"/>
                <w:szCs w:val="20"/>
                <w:lang w:eastAsia="ar-SA" w:bidi="ar-SA"/>
              </w:rPr>
            </w:pPr>
          </w:p>
        </w:tc>
        <w:tc>
          <w:tcPr>
            <w:tcW w:w="623" w:type="pct"/>
            <w:vMerge/>
            <w:shd w:val="clear" w:color="auto" w:fill="auto"/>
            <w:vAlign w:val="center"/>
          </w:tcPr>
          <w:p w14:paraId="57CB01BD" w14:textId="77777777" w:rsidR="00814082" w:rsidRPr="00B021D3" w:rsidRDefault="00814082" w:rsidP="00814082">
            <w:pPr>
              <w:suppressAutoHyphens/>
              <w:autoSpaceDN/>
              <w:jc w:val="center"/>
              <w:rPr>
                <w:rFonts w:eastAsia="Lucida Sans Unicode"/>
                <w:b/>
                <w:kern w:val="1"/>
                <w:sz w:val="20"/>
                <w:szCs w:val="20"/>
                <w:lang w:eastAsia="ar-SA" w:bidi="ar-SA"/>
              </w:rPr>
            </w:pPr>
          </w:p>
        </w:tc>
        <w:tc>
          <w:tcPr>
            <w:tcW w:w="949" w:type="pct"/>
            <w:shd w:val="clear" w:color="auto" w:fill="auto"/>
            <w:vAlign w:val="center"/>
          </w:tcPr>
          <w:p w14:paraId="220EA17A"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bCs/>
                <w:kern w:val="1"/>
                <w:sz w:val="20"/>
                <w:szCs w:val="20"/>
                <w:lang w:eastAsia="ar-SA" w:bidi="ar-SA"/>
              </w:rPr>
              <w:t>марка</w:t>
            </w:r>
          </w:p>
        </w:tc>
        <w:tc>
          <w:tcPr>
            <w:tcW w:w="650" w:type="pct"/>
            <w:shd w:val="clear" w:color="auto" w:fill="auto"/>
            <w:vAlign w:val="center"/>
          </w:tcPr>
          <w:p w14:paraId="26559BCA"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класс точности</w:t>
            </w:r>
          </w:p>
        </w:tc>
      </w:tr>
      <w:tr w:rsidR="00814082" w:rsidRPr="00B021D3" w14:paraId="069EE292" w14:textId="77777777" w:rsidTr="00D111B1">
        <w:trPr>
          <w:trHeight w:val="20"/>
        </w:trPr>
        <w:tc>
          <w:tcPr>
            <w:tcW w:w="268" w:type="pct"/>
            <w:shd w:val="clear" w:color="auto" w:fill="auto"/>
            <w:vAlign w:val="center"/>
          </w:tcPr>
          <w:p w14:paraId="4FC62BFC"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1.</w:t>
            </w:r>
          </w:p>
        </w:tc>
        <w:tc>
          <w:tcPr>
            <w:tcW w:w="4732" w:type="pct"/>
            <w:gridSpan w:val="4"/>
            <w:shd w:val="clear" w:color="auto" w:fill="auto"/>
            <w:vAlign w:val="center"/>
          </w:tcPr>
          <w:p w14:paraId="00924648"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Электрической энергии</w:t>
            </w:r>
          </w:p>
        </w:tc>
      </w:tr>
      <w:tr w:rsidR="00814082" w:rsidRPr="00B021D3" w14:paraId="13F44D8C" w14:textId="77777777" w:rsidTr="00D111B1">
        <w:trPr>
          <w:trHeight w:val="20"/>
        </w:trPr>
        <w:tc>
          <w:tcPr>
            <w:tcW w:w="268" w:type="pct"/>
            <w:shd w:val="clear" w:color="auto" w:fill="auto"/>
            <w:vAlign w:val="center"/>
          </w:tcPr>
          <w:p w14:paraId="1866A72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1.1.</w:t>
            </w:r>
          </w:p>
        </w:tc>
        <w:tc>
          <w:tcPr>
            <w:tcW w:w="2510" w:type="pct"/>
            <w:shd w:val="clear" w:color="auto" w:fill="auto"/>
            <w:vAlign w:val="center"/>
          </w:tcPr>
          <w:p w14:paraId="352827CC"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 xml:space="preserve">Количество оборудованных приборами вводов всего, </w:t>
            </w:r>
          </w:p>
          <w:p w14:paraId="608B8B64"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в том числе:</w:t>
            </w:r>
          </w:p>
        </w:tc>
        <w:tc>
          <w:tcPr>
            <w:tcW w:w="623" w:type="pct"/>
            <w:shd w:val="clear" w:color="auto" w:fill="auto"/>
            <w:vAlign w:val="center"/>
          </w:tcPr>
          <w:p w14:paraId="646F55EA"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1599" w:type="pct"/>
            <w:gridSpan w:val="2"/>
            <w:shd w:val="clear" w:color="auto" w:fill="auto"/>
            <w:vAlign w:val="center"/>
          </w:tcPr>
          <w:p w14:paraId="1E3FE301" w14:textId="77777777" w:rsidR="00814082" w:rsidRPr="00B021D3" w:rsidRDefault="00814082" w:rsidP="00814082">
            <w:pPr>
              <w:suppressAutoHyphens/>
              <w:autoSpaceDN/>
              <w:jc w:val="center"/>
              <w:rPr>
                <w:rFonts w:eastAsia="Lucida Sans Unicode"/>
                <w:kern w:val="1"/>
                <w:sz w:val="20"/>
                <w:szCs w:val="20"/>
                <w:lang w:eastAsia="ar-SA" w:bidi="ar-SA"/>
              </w:rPr>
            </w:pPr>
          </w:p>
        </w:tc>
      </w:tr>
      <w:tr w:rsidR="00814082" w:rsidRPr="00B021D3" w14:paraId="4C7F9672" w14:textId="77777777" w:rsidTr="00D111B1">
        <w:trPr>
          <w:trHeight w:val="20"/>
        </w:trPr>
        <w:tc>
          <w:tcPr>
            <w:tcW w:w="268" w:type="pct"/>
            <w:shd w:val="clear" w:color="auto" w:fill="auto"/>
            <w:vAlign w:val="center"/>
          </w:tcPr>
          <w:p w14:paraId="1E4F9F78"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6FA58D7E"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полученной со стороны</w:t>
            </w:r>
          </w:p>
        </w:tc>
        <w:tc>
          <w:tcPr>
            <w:tcW w:w="623" w:type="pct"/>
            <w:shd w:val="clear" w:color="auto" w:fill="auto"/>
            <w:vAlign w:val="center"/>
          </w:tcPr>
          <w:p w14:paraId="3D31FEE1"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10</w:t>
            </w:r>
          </w:p>
        </w:tc>
        <w:tc>
          <w:tcPr>
            <w:tcW w:w="949" w:type="pct"/>
            <w:shd w:val="clear" w:color="auto" w:fill="auto"/>
            <w:vAlign w:val="center"/>
          </w:tcPr>
          <w:p w14:paraId="420BCAF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СЭТ-4ТМ.03</w:t>
            </w:r>
          </w:p>
        </w:tc>
        <w:tc>
          <w:tcPr>
            <w:tcW w:w="650" w:type="pct"/>
            <w:shd w:val="clear" w:color="auto" w:fill="auto"/>
            <w:vAlign w:val="center"/>
          </w:tcPr>
          <w:p w14:paraId="5977302A" w14:textId="77777777" w:rsidR="00814082" w:rsidRPr="00B021D3" w:rsidRDefault="00814082" w:rsidP="00814082">
            <w:pPr>
              <w:suppressAutoHyphens/>
              <w:autoSpaceDN/>
              <w:jc w:val="center"/>
              <w:rPr>
                <w:rFonts w:eastAsia="Lucida Sans Unicode"/>
                <w:kern w:val="1"/>
                <w:sz w:val="20"/>
                <w:szCs w:val="20"/>
                <w:lang w:val="en-US" w:eastAsia="ar-SA" w:bidi="ar-SA"/>
              </w:rPr>
            </w:pPr>
            <w:r w:rsidRPr="00B021D3">
              <w:rPr>
                <w:rFonts w:eastAsia="Lucida Sans Unicode"/>
                <w:kern w:val="1"/>
                <w:sz w:val="20"/>
                <w:szCs w:val="20"/>
                <w:lang w:eastAsia="ar-SA" w:bidi="ar-SA"/>
              </w:rPr>
              <w:t>0,5</w:t>
            </w:r>
            <w:r w:rsidRPr="00B021D3">
              <w:rPr>
                <w:rFonts w:eastAsia="Lucida Sans Unicode"/>
                <w:kern w:val="1"/>
                <w:sz w:val="20"/>
                <w:szCs w:val="20"/>
                <w:lang w:val="en-US" w:eastAsia="ar-SA" w:bidi="ar-SA"/>
              </w:rPr>
              <w:t>S</w:t>
            </w:r>
          </w:p>
        </w:tc>
      </w:tr>
      <w:tr w:rsidR="00814082" w:rsidRPr="00B021D3" w14:paraId="434DC982" w14:textId="77777777" w:rsidTr="00D111B1">
        <w:trPr>
          <w:trHeight w:val="20"/>
        </w:trPr>
        <w:tc>
          <w:tcPr>
            <w:tcW w:w="268" w:type="pct"/>
            <w:shd w:val="clear" w:color="auto" w:fill="auto"/>
            <w:vAlign w:val="center"/>
          </w:tcPr>
          <w:p w14:paraId="55BB6F6D"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12AE848A"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потребляемой</w:t>
            </w:r>
          </w:p>
        </w:tc>
        <w:tc>
          <w:tcPr>
            <w:tcW w:w="623" w:type="pct"/>
            <w:shd w:val="clear" w:color="auto" w:fill="auto"/>
            <w:vAlign w:val="center"/>
          </w:tcPr>
          <w:p w14:paraId="4C1F50B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14</w:t>
            </w:r>
          </w:p>
        </w:tc>
        <w:tc>
          <w:tcPr>
            <w:tcW w:w="949" w:type="pct"/>
            <w:shd w:val="clear" w:color="auto" w:fill="auto"/>
            <w:vAlign w:val="center"/>
          </w:tcPr>
          <w:p w14:paraId="68693BBF"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xml:space="preserve">СЭТ-4ТМ.03 </w:t>
            </w:r>
          </w:p>
          <w:p w14:paraId="28260D78"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sz w:val="20"/>
                <w:szCs w:val="20"/>
                <w:lang w:bidi="ar-SA"/>
              </w:rPr>
              <w:t>Ц6805А</w:t>
            </w:r>
          </w:p>
        </w:tc>
        <w:tc>
          <w:tcPr>
            <w:tcW w:w="650" w:type="pct"/>
            <w:shd w:val="clear" w:color="auto" w:fill="auto"/>
            <w:vAlign w:val="center"/>
          </w:tcPr>
          <w:p w14:paraId="56DF6A77"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0,5</w:t>
            </w:r>
            <w:r w:rsidRPr="00B021D3">
              <w:rPr>
                <w:rFonts w:eastAsia="Lucida Sans Unicode"/>
                <w:kern w:val="1"/>
                <w:sz w:val="20"/>
                <w:szCs w:val="20"/>
                <w:lang w:val="en-US" w:eastAsia="ar-SA" w:bidi="ar-SA"/>
              </w:rPr>
              <w:t>S</w:t>
            </w:r>
          </w:p>
          <w:p w14:paraId="54044812"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0,5</w:t>
            </w:r>
          </w:p>
        </w:tc>
      </w:tr>
      <w:tr w:rsidR="00814082" w:rsidRPr="00B021D3" w14:paraId="495CC4D3" w14:textId="77777777" w:rsidTr="00D111B1">
        <w:trPr>
          <w:trHeight w:val="20"/>
        </w:trPr>
        <w:tc>
          <w:tcPr>
            <w:tcW w:w="268" w:type="pct"/>
            <w:shd w:val="clear" w:color="auto" w:fill="auto"/>
            <w:vAlign w:val="center"/>
          </w:tcPr>
          <w:p w14:paraId="1A385A71"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7EF26F33"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отданной на сторону</w:t>
            </w:r>
          </w:p>
        </w:tc>
        <w:tc>
          <w:tcPr>
            <w:tcW w:w="623" w:type="pct"/>
            <w:shd w:val="clear" w:color="auto" w:fill="auto"/>
            <w:vAlign w:val="center"/>
          </w:tcPr>
          <w:p w14:paraId="35A0E2A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8</w:t>
            </w:r>
          </w:p>
        </w:tc>
        <w:tc>
          <w:tcPr>
            <w:tcW w:w="949" w:type="pct"/>
            <w:shd w:val="clear" w:color="auto" w:fill="auto"/>
            <w:vAlign w:val="center"/>
          </w:tcPr>
          <w:p w14:paraId="7824D718"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xml:space="preserve">СЭТ-4ТМ.03 </w:t>
            </w:r>
            <w:r w:rsidRPr="00B021D3">
              <w:rPr>
                <w:sz w:val="20"/>
                <w:szCs w:val="20"/>
                <w:lang w:bidi="ar-SA"/>
              </w:rPr>
              <w:t>Меркурий</w:t>
            </w:r>
          </w:p>
        </w:tc>
        <w:tc>
          <w:tcPr>
            <w:tcW w:w="650" w:type="pct"/>
            <w:shd w:val="clear" w:color="auto" w:fill="auto"/>
            <w:vAlign w:val="center"/>
          </w:tcPr>
          <w:p w14:paraId="385CA22A"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0,5</w:t>
            </w:r>
            <w:r w:rsidRPr="00B021D3">
              <w:rPr>
                <w:rFonts w:eastAsia="Lucida Sans Unicode"/>
                <w:kern w:val="1"/>
                <w:sz w:val="20"/>
                <w:szCs w:val="20"/>
                <w:lang w:val="en-US" w:eastAsia="ar-SA" w:bidi="ar-SA"/>
              </w:rPr>
              <w:t>S</w:t>
            </w:r>
          </w:p>
          <w:p w14:paraId="54C5F535" w14:textId="77777777" w:rsidR="00814082" w:rsidRPr="00B021D3" w:rsidRDefault="00814082" w:rsidP="00814082">
            <w:pPr>
              <w:suppressAutoHyphens/>
              <w:autoSpaceDN/>
              <w:jc w:val="center"/>
              <w:rPr>
                <w:rFonts w:eastAsia="Lucida Sans Unicode"/>
                <w:kern w:val="1"/>
                <w:sz w:val="20"/>
                <w:szCs w:val="20"/>
                <w:lang w:val="en-US" w:eastAsia="ar-SA" w:bidi="ar-SA"/>
              </w:rPr>
            </w:pPr>
            <w:r w:rsidRPr="00B021D3">
              <w:rPr>
                <w:rFonts w:eastAsia="Lucida Sans Unicode"/>
                <w:kern w:val="1"/>
                <w:sz w:val="20"/>
                <w:szCs w:val="20"/>
                <w:lang w:eastAsia="ar-SA" w:bidi="ar-SA"/>
              </w:rPr>
              <w:t>0,5</w:t>
            </w:r>
            <w:r w:rsidRPr="00B021D3">
              <w:rPr>
                <w:rFonts w:eastAsia="Lucida Sans Unicode"/>
                <w:kern w:val="1"/>
                <w:sz w:val="20"/>
                <w:szCs w:val="20"/>
                <w:lang w:val="en-US" w:eastAsia="ar-SA" w:bidi="ar-SA"/>
              </w:rPr>
              <w:t>S</w:t>
            </w:r>
          </w:p>
        </w:tc>
      </w:tr>
      <w:tr w:rsidR="00814082" w:rsidRPr="00B021D3" w14:paraId="5C4D9466" w14:textId="77777777" w:rsidTr="00D111B1">
        <w:trPr>
          <w:trHeight w:val="20"/>
        </w:trPr>
        <w:tc>
          <w:tcPr>
            <w:tcW w:w="268" w:type="pct"/>
            <w:shd w:val="clear" w:color="auto" w:fill="auto"/>
            <w:vAlign w:val="center"/>
          </w:tcPr>
          <w:p w14:paraId="06F7B2F0"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2.</w:t>
            </w:r>
          </w:p>
        </w:tc>
        <w:tc>
          <w:tcPr>
            <w:tcW w:w="4732" w:type="pct"/>
            <w:gridSpan w:val="4"/>
            <w:shd w:val="clear" w:color="auto" w:fill="auto"/>
            <w:vAlign w:val="center"/>
          </w:tcPr>
          <w:p w14:paraId="67986452"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Тепловой энергии</w:t>
            </w:r>
          </w:p>
        </w:tc>
      </w:tr>
      <w:tr w:rsidR="00814082" w:rsidRPr="00B021D3" w14:paraId="325BC26E" w14:textId="77777777" w:rsidTr="00D111B1">
        <w:trPr>
          <w:trHeight w:val="20"/>
        </w:trPr>
        <w:tc>
          <w:tcPr>
            <w:tcW w:w="268" w:type="pct"/>
            <w:shd w:val="clear" w:color="auto" w:fill="auto"/>
            <w:vAlign w:val="center"/>
          </w:tcPr>
          <w:p w14:paraId="2742FB80"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2.1.</w:t>
            </w:r>
          </w:p>
        </w:tc>
        <w:tc>
          <w:tcPr>
            <w:tcW w:w="2510" w:type="pct"/>
            <w:shd w:val="clear" w:color="auto" w:fill="auto"/>
            <w:vAlign w:val="center"/>
          </w:tcPr>
          <w:p w14:paraId="4FB72D4C"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 xml:space="preserve">Количество оборудованных приборами вводов всего, </w:t>
            </w:r>
          </w:p>
          <w:p w14:paraId="4151A79B"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в том числе:</w:t>
            </w:r>
          </w:p>
        </w:tc>
        <w:tc>
          <w:tcPr>
            <w:tcW w:w="623" w:type="pct"/>
            <w:shd w:val="clear" w:color="auto" w:fill="auto"/>
            <w:vAlign w:val="center"/>
          </w:tcPr>
          <w:p w14:paraId="7497CDD5"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1599" w:type="pct"/>
            <w:gridSpan w:val="2"/>
            <w:shd w:val="clear" w:color="auto" w:fill="auto"/>
            <w:vAlign w:val="center"/>
          </w:tcPr>
          <w:p w14:paraId="7EC04D20" w14:textId="77777777" w:rsidR="00814082" w:rsidRPr="00B021D3" w:rsidRDefault="00814082" w:rsidP="00814082">
            <w:pPr>
              <w:suppressAutoHyphens/>
              <w:autoSpaceDN/>
              <w:jc w:val="center"/>
              <w:rPr>
                <w:rFonts w:eastAsia="Lucida Sans Unicode"/>
                <w:kern w:val="1"/>
                <w:sz w:val="20"/>
                <w:szCs w:val="20"/>
                <w:lang w:eastAsia="ar-SA" w:bidi="ar-SA"/>
              </w:rPr>
            </w:pPr>
          </w:p>
        </w:tc>
      </w:tr>
      <w:tr w:rsidR="00814082" w:rsidRPr="00B021D3" w14:paraId="3EA7BEEA" w14:textId="77777777" w:rsidTr="00D111B1">
        <w:trPr>
          <w:trHeight w:val="20"/>
        </w:trPr>
        <w:tc>
          <w:tcPr>
            <w:tcW w:w="268" w:type="pct"/>
            <w:shd w:val="clear" w:color="auto" w:fill="auto"/>
            <w:vAlign w:val="center"/>
          </w:tcPr>
          <w:p w14:paraId="053ECEE8"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55943EB2"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полученной со стороны</w:t>
            </w:r>
          </w:p>
        </w:tc>
        <w:tc>
          <w:tcPr>
            <w:tcW w:w="623" w:type="pct"/>
            <w:shd w:val="clear" w:color="auto" w:fill="auto"/>
            <w:vAlign w:val="center"/>
          </w:tcPr>
          <w:p w14:paraId="33361725"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949" w:type="pct"/>
            <w:shd w:val="clear" w:color="auto" w:fill="auto"/>
            <w:vAlign w:val="center"/>
          </w:tcPr>
          <w:p w14:paraId="3D22B02C"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650" w:type="pct"/>
            <w:shd w:val="clear" w:color="auto" w:fill="auto"/>
            <w:vAlign w:val="center"/>
          </w:tcPr>
          <w:p w14:paraId="76CD57A1"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r>
      <w:tr w:rsidR="00814082" w:rsidRPr="00B021D3" w14:paraId="5EF1F8FC" w14:textId="77777777" w:rsidTr="00D111B1">
        <w:trPr>
          <w:trHeight w:val="20"/>
        </w:trPr>
        <w:tc>
          <w:tcPr>
            <w:tcW w:w="268" w:type="pct"/>
            <w:shd w:val="clear" w:color="auto" w:fill="auto"/>
            <w:vAlign w:val="center"/>
          </w:tcPr>
          <w:p w14:paraId="4453E190"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610120E2"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потребляемой</w:t>
            </w:r>
          </w:p>
        </w:tc>
        <w:tc>
          <w:tcPr>
            <w:tcW w:w="623" w:type="pct"/>
            <w:shd w:val="clear" w:color="auto" w:fill="auto"/>
          </w:tcPr>
          <w:p w14:paraId="03577A90"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949" w:type="pct"/>
            <w:shd w:val="clear" w:color="auto" w:fill="auto"/>
          </w:tcPr>
          <w:p w14:paraId="4E058E79"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650" w:type="pct"/>
            <w:shd w:val="clear" w:color="auto" w:fill="auto"/>
          </w:tcPr>
          <w:p w14:paraId="46379F95"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r>
      <w:tr w:rsidR="00814082" w:rsidRPr="00B021D3" w14:paraId="47C160FE" w14:textId="77777777" w:rsidTr="00D111B1">
        <w:trPr>
          <w:trHeight w:val="20"/>
        </w:trPr>
        <w:tc>
          <w:tcPr>
            <w:tcW w:w="268" w:type="pct"/>
            <w:shd w:val="clear" w:color="auto" w:fill="auto"/>
            <w:vAlign w:val="center"/>
          </w:tcPr>
          <w:p w14:paraId="03E9BDEF"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392819E5"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отданной на сторону</w:t>
            </w:r>
          </w:p>
        </w:tc>
        <w:tc>
          <w:tcPr>
            <w:tcW w:w="623" w:type="pct"/>
            <w:shd w:val="clear" w:color="auto" w:fill="auto"/>
            <w:vAlign w:val="center"/>
          </w:tcPr>
          <w:p w14:paraId="52763624"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3</w:t>
            </w:r>
          </w:p>
        </w:tc>
        <w:tc>
          <w:tcPr>
            <w:tcW w:w="949" w:type="pct"/>
            <w:shd w:val="clear" w:color="auto" w:fill="auto"/>
            <w:vAlign w:val="center"/>
          </w:tcPr>
          <w:p w14:paraId="1C07D5A7"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СПТ 961</w:t>
            </w:r>
          </w:p>
        </w:tc>
        <w:tc>
          <w:tcPr>
            <w:tcW w:w="650" w:type="pct"/>
            <w:shd w:val="clear" w:color="auto" w:fill="auto"/>
            <w:vAlign w:val="center"/>
          </w:tcPr>
          <w:p w14:paraId="739C2196"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0,02%</w:t>
            </w:r>
          </w:p>
        </w:tc>
      </w:tr>
      <w:tr w:rsidR="00814082" w:rsidRPr="00B021D3" w14:paraId="7ADAB4A3" w14:textId="77777777" w:rsidTr="00D111B1">
        <w:trPr>
          <w:trHeight w:val="20"/>
        </w:trPr>
        <w:tc>
          <w:tcPr>
            <w:tcW w:w="268" w:type="pct"/>
            <w:shd w:val="clear" w:color="auto" w:fill="auto"/>
            <w:vAlign w:val="center"/>
          </w:tcPr>
          <w:p w14:paraId="60B2C085"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3.</w:t>
            </w:r>
          </w:p>
        </w:tc>
        <w:tc>
          <w:tcPr>
            <w:tcW w:w="4732" w:type="pct"/>
            <w:gridSpan w:val="4"/>
            <w:shd w:val="clear" w:color="auto" w:fill="auto"/>
            <w:vAlign w:val="center"/>
          </w:tcPr>
          <w:p w14:paraId="44909CC3" w14:textId="77777777" w:rsidR="00814082" w:rsidRPr="00B021D3" w:rsidRDefault="00814082" w:rsidP="00814082">
            <w:pPr>
              <w:suppressAutoHyphens/>
              <w:autoSpaceDN/>
              <w:jc w:val="center"/>
              <w:rPr>
                <w:rFonts w:eastAsia="Lucida Sans Unicode"/>
                <w:b/>
                <w:kern w:val="1"/>
                <w:sz w:val="20"/>
                <w:szCs w:val="20"/>
                <w:lang w:eastAsia="ar-SA" w:bidi="ar-SA"/>
              </w:rPr>
            </w:pPr>
            <w:r w:rsidRPr="00B021D3">
              <w:rPr>
                <w:rFonts w:eastAsia="Lucida Sans Unicode"/>
                <w:b/>
                <w:kern w:val="1"/>
                <w:sz w:val="20"/>
                <w:szCs w:val="20"/>
                <w:lang w:eastAsia="ar-SA" w:bidi="ar-SA"/>
              </w:rPr>
              <w:t>Воды</w:t>
            </w:r>
          </w:p>
        </w:tc>
      </w:tr>
      <w:tr w:rsidR="00814082" w:rsidRPr="00B021D3" w14:paraId="31A6728B" w14:textId="77777777" w:rsidTr="00D111B1">
        <w:trPr>
          <w:trHeight w:val="20"/>
        </w:trPr>
        <w:tc>
          <w:tcPr>
            <w:tcW w:w="268" w:type="pct"/>
            <w:shd w:val="clear" w:color="auto" w:fill="auto"/>
            <w:vAlign w:val="center"/>
          </w:tcPr>
          <w:p w14:paraId="3350BC37"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3.1.</w:t>
            </w:r>
          </w:p>
        </w:tc>
        <w:tc>
          <w:tcPr>
            <w:tcW w:w="2510" w:type="pct"/>
            <w:shd w:val="clear" w:color="auto" w:fill="auto"/>
            <w:vAlign w:val="center"/>
          </w:tcPr>
          <w:p w14:paraId="3B514C25"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 xml:space="preserve">Количество оборудованных приборами мест поступления (отгрузки) всего, </w:t>
            </w:r>
          </w:p>
          <w:p w14:paraId="38E2E9D4"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в том числе:</w:t>
            </w:r>
          </w:p>
        </w:tc>
        <w:tc>
          <w:tcPr>
            <w:tcW w:w="623" w:type="pct"/>
            <w:shd w:val="clear" w:color="auto" w:fill="auto"/>
            <w:vAlign w:val="center"/>
          </w:tcPr>
          <w:p w14:paraId="7431414E"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1599" w:type="pct"/>
            <w:gridSpan w:val="2"/>
            <w:shd w:val="clear" w:color="auto" w:fill="auto"/>
            <w:vAlign w:val="center"/>
          </w:tcPr>
          <w:p w14:paraId="20A33EA1" w14:textId="77777777" w:rsidR="00814082" w:rsidRPr="00B021D3" w:rsidRDefault="00814082" w:rsidP="00814082">
            <w:pPr>
              <w:suppressAutoHyphens/>
              <w:autoSpaceDN/>
              <w:jc w:val="center"/>
              <w:rPr>
                <w:rFonts w:eastAsia="Lucida Sans Unicode"/>
                <w:kern w:val="1"/>
                <w:sz w:val="20"/>
                <w:szCs w:val="20"/>
                <w:lang w:eastAsia="ar-SA" w:bidi="ar-SA"/>
              </w:rPr>
            </w:pPr>
          </w:p>
        </w:tc>
      </w:tr>
      <w:tr w:rsidR="00814082" w:rsidRPr="00B021D3" w14:paraId="7213B42D" w14:textId="77777777" w:rsidTr="00D111B1">
        <w:trPr>
          <w:trHeight w:val="20"/>
        </w:trPr>
        <w:tc>
          <w:tcPr>
            <w:tcW w:w="268" w:type="pct"/>
            <w:vMerge w:val="restart"/>
            <w:shd w:val="clear" w:color="auto" w:fill="auto"/>
            <w:vAlign w:val="center"/>
          </w:tcPr>
          <w:p w14:paraId="5984FFFB"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vMerge w:val="restart"/>
            <w:shd w:val="clear" w:color="auto" w:fill="auto"/>
            <w:vAlign w:val="center"/>
          </w:tcPr>
          <w:p w14:paraId="5E5D36F2"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полученной со стороны холодной воды</w:t>
            </w:r>
          </w:p>
        </w:tc>
        <w:tc>
          <w:tcPr>
            <w:tcW w:w="623" w:type="pct"/>
            <w:vMerge w:val="restart"/>
            <w:shd w:val="clear" w:color="auto" w:fill="auto"/>
            <w:vAlign w:val="center"/>
          </w:tcPr>
          <w:p w14:paraId="3911B7EF"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2 шт.</w:t>
            </w:r>
          </w:p>
        </w:tc>
        <w:tc>
          <w:tcPr>
            <w:tcW w:w="949" w:type="pct"/>
            <w:shd w:val="clear" w:color="auto" w:fill="auto"/>
            <w:vAlign w:val="center"/>
          </w:tcPr>
          <w:p w14:paraId="77CA1361"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ВТ-80 №С800315713</w:t>
            </w:r>
          </w:p>
        </w:tc>
        <w:tc>
          <w:tcPr>
            <w:tcW w:w="650" w:type="pct"/>
            <w:shd w:val="clear" w:color="auto" w:fill="auto"/>
            <w:vAlign w:val="center"/>
          </w:tcPr>
          <w:p w14:paraId="1E565BF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5 %</w:t>
            </w:r>
          </w:p>
        </w:tc>
      </w:tr>
      <w:tr w:rsidR="00814082" w:rsidRPr="00B021D3" w14:paraId="50401CA9" w14:textId="77777777" w:rsidTr="00D111B1">
        <w:trPr>
          <w:trHeight w:val="20"/>
        </w:trPr>
        <w:tc>
          <w:tcPr>
            <w:tcW w:w="268" w:type="pct"/>
            <w:vMerge/>
            <w:shd w:val="clear" w:color="auto" w:fill="auto"/>
            <w:vAlign w:val="center"/>
          </w:tcPr>
          <w:p w14:paraId="78F4162F"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vMerge/>
            <w:shd w:val="clear" w:color="auto" w:fill="auto"/>
            <w:vAlign w:val="center"/>
          </w:tcPr>
          <w:p w14:paraId="47040262" w14:textId="77777777" w:rsidR="00814082" w:rsidRPr="00B021D3" w:rsidRDefault="00814082" w:rsidP="00814082">
            <w:pPr>
              <w:suppressAutoHyphens/>
              <w:autoSpaceDN/>
              <w:rPr>
                <w:rFonts w:eastAsia="Lucida Sans Unicode"/>
                <w:kern w:val="1"/>
                <w:sz w:val="20"/>
                <w:szCs w:val="20"/>
                <w:lang w:eastAsia="ar-SA" w:bidi="ar-SA"/>
              </w:rPr>
            </w:pPr>
          </w:p>
        </w:tc>
        <w:tc>
          <w:tcPr>
            <w:tcW w:w="623" w:type="pct"/>
            <w:vMerge/>
            <w:shd w:val="clear" w:color="auto" w:fill="auto"/>
            <w:vAlign w:val="center"/>
          </w:tcPr>
          <w:p w14:paraId="7FDC466F"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949" w:type="pct"/>
            <w:shd w:val="clear" w:color="auto" w:fill="auto"/>
            <w:vAlign w:val="center"/>
          </w:tcPr>
          <w:p w14:paraId="4087128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СТВХ – 80 № 049969</w:t>
            </w:r>
          </w:p>
        </w:tc>
        <w:tc>
          <w:tcPr>
            <w:tcW w:w="650" w:type="pct"/>
            <w:shd w:val="clear" w:color="auto" w:fill="auto"/>
            <w:vAlign w:val="center"/>
          </w:tcPr>
          <w:p w14:paraId="18DF7960"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5 %</w:t>
            </w:r>
          </w:p>
        </w:tc>
      </w:tr>
      <w:tr w:rsidR="00814082" w:rsidRPr="00B021D3" w14:paraId="38CE6788" w14:textId="77777777" w:rsidTr="00D111B1">
        <w:trPr>
          <w:trHeight w:val="20"/>
        </w:trPr>
        <w:tc>
          <w:tcPr>
            <w:tcW w:w="268" w:type="pct"/>
            <w:vMerge w:val="restart"/>
            <w:shd w:val="clear" w:color="auto" w:fill="auto"/>
            <w:vAlign w:val="center"/>
          </w:tcPr>
          <w:p w14:paraId="46984F7E"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vMerge w:val="restart"/>
            <w:shd w:val="clear" w:color="auto" w:fill="auto"/>
            <w:vAlign w:val="center"/>
          </w:tcPr>
          <w:p w14:paraId="5C2E7548"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потребляемой (р. Зея (тех вода))</w:t>
            </w:r>
          </w:p>
        </w:tc>
        <w:tc>
          <w:tcPr>
            <w:tcW w:w="623" w:type="pct"/>
            <w:vMerge w:val="restart"/>
            <w:shd w:val="clear" w:color="auto" w:fill="auto"/>
            <w:vAlign w:val="center"/>
          </w:tcPr>
          <w:p w14:paraId="7D562332"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2 шт.</w:t>
            </w:r>
          </w:p>
        </w:tc>
        <w:tc>
          <w:tcPr>
            <w:tcW w:w="949" w:type="pct"/>
            <w:shd w:val="clear" w:color="auto" w:fill="auto"/>
            <w:vAlign w:val="center"/>
          </w:tcPr>
          <w:p w14:paraId="6C911F69"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Метран 100 № 142540</w:t>
            </w:r>
          </w:p>
        </w:tc>
        <w:tc>
          <w:tcPr>
            <w:tcW w:w="650" w:type="pct"/>
            <w:shd w:val="clear" w:color="auto" w:fill="auto"/>
            <w:vAlign w:val="center"/>
          </w:tcPr>
          <w:p w14:paraId="166EEEDE"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5 %</w:t>
            </w:r>
          </w:p>
        </w:tc>
      </w:tr>
      <w:tr w:rsidR="00814082" w:rsidRPr="00B021D3" w14:paraId="58F3BBC7" w14:textId="77777777" w:rsidTr="00D111B1">
        <w:trPr>
          <w:trHeight w:val="20"/>
        </w:trPr>
        <w:tc>
          <w:tcPr>
            <w:tcW w:w="268" w:type="pct"/>
            <w:vMerge/>
            <w:shd w:val="clear" w:color="auto" w:fill="auto"/>
            <w:vAlign w:val="center"/>
          </w:tcPr>
          <w:p w14:paraId="61669EAD"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vMerge/>
            <w:shd w:val="clear" w:color="auto" w:fill="auto"/>
            <w:vAlign w:val="center"/>
          </w:tcPr>
          <w:p w14:paraId="38E23D9F" w14:textId="77777777" w:rsidR="00814082" w:rsidRPr="00B021D3" w:rsidRDefault="00814082" w:rsidP="00814082">
            <w:pPr>
              <w:suppressAutoHyphens/>
              <w:autoSpaceDN/>
              <w:rPr>
                <w:rFonts w:eastAsia="Lucida Sans Unicode"/>
                <w:kern w:val="1"/>
                <w:sz w:val="20"/>
                <w:szCs w:val="20"/>
                <w:lang w:eastAsia="ar-SA" w:bidi="ar-SA"/>
              </w:rPr>
            </w:pPr>
          </w:p>
        </w:tc>
        <w:tc>
          <w:tcPr>
            <w:tcW w:w="623" w:type="pct"/>
            <w:vMerge/>
            <w:shd w:val="clear" w:color="auto" w:fill="auto"/>
            <w:vAlign w:val="center"/>
          </w:tcPr>
          <w:p w14:paraId="5A62D061"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949" w:type="pct"/>
            <w:shd w:val="clear" w:color="auto" w:fill="auto"/>
            <w:vAlign w:val="center"/>
          </w:tcPr>
          <w:p w14:paraId="1BE10E5B"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КСУ 2 – 027 № 4110558</w:t>
            </w:r>
          </w:p>
        </w:tc>
        <w:tc>
          <w:tcPr>
            <w:tcW w:w="650" w:type="pct"/>
            <w:shd w:val="clear" w:color="auto" w:fill="auto"/>
            <w:vAlign w:val="center"/>
          </w:tcPr>
          <w:p w14:paraId="23F068DD"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 5 %</w:t>
            </w:r>
          </w:p>
        </w:tc>
      </w:tr>
      <w:tr w:rsidR="00814082" w:rsidRPr="00B021D3" w14:paraId="55A74269" w14:textId="77777777" w:rsidTr="00D111B1">
        <w:trPr>
          <w:trHeight w:val="20"/>
        </w:trPr>
        <w:tc>
          <w:tcPr>
            <w:tcW w:w="268" w:type="pct"/>
            <w:shd w:val="clear" w:color="auto" w:fill="auto"/>
            <w:vAlign w:val="center"/>
          </w:tcPr>
          <w:p w14:paraId="1977A4CD" w14:textId="77777777" w:rsidR="00814082" w:rsidRPr="00B021D3" w:rsidRDefault="00814082" w:rsidP="00814082">
            <w:pPr>
              <w:suppressAutoHyphens/>
              <w:autoSpaceDN/>
              <w:jc w:val="center"/>
              <w:rPr>
                <w:rFonts w:eastAsia="Lucida Sans Unicode"/>
                <w:kern w:val="1"/>
                <w:sz w:val="20"/>
                <w:szCs w:val="20"/>
                <w:lang w:eastAsia="ar-SA" w:bidi="ar-SA"/>
              </w:rPr>
            </w:pPr>
          </w:p>
        </w:tc>
        <w:tc>
          <w:tcPr>
            <w:tcW w:w="2510" w:type="pct"/>
            <w:shd w:val="clear" w:color="auto" w:fill="auto"/>
            <w:vAlign w:val="center"/>
          </w:tcPr>
          <w:p w14:paraId="1DFA0858" w14:textId="77777777" w:rsidR="00814082" w:rsidRPr="00B021D3" w:rsidRDefault="00814082" w:rsidP="00814082">
            <w:pPr>
              <w:suppressAutoHyphens/>
              <w:autoSpaceDN/>
              <w:rPr>
                <w:rFonts w:eastAsia="Lucida Sans Unicode"/>
                <w:kern w:val="1"/>
                <w:sz w:val="20"/>
                <w:szCs w:val="20"/>
                <w:lang w:eastAsia="ar-SA" w:bidi="ar-SA"/>
              </w:rPr>
            </w:pPr>
            <w:r w:rsidRPr="00B021D3">
              <w:rPr>
                <w:rFonts w:eastAsia="Lucida Sans Unicode"/>
                <w:kern w:val="1"/>
                <w:sz w:val="20"/>
                <w:szCs w:val="20"/>
                <w:lang w:eastAsia="ar-SA" w:bidi="ar-SA"/>
              </w:rPr>
              <w:t>отданной на сторону</w:t>
            </w:r>
          </w:p>
        </w:tc>
        <w:tc>
          <w:tcPr>
            <w:tcW w:w="623" w:type="pct"/>
            <w:shd w:val="clear" w:color="auto" w:fill="auto"/>
          </w:tcPr>
          <w:p w14:paraId="1C1ED078"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949" w:type="pct"/>
            <w:shd w:val="clear" w:color="auto" w:fill="auto"/>
          </w:tcPr>
          <w:p w14:paraId="65303D6B"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c>
          <w:tcPr>
            <w:tcW w:w="650" w:type="pct"/>
            <w:shd w:val="clear" w:color="auto" w:fill="auto"/>
          </w:tcPr>
          <w:p w14:paraId="06B12A0F" w14:textId="77777777" w:rsidR="00814082" w:rsidRPr="00B021D3" w:rsidRDefault="00814082" w:rsidP="00814082">
            <w:pPr>
              <w:suppressAutoHyphens/>
              <w:autoSpaceDN/>
              <w:jc w:val="center"/>
              <w:rPr>
                <w:rFonts w:eastAsia="Lucida Sans Unicode"/>
                <w:kern w:val="1"/>
                <w:sz w:val="20"/>
                <w:szCs w:val="20"/>
                <w:lang w:eastAsia="ar-SA" w:bidi="ar-SA"/>
              </w:rPr>
            </w:pPr>
            <w:r w:rsidRPr="00B021D3">
              <w:rPr>
                <w:rFonts w:eastAsia="Lucida Sans Unicode"/>
                <w:kern w:val="1"/>
                <w:sz w:val="20"/>
                <w:szCs w:val="20"/>
                <w:lang w:eastAsia="ar-SA" w:bidi="ar-SA"/>
              </w:rPr>
              <w:t>-</w:t>
            </w:r>
          </w:p>
        </w:tc>
      </w:tr>
    </w:tbl>
    <w:p w14:paraId="0CABA27F" w14:textId="77777777" w:rsidR="00814082" w:rsidRPr="00B021D3" w:rsidRDefault="00814082" w:rsidP="00D111B1">
      <w:pPr>
        <w:spacing w:line="360" w:lineRule="auto"/>
        <w:ind w:firstLine="709"/>
        <w:jc w:val="both"/>
        <w:rPr>
          <w:sz w:val="26"/>
          <w:szCs w:val="26"/>
        </w:rPr>
      </w:pPr>
      <w:r w:rsidRPr="00B021D3">
        <w:rPr>
          <w:sz w:val="26"/>
          <w:szCs w:val="26"/>
        </w:rPr>
        <w:t>На 29 из 36 котельных г. Благовещенска осуществляется учет тепловой энергии, отпущенной в тепловые сети. В качестве приборов учета используются тепловычислители типа ВКТ, СПТ и МКТС.</w:t>
      </w:r>
    </w:p>
    <w:p w14:paraId="2F858847" w14:textId="6881C207" w:rsidR="00814082" w:rsidRPr="00B021D3" w:rsidRDefault="00814082" w:rsidP="00D111B1">
      <w:pPr>
        <w:spacing w:line="360" w:lineRule="auto"/>
        <w:ind w:firstLine="709"/>
        <w:jc w:val="both"/>
        <w:rPr>
          <w:sz w:val="26"/>
          <w:szCs w:val="26"/>
        </w:rPr>
      </w:pPr>
      <w:r w:rsidRPr="00B021D3">
        <w:rPr>
          <w:sz w:val="26"/>
          <w:szCs w:val="26"/>
        </w:rPr>
        <w:t>Ниже (</w:t>
      </w:r>
      <w:r w:rsidR="00D111B1" w:rsidRPr="00B021D3">
        <w:rPr>
          <w:sz w:val="26"/>
          <w:szCs w:val="26"/>
        </w:rPr>
        <w:t>таблица 25</w:t>
      </w:r>
      <w:r w:rsidRPr="00B021D3">
        <w:rPr>
          <w:sz w:val="26"/>
          <w:szCs w:val="26"/>
        </w:rPr>
        <w:t>) представлены сведения по автоматизации котельных и типам применяемых приборов учета.</w:t>
      </w:r>
    </w:p>
    <w:p w14:paraId="30C9D0BA" w14:textId="6BBE3CE9" w:rsidR="00814082" w:rsidRPr="00B021D3" w:rsidRDefault="00814082" w:rsidP="00D111B1">
      <w:pPr>
        <w:pStyle w:val="-0"/>
        <w:numPr>
          <w:ilvl w:val="0"/>
          <w:numId w:val="49"/>
        </w:numPr>
        <w:ind w:left="0" w:firstLine="0"/>
        <w:jc w:val="both"/>
      </w:pPr>
      <w:r w:rsidRPr="00B021D3">
        <w:t>Сводная информация по автоматизации котельных и типам приборов учета</w:t>
      </w:r>
    </w:p>
    <w:tbl>
      <w:tblPr>
        <w:tblW w:w="0" w:type="auto"/>
        <w:tblLook w:val="04A0" w:firstRow="1" w:lastRow="0" w:firstColumn="1" w:lastColumn="0" w:noHBand="0" w:noVBand="1"/>
      </w:tblPr>
      <w:tblGrid>
        <w:gridCol w:w="475"/>
        <w:gridCol w:w="1946"/>
        <w:gridCol w:w="3215"/>
        <w:gridCol w:w="3087"/>
        <w:gridCol w:w="909"/>
      </w:tblGrid>
      <w:tr w:rsidR="00814082" w:rsidRPr="00B021D3" w14:paraId="3F1D2245" w14:textId="77777777" w:rsidTr="00377727">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594D9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2131" w:type="dxa"/>
            <w:tcBorders>
              <w:top w:val="single" w:sz="4" w:space="0" w:color="auto"/>
              <w:left w:val="nil"/>
              <w:bottom w:val="single" w:sz="4" w:space="0" w:color="auto"/>
              <w:right w:val="single" w:sz="4" w:space="0" w:color="auto"/>
            </w:tcBorders>
            <w:shd w:val="clear" w:color="auto" w:fill="auto"/>
            <w:vAlign w:val="center"/>
            <w:hideMark/>
          </w:tcPr>
          <w:p w14:paraId="02030B9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Котельная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DFDF3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823E0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Тип автоматики регулирования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91B01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Тип прибора учета отпуска ТЭ</w:t>
            </w:r>
          </w:p>
        </w:tc>
      </w:tr>
      <w:tr w:rsidR="00814082" w:rsidRPr="00B021D3" w14:paraId="68D8126B"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B8889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15C9BF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41B60C99"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477BD8" w14:textId="77777777" w:rsidR="00814082" w:rsidRPr="00B021D3" w:rsidRDefault="00814082" w:rsidP="00814082">
            <w:pPr>
              <w:widowControl/>
              <w:autoSpaceDE/>
              <w:autoSpaceDN/>
              <w:jc w:val="center"/>
              <w:rPr>
                <w:sz w:val="20"/>
                <w:szCs w:val="20"/>
                <w:lang w:bidi="ar-SA"/>
              </w:rPr>
            </w:pPr>
            <w:r w:rsidRPr="00B021D3">
              <w:rPr>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0566F9AB" w14:textId="77777777" w:rsidR="00814082" w:rsidRPr="00B021D3" w:rsidRDefault="00814082" w:rsidP="00814082">
            <w:pPr>
              <w:widowControl/>
              <w:autoSpaceDE/>
              <w:autoSpaceDN/>
              <w:rPr>
                <w:sz w:val="20"/>
                <w:szCs w:val="20"/>
                <w:lang w:bidi="ar-SA"/>
              </w:rPr>
            </w:pPr>
            <w:r w:rsidRPr="00B021D3">
              <w:rPr>
                <w:sz w:val="20"/>
                <w:szCs w:val="20"/>
                <w:lang w:bidi="ar-SA"/>
              </w:rPr>
              <w:t>Котельная 74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5A84D3AF"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Краснофлотская, 14</w:t>
            </w:r>
          </w:p>
        </w:tc>
        <w:tc>
          <w:tcPr>
            <w:tcW w:w="0" w:type="auto"/>
            <w:tcBorders>
              <w:top w:val="nil"/>
              <w:left w:val="nil"/>
              <w:bottom w:val="single" w:sz="4" w:space="0" w:color="auto"/>
              <w:right w:val="single" w:sz="4" w:space="0" w:color="auto"/>
            </w:tcBorders>
            <w:shd w:val="clear" w:color="auto" w:fill="auto"/>
            <w:vAlign w:val="center"/>
            <w:hideMark/>
          </w:tcPr>
          <w:p w14:paraId="34B9D41D"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580B39D2" w14:textId="77777777" w:rsidR="00814082" w:rsidRPr="00B021D3" w:rsidRDefault="00814082" w:rsidP="00814082">
            <w:pPr>
              <w:widowControl/>
              <w:autoSpaceDE/>
              <w:autoSpaceDN/>
              <w:jc w:val="center"/>
              <w:rPr>
                <w:sz w:val="20"/>
                <w:szCs w:val="20"/>
                <w:lang w:bidi="ar-SA"/>
              </w:rPr>
            </w:pPr>
            <w:r w:rsidRPr="00B021D3">
              <w:rPr>
                <w:sz w:val="20"/>
                <w:szCs w:val="20"/>
                <w:lang w:bidi="ar-SA"/>
              </w:rPr>
              <w:t>СПТ-961</w:t>
            </w:r>
          </w:p>
        </w:tc>
      </w:tr>
      <w:tr w:rsidR="00814082" w:rsidRPr="00B021D3" w14:paraId="7B839DEA"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0E2539" w14:textId="77777777" w:rsidR="00814082" w:rsidRPr="00B021D3" w:rsidRDefault="00814082" w:rsidP="00814082">
            <w:pPr>
              <w:widowControl/>
              <w:autoSpaceDE/>
              <w:autoSpaceDN/>
              <w:jc w:val="center"/>
              <w:rPr>
                <w:sz w:val="20"/>
                <w:szCs w:val="20"/>
                <w:lang w:bidi="ar-SA"/>
              </w:rPr>
            </w:pPr>
            <w:r w:rsidRPr="00B021D3">
              <w:rPr>
                <w:sz w:val="20"/>
                <w:szCs w:val="20"/>
                <w:lang w:bidi="ar-SA"/>
              </w:rPr>
              <w:t>2</w:t>
            </w:r>
          </w:p>
        </w:tc>
        <w:tc>
          <w:tcPr>
            <w:tcW w:w="2131" w:type="dxa"/>
            <w:tcBorders>
              <w:top w:val="nil"/>
              <w:left w:val="nil"/>
              <w:bottom w:val="single" w:sz="4" w:space="0" w:color="auto"/>
              <w:right w:val="single" w:sz="4" w:space="0" w:color="auto"/>
            </w:tcBorders>
            <w:shd w:val="clear" w:color="auto" w:fill="auto"/>
            <w:noWrap/>
            <w:vAlign w:val="center"/>
            <w:hideMark/>
          </w:tcPr>
          <w:p w14:paraId="39B6B4CE" w14:textId="77777777" w:rsidR="00814082" w:rsidRPr="00B021D3" w:rsidRDefault="00814082" w:rsidP="00814082">
            <w:pPr>
              <w:widowControl/>
              <w:autoSpaceDE/>
              <w:autoSpaceDN/>
              <w:rPr>
                <w:sz w:val="20"/>
                <w:szCs w:val="20"/>
                <w:lang w:bidi="ar-SA"/>
              </w:rPr>
            </w:pPr>
            <w:r w:rsidRPr="00B021D3">
              <w:rPr>
                <w:sz w:val="20"/>
                <w:szCs w:val="20"/>
                <w:lang w:bidi="ar-SA"/>
              </w:rPr>
              <w:t>Котельная 101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3143060D"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Первомайская, 27</w:t>
            </w:r>
          </w:p>
        </w:tc>
        <w:tc>
          <w:tcPr>
            <w:tcW w:w="0" w:type="auto"/>
            <w:tcBorders>
              <w:top w:val="nil"/>
              <w:left w:val="nil"/>
              <w:bottom w:val="single" w:sz="4" w:space="0" w:color="auto"/>
              <w:right w:val="single" w:sz="4" w:space="0" w:color="auto"/>
            </w:tcBorders>
            <w:shd w:val="clear" w:color="auto" w:fill="auto"/>
            <w:vAlign w:val="center"/>
            <w:hideMark/>
          </w:tcPr>
          <w:p w14:paraId="734BDF36"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40BF0730"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155EF15F"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4E2647" w14:textId="77777777" w:rsidR="00814082" w:rsidRPr="00B021D3" w:rsidRDefault="00814082" w:rsidP="00814082">
            <w:pPr>
              <w:widowControl/>
              <w:autoSpaceDE/>
              <w:autoSpaceDN/>
              <w:jc w:val="center"/>
              <w:rPr>
                <w:sz w:val="20"/>
                <w:szCs w:val="20"/>
                <w:lang w:bidi="ar-SA"/>
              </w:rPr>
            </w:pPr>
            <w:r w:rsidRPr="00B021D3">
              <w:rPr>
                <w:sz w:val="20"/>
                <w:szCs w:val="20"/>
                <w:lang w:bidi="ar-SA"/>
              </w:rPr>
              <w:t>3</w:t>
            </w:r>
          </w:p>
        </w:tc>
        <w:tc>
          <w:tcPr>
            <w:tcW w:w="2131" w:type="dxa"/>
            <w:tcBorders>
              <w:top w:val="nil"/>
              <w:left w:val="nil"/>
              <w:bottom w:val="single" w:sz="4" w:space="0" w:color="auto"/>
              <w:right w:val="single" w:sz="4" w:space="0" w:color="auto"/>
            </w:tcBorders>
            <w:shd w:val="clear" w:color="auto" w:fill="auto"/>
            <w:noWrap/>
            <w:vAlign w:val="center"/>
            <w:hideMark/>
          </w:tcPr>
          <w:p w14:paraId="681F2677" w14:textId="77777777" w:rsidR="00814082" w:rsidRPr="00B021D3" w:rsidRDefault="00814082" w:rsidP="00814082">
            <w:pPr>
              <w:widowControl/>
              <w:autoSpaceDE/>
              <w:autoSpaceDN/>
              <w:rPr>
                <w:sz w:val="20"/>
                <w:szCs w:val="20"/>
                <w:lang w:bidi="ar-SA"/>
              </w:rPr>
            </w:pPr>
            <w:r w:rsidRPr="00B021D3">
              <w:rPr>
                <w:sz w:val="20"/>
                <w:szCs w:val="20"/>
                <w:lang w:bidi="ar-SA"/>
              </w:rPr>
              <w:t>Котельная 410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0E1397AD"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Текстильная, 27</w:t>
            </w:r>
          </w:p>
        </w:tc>
        <w:tc>
          <w:tcPr>
            <w:tcW w:w="0" w:type="auto"/>
            <w:tcBorders>
              <w:top w:val="nil"/>
              <w:left w:val="nil"/>
              <w:bottom w:val="single" w:sz="4" w:space="0" w:color="auto"/>
              <w:right w:val="single" w:sz="4" w:space="0" w:color="auto"/>
            </w:tcBorders>
            <w:shd w:val="clear" w:color="auto" w:fill="auto"/>
            <w:vAlign w:val="center"/>
            <w:hideMark/>
          </w:tcPr>
          <w:p w14:paraId="20AE764E"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5FFD597D"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405F372B"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5E7EA2" w14:textId="77777777" w:rsidR="00814082" w:rsidRPr="00B021D3" w:rsidRDefault="00814082" w:rsidP="00814082">
            <w:pPr>
              <w:widowControl/>
              <w:autoSpaceDE/>
              <w:autoSpaceDN/>
              <w:jc w:val="center"/>
              <w:rPr>
                <w:sz w:val="20"/>
                <w:szCs w:val="20"/>
                <w:lang w:bidi="ar-SA"/>
              </w:rPr>
            </w:pPr>
            <w:r w:rsidRPr="00B021D3">
              <w:rPr>
                <w:sz w:val="20"/>
                <w:szCs w:val="20"/>
                <w:lang w:bidi="ar-SA"/>
              </w:rPr>
              <w:t>4</w:t>
            </w:r>
          </w:p>
        </w:tc>
        <w:tc>
          <w:tcPr>
            <w:tcW w:w="2131" w:type="dxa"/>
            <w:tcBorders>
              <w:top w:val="nil"/>
              <w:left w:val="nil"/>
              <w:bottom w:val="single" w:sz="4" w:space="0" w:color="auto"/>
              <w:right w:val="single" w:sz="4" w:space="0" w:color="auto"/>
            </w:tcBorders>
            <w:shd w:val="clear" w:color="auto" w:fill="auto"/>
            <w:noWrap/>
            <w:vAlign w:val="center"/>
            <w:hideMark/>
          </w:tcPr>
          <w:p w14:paraId="222D04BD" w14:textId="77777777" w:rsidR="00814082" w:rsidRPr="00B021D3" w:rsidRDefault="00814082" w:rsidP="00814082">
            <w:pPr>
              <w:widowControl/>
              <w:autoSpaceDE/>
              <w:autoSpaceDN/>
              <w:rPr>
                <w:sz w:val="20"/>
                <w:szCs w:val="20"/>
                <w:lang w:bidi="ar-SA"/>
              </w:rPr>
            </w:pPr>
            <w:r w:rsidRPr="00B021D3">
              <w:rPr>
                <w:sz w:val="20"/>
                <w:szCs w:val="20"/>
                <w:lang w:bidi="ar-SA"/>
              </w:rPr>
              <w:t>Котельная 438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341B921D"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Шимановского, 276</w:t>
            </w:r>
          </w:p>
        </w:tc>
        <w:tc>
          <w:tcPr>
            <w:tcW w:w="0" w:type="auto"/>
            <w:tcBorders>
              <w:top w:val="nil"/>
              <w:left w:val="nil"/>
              <w:bottom w:val="single" w:sz="4" w:space="0" w:color="auto"/>
              <w:right w:val="single" w:sz="4" w:space="0" w:color="auto"/>
            </w:tcBorders>
            <w:shd w:val="clear" w:color="auto" w:fill="auto"/>
            <w:vAlign w:val="center"/>
            <w:hideMark/>
          </w:tcPr>
          <w:p w14:paraId="20C13901"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2FB4A65E"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09AA5BBF"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D4505A" w14:textId="77777777" w:rsidR="00814082" w:rsidRPr="00B021D3" w:rsidRDefault="00814082" w:rsidP="00814082">
            <w:pPr>
              <w:widowControl/>
              <w:autoSpaceDE/>
              <w:autoSpaceDN/>
              <w:jc w:val="center"/>
              <w:rPr>
                <w:sz w:val="20"/>
                <w:szCs w:val="20"/>
                <w:lang w:bidi="ar-SA"/>
              </w:rPr>
            </w:pPr>
            <w:r w:rsidRPr="00B021D3">
              <w:rPr>
                <w:sz w:val="20"/>
                <w:szCs w:val="20"/>
                <w:lang w:bidi="ar-SA"/>
              </w:rPr>
              <w:t>5</w:t>
            </w:r>
          </w:p>
        </w:tc>
        <w:tc>
          <w:tcPr>
            <w:tcW w:w="2131" w:type="dxa"/>
            <w:tcBorders>
              <w:top w:val="nil"/>
              <w:left w:val="nil"/>
              <w:bottom w:val="single" w:sz="4" w:space="0" w:color="auto"/>
              <w:right w:val="single" w:sz="4" w:space="0" w:color="auto"/>
            </w:tcBorders>
            <w:shd w:val="clear" w:color="auto" w:fill="auto"/>
            <w:noWrap/>
            <w:vAlign w:val="center"/>
            <w:hideMark/>
          </w:tcPr>
          <w:p w14:paraId="2F1B5D78" w14:textId="77777777" w:rsidR="00814082" w:rsidRPr="00B021D3" w:rsidRDefault="00814082" w:rsidP="00814082">
            <w:pPr>
              <w:widowControl/>
              <w:autoSpaceDE/>
              <w:autoSpaceDN/>
              <w:rPr>
                <w:sz w:val="20"/>
                <w:szCs w:val="20"/>
                <w:lang w:bidi="ar-SA"/>
              </w:rPr>
            </w:pPr>
            <w:r w:rsidRPr="00B021D3">
              <w:rPr>
                <w:sz w:val="20"/>
                <w:szCs w:val="20"/>
                <w:lang w:bidi="ar-SA"/>
              </w:rPr>
              <w:t>Котельная 476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47DD9717"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Трудовая, 276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A26AC"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Переключена на котельную 433</w:t>
            </w:r>
          </w:p>
        </w:tc>
      </w:tr>
      <w:tr w:rsidR="00814082" w:rsidRPr="00B021D3" w14:paraId="5020180C"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8E57E5" w14:textId="77777777" w:rsidR="00814082" w:rsidRPr="00B021D3" w:rsidRDefault="00814082" w:rsidP="00814082">
            <w:pPr>
              <w:widowControl/>
              <w:autoSpaceDE/>
              <w:autoSpaceDN/>
              <w:jc w:val="center"/>
              <w:rPr>
                <w:sz w:val="20"/>
                <w:szCs w:val="20"/>
                <w:lang w:bidi="ar-SA"/>
              </w:rPr>
            </w:pPr>
            <w:r w:rsidRPr="00B021D3">
              <w:rPr>
                <w:sz w:val="20"/>
                <w:szCs w:val="20"/>
                <w:lang w:bidi="ar-SA"/>
              </w:rPr>
              <w:t>6</w:t>
            </w:r>
          </w:p>
        </w:tc>
        <w:tc>
          <w:tcPr>
            <w:tcW w:w="2131" w:type="dxa"/>
            <w:tcBorders>
              <w:top w:val="nil"/>
              <w:left w:val="nil"/>
              <w:bottom w:val="single" w:sz="4" w:space="0" w:color="auto"/>
              <w:right w:val="single" w:sz="4" w:space="0" w:color="auto"/>
            </w:tcBorders>
            <w:shd w:val="clear" w:color="auto" w:fill="auto"/>
            <w:noWrap/>
            <w:vAlign w:val="center"/>
            <w:hideMark/>
          </w:tcPr>
          <w:p w14:paraId="5ACEDE28" w14:textId="77777777" w:rsidR="00814082" w:rsidRPr="00B021D3" w:rsidRDefault="00814082" w:rsidP="00814082">
            <w:pPr>
              <w:widowControl/>
              <w:autoSpaceDE/>
              <w:autoSpaceDN/>
              <w:rPr>
                <w:sz w:val="20"/>
                <w:szCs w:val="20"/>
                <w:lang w:bidi="ar-SA"/>
              </w:rPr>
            </w:pPr>
            <w:r w:rsidRPr="00B021D3">
              <w:rPr>
                <w:sz w:val="20"/>
                <w:szCs w:val="20"/>
                <w:lang w:bidi="ar-SA"/>
              </w:rPr>
              <w:t>Котельная 481 квартала</w:t>
            </w:r>
          </w:p>
        </w:tc>
        <w:tc>
          <w:tcPr>
            <w:tcW w:w="0" w:type="auto"/>
            <w:tcBorders>
              <w:top w:val="nil"/>
              <w:left w:val="nil"/>
              <w:bottom w:val="single" w:sz="4" w:space="0" w:color="auto"/>
              <w:right w:val="single" w:sz="4" w:space="0" w:color="auto"/>
            </w:tcBorders>
            <w:shd w:val="clear" w:color="auto" w:fill="auto"/>
            <w:noWrap/>
            <w:vAlign w:val="center"/>
            <w:hideMark/>
          </w:tcPr>
          <w:p w14:paraId="4D2D88EF"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Зеленая, 3</w:t>
            </w:r>
          </w:p>
        </w:tc>
        <w:tc>
          <w:tcPr>
            <w:tcW w:w="0" w:type="auto"/>
            <w:tcBorders>
              <w:top w:val="nil"/>
              <w:left w:val="nil"/>
              <w:bottom w:val="single" w:sz="4" w:space="0" w:color="auto"/>
              <w:right w:val="single" w:sz="4" w:space="0" w:color="auto"/>
            </w:tcBorders>
            <w:shd w:val="clear" w:color="auto" w:fill="auto"/>
            <w:vAlign w:val="center"/>
            <w:hideMark/>
          </w:tcPr>
          <w:p w14:paraId="66EB21F2"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65823B0C"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23BF618F"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475248" w14:textId="77777777" w:rsidR="00814082" w:rsidRPr="00B021D3" w:rsidRDefault="00814082" w:rsidP="00814082">
            <w:pPr>
              <w:widowControl/>
              <w:autoSpaceDE/>
              <w:autoSpaceDN/>
              <w:jc w:val="center"/>
              <w:rPr>
                <w:sz w:val="20"/>
                <w:szCs w:val="20"/>
                <w:lang w:bidi="ar-SA"/>
              </w:rPr>
            </w:pPr>
            <w:r w:rsidRPr="00B021D3">
              <w:rPr>
                <w:sz w:val="20"/>
                <w:szCs w:val="20"/>
                <w:lang w:bidi="ar-SA"/>
              </w:rPr>
              <w:t>7</w:t>
            </w:r>
          </w:p>
        </w:tc>
        <w:tc>
          <w:tcPr>
            <w:tcW w:w="2131" w:type="dxa"/>
            <w:tcBorders>
              <w:top w:val="nil"/>
              <w:left w:val="nil"/>
              <w:bottom w:val="single" w:sz="4" w:space="0" w:color="auto"/>
              <w:right w:val="single" w:sz="4" w:space="0" w:color="auto"/>
            </w:tcBorders>
            <w:shd w:val="clear" w:color="auto" w:fill="auto"/>
            <w:noWrap/>
            <w:vAlign w:val="center"/>
            <w:hideMark/>
          </w:tcPr>
          <w:p w14:paraId="1D2C90C4"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Дальневосточная, 25</w:t>
            </w:r>
          </w:p>
        </w:tc>
        <w:tc>
          <w:tcPr>
            <w:tcW w:w="0" w:type="auto"/>
            <w:tcBorders>
              <w:top w:val="nil"/>
              <w:left w:val="nil"/>
              <w:bottom w:val="single" w:sz="4" w:space="0" w:color="auto"/>
              <w:right w:val="single" w:sz="4" w:space="0" w:color="auto"/>
            </w:tcBorders>
            <w:shd w:val="clear" w:color="auto" w:fill="auto"/>
            <w:noWrap/>
            <w:vAlign w:val="center"/>
            <w:hideMark/>
          </w:tcPr>
          <w:p w14:paraId="51BA6560"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Дальневосточная, 25</w:t>
            </w:r>
          </w:p>
        </w:tc>
        <w:tc>
          <w:tcPr>
            <w:tcW w:w="0" w:type="auto"/>
            <w:gridSpan w:val="2"/>
            <w:tcBorders>
              <w:top w:val="nil"/>
              <w:left w:val="nil"/>
              <w:bottom w:val="single" w:sz="4" w:space="0" w:color="auto"/>
              <w:right w:val="single" w:sz="4" w:space="0" w:color="auto"/>
            </w:tcBorders>
            <w:shd w:val="clear" w:color="auto" w:fill="auto"/>
            <w:noWrap/>
            <w:vAlign w:val="center"/>
          </w:tcPr>
          <w:p w14:paraId="76CFFA39" w14:textId="77777777" w:rsidR="00814082" w:rsidRPr="00B021D3" w:rsidRDefault="00814082" w:rsidP="00814082">
            <w:pPr>
              <w:widowControl/>
              <w:autoSpaceDE/>
              <w:autoSpaceDN/>
              <w:jc w:val="center"/>
              <w:rPr>
                <w:sz w:val="20"/>
                <w:szCs w:val="20"/>
                <w:lang w:bidi="ar-SA"/>
              </w:rPr>
            </w:pPr>
            <w:r w:rsidRPr="00B021D3">
              <w:rPr>
                <w:sz w:val="20"/>
                <w:szCs w:val="20"/>
                <w:lang w:bidi="ar-SA"/>
              </w:rPr>
              <w:t>Выведена из эксплуатации</w:t>
            </w:r>
          </w:p>
        </w:tc>
      </w:tr>
      <w:tr w:rsidR="00814082" w:rsidRPr="00B021D3" w14:paraId="5E8E48BE"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0E6061" w14:textId="77777777" w:rsidR="00814082" w:rsidRPr="00B021D3" w:rsidRDefault="00814082" w:rsidP="00814082">
            <w:pPr>
              <w:widowControl/>
              <w:autoSpaceDE/>
              <w:autoSpaceDN/>
              <w:jc w:val="center"/>
              <w:rPr>
                <w:sz w:val="20"/>
                <w:szCs w:val="20"/>
                <w:lang w:bidi="ar-SA"/>
              </w:rPr>
            </w:pPr>
            <w:r w:rsidRPr="00B021D3">
              <w:rPr>
                <w:sz w:val="20"/>
                <w:szCs w:val="20"/>
                <w:lang w:bidi="ar-SA"/>
              </w:rPr>
              <w:t>8</w:t>
            </w:r>
          </w:p>
        </w:tc>
        <w:tc>
          <w:tcPr>
            <w:tcW w:w="2131" w:type="dxa"/>
            <w:tcBorders>
              <w:top w:val="nil"/>
              <w:left w:val="nil"/>
              <w:bottom w:val="single" w:sz="4" w:space="0" w:color="auto"/>
              <w:right w:val="single" w:sz="4" w:space="0" w:color="auto"/>
            </w:tcBorders>
            <w:shd w:val="clear" w:color="auto" w:fill="auto"/>
            <w:noWrap/>
            <w:vAlign w:val="center"/>
            <w:hideMark/>
          </w:tcPr>
          <w:p w14:paraId="429409E8"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Лазо, 111</w:t>
            </w:r>
          </w:p>
        </w:tc>
        <w:tc>
          <w:tcPr>
            <w:tcW w:w="0" w:type="auto"/>
            <w:tcBorders>
              <w:top w:val="nil"/>
              <w:left w:val="nil"/>
              <w:bottom w:val="single" w:sz="4" w:space="0" w:color="auto"/>
              <w:right w:val="single" w:sz="4" w:space="0" w:color="auto"/>
            </w:tcBorders>
            <w:shd w:val="clear" w:color="auto" w:fill="auto"/>
            <w:noWrap/>
            <w:vAlign w:val="center"/>
            <w:hideMark/>
          </w:tcPr>
          <w:p w14:paraId="444CEA9D"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Лазо, 111</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55D16EA3"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Переключена на БТЭЦ</w:t>
            </w:r>
          </w:p>
        </w:tc>
      </w:tr>
      <w:tr w:rsidR="00814082" w:rsidRPr="00B021D3" w14:paraId="5A3D76B5"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897F96" w14:textId="77777777" w:rsidR="00814082" w:rsidRPr="00B021D3" w:rsidRDefault="00814082" w:rsidP="00814082">
            <w:pPr>
              <w:widowControl/>
              <w:autoSpaceDE/>
              <w:autoSpaceDN/>
              <w:jc w:val="center"/>
              <w:rPr>
                <w:sz w:val="20"/>
                <w:szCs w:val="20"/>
                <w:lang w:bidi="ar-SA"/>
              </w:rPr>
            </w:pPr>
            <w:r w:rsidRPr="00B021D3">
              <w:rPr>
                <w:sz w:val="20"/>
                <w:szCs w:val="20"/>
                <w:lang w:bidi="ar-SA"/>
              </w:rPr>
              <w:t>9</w:t>
            </w:r>
          </w:p>
        </w:tc>
        <w:tc>
          <w:tcPr>
            <w:tcW w:w="2131" w:type="dxa"/>
            <w:tcBorders>
              <w:top w:val="nil"/>
              <w:left w:val="nil"/>
              <w:bottom w:val="single" w:sz="4" w:space="0" w:color="auto"/>
              <w:right w:val="single" w:sz="4" w:space="0" w:color="auto"/>
            </w:tcBorders>
            <w:shd w:val="clear" w:color="auto" w:fill="auto"/>
            <w:noWrap/>
            <w:vAlign w:val="center"/>
            <w:hideMark/>
          </w:tcPr>
          <w:p w14:paraId="1CF059D0"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Пограничная, 183</w:t>
            </w:r>
          </w:p>
        </w:tc>
        <w:tc>
          <w:tcPr>
            <w:tcW w:w="0" w:type="auto"/>
            <w:tcBorders>
              <w:top w:val="nil"/>
              <w:left w:val="nil"/>
              <w:bottom w:val="single" w:sz="4" w:space="0" w:color="auto"/>
              <w:right w:val="single" w:sz="4" w:space="0" w:color="auto"/>
            </w:tcBorders>
            <w:shd w:val="clear" w:color="auto" w:fill="auto"/>
            <w:noWrap/>
            <w:vAlign w:val="center"/>
            <w:hideMark/>
          </w:tcPr>
          <w:p w14:paraId="4BB23C81"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Пограничная, 183</w:t>
            </w:r>
          </w:p>
        </w:tc>
        <w:tc>
          <w:tcPr>
            <w:tcW w:w="0" w:type="auto"/>
            <w:tcBorders>
              <w:top w:val="nil"/>
              <w:left w:val="nil"/>
              <w:bottom w:val="single" w:sz="4" w:space="0" w:color="auto"/>
              <w:right w:val="single" w:sz="4" w:space="0" w:color="auto"/>
            </w:tcBorders>
            <w:shd w:val="clear" w:color="auto" w:fill="auto"/>
            <w:vAlign w:val="center"/>
            <w:hideMark/>
          </w:tcPr>
          <w:p w14:paraId="0FC806B2"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07B58860"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036BEBB8"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FFE190" w14:textId="77777777" w:rsidR="00814082" w:rsidRPr="00B021D3" w:rsidRDefault="00814082" w:rsidP="00814082">
            <w:pPr>
              <w:widowControl/>
              <w:autoSpaceDE/>
              <w:autoSpaceDN/>
              <w:jc w:val="center"/>
              <w:rPr>
                <w:sz w:val="20"/>
                <w:szCs w:val="20"/>
                <w:lang w:bidi="ar-SA"/>
              </w:rPr>
            </w:pPr>
            <w:r w:rsidRPr="00B021D3">
              <w:rPr>
                <w:sz w:val="20"/>
                <w:szCs w:val="20"/>
                <w:lang w:bidi="ar-SA"/>
              </w:rPr>
              <w:t>10</w:t>
            </w:r>
          </w:p>
        </w:tc>
        <w:tc>
          <w:tcPr>
            <w:tcW w:w="2131" w:type="dxa"/>
            <w:tcBorders>
              <w:top w:val="nil"/>
              <w:left w:val="nil"/>
              <w:bottom w:val="single" w:sz="4" w:space="0" w:color="auto"/>
              <w:right w:val="single" w:sz="4" w:space="0" w:color="auto"/>
            </w:tcBorders>
            <w:shd w:val="clear" w:color="auto" w:fill="auto"/>
            <w:noWrap/>
            <w:vAlign w:val="center"/>
            <w:hideMark/>
          </w:tcPr>
          <w:p w14:paraId="2D7D02B1"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Релочная, 5</w:t>
            </w:r>
          </w:p>
        </w:tc>
        <w:tc>
          <w:tcPr>
            <w:tcW w:w="0" w:type="auto"/>
            <w:tcBorders>
              <w:top w:val="nil"/>
              <w:left w:val="nil"/>
              <w:bottom w:val="single" w:sz="4" w:space="0" w:color="auto"/>
              <w:right w:val="single" w:sz="4" w:space="0" w:color="auto"/>
            </w:tcBorders>
            <w:shd w:val="clear" w:color="auto" w:fill="auto"/>
            <w:noWrap/>
            <w:vAlign w:val="center"/>
            <w:hideMark/>
          </w:tcPr>
          <w:p w14:paraId="2FDD0EAE"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Релочная, 5</w:t>
            </w:r>
          </w:p>
        </w:tc>
        <w:tc>
          <w:tcPr>
            <w:tcW w:w="0" w:type="auto"/>
            <w:tcBorders>
              <w:top w:val="nil"/>
              <w:left w:val="nil"/>
              <w:bottom w:val="single" w:sz="4" w:space="0" w:color="auto"/>
              <w:right w:val="single" w:sz="4" w:space="0" w:color="auto"/>
            </w:tcBorders>
            <w:shd w:val="clear" w:color="auto" w:fill="auto"/>
            <w:vAlign w:val="center"/>
            <w:hideMark/>
          </w:tcPr>
          <w:p w14:paraId="4E88F38A"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76F3D629" w14:textId="77777777" w:rsidR="00814082" w:rsidRPr="00B021D3" w:rsidRDefault="00814082" w:rsidP="00814082">
            <w:pPr>
              <w:widowControl/>
              <w:autoSpaceDE/>
              <w:autoSpaceDN/>
              <w:jc w:val="center"/>
              <w:rPr>
                <w:sz w:val="20"/>
                <w:szCs w:val="20"/>
                <w:lang w:bidi="ar-SA"/>
              </w:rPr>
            </w:pPr>
            <w:r w:rsidRPr="00B021D3">
              <w:rPr>
                <w:sz w:val="20"/>
                <w:szCs w:val="20"/>
                <w:lang w:bidi="ar-SA"/>
              </w:rPr>
              <w:t>СПТ-21</w:t>
            </w:r>
          </w:p>
        </w:tc>
      </w:tr>
      <w:tr w:rsidR="00814082" w:rsidRPr="00B021D3" w14:paraId="0A334C22"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3E9908" w14:textId="77777777" w:rsidR="00814082" w:rsidRPr="00B021D3" w:rsidRDefault="00814082" w:rsidP="00814082">
            <w:pPr>
              <w:widowControl/>
              <w:autoSpaceDE/>
              <w:autoSpaceDN/>
              <w:jc w:val="center"/>
              <w:rPr>
                <w:sz w:val="20"/>
                <w:szCs w:val="20"/>
                <w:lang w:bidi="ar-SA"/>
              </w:rPr>
            </w:pPr>
            <w:r w:rsidRPr="00B021D3">
              <w:rPr>
                <w:sz w:val="20"/>
                <w:szCs w:val="20"/>
                <w:lang w:bidi="ar-SA"/>
              </w:rPr>
              <w:t>11</w:t>
            </w:r>
          </w:p>
        </w:tc>
        <w:tc>
          <w:tcPr>
            <w:tcW w:w="2131" w:type="dxa"/>
            <w:tcBorders>
              <w:top w:val="nil"/>
              <w:left w:val="nil"/>
              <w:bottom w:val="single" w:sz="4" w:space="0" w:color="auto"/>
              <w:right w:val="single" w:sz="4" w:space="0" w:color="auto"/>
            </w:tcBorders>
            <w:shd w:val="clear" w:color="auto" w:fill="auto"/>
            <w:noWrap/>
            <w:vAlign w:val="center"/>
            <w:hideMark/>
          </w:tcPr>
          <w:p w14:paraId="2281A1AC"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Чайковского, 155</w:t>
            </w:r>
          </w:p>
        </w:tc>
        <w:tc>
          <w:tcPr>
            <w:tcW w:w="0" w:type="auto"/>
            <w:tcBorders>
              <w:top w:val="nil"/>
              <w:left w:val="nil"/>
              <w:bottom w:val="single" w:sz="4" w:space="0" w:color="auto"/>
              <w:right w:val="single" w:sz="4" w:space="0" w:color="auto"/>
            </w:tcBorders>
            <w:shd w:val="clear" w:color="auto" w:fill="auto"/>
            <w:noWrap/>
            <w:vAlign w:val="center"/>
            <w:hideMark/>
          </w:tcPr>
          <w:p w14:paraId="62240E30"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Чайковского, 155</w:t>
            </w:r>
          </w:p>
        </w:tc>
        <w:tc>
          <w:tcPr>
            <w:tcW w:w="0" w:type="auto"/>
            <w:gridSpan w:val="2"/>
            <w:tcBorders>
              <w:top w:val="nil"/>
              <w:left w:val="nil"/>
              <w:bottom w:val="single" w:sz="4" w:space="0" w:color="auto"/>
              <w:right w:val="single" w:sz="4" w:space="0" w:color="auto"/>
            </w:tcBorders>
            <w:shd w:val="clear" w:color="auto" w:fill="auto"/>
            <w:noWrap/>
            <w:vAlign w:val="center"/>
          </w:tcPr>
          <w:p w14:paraId="1C4124F3" w14:textId="77777777" w:rsidR="00814082" w:rsidRPr="00B021D3" w:rsidRDefault="00814082" w:rsidP="00814082">
            <w:pPr>
              <w:widowControl/>
              <w:autoSpaceDE/>
              <w:autoSpaceDN/>
              <w:jc w:val="center"/>
              <w:rPr>
                <w:sz w:val="20"/>
                <w:szCs w:val="20"/>
                <w:lang w:bidi="ar-SA"/>
              </w:rPr>
            </w:pPr>
            <w:r w:rsidRPr="00B021D3">
              <w:rPr>
                <w:sz w:val="20"/>
                <w:szCs w:val="20"/>
                <w:lang w:bidi="ar-SA"/>
              </w:rPr>
              <w:t>Выведена из эксплуатации</w:t>
            </w:r>
          </w:p>
        </w:tc>
      </w:tr>
      <w:tr w:rsidR="00814082" w:rsidRPr="00B021D3" w14:paraId="28593AAB"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FC5D43" w14:textId="77777777" w:rsidR="00814082" w:rsidRPr="00B021D3" w:rsidRDefault="00814082" w:rsidP="00814082">
            <w:pPr>
              <w:widowControl/>
              <w:autoSpaceDE/>
              <w:autoSpaceDN/>
              <w:jc w:val="center"/>
              <w:rPr>
                <w:sz w:val="20"/>
                <w:szCs w:val="20"/>
                <w:lang w:bidi="ar-SA"/>
              </w:rPr>
            </w:pPr>
            <w:r w:rsidRPr="00B021D3">
              <w:rPr>
                <w:sz w:val="20"/>
                <w:szCs w:val="20"/>
                <w:lang w:bidi="ar-SA"/>
              </w:rPr>
              <w:t>12</w:t>
            </w:r>
          </w:p>
        </w:tc>
        <w:tc>
          <w:tcPr>
            <w:tcW w:w="2131" w:type="dxa"/>
            <w:tcBorders>
              <w:top w:val="nil"/>
              <w:left w:val="nil"/>
              <w:bottom w:val="single" w:sz="4" w:space="0" w:color="auto"/>
              <w:right w:val="single" w:sz="4" w:space="0" w:color="auto"/>
            </w:tcBorders>
            <w:shd w:val="clear" w:color="auto" w:fill="auto"/>
            <w:noWrap/>
            <w:vAlign w:val="center"/>
            <w:hideMark/>
          </w:tcPr>
          <w:p w14:paraId="2892B3ED"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по ул. Юбилейная, 7а</w:t>
            </w:r>
          </w:p>
        </w:tc>
        <w:tc>
          <w:tcPr>
            <w:tcW w:w="0" w:type="auto"/>
            <w:tcBorders>
              <w:top w:val="nil"/>
              <w:left w:val="nil"/>
              <w:bottom w:val="single" w:sz="4" w:space="0" w:color="auto"/>
              <w:right w:val="single" w:sz="4" w:space="0" w:color="auto"/>
            </w:tcBorders>
            <w:shd w:val="clear" w:color="auto" w:fill="auto"/>
            <w:noWrap/>
            <w:vAlign w:val="center"/>
            <w:hideMark/>
          </w:tcPr>
          <w:p w14:paraId="1F0D43D2"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Юбилейная, 7а</w:t>
            </w:r>
          </w:p>
        </w:tc>
        <w:tc>
          <w:tcPr>
            <w:tcW w:w="0" w:type="auto"/>
            <w:tcBorders>
              <w:top w:val="nil"/>
              <w:left w:val="nil"/>
              <w:bottom w:val="single" w:sz="4" w:space="0" w:color="auto"/>
              <w:right w:val="single" w:sz="4" w:space="0" w:color="auto"/>
            </w:tcBorders>
            <w:shd w:val="clear" w:color="auto" w:fill="auto"/>
            <w:noWrap/>
            <w:vAlign w:val="center"/>
            <w:hideMark/>
          </w:tcPr>
          <w:p w14:paraId="5AEF9605"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345B29A4" w14:textId="77777777" w:rsidR="00814082" w:rsidRPr="00B021D3" w:rsidRDefault="00814082" w:rsidP="00814082">
            <w:pPr>
              <w:widowControl/>
              <w:autoSpaceDE/>
              <w:autoSpaceDN/>
              <w:jc w:val="center"/>
              <w:rPr>
                <w:sz w:val="20"/>
                <w:szCs w:val="20"/>
                <w:lang w:bidi="ar-SA"/>
              </w:rPr>
            </w:pPr>
            <w:r w:rsidRPr="00B021D3">
              <w:rPr>
                <w:sz w:val="20"/>
                <w:szCs w:val="20"/>
                <w:lang w:bidi="ar-SA"/>
              </w:rPr>
              <w:t>КМ 5</w:t>
            </w:r>
          </w:p>
        </w:tc>
      </w:tr>
      <w:tr w:rsidR="00814082" w:rsidRPr="00B021D3" w14:paraId="1AD9102B"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2C6D8B" w14:textId="77777777" w:rsidR="00814082" w:rsidRPr="00B021D3" w:rsidRDefault="00814082" w:rsidP="00814082">
            <w:pPr>
              <w:widowControl/>
              <w:autoSpaceDE/>
              <w:autoSpaceDN/>
              <w:jc w:val="center"/>
              <w:rPr>
                <w:sz w:val="20"/>
                <w:szCs w:val="20"/>
                <w:lang w:bidi="ar-SA"/>
              </w:rPr>
            </w:pPr>
            <w:r w:rsidRPr="00B021D3">
              <w:rPr>
                <w:sz w:val="20"/>
                <w:szCs w:val="20"/>
                <w:lang w:bidi="ar-SA"/>
              </w:rPr>
              <w:t>13</w:t>
            </w:r>
          </w:p>
        </w:tc>
        <w:tc>
          <w:tcPr>
            <w:tcW w:w="2131" w:type="dxa"/>
            <w:tcBorders>
              <w:top w:val="nil"/>
              <w:left w:val="nil"/>
              <w:bottom w:val="single" w:sz="4" w:space="0" w:color="auto"/>
              <w:right w:val="single" w:sz="4" w:space="0" w:color="auto"/>
            </w:tcBorders>
            <w:shd w:val="clear" w:color="auto" w:fill="auto"/>
            <w:noWrap/>
            <w:vAlign w:val="center"/>
            <w:hideMark/>
          </w:tcPr>
          <w:p w14:paraId="7D73228B" w14:textId="77777777" w:rsidR="00814082" w:rsidRPr="00B021D3" w:rsidRDefault="00814082" w:rsidP="00814082">
            <w:pPr>
              <w:widowControl/>
              <w:autoSpaceDE/>
              <w:autoSpaceDN/>
              <w:rPr>
                <w:sz w:val="20"/>
                <w:szCs w:val="20"/>
                <w:lang w:bidi="ar-SA"/>
              </w:rPr>
            </w:pPr>
            <w:r w:rsidRPr="00B021D3">
              <w:rPr>
                <w:sz w:val="20"/>
                <w:szCs w:val="20"/>
                <w:lang w:bidi="ar-SA"/>
              </w:rPr>
              <w:t>Котельная школы №31</w:t>
            </w:r>
          </w:p>
        </w:tc>
        <w:tc>
          <w:tcPr>
            <w:tcW w:w="0" w:type="auto"/>
            <w:tcBorders>
              <w:top w:val="nil"/>
              <w:left w:val="nil"/>
              <w:bottom w:val="single" w:sz="4" w:space="0" w:color="auto"/>
              <w:right w:val="single" w:sz="4" w:space="0" w:color="auto"/>
            </w:tcBorders>
            <w:shd w:val="clear" w:color="auto" w:fill="auto"/>
            <w:noWrap/>
            <w:vAlign w:val="center"/>
            <w:hideMark/>
          </w:tcPr>
          <w:p w14:paraId="45011F6A" w14:textId="77777777" w:rsidR="00814082" w:rsidRPr="00B021D3" w:rsidRDefault="00814082" w:rsidP="00814082">
            <w:pPr>
              <w:widowControl/>
              <w:autoSpaceDE/>
              <w:autoSpaceDN/>
              <w:jc w:val="center"/>
              <w:rPr>
                <w:sz w:val="20"/>
                <w:szCs w:val="20"/>
                <w:lang w:bidi="ar-SA"/>
              </w:rPr>
            </w:pPr>
            <w:r w:rsidRPr="00B021D3">
              <w:rPr>
                <w:sz w:val="20"/>
                <w:szCs w:val="20"/>
                <w:lang w:bidi="ar-SA"/>
              </w:rPr>
              <w:t>г. Благовещенск</w:t>
            </w:r>
          </w:p>
        </w:tc>
        <w:tc>
          <w:tcPr>
            <w:tcW w:w="0" w:type="auto"/>
            <w:tcBorders>
              <w:top w:val="nil"/>
              <w:left w:val="nil"/>
              <w:bottom w:val="single" w:sz="4" w:space="0" w:color="auto"/>
              <w:right w:val="single" w:sz="4" w:space="0" w:color="auto"/>
            </w:tcBorders>
            <w:shd w:val="clear" w:color="auto" w:fill="auto"/>
            <w:noWrap/>
            <w:vAlign w:val="center"/>
            <w:hideMark/>
          </w:tcPr>
          <w:p w14:paraId="571F0C15"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5D1F7504"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1A9E0D08"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4E02D0" w14:textId="77777777" w:rsidR="00814082" w:rsidRPr="00B021D3" w:rsidRDefault="00814082" w:rsidP="00814082">
            <w:pPr>
              <w:widowControl/>
              <w:autoSpaceDE/>
              <w:autoSpaceDN/>
              <w:jc w:val="center"/>
              <w:rPr>
                <w:sz w:val="20"/>
                <w:szCs w:val="20"/>
                <w:lang w:bidi="ar-SA"/>
              </w:rPr>
            </w:pPr>
            <w:r w:rsidRPr="00B021D3">
              <w:rPr>
                <w:sz w:val="20"/>
                <w:szCs w:val="20"/>
                <w:lang w:bidi="ar-SA"/>
              </w:rPr>
              <w:t>14</w:t>
            </w:r>
          </w:p>
        </w:tc>
        <w:tc>
          <w:tcPr>
            <w:tcW w:w="2131" w:type="dxa"/>
            <w:tcBorders>
              <w:top w:val="nil"/>
              <w:left w:val="nil"/>
              <w:bottom w:val="single" w:sz="4" w:space="0" w:color="auto"/>
              <w:right w:val="single" w:sz="4" w:space="0" w:color="auto"/>
            </w:tcBorders>
            <w:shd w:val="clear" w:color="auto" w:fill="auto"/>
            <w:noWrap/>
            <w:vAlign w:val="center"/>
            <w:hideMark/>
          </w:tcPr>
          <w:p w14:paraId="0FCE9A17"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Мостоотряд-64</w:t>
            </w:r>
          </w:p>
        </w:tc>
        <w:tc>
          <w:tcPr>
            <w:tcW w:w="0" w:type="auto"/>
            <w:tcBorders>
              <w:top w:val="nil"/>
              <w:left w:val="nil"/>
              <w:bottom w:val="single" w:sz="4" w:space="0" w:color="auto"/>
              <w:right w:val="single" w:sz="4" w:space="0" w:color="auto"/>
            </w:tcBorders>
            <w:shd w:val="clear" w:color="auto" w:fill="auto"/>
            <w:noWrap/>
            <w:vAlign w:val="center"/>
            <w:hideMark/>
          </w:tcPr>
          <w:p w14:paraId="03FA2480"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Белогорская, 25</w:t>
            </w:r>
          </w:p>
        </w:tc>
        <w:tc>
          <w:tcPr>
            <w:tcW w:w="0" w:type="auto"/>
            <w:tcBorders>
              <w:top w:val="nil"/>
              <w:left w:val="nil"/>
              <w:bottom w:val="single" w:sz="4" w:space="0" w:color="auto"/>
              <w:right w:val="single" w:sz="4" w:space="0" w:color="auto"/>
            </w:tcBorders>
            <w:shd w:val="clear" w:color="auto" w:fill="auto"/>
            <w:vAlign w:val="center"/>
            <w:hideMark/>
          </w:tcPr>
          <w:p w14:paraId="2E56E232"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56306BA2"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1C636C07"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66A3F4" w14:textId="77777777" w:rsidR="00814082" w:rsidRPr="00B021D3" w:rsidRDefault="00814082" w:rsidP="00814082">
            <w:pPr>
              <w:widowControl/>
              <w:autoSpaceDE/>
              <w:autoSpaceDN/>
              <w:jc w:val="center"/>
              <w:rPr>
                <w:sz w:val="20"/>
                <w:szCs w:val="20"/>
                <w:lang w:bidi="ar-SA"/>
              </w:rPr>
            </w:pPr>
            <w:r w:rsidRPr="00B021D3">
              <w:rPr>
                <w:sz w:val="20"/>
                <w:szCs w:val="20"/>
                <w:lang w:bidi="ar-SA"/>
              </w:rPr>
              <w:t>15</w:t>
            </w:r>
          </w:p>
        </w:tc>
        <w:tc>
          <w:tcPr>
            <w:tcW w:w="2131" w:type="dxa"/>
            <w:tcBorders>
              <w:top w:val="nil"/>
              <w:left w:val="nil"/>
              <w:bottom w:val="single" w:sz="4" w:space="0" w:color="auto"/>
              <w:right w:val="single" w:sz="4" w:space="0" w:color="auto"/>
            </w:tcBorders>
            <w:shd w:val="clear" w:color="auto" w:fill="auto"/>
            <w:noWrap/>
            <w:vAlign w:val="center"/>
            <w:hideMark/>
          </w:tcPr>
          <w:p w14:paraId="48AC9C62"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ОРТЦ</w:t>
            </w:r>
          </w:p>
        </w:tc>
        <w:tc>
          <w:tcPr>
            <w:tcW w:w="0" w:type="auto"/>
            <w:tcBorders>
              <w:top w:val="nil"/>
              <w:left w:val="nil"/>
              <w:bottom w:val="single" w:sz="4" w:space="0" w:color="auto"/>
              <w:right w:val="single" w:sz="4" w:space="0" w:color="auto"/>
            </w:tcBorders>
            <w:shd w:val="clear" w:color="auto" w:fill="auto"/>
            <w:noWrap/>
            <w:vAlign w:val="center"/>
            <w:hideMark/>
          </w:tcPr>
          <w:p w14:paraId="20F84627" w14:textId="77777777" w:rsidR="00814082" w:rsidRPr="00B021D3" w:rsidRDefault="00814082" w:rsidP="00814082">
            <w:pPr>
              <w:widowControl/>
              <w:autoSpaceDE/>
              <w:autoSpaceDN/>
              <w:jc w:val="center"/>
              <w:rPr>
                <w:sz w:val="20"/>
                <w:szCs w:val="20"/>
                <w:lang w:bidi="ar-SA"/>
              </w:rPr>
            </w:pPr>
            <w:r w:rsidRPr="00B021D3">
              <w:rPr>
                <w:sz w:val="20"/>
                <w:szCs w:val="20"/>
                <w:lang w:bidi="ar-SA"/>
              </w:rPr>
              <w:t>4 км Игнатьевского шоссе</w:t>
            </w:r>
          </w:p>
        </w:tc>
        <w:tc>
          <w:tcPr>
            <w:tcW w:w="0" w:type="auto"/>
            <w:tcBorders>
              <w:top w:val="nil"/>
              <w:left w:val="nil"/>
              <w:bottom w:val="single" w:sz="4" w:space="0" w:color="auto"/>
              <w:right w:val="single" w:sz="4" w:space="0" w:color="auto"/>
            </w:tcBorders>
            <w:shd w:val="clear" w:color="auto" w:fill="auto"/>
            <w:vAlign w:val="center"/>
            <w:hideMark/>
          </w:tcPr>
          <w:p w14:paraId="6FA804E1"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1BD02D38"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6D1DA2DE"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34023D" w14:textId="77777777" w:rsidR="00814082" w:rsidRPr="00B021D3" w:rsidRDefault="00814082" w:rsidP="00814082">
            <w:pPr>
              <w:widowControl/>
              <w:autoSpaceDE/>
              <w:autoSpaceDN/>
              <w:jc w:val="center"/>
              <w:rPr>
                <w:sz w:val="20"/>
                <w:szCs w:val="20"/>
                <w:lang w:bidi="ar-SA"/>
              </w:rPr>
            </w:pPr>
            <w:r w:rsidRPr="00B021D3">
              <w:rPr>
                <w:sz w:val="20"/>
                <w:szCs w:val="20"/>
                <w:lang w:bidi="ar-SA"/>
              </w:rPr>
              <w:t>16</w:t>
            </w:r>
          </w:p>
        </w:tc>
        <w:tc>
          <w:tcPr>
            <w:tcW w:w="2131" w:type="dxa"/>
            <w:tcBorders>
              <w:top w:val="nil"/>
              <w:left w:val="nil"/>
              <w:bottom w:val="single" w:sz="4" w:space="0" w:color="auto"/>
              <w:right w:val="single" w:sz="4" w:space="0" w:color="auto"/>
            </w:tcBorders>
            <w:shd w:val="clear" w:color="auto" w:fill="auto"/>
            <w:noWrap/>
            <w:vAlign w:val="center"/>
            <w:hideMark/>
          </w:tcPr>
          <w:p w14:paraId="3F46B2C1"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ВОС</w:t>
            </w:r>
          </w:p>
        </w:tc>
        <w:tc>
          <w:tcPr>
            <w:tcW w:w="0" w:type="auto"/>
            <w:tcBorders>
              <w:top w:val="nil"/>
              <w:left w:val="nil"/>
              <w:bottom w:val="single" w:sz="4" w:space="0" w:color="auto"/>
              <w:right w:val="single" w:sz="4" w:space="0" w:color="auto"/>
            </w:tcBorders>
            <w:shd w:val="clear" w:color="auto" w:fill="auto"/>
            <w:noWrap/>
            <w:vAlign w:val="center"/>
            <w:hideMark/>
          </w:tcPr>
          <w:p w14:paraId="164472BA" w14:textId="77777777" w:rsidR="00814082" w:rsidRPr="00B021D3" w:rsidRDefault="00814082" w:rsidP="00814082">
            <w:pPr>
              <w:widowControl/>
              <w:autoSpaceDE/>
              <w:autoSpaceDN/>
              <w:jc w:val="center"/>
              <w:rPr>
                <w:sz w:val="20"/>
                <w:szCs w:val="20"/>
                <w:lang w:bidi="ar-SA"/>
              </w:rPr>
            </w:pPr>
            <w:r w:rsidRPr="00B021D3">
              <w:rPr>
                <w:sz w:val="20"/>
                <w:szCs w:val="20"/>
                <w:lang w:bidi="ar-SA"/>
              </w:rPr>
              <w:t>пер. Южный, 1</w:t>
            </w:r>
          </w:p>
        </w:tc>
        <w:tc>
          <w:tcPr>
            <w:tcW w:w="0" w:type="auto"/>
            <w:tcBorders>
              <w:top w:val="nil"/>
              <w:left w:val="nil"/>
              <w:bottom w:val="single" w:sz="4" w:space="0" w:color="auto"/>
              <w:right w:val="single" w:sz="4" w:space="0" w:color="auto"/>
            </w:tcBorders>
            <w:shd w:val="clear" w:color="auto" w:fill="auto"/>
            <w:vAlign w:val="center"/>
            <w:hideMark/>
          </w:tcPr>
          <w:p w14:paraId="5AF21087"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1370E569"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79426C67"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FE018E" w14:textId="77777777" w:rsidR="00814082" w:rsidRPr="00B021D3" w:rsidRDefault="00814082" w:rsidP="00814082">
            <w:pPr>
              <w:widowControl/>
              <w:autoSpaceDE/>
              <w:autoSpaceDN/>
              <w:jc w:val="center"/>
              <w:rPr>
                <w:sz w:val="20"/>
                <w:szCs w:val="20"/>
                <w:lang w:bidi="ar-SA"/>
              </w:rPr>
            </w:pPr>
            <w:r w:rsidRPr="00B021D3">
              <w:rPr>
                <w:sz w:val="20"/>
                <w:szCs w:val="20"/>
                <w:lang w:bidi="ar-SA"/>
              </w:rPr>
              <w:t>17</w:t>
            </w:r>
          </w:p>
        </w:tc>
        <w:tc>
          <w:tcPr>
            <w:tcW w:w="2131" w:type="dxa"/>
            <w:tcBorders>
              <w:top w:val="nil"/>
              <w:left w:val="nil"/>
              <w:bottom w:val="single" w:sz="4" w:space="0" w:color="auto"/>
              <w:right w:val="single" w:sz="4" w:space="0" w:color="auto"/>
            </w:tcBorders>
            <w:shd w:val="clear" w:color="auto" w:fill="auto"/>
            <w:noWrap/>
            <w:vAlign w:val="center"/>
            <w:hideMark/>
          </w:tcPr>
          <w:p w14:paraId="3F8E756F"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ДОС</w:t>
            </w:r>
          </w:p>
        </w:tc>
        <w:tc>
          <w:tcPr>
            <w:tcW w:w="0" w:type="auto"/>
            <w:tcBorders>
              <w:top w:val="nil"/>
              <w:left w:val="nil"/>
              <w:bottom w:val="single" w:sz="4" w:space="0" w:color="auto"/>
              <w:right w:val="single" w:sz="4" w:space="0" w:color="auto"/>
            </w:tcBorders>
            <w:shd w:val="clear" w:color="auto" w:fill="auto"/>
            <w:noWrap/>
            <w:vAlign w:val="center"/>
            <w:hideMark/>
          </w:tcPr>
          <w:p w14:paraId="573BFCCA" w14:textId="77777777" w:rsidR="00814082" w:rsidRPr="00B021D3" w:rsidRDefault="00814082" w:rsidP="00814082">
            <w:pPr>
              <w:widowControl/>
              <w:autoSpaceDE/>
              <w:autoSpaceDN/>
              <w:jc w:val="center"/>
              <w:rPr>
                <w:sz w:val="20"/>
                <w:szCs w:val="20"/>
                <w:lang w:bidi="ar-SA"/>
              </w:rPr>
            </w:pPr>
            <w:r w:rsidRPr="00B021D3">
              <w:rPr>
                <w:sz w:val="20"/>
                <w:szCs w:val="20"/>
                <w:lang w:bidi="ar-SA"/>
              </w:rPr>
              <w:t>п. Моховая Падь</w:t>
            </w:r>
          </w:p>
        </w:tc>
        <w:tc>
          <w:tcPr>
            <w:tcW w:w="0" w:type="auto"/>
            <w:tcBorders>
              <w:top w:val="nil"/>
              <w:left w:val="nil"/>
              <w:bottom w:val="single" w:sz="4" w:space="0" w:color="auto"/>
              <w:right w:val="single" w:sz="4" w:space="0" w:color="auto"/>
            </w:tcBorders>
            <w:shd w:val="clear" w:color="auto" w:fill="auto"/>
            <w:noWrap/>
            <w:vAlign w:val="center"/>
            <w:hideMark/>
          </w:tcPr>
          <w:p w14:paraId="335DA694"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режимов</w:t>
            </w:r>
          </w:p>
        </w:tc>
        <w:tc>
          <w:tcPr>
            <w:tcW w:w="0" w:type="auto"/>
            <w:tcBorders>
              <w:top w:val="nil"/>
              <w:left w:val="nil"/>
              <w:bottom w:val="single" w:sz="4" w:space="0" w:color="auto"/>
              <w:right w:val="single" w:sz="4" w:space="0" w:color="auto"/>
            </w:tcBorders>
            <w:shd w:val="clear" w:color="auto" w:fill="auto"/>
            <w:noWrap/>
            <w:vAlign w:val="center"/>
            <w:hideMark/>
          </w:tcPr>
          <w:p w14:paraId="2ACC4366"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5B25EFC5"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45AF25" w14:textId="77777777" w:rsidR="00814082" w:rsidRPr="00B021D3" w:rsidRDefault="00814082" w:rsidP="00814082">
            <w:pPr>
              <w:widowControl/>
              <w:autoSpaceDE/>
              <w:autoSpaceDN/>
              <w:jc w:val="center"/>
              <w:rPr>
                <w:sz w:val="20"/>
                <w:szCs w:val="20"/>
                <w:lang w:bidi="ar-SA"/>
              </w:rPr>
            </w:pPr>
            <w:r w:rsidRPr="00B021D3">
              <w:rPr>
                <w:sz w:val="20"/>
                <w:szCs w:val="20"/>
                <w:lang w:bidi="ar-SA"/>
              </w:rPr>
              <w:t>18</w:t>
            </w:r>
          </w:p>
        </w:tc>
        <w:tc>
          <w:tcPr>
            <w:tcW w:w="2131" w:type="dxa"/>
            <w:tcBorders>
              <w:top w:val="nil"/>
              <w:left w:val="nil"/>
              <w:bottom w:val="single" w:sz="4" w:space="0" w:color="auto"/>
              <w:right w:val="single" w:sz="4" w:space="0" w:color="auto"/>
            </w:tcBorders>
            <w:shd w:val="clear" w:color="auto" w:fill="auto"/>
            <w:noWrap/>
            <w:vAlign w:val="center"/>
            <w:hideMark/>
          </w:tcPr>
          <w:p w14:paraId="005CDE82"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п. Аэропорт</w:t>
            </w:r>
          </w:p>
        </w:tc>
        <w:tc>
          <w:tcPr>
            <w:tcW w:w="0" w:type="auto"/>
            <w:tcBorders>
              <w:top w:val="nil"/>
              <w:left w:val="nil"/>
              <w:bottom w:val="single" w:sz="4" w:space="0" w:color="auto"/>
              <w:right w:val="single" w:sz="4" w:space="0" w:color="auto"/>
            </w:tcBorders>
            <w:shd w:val="clear" w:color="auto" w:fill="auto"/>
            <w:noWrap/>
            <w:vAlign w:val="center"/>
            <w:hideMark/>
          </w:tcPr>
          <w:p w14:paraId="05D0E052" w14:textId="77777777" w:rsidR="00814082" w:rsidRPr="00B021D3" w:rsidRDefault="00814082" w:rsidP="00814082">
            <w:pPr>
              <w:widowControl/>
              <w:autoSpaceDE/>
              <w:autoSpaceDN/>
              <w:jc w:val="center"/>
              <w:rPr>
                <w:sz w:val="20"/>
                <w:szCs w:val="20"/>
                <w:lang w:bidi="ar-SA"/>
              </w:rPr>
            </w:pPr>
            <w:r w:rsidRPr="00B021D3">
              <w:rPr>
                <w:sz w:val="20"/>
                <w:szCs w:val="20"/>
                <w:lang w:bidi="ar-SA"/>
              </w:rPr>
              <w:t>п. Аэропорт</w:t>
            </w:r>
          </w:p>
        </w:tc>
        <w:tc>
          <w:tcPr>
            <w:tcW w:w="0" w:type="auto"/>
            <w:tcBorders>
              <w:top w:val="nil"/>
              <w:left w:val="nil"/>
              <w:bottom w:val="single" w:sz="4" w:space="0" w:color="auto"/>
              <w:right w:val="single" w:sz="4" w:space="0" w:color="auto"/>
            </w:tcBorders>
            <w:shd w:val="clear" w:color="auto" w:fill="auto"/>
            <w:vAlign w:val="center"/>
            <w:hideMark/>
          </w:tcPr>
          <w:p w14:paraId="393A5B05"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0EC29DA1"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23B9B323"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6C40F1" w14:textId="77777777" w:rsidR="00814082" w:rsidRPr="00B021D3" w:rsidRDefault="00814082" w:rsidP="00814082">
            <w:pPr>
              <w:widowControl/>
              <w:autoSpaceDE/>
              <w:autoSpaceDN/>
              <w:jc w:val="center"/>
              <w:rPr>
                <w:sz w:val="20"/>
                <w:szCs w:val="20"/>
                <w:lang w:bidi="ar-SA"/>
              </w:rPr>
            </w:pPr>
            <w:r w:rsidRPr="00B021D3">
              <w:rPr>
                <w:sz w:val="20"/>
                <w:szCs w:val="20"/>
                <w:lang w:bidi="ar-SA"/>
              </w:rPr>
              <w:t>19</w:t>
            </w:r>
          </w:p>
        </w:tc>
        <w:tc>
          <w:tcPr>
            <w:tcW w:w="2131" w:type="dxa"/>
            <w:tcBorders>
              <w:top w:val="nil"/>
              <w:left w:val="nil"/>
              <w:bottom w:val="single" w:sz="4" w:space="0" w:color="auto"/>
              <w:right w:val="single" w:sz="4" w:space="0" w:color="auto"/>
            </w:tcBorders>
            <w:shd w:val="clear" w:color="auto" w:fill="auto"/>
            <w:noWrap/>
            <w:vAlign w:val="center"/>
            <w:hideMark/>
          </w:tcPr>
          <w:p w14:paraId="2904385E" w14:textId="77777777" w:rsidR="00814082" w:rsidRPr="00B021D3" w:rsidRDefault="00814082" w:rsidP="00814082">
            <w:pPr>
              <w:widowControl/>
              <w:autoSpaceDE/>
              <w:autoSpaceDN/>
              <w:rPr>
                <w:sz w:val="20"/>
                <w:szCs w:val="20"/>
                <w:lang w:bidi="ar-SA"/>
              </w:rPr>
            </w:pPr>
            <w:r w:rsidRPr="00B021D3">
              <w:rPr>
                <w:sz w:val="20"/>
                <w:szCs w:val="20"/>
                <w:lang w:bidi="ar-SA"/>
              </w:rPr>
              <w:t>Котельная с. Садовое</w:t>
            </w:r>
          </w:p>
        </w:tc>
        <w:tc>
          <w:tcPr>
            <w:tcW w:w="0" w:type="auto"/>
            <w:tcBorders>
              <w:top w:val="nil"/>
              <w:left w:val="nil"/>
              <w:bottom w:val="single" w:sz="4" w:space="0" w:color="auto"/>
              <w:right w:val="single" w:sz="4" w:space="0" w:color="auto"/>
            </w:tcBorders>
            <w:shd w:val="clear" w:color="auto" w:fill="auto"/>
            <w:noWrap/>
            <w:vAlign w:val="center"/>
            <w:hideMark/>
          </w:tcPr>
          <w:p w14:paraId="21F32752" w14:textId="77777777" w:rsidR="00814082" w:rsidRPr="00B021D3" w:rsidRDefault="00814082" w:rsidP="00814082">
            <w:pPr>
              <w:widowControl/>
              <w:autoSpaceDE/>
              <w:autoSpaceDN/>
              <w:jc w:val="center"/>
              <w:rPr>
                <w:sz w:val="20"/>
                <w:szCs w:val="20"/>
                <w:lang w:bidi="ar-SA"/>
              </w:rPr>
            </w:pPr>
            <w:r w:rsidRPr="00B021D3">
              <w:rPr>
                <w:sz w:val="20"/>
                <w:szCs w:val="20"/>
                <w:lang w:bidi="ar-SA"/>
              </w:rPr>
              <w:t>с. Садовое</w:t>
            </w:r>
          </w:p>
        </w:tc>
        <w:tc>
          <w:tcPr>
            <w:tcW w:w="0" w:type="auto"/>
            <w:tcBorders>
              <w:top w:val="nil"/>
              <w:left w:val="nil"/>
              <w:bottom w:val="single" w:sz="4" w:space="0" w:color="auto"/>
              <w:right w:val="single" w:sz="4" w:space="0" w:color="auto"/>
            </w:tcBorders>
            <w:shd w:val="clear" w:color="auto" w:fill="auto"/>
            <w:vAlign w:val="center"/>
            <w:hideMark/>
          </w:tcPr>
          <w:p w14:paraId="08383EF9"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70D48330" w14:textId="77777777" w:rsidR="00814082" w:rsidRPr="00B021D3" w:rsidRDefault="00814082" w:rsidP="00814082">
            <w:pPr>
              <w:widowControl/>
              <w:autoSpaceDE/>
              <w:autoSpaceDN/>
              <w:jc w:val="center"/>
              <w:rPr>
                <w:sz w:val="20"/>
                <w:szCs w:val="20"/>
                <w:lang w:bidi="ar-SA"/>
              </w:rPr>
            </w:pPr>
            <w:r w:rsidRPr="00B021D3">
              <w:rPr>
                <w:sz w:val="20"/>
                <w:szCs w:val="20"/>
                <w:lang w:bidi="ar-SA"/>
              </w:rPr>
              <w:t>КМ 5</w:t>
            </w:r>
          </w:p>
        </w:tc>
      </w:tr>
      <w:tr w:rsidR="00814082" w:rsidRPr="00B021D3" w14:paraId="0CED73EF"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61A125E" w14:textId="77777777" w:rsidR="00814082" w:rsidRPr="00B021D3" w:rsidRDefault="00814082" w:rsidP="00814082">
            <w:pPr>
              <w:widowControl/>
              <w:autoSpaceDE/>
              <w:autoSpaceDN/>
              <w:jc w:val="center"/>
              <w:rPr>
                <w:sz w:val="20"/>
                <w:szCs w:val="20"/>
                <w:lang w:bidi="ar-SA"/>
              </w:rPr>
            </w:pPr>
            <w:bookmarkStart w:id="98" w:name="_Hlk502937570"/>
            <w:r w:rsidRPr="00B021D3">
              <w:rPr>
                <w:sz w:val="20"/>
                <w:szCs w:val="20"/>
                <w:lang w:bidi="ar-SA"/>
              </w:rPr>
              <w:t>20</w:t>
            </w:r>
          </w:p>
        </w:tc>
        <w:tc>
          <w:tcPr>
            <w:tcW w:w="2131" w:type="dxa"/>
            <w:tcBorders>
              <w:top w:val="nil"/>
              <w:left w:val="nil"/>
              <w:bottom w:val="single" w:sz="4" w:space="0" w:color="auto"/>
              <w:right w:val="single" w:sz="4" w:space="0" w:color="auto"/>
            </w:tcBorders>
            <w:shd w:val="clear" w:color="auto" w:fill="auto"/>
            <w:noWrap/>
            <w:vAlign w:val="center"/>
          </w:tcPr>
          <w:p w14:paraId="513F7305" w14:textId="77777777" w:rsidR="00814082" w:rsidRPr="00B021D3" w:rsidRDefault="00814082" w:rsidP="00814082">
            <w:pPr>
              <w:widowControl/>
              <w:autoSpaceDE/>
              <w:autoSpaceDN/>
              <w:rPr>
                <w:sz w:val="20"/>
                <w:szCs w:val="20"/>
                <w:lang w:bidi="ar-SA"/>
              </w:rPr>
            </w:pPr>
            <w:r w:rsidRPr="00B021D3">
              <w:rPr>
                <w:sz w:val="20"/>
                <w:szCs w:val="20"/>
                <w:lang w:bidi="ar-SA"/>
              </w:rPr>
              <w:t>Котельная 433 квартала</w:t>
            </w:r>
          </w:p>
        </w:tc>
        <w:tc>
          <w:tcPr>
            <w:tcW w:w="0" w:type="auto"/>
            <w:tcBorders>
              <w:top w:val="nil"/>
              <w:left w:val="nil"/>
              <w:bottom w:val="single" w:sz="4" w:space="0" w:color="auto"/>
              <w:right w:val="single" w:sz="4" w:space="0" w:color="auto"/>
            </w:tcBorders>
            <w:shd w:val="clear" w:color="auto" w:fill="auto"/>
            <w:noWrap/>
            <w:vAlign w:val="center"/>
          </w:tcPr>
          <w:p w14:paraId="0A2C5C9D" w14:textId="77777777" w:rsidR="00814082" w:rsidRPr="00B021D3" w:rsidRDefault="00814082" w:rsidP="00814082">
            <w:pPr>
              <w:widowControl/>
              <w:autoSpaceDE/>
              <w:autoSpaceDN/>
              <w:jc w:val="center"/>
              <w:rPr>
                <w:sz w:val="20"/>
                <w:szCs w:val="20"/>
                <w:lang w:bidi="ar-SA"/>
              </w:rPr>
            </w:pPr>
            <w:r w:rsidRPr="00B021D3">
              <w:rPr>
                <w:sz w:val="20"/>
                <w:szCs w:val="20"/>
                <w:lang w:bidi="ar-SA"/>
              </w:rPr>
              <w:t>Ул. Зелёная</w:t>
            </w:r>
          </w:p>
        </w:tc>
        <w:tc>
          <w:tcPr>
            <w:tcW w:w="0" w:type="auto"/>
            <w:tcBorders>
              <w:top w:val="nil"/>
              <w:left w:val="nil"/>
              <w:bottom w:val="single" w:sz="4" w:space="0" w:color="auto"/>
              <w:right w:val="single" w:sz="4" w:space="0" w:color="auto"/>
            </w:tcBorders>
            <w:shd w:val="clear" w:color="auto" w:fill="auto"/>
            <w:vAlign w:val="center"/>
          </w:tcPr>
          <w:p w14:paraId="62E9A5AF"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режимов</w:t>
            </w:r>
          </w:p>
        </w:tc>
        <w:tc>
          <w:tcPr>
            <w:tcW w:w="0" w:type="auto"/>
            <w:tcBorders>
              <w:top w:val="nil"/>
              <w:left w:val="nil"/>
              <w:bottom w:val="single" w:sz="4" w:space="0" w:color="auto"/>
              <w:right w:val="single" w:sz="4" w:space="0" w:color="auto"/>
            </w:tcBorders>
            <w:shd w:val="clear" w:color="auto" w:fill="auto"/>
            <w:noWrap/>
            <w:vAlign w:val="center"/>
          </w:tcPr>
          <w:p w14:paraId="388622AF" w14:textId="77777777" w:rsidR="00814082" w:rsidRPr="00B021D3" w:rsidRDefault="00814082" w:rsidP="00814082">
            <w:pPr>
              <w:widowControl/>
              <w:autoSpaceDE/>
              <w:autoSpaceDN/>
              <w:jc w:val="center"/>
              <w:rPr>
                <w:sz w:val="20"/>
                <w:szCs w:val="20"/>
                <w:lang w:bidi="ar-SA"/>
              </w:rPr>
            </w:pPr>
            <w:r w:rsidRPr="00B021D3">
              <w:rPr>
                <w:sz w:val="20"/>
                <w:szCs w:val="20"/>
                <w:lang w:bidi="ar-SA"/>
              </w:rPr>
              <w:t>ВКТ-7</w:t>
            </w:r>
          </w:p>
        </w:tc>
      </w:tr>
      <w:tr w:rsidR="00814082" w:rsidRPr="00B021D3" w14:paraId="6A4E8EEC"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8561EF" w14:textId="77777777" w:rsidR="00814082" w:rsidRPr="00B021D3" w:rsidRDefault="00814082" w:rsidP="00814082">
            <w:pPr>
              <w:widowControl/>
              <w:autoSpaceDE/>
              <w:autoSpaceDN/>
              <w:jc w:val="center"/>
              <w:rPr>
                <w:sz w:val="20"/>
                <w:szCs w:val="20"/>
                <w:lang w:bidi="ar-SA"/>
              </w:rPr>
            </w:pPr>
            <w:r w:rsidRPr="00B021D3">
              <w:rPr>
                <w:sz w:val="20"/>
                <w:szCs w:val="20"/>
                <w:lang w:bidi="ar-SA"/>
              </w:rPr>
              <w:t>21</w:t>
            </w:r>
          </w:p>
        </w:tc>
        <w:tc>
          <w:tcPr>
            <w:tcW w:w="2131" w:type="dxa"/>
            <w:tcBorders>
              <w:top w:val="nil"/>
              <w:left w:val="nil"/>
              <w:bottom w:val="single" w:sz="4" w:space="0" w:color="auto"/>
              <w:right w:val="single" w:sz="4" w:space="0" w:color="auto"/>
            </w:tcBorders>
            <w:shd w:val="clear" w:color="auto" w:fill="auto"/>
            <w:noWrap/>
            <w:vAlign w:val="center"/>
          </w:tcPr>
          <w:p w14:paraId="740AB396"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«Очистные сооружения»</w:t>
            </w:r>
          </w:p>
        </w:tc>
        <w:tc>
          <w:tcPr>
            <w:tcW w:w="0" w:type="auto"/>
            <w:tcBorders>
              <w:top w:val="nil"/>
              <w:left w:val="nil"/>
              <w:bottom w:val="single" w:sz="4" w:space="0" w:color="auto"/>
              <w:right w:val="single" w:sz="4" w:space="0" w:color="auto"/>
            </w:tcBorders>
            <w:shd w:val="clear" w:color="auto" w:fill="auto"/>
            <w:noWrap/>
            <w:vAlign w:val="center"/>
          </w:tcPr>
          <w:p w14:paraId="5998704F" w14:textId="77777777" w:rsidR="00814082" w:rsidRPr="00B021D3" w:rsidRDefault="00814082" w:rsidP="00814082">
            <w:pPr>
              <w:widowControl/>
              <w:autoSpaceDE/>
              <w:autoSpaceDN/>
              <w:jc w:val="center"/>
              <w:rPr>
                <w:sz w:val="20"/>
                <w:szCs w:val="20"/>
                <w:lang w:bidi="ar-SA"/>
              </w:rPr>
            </w:pPr>
            <w:r w:rsidRPr="00B021D3">
              <w:rPr>
                <w:sz w:val="20"/>
                <w:szCs w:val="20"/>
                <w:lang w:bidi="ar-SA"/>
              </w:rPr>
              <w:t>Квартал 258</w:t>
            </w:r>
          </w:p>
        </w:tc>
        <w:tc>
          <w:tcPr>
            <w:tcW w:w="0" w:type="auto"/>
            <w:tcBorders>
              <w:top w:val="nil"/>
              <w:left w:val="nil"/>
              <w:bottom w:val="single" w:sz="4" w:space="0" w:color="auto"/>
              <w:right w:val="single" w:sz="4" w:space="0" w:color="auto"/>
            </w:tcBorders>
            <w:shd w:val="clear" w:color="auto" w:fill="auto"/>
            <w:vAlign w:val="center"/>
          </w:tcPr>
          <w:p w14:paraId="4819796A" w14:textId="77777777" w:rsidR="00814082" w:rsidRPr="00B021D3" w:rsidRDefault="00814082" w:rsidP="00814082">
            <w:pPr>
              <w:widowControl/>
              <w:autoSpaceDE/>
              <w:autoSpaceDN/>
              <w:jc w:val="center"/>
              <w:rPr>
                <w:sz w:val="20"/>
                <w:szCs w:val="20"/>
                <w:lang w:bidi="ar-SA"/>
              </w:rPr>
            </w:pPr>
          </w:p>
        </w:tc>
        <w:tc>
          <w:tcPr>
            <w:tcW w:w="0" w:type="auto"/>
            <w:tcBorders>
              <w:top w:val="nil"/>
              <w:left w:val="nil"/>
              <w:bottom w:val="single" w:sz="4" w:space="0" w:color="auto"/>
              <w:right w:val="single" w:sz="4" w:space="0" w:color="auto"/>
            </w:tcBorders>
            <w:shd w:val="clear" w:color="auto" w:fill="auto"/>
            <w:noWrap/>
            <w:vAlign w:val="center"/>
          </w:tcPr>
          <w:p w14:paraId="1453B4DF" w14:textId="77777777" w:rsidR="00814082" w:rsidRPr="00B021D3" w:rsidRDefault="00814082" w:rsidP="00814082">
            <w:pPr>
              <w:widowControl/>
              <w:autoSpaceDE/>
              <w:autoSpaceDN/>
              <w:jc w:val="center"/>
              <w:rPr>
                <w:sz w:val="20"/>
                <w:szCs w:val="20"/>
                <w:lang w:bidi="ar-SA"/>
              </w:rPr>
            </w:pPr>
            <w:r w:rsidRPr="00B021D3">
              <w:rPr>
                <w:sz w:val="20"/>
                <w:szCs w:val="20"/>
                <w:lang w:bidi="ar-SA"/>
              </w:rPr>
              <w:t>Взлет</w:t>
            </w:r>
          </w:p>
        </w:tc>
      </w:tr>
      <w:tr w:rsidR="00814082" w:rsidRPr="00B021D3" w14:paraId="0DE8F019"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62CDF19D" w14:textId="77777777" w:rsidR="00814082" w:rsidRPr="00B021D3" w:rsidRDefault="00814082" w:rsidP="00814082">
            <w:pPr>
              <w:widowControl/>
              <w:autoSpaceDE/>
              <w:autoSpaceDN/>
              <w:jc w:val="center"/>
              <w:rPr>
                <w:sz w:val="20"/>
                <w:szCs w:val="20"/>
                <w:lang w:bidi="ar-SA"/>
              </w:rPr>
            </w:pPr>
            <w:r w:rsidRPr="00B021D3">
              <w:rPr>
                <w:sz w:val="20"/>
                <w:szCs w:val="20"/>
                <w:lang w:bidi="ar-SA"/>
              </w:rPr>
              <w:t>22</w:t>
            </w:r>
          </w:p>
        </w:tc>
        <w:tc>
          <w:tcPr>
            <w:tcW w:w="2131" w:type="dxa"/>
            <w:tcBorders>
              <w:top w:val="nil"/>
              <w:left w:val="nil"/>
              <w:bottom w:val="single" w:sz="4" w:space="0" w:color="auto"/>
              <w:right w:val="single" w:sz="4" w:space="0" w:color="auto"/>
            </w:tcBorders>
            <w:shd w:val="clear" w:color="auto" w:fill="auto"/>
            <w:noWrap/>
            <w:vAlign w:val="center"/>
          </w:tcPr>
          <w:p w14:paraId="11BAF3DF"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водозабор «Амурский»</w:t>
            </w:r>
          </w:p>
        </w:tc>
        <w:tc>
          <w:tcPr>
            <w:tcW w:w="0" w:type="auto"/>
            <w:tcBorders>
              <w:top w:val="nil"/>
              <w:left w:val="nil"/>
              <w:bottom w:val="single" w:sz="4" w:space="0" w:color="auto"/>
              <w:right w:val="single" w:sz="4" w:space="0" w:color="auto"/>
            </w:tcBorders>
            <w:shd w:val="clear" w:color="auto" w:fill="auto"/>
            <w:noWrap/>
            <w:vAlign w:val="center"/>
          </w:tcPr>
          <w:p w14:paraId="4C2A71B3" w14:textId="77777777" w:rsidR="00814082" w:rsidRPr="00B021D3" w:rsidRDefault="00814082" w:rsidP="00814082">
            <w:pPr>
              <w:widowControl/>
              <w:autoSpaceDE/>
              <w:autoSpaceDN/>
              <w:jc w:val="center"/>
              <w:rPr>
                <w:sz w:val="20"/>
                <w:szCs w:val="20"/>
                <w:lang w:bidi="ar-SA"/>
              </w:rPr>
            </w:pPr>
            <w:r w:rsidRPr="00B021D3">
              <w:rPr>
                <w:sz w:val="20"/>
                <w:szCs w:val="20"/>
                <w:lang w:bidi="ar-SA"/>
              </w:rPr>
              <w:t>с. Верхнеблаговещенское ул. Ленина,1</w:t>
            </w:r>
          </w:p>
        </w:tc>
        <w:tc>
          <w:tcPr>
            <w:tcW w:w="0" w:type="auto"/>
            <w:tcBorders>
              <w:top w:val="nil"/>
              <w:left w:val="nil"/>
              <w:bottom w:val="single" w:sz="4" w:space="0" w:color="auto"/>
              <w:right w:val="single" w:sz="4" w:space="0" w:color="auto"/>
            </w:tcBorders>
            <w:shd w:val="clear" w:color="auto" w:fill="auto"/>
            <w:vAlign w:val="center"/>
          </w:tcPr>
          <w:p w14:paraId="1358C901" w14:textId="77777777" w:rsidR="00814082" w:rsidRPr="00B021D3" w:rsidRDefault="00814082" w:rsidP="00814082">
            <w:pPr>
              <w:widowControl/>
              <w:autoSpaceDE/>
              <w:autoSpaceDN/>
              <w:jc w:val="center"/>
              <w:rPr>
                <w:sz w:val="20"/>
                <w:szCs w:val="20"/>
                <w:lang w:bidi="ar-SA"/>
              </w:rPr>
            </w:pPr>
          </w:p>
        </w:tc>
        <w:tc>
          <w:tcPr>
            <w:tcW w:w="0" w:type="auto"/>
            <w:tcBorders>
              <w:top w:val="nil"/>
              <w:left w:val="nil"/>
              <w:bottom w:val="single" w:sz="4" w:space="0" w:color="auto"/>
              <w:right w:val="single" w:sz="4" w:space="0" w:color="auto"/>
            </w:tcBorders>
            <w:shd w:val="clear" w:color="auto" w:fill="auto"/>
            <w:noWrap/>
            <w:vAlign w:val="center"/>
          </w:tcPr>
          <w:p w14:paraId="5023F132" w14:textId="77777777" w:rsidR="00814082" w:rsidRPr="00B021D3" w:rsidRDefault="00814082" w:rsidP="00814082">
            <w:pPr>
              <w:widowControl/>
              <w:autoSpaceDE/>
              <w:autoSpaceDN/>
              <w:jc w:val="center"/>
              <w:rPr>
                <w:sz w:val="20"/>
                <w:szCs w:val="20"/>
                <w:lang w:bidi="ar-SA"/>
              </w:rPr>
            </w:pPr>
            <w:r w:rsidRPr="00B021D3">
              <w:rPr>
                <w:sz w:val="20"/>
                <w:szCs w:val="20"/>
                <w:lang w:bidi="ar-SA"/>
              </w:rPr>
              <w:t>Взлет</w:t>
            </w:r>
          </w:p>
        </w:tc>
      </w:tr>
      <w:tr w:rsidR="00814082" w:rsidRPr="00B021D3" w14:paraId="2F264C34"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3C4F95E5" w14:textId="77777777" w:rsidR="00814082" w:rsidRPr="00B021D3" w:rsidRDefault="00814082" w:rsidP="00814082">
            <w:pPr>
              <w:widowControl/>
              <w:autoSpaceDE/>
              <w:autoSpaceDN/>
              <w:jc w:val="center"/>
              <w:rPr>
                <w:sz w:val="20"/>
                <w:szCs w:val="20"/>
                <w:lang w:bidi="ar-SA"/>
              </w:rPr>
            </w:pPr>
            <w:r w:rsidRPr="00B021D3">
              <w:rPr>
                <w:sz w:val="20"/>
                <w:szCs w:val="20"/>
                <w:lang w:bidi="ar-SA"/>
              </w:rPr>
              <w:t>23</w:t>
            </w:r>
          </w:p>
        </w:tc>
        <w:tc>
          <w:tcPr>
            <w:tcW w:w="2131" w:type="dxa"/>
            <w:tcBorders>
              <w:top w:val="nil"/>
              <w:left w:val="nil"/>
              <w:bottom w:val="single" w:sz="4" w:space="0" w:color="auto"/>
              <w:right w:val="single" w:sz="4" w:space="0" w:color="auto"/>
            </w:tcBorders>
            <w:shd w:val="clear" w:color="auto" w:fill="auto"/>
            <w:noWrap/>
            <w:vAlign w:val="center"/>
          </w:tcPr>
          <w:p w14:paraId="54364F7A" w14:textId="77777777" w:rsidR="00814082" w:rsidRPr="00B021D3" w:rsidRDefault="00814082" w:rsidP="00814082">
            <w:pPr>
              <w:widowControl/>
              <w:autoSpaceDE/>
              <w:autoSpaceDN/>
              <w:rPr>
                <w:sz w:val="20"/>
                <w:szCs w:val="20"/>
                <w:lang w:bidi="ar-SA"/>
              </w:rPr>
            </w:pPr>
            <w:r w:rsidRPr="00B021D3">
              <w:rPr>
                <w:sz w:val="20"/>
                <w:szCs w:val="20"/>
                <w:lang w:bidi="ar-SA"/>
              </w:rPr>
              <w:t>Котельная «Мазутохранилище»</w:t>
            </w:r>
          </w:p>
        </w:tc>
        <w:tc>
          <w:tcPr>
            <w:tcW w:w="0" w:type="auto"/>
            <w:tcBorders>
              <w:top w:val="nil"/>
              <w:left w:val="nil"/>
              <w:bottom w:val="single" w:sz="4" w:space="0" w:color="auto"/>
              <w:right w:val="single" w:sz="4" w:space="0" w:color="auto"/>
            </w:tcBorders>
            <w:shd w:val="clear" w:color="auto" w:fill="auto"/>
            <w:noWrap/>
            <w:vAlign w:val="center"/>
          </w:tcPr>
          <w:p w14:paraId="4293DAA1" w14:textId="77777777" w:rsidR="00814082" w:rsidRPr="00B021D3" w:rsidRDefault="00814082" w:rsidP="00814082">
            <w:pPr>
              <w:widowControl/>
              <w:autoSpaceDE/>
              <w:autoSpaceDN/>
              <w:jc w:val="center"/>
              <w:rPr>
                <w:sz w:val="20"/>
                <w:szCs w:val="20"/>
                <w:lang w:bidi="ar-SA"/>
              </w:rPr>
            </w:pPr>
            <w:r w:rsidRPr="00B021D3">
              <w:rPr>
                <w:sz w:val="20"/>
                <w:szCs w:val="20"/>
                <w:lang w:bidi="ar-SA"/>
              </w:rPr>
              <w:t>50 лет Октября,227а</w:t>
            </w:r>
          </w:p>
        </w:tc>
        <w:tc>
          <w:tcPr>
            <w:tcW w:w="0" w:type="auto"/>
            <w:tcBorders>
              <w:top w:val="nil"/>
              <w:left w:val="nil"/>
              <w:bottom w:val="single" w:sz="4" w:space="0" w:color="auto"/>
              <w:right w:val="single" w:sz="4" w:space="0" w:color="auto"/>
            </w:tcBorders>
            <w:shd w:val="clear" w:color="auto" w:fill="auto"/>
            <w:vAlign w:val="center"/>
          </w:tcPr>
          <w:p w14:paraId="3D372E20" w14:textId="77777777" w:rsidR="00814082" w:rsidRPr="00B021D3" w:rsidRDefault="00814082" w:rsidP="00814082">
            <w:pPr>
              <w:widowControl/>
              <w:autoSpaceDE/>
              <w:autoSpaceDN/>
              <w:jc w:val="center"/>
              <w:rPr>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tcPr>
          <w:p w14:paraId="08F16116" w14:textId="77777777" w:rsidR="00814082" w:rsidRPr="00B021D3" w:rsidRDefault="00814082" w:rsidP="00814082">
            <w:pPr>
              <w:widowControl/>
              <w:autoSpaceDE/>
              <w:autoSpaceDN/>
              <w:jc w:val="center"/>
              <w:rPr>
                <w:sz w:val="20"/>
                <w:szCs w:val="20"/>
                <w:lang w:bidi="ar-SA"/>
              </w:rPr>
            </w:pPr>
            <w:r w:rsidRPr="00B021D3">
              <w:rPr>
                <w:sz w:val="20"/>
                <w:szCs w:val="20"/>
                <w:lang w:bidi="ar-SA"/>
              </w:rPr>
              <w:t>-</w:t>
            </w:r>
          </w:p>
        </w:tc>
      </w:tr>
      <w:bookmarkEnd w:id="98"/>
      <w:tr w:rsidR="00814082" w:rsidRPr="00B021D3" w14:paraId="5E122CF7"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463E1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2131" w:type="dxa"/>
            <w:tcBorders>
              <w:top w:val="nil"/>
              <w:left w:val="nil"/>
              <w:bottom w:val="single" w:sz="4" w:space="0" w:color="auto"/>
              <w:right w:val="single" w:sz="4" w:space="0" w:color="auto"/>
            </w:tcBorders>
            <w:shd w:val="clear" w:color="auto" w:fill="auto"/>
            <w:noWrap/>
            <w:vAlign w:val="center"/>
            <w:hideMark/>
          </w:tcPr>
          <w:p w14:paraId="00C97C2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0" w:type="auto"/>
            <w:tcBorders>
              <w:top w:val="nil"/>
              <w:left w:val="nil"/>
              <w:bottom w:val="single" w:sz="4" w:space="0" w:color="auto"/>
              <w:right w:val="single" w:sz="4" w:space="0" w:color="auto"/>
            </w:tcBorders>
            <w:shd w:val="clear" w:color="auto" w:fill="auto"/>
            <w:noWrap/>
            <w:vAlign w:val="center"/>
            <w:hideMark/>
          </w:tcPr>
          <w:p w14:paraId="4CABF49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0" w:type="auto"/>
            <w:tcBorders>
              <w:top w:val="nil"/>
              <w:left w:val="nil"/>
              <w:bottom w:val="single" w:sz="4" w:space="0" w:color="auto"/>
              <w:right w:val="single" w:sz="4" w:space="0" w:color="auto"/>
            </w:tcBorders>
            <w:shd w:val="clear" w:color="auto" w:fill="auto"/>
            <w:vAlign w:val="center"/>
            <w:hideMark/>
          </w:tcPr>
          <w:p w14:paraId="7BD380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BE367C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w:t>
            </w:r>
          </w:p>
        </w:tc>
      </w:tr>
      <w:tr w:rsidR="00814082" w:rsidRPr="00B021D3" w14:paraId="633B5929"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53E58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2.</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7F9A730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r>
      <w:tr w:rsidR="00814082" w:rsidRPr="00B021D3" w14:paraId="6D53CC84"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D86BB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67A8FB9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0" w:type="auto"/>
            <w:tcBorders>
              <w:top w:val="nil"/>
              <w:left w:val="nil"/>
              <w:bottom w:val="single" w:sz="4" w:space="0" w:color="auto"/>
              <w:right w:val="single" w:sz="4" w:space="0" w:color="auto"/>
            </w:tcBorders>
            <w:shd w:val="clear" w:color="auto" w:fill="auto"/>
            <w:noWrap/>
            <w:vAlign w:val="bottom"/>
            <w:hideMark/>
          </w:tcPr>
          <w:p w14:paraId="58C874A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0" w:type="auto"/>
            <w:tcBorders>
              <w:top w:val="nil"/>
              <w:left w:val="nil"/>
              <w:bottom w:val="single" w:sz="4" w:space="0" w:color="auto"/>
              <w:right w:val="single" w:sz="4" w:space="0" w:color="auto"/>
            </w:tcBorders>
            <w:shd w:val="clear" w:color="auto" w:fill="auto"/>
            <w:noWrap/>
            <w:vAlign w:val="center"/>
            <w:hideMark/>
          </w:tcPr>
          <w:p w14:paraId="1D2FBEE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bottom"/>
            <w:hideMark/>
          </w:tcPr>
          <w:p w14:paraId="4BBB590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МКТС</w:t>
            </w:r>
          </w:p>
        </w:tc>
      </w:tr>
      <w:tr w:rsidR="00814082" w:rsidRPr="00B021D3" w14:paraId="39C3173D"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D9D5C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2131" w:type="dxa"/>
            <w:tcBorders>
              <w:top w:val="nil"/>
              <w:left w:val="nil"/>
              <w:bottom w:val="single" w:sz="4" w:space="0" w:color="auto"/>
              <w:right w:val="single" w:sz="4" w:space="0" w:color="auto"/>
            </w:tcBorders>
            <w:shd w:val="clear" w:color="auto" w:fill="auto"/>
            <w:noWrap/>
            <w:vAlign w:val="center"/>
            <w:hideMark/>
          </w:tcPr>
          <w:p w14:paraId="39EABD1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0" w:type="auto"/>
            <w:tcBorders>
              <w:top w:val="nil"/>
              <w:left w:val="nil"/>
              <w:bottom w:val="single" w:sz="4" w:space="0" w:color="auto"/>
              <w:right w:val="single" w:sz="4" w:space="0" w:color="auto"/>
            </w:tcBorders>
            <w:shd w:val="clear" w:color="auto" w:fill="auto"/>
            <w:noWrap/>
            <w:vAlign w:val="bottom"/>
            <w:hideMark/>
          </w:tcPr>
          <w:p w14:paraId="7D65AD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0" w:type="auto"/>
            <w:tcBorders>
              <w:top w:val="nil"/>
              <w:left w:val="nil"/>
              <w:bottom w:val="single" w:sz="4" w:space="0" w:color="auto"/>
              <w:right w:val="single" w:sz="4" w:space="0" w:color="auto"/>
            </w:tcBorders>
            <w:shd w:val="clear" w:color="auto" w:fill="auto"/>
            <w:noWrap/>
            <w:vAlign w:val="center"/>
            <w:hideMark/>
          </w:tcPr>
          <w:p w14:paraId="40B0335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bottom"/>
            <w:hideMark/>
          </w:tcPr>
          <w:p w14:paraId="42AE74C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МКТС</w:t>
            </w:r>
          </w:p>
        </w:tc>
      </w:tr>
      <w:tr w:rsidR="00814082" w:rsidRPr="00B021D3" w14:paraId="168B4E26"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5F5F4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2131" w:type="dxa"/>
            <w:tcBorders>
              <w:top w:val="nil"/>
              <w:left w:val="nil"/>
              <w:bottom w:val="single" w:sz="4" w:space="0" w:color="auto"/>
              <w:right w:val="single" w:sz="4" w:space="0" w:color="auto"/>
            </w:tcBorders>
            <w:shd w:val="clear" w:color="auto" w:fill="auto"/>
            <w:noWrap/>
            <w:vAlign w:val="center"/>
            <w:hideMark/>
          </w:tcPr>
          <w:p w14:paraId="41D79BC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0" w:type="auto"/>
            <w:tcBorders>
              <w:top w:val="nil"/>
              <w:left w:val="nil"/>
              <w:bottom w:val="single" w:sz="4" w:space="0" w:color="auto"/>
              <w:right w:val="single" w:sz="4" w:space="0" w:color="auto"/>
            </w:tcBorders>
            <w:shd w:val="clear" w:color="auto" w:fill="auto"/>
            <w:noWrap/>
            <w:vAlign w:val="bottom"/>
            <w:hideMark/>
          </w:tcPr>
          <w:p w14:paraId="07812C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30</w:t>
            </w:r>
          </w:p>
        </w:tc>
        <w:tc>
          <w:tcPr>
            <w:tcW w:w="0" w:type="auto"/>
            <w:tcBorders>
              <w:top w:val="nil"/>
              <w:left w:val="nil"/>
              <w:bottom w:val="single" w:sz="4" w:space="0" w:color="auto"/>
              <w:right w:val="single" w:sz="4" w:space="0" w:color="auto"/>
            </w:tcBorders>
            <w:shd w:val="clear" w:color="auto" w:fill="auto"/>
            <w:noWrap/>
            <w:vAlign w:val="center"/>
            <w:hideMark/>
          </w:tcPr>
          <w:p w14:paraId="019C49A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bottom"/>
            <w:hideMark/>
          </w:tcPr>
          <w:p w14:paraId="63C1A2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МКТС</w:t>
            </w:r>
          </w:p>
        </w:tc>
      </w:tr>
      <w:tr w:rsidR="00814082" w:rsidRPr="00B021D3" w14:paraId="78B22147"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41D1A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2131" w:type="dxa"/>
            <w:tcBorders>
              <w:top w:val="nil"/>
              <w:left w:val="nil"/>
              <w:bottom w:val="single" w:sz="4" w:space="0" w:color="auto"/>
              <w:right w:val="single" w:sz="4" w:space="0" w:color="auto"/>
            </w:tcBorders>
            <w:shd w:val="clear" w:color="auto" w:fill="auto"/>
            <w:noWrap/>
            <w:vAlign w:val="center"/>
            <w:hideMark/>
          </w:tcPr>
          <w:p w14:paraId="6D16042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0" w:type="auto"/>
            <w:tcBorders>
              <w:top w:val="nil"/>
              <w:left w:val="nil"/>
              <w:bottom w:val="single" w:sz="4" w:space="0" w:color="auto"/>
              <w:right w:val="single" w:sz="4" w:space="0" w:color="auto"/>
            </w:tcBorders>
            <w:shd w:val="clear" w:color="auto" w:fill="auto"/>
            <w:noWrap/>
            <w:vAlign w:val="bottom"/>
            <w:hideMark/>
          </w:tcPr>
          <w:p w14:paraId="00AA6D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0" w:type="auto"/>
            <w:tcBorders>
              <w:top w:val="nil"/>
              <w:left w:val="nil"/>
              <w:bottom w:val="single" w:sz="4" w:space="0" w:color="auto"/>
              <w:right w:val="single" w:sz="4" w:space="0" w:color="auto"/>
            </w:tcBorders>
            <w:shd w:val="clear" w:color="auto" w:fill="auto"/>
            <w:noWrap/>
            <w:vAlign w:val="center"/>
            <w:hideMark/>
          </w:tcPr>
          <w:p w14:paraId="2542B0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bottom"/>
            <w:hideMark/>
          </w:tcPr>
          <w:p w14:paraId="0A7D019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МКТС</w:t>
            </w:r>
          </w:p>
        </w:tc>
      </w:tr>
      <w:tr w:rsidR="00814082" w:rsidRPr="00B021D3" w14:paraId="3682AC29"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B3A42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2131" w:type="dxa"/>
            <w:tcBorders>
              <w:top w:val="nil"/>
              <w:left w:val="nil"/>
              <w:bottom w:val="single" w:sz="4" w:space="0" w:color="auto"/>
              <w:right w:val="single" w:sz="4" w:space="0" w:color="auto"/>
            </w:tcBorders>
            <w:shd w:val="clear" w:color="auto" w:fill="auto"/>
            <w:noWrap/>
            <w:vAlign w:val="center"/>
            <w:hideMark/>
          </w:tcPr>
          <w:p w14:paraId="5AAE52D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0" w:type="auto"/>
            <w:tcBorders>
              <w:top w:val="nil"/>
              <w:left w:val="nil"/>
              <w:bottom w:val="single" w:sz="4" w:space="0" w:color="auto"/>
              <w:right w:val="single" w:sz="4" w:space="0" w:color="auto"/>
            </w:tcBorders>
            <w:shd w:val="clear" w:color="auto" w:fill="auto"/>
            <w:noWrap/>
            <w:vAlign w:val="bottom"/>
            <w:hideMark/>
          </w:tcPr>
          <w:p w14:paraId="6CAD3C6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Ленина, 297</w:t>
            </w:r>
          </w:p>
        </w:tc>
        <w:tc>
          <w:tcPr>
            <w:tcW w:w="0" w:type="auto"/>
            <w:tcBorders>
              <w:top w:val="nil"/>
              <w:left w:val="nil"/>
              <w:bottom w:val="single" w:sz="4" w:space="0" w:color="auto"/>
              <w:right w:val="single" w:sz="4" w:space="0" w:color="auto"/>
            </w:tcBorders>
            <w:shd w:val="clear" w:color="auto" w:fill="auto"/>
            <w:noWrap/>
            <w:vAlign w:val="center"/>
            <w:hideMark/>
          </w:tcPr>
          <w:p w14:paraId="4CF21E2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bottom"/>
            <w:hideMark/>
          </w:tcPr>
          <w:p w14:paraId="7F7B41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МКТС</w:t>
            </w:r>
          </w:p>
        </w:tc>
      </w:tr>
      <w:tr w:rsidR="00814082" w:rsidRPr="00B021D3" w14:paraId="24160109"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13630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58CBF8D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r>
      <w:tr w:rsidR="00814082" w:rsidRPr="00B021D3" w14:paraId="57D63CBF"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3281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5B934D9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0" w:type="auto"/>
            <w:tcBorders>
              <w:top w:val="nil"/>
              <w:left w:val="nil"/>
              <w:bottom w:val="single" w:sz="4" w:space="0" w:color="auto"/>
              <w:right w:val="single" w:sz="4" w:space="0" w:color="auto"/>
            </w:tcBorders>
            <w:shd w:val="clear" w:color="auto" w:fill="auto"/>
            <w:noWrap/>
            <w:vAlign w:val="center"/>
            <w:hideMark/>
          </w:tcPr>
          <w:p w14:paraId="3D140EB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Политехническая, 210</w:t>
            </w:r>
          </w:p>
        </w:tc>
        <w:tc>
          <w:tcPr>
            <w:tcW w:w="0" w:type="auto"/>
            <w:tcBorders>
              <w:top w:val="nil"/>
              <w:left w:val="nil"/>
              <w:bottom w:val="single" w:sz="4" w:space="0" w:color="auto"/>
              <w:right w:val="single" w:sz="4" w:space="0" w:color="auto"/>
            </w:tcBorders>
            <w:shd w:val="clear" w:color="auto" w:fill="auto"/>
            <w:noWrap/>
            <w:vAlign w:val="center"/>
            <w:hideMark/>
          </w:tcPr>
          <w:p w14:paraId="458473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nil"/>
              <w:left w:val="nil"/>
              <w:bottom w:val="single" w:sz="4" w:space="0" w:color="auto"/>
              <w:right w:val="single" w:sz="4" w:space="0" w:color="auto"/>
            </w:tcBorders>
            <w:shd w:val="clear" w:color="auto" w:fill="auto"/>
            <w:noWrap/>
            <w:vAlign w:val="center"/>
            <w:hideMark/>
          </w:tcPr>
          <w:p w14:paraId="055639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B09246C"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E5539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4.</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08C57AE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r>
      <w:tr w:rsidR="00814082" w:rsidRPr="00B021D3" w14:paraId="1D7A9716"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C70C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173DAFE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0" w:type="auto"/>
            <w:tcBorders>
              <w:top w:val="nil"/>
              <w:left w:val="nil"/>
              <w:bottom w:val="single" w:sz="4" w:space="0" w:color="auto"/>
              <w:right w:val="single" w:sz="4" w:space="0" w:color="auto"/>
            </w:tcBorders>
            <w:shd w:val="clear" w:color="auto" w:fill="auto"/>
            <w:noWrap/>
            <w:vAlign w:val="center"/>
            <w:hideMark/>
          </w:tcPr>
          <w:p w14:paraId="3491D1B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Станционная, 70</w:t>
            </w:r>
          </w:p>
        </w:tc>
        <w:tc>
          <w:tcPr>
            <w:tcW w:w="0" w:type="auto"/>
            <w:tcBorders>
              <w:top w:val="nil"/>
              <w:left w:val="nil"/>
              <w:bottom w:val="single" w:sz="4" w:space="0" w:color="auto"/>
              <w:right w:val="single" w:sz="4" w:space="0" w:color="auto"/>
            </w:tcBorders>
            <w:shd w:val="clear" w:color="auto" w:fill="auto"/>
            <w:noWrap/>
            <w:vAlign w:val="center"/>
            <w:hideMark/>
          </w:tcPr>
          <w:p w14:paraId="4D62D8AB" w14:textId="77777777" w:rsidR="00B820AD" w:rsidRPr="00B021D3" w:rsidRDefault="00B820AD" w:rsidP="00814082">
            <w:pPr>
              <w:widowControl/>
              <w:autoSpaceDE/>
              <w:autoSpaceDN/>
              <w:jc w:val="center"/>
              <w:rPr>
                <w:sz w:val="20"/>
                <w:szCs w:val="20"/>
                <w:lang w:bidi="ar-SA"/>
              </w:rPr>
            </w:pPr>
            <w:r w:rsidRPr="00B021D3">
              <w:rPr>
                <w:sz w:val="20"/>
                <w:szCs w:val="20"/>
                <w:lang w:bidi="ar-SA"/>
              </w:rPr>
              <w:t xml:space="preserve">Автоматика режимов, </w:t>
            </w:r>
          </w:p>
          <w:p w14:paraId="59280890" w14:textId="151E7B0A" w:rsidR="00814082" w:rsidRPr="00B021D3" w:rsidRDefault="00B820AD" w:rsidP="00814082">
            <w:pPr>
              <w:widowControl/>
              <w:autoSpaceDE/>
              <w:autoSpaceDN/>
              <w:jc w:val="center"/>
              <w:rPr>
                <w:color w:val="000000"/>
                <w:sz w:val="20"/>
                <w:szCs w:val="20"/>
                <w:lang w:bidi="ar-SA"/>
              </w:rPr>
            </w:pPr>
            <w:r w:rsidRPr="00B021D3">
              <w:rPr>
                <w:sz w:val="20"/>
                <w:szCs w:val="20"/>
                <w:lang w:bidi="ar-SA"/>
              </w:rPr>
              <w:t>Автоматика безопасности</w:t>
            </w:r>
          </w:p>
        </w:tc>
        <w:tc>
          <w:tcPr>
            <w:tcW w:w="0" w:type="auto"/>
            <w:tcBorders>
              <w:top w:val="nil"/>
              <w:left w:val="nil"/>
              <w:bottom w:val="single" w:sz="4" w:space="0" w:color="auto"/>
              <w:right w:val="single" w:sz="4" w:space="0" w:color="auto"/>
            </w:tcBorders>
            <w:shd w:val="clear" w:color="auto" w:fill="auto"/>
            <w:noWrap/>
            <w:vAlign w:val="center"/>
            <w:hideMark/>
          </w:tcPr>
          <w:p w14:paraId="6FDD726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СПТ-961</w:t>
            </w:r>
          </w:p>
        </w:tc>
      </w:tr>
      <w:tr w:rsidR="00814082" w:rsidRPr="00B021D3" w14:paraId="3334E98B"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302ED5B"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5.</w:t>
            </w:r>
          </w:p>
        </w:tc>
        <w:tc>
          <w:tcPr>
            <w:tcW w:w="8842" w:type="dxa"/>
            <w:gridSpan w:val="4"/>
            <w:tcBorders>
              <w:top w:val="nil"/>
              <w:left w:val="nil"/>
              <w:bottom w:val="single" w:sz="4" w:space="0" w:color="auto"/>
              <w:right w:val="single" w:sz="4" w:space="0" w:color="auto"/>
            </w:tcBorders>
            <w:shd w:val="clear" w:color="auto" w:fill="auto"/>
            <w:noWrap/>
            <w:vAlign w:val="center"/>
          </w:tcPr>
          <w:p w14:paraId="22585EAD"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814082" w:rsidRPr="00B021D3" w14:paraId="04F7DB3A"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0FF04A0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tcPr>
          <w:p w14:paraId="10556BF4" w14:textId="77777777" w:rsidR="00814082" w:rsidRPr="00B021D3" w:rsidRDefault="00814082" w:rsidP="00814082">
            <w:pPr>
              <w:widowControl/>
              <w:autoSpaceDE/>
              <w:autoSpaceDN/>
              <w:rPr>
                <w:color w:val="000000"/>
                <w:sz w:val="20"/>
                <w:szCs w:val="20"/>
                <w:lang w:bidi="ar-SA"/>
              </w:rPr>
            </w:pPr>
            <w:r w:rsidRPr="00B021D3">
              <w:rPr>
                <w:sz w:val="20"/>
                <w:szCs w:val="20"/>
                <w:lang w:bidi="ar-SA"/>
              </w:rPr>
              <w:t>Электрокотельная п. Мухинка</w:t>
            </w:r>
          </w:p>
        </w:tc>
        <w:tc>
          <w:tcPr>
            <w:tcW w:w="0" w:type="auto"/>
            <w:tcBorders>
              <w:top w:val="nil"/>
              <w:left w:val="nil"/>
              <w:bottom w:val="single" w:sz="4" w:space="0" w:color="auto"/>
              <w:right w:val="single" w:sz="4" w:space="0" w:color="auto"/>
            </w:tcBorders>
            <w:shd w:val="clear" w:color="auto" w:fill="auto"/>
            <w:noWrap/>
            <w:vAlign w:val="center"/>
          </w:tcPr>
          <w:p w14:paraId="381B2EF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Мухинка</w:t>
            </w:r>
          </w:p>
        </w:tc>
        <w:tc>
          <w:tcPr>
            <w:tcW w:w="0" w:type="auto"/>
            <w:tcBorders>
              <w:top w:val="nil"/>
              <w:left w:val="nil"/>
              <w:bottom w:val="single" w:sz="4" w:space="0" w:color="auto"/>
              <w:right w:val="single" w:sz="4" w:space="0" w:color="auto"/>
            </w:tcBorders>
            <w:shd w:val="clear" w:color="auto" w:fill="auto"/>
            <w:noWrap/>
            <w:vAlign w:val="center"/>
          </w:tcPr>
          <w:p w14:paraId="05E53324" w14:textId="66F72EFA" w:rsidR="00814082" w:rsidRPr="00B021D3" w:rsidRDefault="005351E3" w:rsidP="00814082">
            <w:pPr>
              <w:widowControl/>
              <w:autoSpaceDE/>
              <w:autoSpaceDN/>
              <w:jc w:val="center"/>
              <w:rPr>
                <w:color w:val="000000"/>
                <w:sz w:val="20"/>
                <w:szCs w:val="20"/>
                <w:lang w:bidi="ar-SA"/>
              </w:rPr>
            </w:pPr>
            <w:r w:rsidRPr="00B021D3">
              <w:rPr>
                <w:color w:val="000000"/>
                <w:sz w:val="20"/>
                <w:szCs w:val="20"/>
                <w:lang w:bidi="ar-SA"/>
              </w:rPr>
              <w:t>Автоматика режимов и безопасности</w:t>
            </w:r>
          </w:p>
        </w:tc>
        <w:tc>
          <w:tcPr>
            <w:tcW w:w="0" w:type="auto"/>
            <w:tcBorders>
              <w:top w:val="nil"/>
              <w:left w:val="nil"/>
              <w:bottom w:val="single" w:sz="4" w:space="0" w:color="auto"/>
              <w:right w:val="single" w:sz="4" w:space="0" w:color="auto"/>
            </w:tcBorders>
            <w:shd w:val="clear" w:color="auto" w:fill="auto"/>
            <w:noWrap/>
            <w:vAlign w:val="center"/>
          </w:tcPr>
          <w:p w14:paraId="44E7A027" w14:textId="0FEC2074" w:rsidR="00814082" w:rsidRPr="00B021D3" w:rsidRDefault="005351E3" w:rsidP="00814082">
            <w:pPr>
              <w:widowControl/>
              <w:autoSpaceDE/>
              <w:autoSpaceDN/>
              <w:jc w:val="center"/>
              <w:rPr>
                <w:color w:val="000000"/>
                <w:sz w:val="20"/>
                <w:szCs w:val="20"/>
                <w:lang w:bidi="ar-SA"/>
              </w:rPr>
            </w:pPr>
            <w:r w:rsidRPr="00B021D3">
              <w:rPr>
                <w:sz w:val="20"/>
                <w:szCs w:val="20"/>
                <w:lang w:val="en-US" w:bidi="ar-SA"/>
              </w:rPr>
              <w:t>US800</w:t>
            </w:r>
          </w:p>
        </w:tc>
      </w:tr>
      <w:tr w:rsidR="00814082" w:rsidRPr="00B021D3" w14:paraId="50666E94"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A1F87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6.</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67C6CAF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АО «СЗОР»</w:t>
            </w:r>
          </w:p>
        </w:tc>
      </w:tr>
      <w:tr w:rsidR="00814082" w:rsidRPr="00B021D3" w14:paraId="74024E20"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AD0AB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7D80FE5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0" w:type="auto"/>
            <w:tcBorders>
              <w:top w:val="nil"/>
              <w:left w:val="nil"/>
              <w:bottom w:val="single" w:sz="4" w:space="0" w:color="auto"/>
              <w:right w:val="single" w:sz="4" w:space="0" w:color="auto"/>
            </w:tcBorders>
            <w:shd w:val="clear" w:color="auto" w:fill="auto"/>
            <w:noWrap/>
            <w:vAlign w:val="center"/>
            <w:hideMark/>
          </w:tcPr>
          <w:p w14:paraId="58AA7D7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Пушкина, 189</w:t>
            </w:r>
          </w:p>
        </w:tc>
        <w:tc>
          <w:tcPr>
            <w:tcW w:w="0" w:type="auto"/>
            <w:tcBorders>
              <w:top w:val="nil"/>
              <w:left w:val="nil"/>
              <w:bottom w:val="single" w:sz="4" w:space="0" w:color="auto"/>
              <w:right w:val="single" w:sz="4" w:space="0" w:color="auto"/>
            </w:tcBorders>
            <w:shd w:val="clear" w:color="auto" w:fill="auto"/>
            <w:vAlign w:val="center"/>
            <w:hideMark/>
          </w:tcPr>
          <w:p w14:paraId="1F9B1B1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Автоматика безопасности и режимов</w:t>
            </w:r>
          </w:p>
        </w:tc>
        <w:tc>
          <w:tcPr>
            <w:tcW w:w="0" w:type="auto"/>
            <w:tcBorders>
              <w:top w:val="nil"/>
              <w:left w:val="nil"/>
              <w:bottom w:val="single" w:sz="4" w:space="0" w:color="auto"/>
              <w:right w:val="single" w:sz="4" w:space="0" w:color="auto"/>
            </w:tcBorders>
            <w:shd w:val="clear" w:color="auto" w:fill="auto"/>
            <w:noWrap/>
            <w:vAlign w:val="center"/>
            <w:hideMark/>
          </w:tcPr>
          <w:p w14:paraId="1C6BF0D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6C352186"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7C176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7.</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0E9B05A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r>
      <w:tr w:rsidR="00814082" w:rsidRPr="00B021D3" w14:paraId="2A8AFC60"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53F8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nil"/>
              <w:left w:val="nil"/>
              <w:bottom w:val="single" w:sz="4" w:space="0" w:color="auto"/>
              <w:right w:val="single" w:sz="4" w:space="0" w:color="auto"/>
            </w:tcBorders>
            <w:shd w:val="clear" w:color="auto" w:fill="auto"/>
            <w:noWrap/>
            <w:vAlign w:val="center"/>
            <w:hideMark/>
          </w:tcPr>
          <w:p w14:paraId="2973489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0" w:type="auto"/>
            <w:tcBorders>
              <w:top w:val="nil"/>
              <w:left w:val="nil"/>
              <w:bottom w:val="single" w:sz="4" w:space="0" w:color="auto"/>
              <w:right w:val="single" w:sz="4" w:space="0" w:color="auto"/>
            </w:tcBorders>
            <w:shd w:val="clear" w:color="auto" w:fill="auto"/>
            <w:noWrap/>
            <w:vAlign w:val="center"/>
            <w:hideMark/>
          </w:tcPr>
          <w:p w14:paraId="46B3822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0" w:type="auto"/>
            <w:tcBorders>
              <w:top w:val="nil"/>
              <w:left w:val="nil"/>
              <w:bottom w:val="single" w:sz="4" w:space="0" w:color="auto"/>
              <w:right w:val="single" w:sz="4" w:space="0" w:color="auto"/>
            </w:tcBorders>
            <w:shd w:val="clear" w:color="auto" w:fill="auto"/>
            <w:vAlign w:val="center"/>
            <w:hideMark/>
          </w:tcPr>
          <w:p w14:paraId="6F94AA5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Автоматика безопасности и режимов</w:t>
            </w:r>
          </w:p>
        </w:tc>
        <w:tc>
          <w:tcPr>
            <w:tcW w:w="0" w:type="auto"/>
            <w:tcBorders>
              <w:top w:val="nil"/>
              <w:left w:val="nil"/>
              <w:bottom w:val="single" w:sz="4" w:space="0" w:color="auto"/>
              <w:right w:val="single" w:sz="4" w:space="0" w:color="auto"/>
            </w:tcBorders>
            <w:shd w:val="clear" w:color="auto" w:fill="auto"/>
            <w:noWrap/>
            <w:vAlign w:val="center"/>
            <w:hideMark/>
          </w:tcPr>
          <w:p w14:paraId="3558CBB0" w14:textId="66C63A8A" w:rsidR="00814082" w:rsidRPr="00B021D3" w:rsidRDefault="001742DD" w:rsidP="00814082">
            <w:pPr>
              <w:widowControl/>
              <w:autoSpaceDE/>
              <w:autoSpaceDN/>
              <w:jc w:val="center"/>
              <w:rPr>
                <w:color w:val="000000"/>
                <w:sz w:val="20"/>
                <w:szCs w:val="20"/>
                <w:lang w:bidi="ar-SA"/>
              </w:rPr>
            </w:pPr>
            <w:r w:rsidRPr="00B021D3">
              <w:rPr>
                <w:color w:val="000000"/>
                <w:sz w:val="20"/>
                <w:szCs w:val="20"/>
                <w:lang w:bidi="ar-SA"/>
              </w:rPr>
              <w:t>ВКТ7</w:t>
            </w:r>
          </w:p>
        </w:tc>
      </w:tr>
      <w:tr w:rsidR="00814082" w:rsidRPr="00B021D3" w14:paraId="3B939938" w14:textId="77777777" w:rsidTr="00377727">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00B5C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8.</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hideMark/>
          </w:tcPr>
          <w:p w14:paraId="0349A6E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«БЗСМ»</w:t>
            </w:r>
          </w:p>
        </w:tc>
      </w:tr>
      <w:tr w:rsidR="00814082" w:rsidRPr="00B021D3" w14:paraId="3ABD7A1D"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9DBE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single" w:sz="4" w:space="0" w:color="auto"/>
              <w:left w:val="nil"/>
              <w:bottom w:val="single" w:sz="4" w:space="0" w:color="auto"/>
              <w:right w:val="single" w:sz="4" w:space="0" w:color="auto"/>
            </w:tcBorders>
            <w:shd w:val="clear" w:color="auto" w:fill="auto"/>
            <w:noWrap/>
            <w:vAlign w:val="center"/>
            <w:hideMark/>
          </w:tcPr>
          <w:p w14:paraId="00250BC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40836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Белогорье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FD67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Автоматика безопасности и режимов</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D77748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СПТ-941</w:t>
            </w:r>
          </w:p>
        </w:tc>
      </w:tr>
      <w:tr w:rsidR="00814082" w:rsidRPr="00B021D3" w14:paraId="45A543C5"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2910A"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9.</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tcPr>
          <w:p w14:paraId="0782F2B2"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ГАУ Амурской области «Амурская авиабаза»</w:t>
            </w:r>
          </w:p>
        </w:tc>
      </w:tr>
      <w:tr w:rsidR="00814082" w:rsidRPr="00B021D3" w14:paraId="0A4B2287"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025C3B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32E6E"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«Амурская авиабаза»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A92D12"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г. Благовещенск</w:t>
            </w:r>
          </w:p>
        </w:tc>
        <w:tc>
          <w:tcPr>
            <w:tcW w:w="0" w:type="auto"/>
            <w:tcBorders>
              <w:top w:val="single" w:sz="4" w:space="0" w:color="auto"/>
              <w:left w:val="nil"/>
              <w:bottom w:val="single" w:sz="4" w:space="0" w:color="auto"/>
              <w:right w:val="single" w:sz="4" w:space="0" w:color="auto"/>
            </w:tcBorders>
            <w:shd w:val="clear" w:color="auto" w:fill="auto"/>
            <w:vAlign w:val="center"/>
          </w:tcPr>
          <w:p w14:paraId="0032CF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85AB12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379FB1D5"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78527B"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10.</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tcPr>
          <w:p w14:paraId="460136CA"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ООО «Машиностроитель»</w:t>
            </w:r>
          </w:p>
        </w:tc>
      </w:tr>
      <w:tr w:rsidR="00814082" w:rsidRPr="00B021D3" w14:paraId="0A75BB7D" w14:textId="77777777" w:rsidTr="00377727">
        <w:trPr>
          <w:trHeight w:val="63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7619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41AB543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CBD6E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 ул. Горького 9</w:t>
            </w:r>
          </w:p>
        </w:tc>
        <w:tc>
          <w:tcPr>
            <w:tcW w:w="0" w:type="auto"/>
            <w:tcBorders>
              <w:top w:val="single" w:sz="4" w:space="0" w:color="auto"/>
              <w:left w:val="nil"/>
              <w:bottom w:val="single" w:sz="4" w:space="0" w:color="auto"/>
              <w:right w:val="single" w:sz="4" w:space="0" w:color="auto"/>
            </w:tcBorders>
            <w:shd w:val="clear" w:color="auto" w:fill="auto"/>
            <w:vAlign w:val="center"/>
          </w:tcPr>
          <w:p w14:paraId="7AFFD9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43A44F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28C1C9A7"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5D8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11</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tcPr>
          <w:p w14:paraId="465E3FC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r>
      <w:tr w:rsidR="00814082" w:rsidRPr="00B021D3" w14:paraId="5DFDDB32"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D61D80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1DA9152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A9E459F" w14:textId="77777777" w:rsidR="00814082" w:rsidRPr="00B021D3" w:rsidRDefault="00814082" w:rsidP="00814082">
            <w:pPr>
              <w:widowControl/>
              <w:autoSpaceDE/>
              <w:autoSpaceDN/>
              <w:jc w:val="center"/>
              <w:rPr>
                <w:color w:val="000000"/>
                <w:sz w:val="20"/>
                <w:szCs w:val="20"/>
                <w:lang w:bidi="ar-SA"/>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24E1E2A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8C08D6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79223792"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CEF62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w:t>
            </w:r>
          </w:p>
        </w:tc>
        <w:tc>
          <w:tcPr>
            <w:tcW w:w="8842" w:type="dxa"/>
            <w:gridSpan w:val="4"/>
            <w:tcBorders>
              <w:top w:val="single" w:sz="4" w:space="0" w:color="auto"/>
              <w:left w:val="nil"/>
              <w:bottom w:val="single" w:sz="4" w:space="0" w:color="auto"/>
              <w:right w:val="single" w:sz="4" w:space="0" w:color="auto"/>
            </w:tcBorders>
            <w:shd w:val="clear" w:color="auto" w:fill="auto"/>
            <w:noWrap/>
            <w:vAlign w:val="center"/>
          </w:tcPr>
          <w:p w14:paraId="14C588E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ФГБУ ЦЖКУ МО РФ</w:t>
            </w:r>
          </w:p>
        </w:tc>
      </w:tr>
      <w:tr w:rsidR="00814082" w:rsidRPr="00B021D3" w14:paraId="65FAE5F3" w14:textId="77777777" w:rsidTr="003777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0BACF9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131" w:type="dxa"/>
            <w:tcBorders>
              <w:top w:val="single" w:sz="4" w:space="0" w:color="auto"/>
              <w:left w:val="nil"/>
              <w:bottom w:val="single" w:sz="4" w:space="0" w:color="auto"/>
              <w:right w:val="single" w:sz="4" w:space="0" w:color="auto"/>
            </w:tcBorders>
            <w:shd w:val="clear" w:color="auto" w:fill="auto"/>
            <w:noWrap/>
            <w:vAlign w:val="center"/>
          </w:tcPr>
          <w:p w14:paraId="09BA3E3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8F117C6" w14:textId="77777777" w:rsidR="00814082" w:rsidRPr="00B021D3" w:rsidRDefault="00814082" w:rsidP="00814082">
            <w:pPr>
              <w:widowControl/>
              <w:autoSpaceDE/>
              <w:autoSpaceDN/>
              <w:jc w:val="center"/>
              <w:rPr>
                <w:color w:val="000000"/>
                <w:sz w:val="20"/>
                <w:szCs w:val="20"/>
                <w:lang w:bidi="ar-SA"/>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6429DA5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4A982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bl>
    <w:p w14:paraId="65549602" w14:textId="77777777" w:rsidR="00814082" w:rsidRPr="00B021D3" w:rsidRDefault="00814082" w:rsidP="00377727">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99" w:name="_Toc81957908"/>
      <w:bookmarkStart w:id="100" w:name="_Toc85211302"/>
      <w:r w:rsidRPr="00B021D3">
        <w:rPr>
          <w:rFonts w:ascii="Times New Roman" w:hAnsi="Times New Roman" w:cs="Times New Roman"/>
          <w:b/>
          <w:color w:val="auto"/>
          <w:sz w:val="26"/>
          <w:szCs w:val="26"/>
        </w:rPr>
        <w:t>Статистика отказов и восстановлений оборудования источников тепловой энергии</w:t>
      </w:r>
      <w:bookmarkEnd w:id="99"/>
      <w:bookmarkEnd w:id="100"/>
      <w:r w:rsidRPr="00B021D3">
        <w:rPr>
          <w:rFonts w:ascii="Times New Roman" w:hAnsi="Times New Roman" w:cs="Times New Roman"/>
          <w:b/>
          <w:color w:val="auto"/>
          <w:sz w:val="26"/>
          <w:szCs w:val="26"/>
        </w:rPr>
        <w:t xml:space="preserve"> </w:t>
      </w:r>
    </w:p>
    <w:p w14:paraId="790BB8CB" w14:textId="77777777" w:rsidR="00814082" w:rsidRPr="00B021D3" w:rsidRDefault="00814082" w:rsidP="00377727">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101" w:name="_Toc85211303"/>
      <w:r w:rsidRPr="00B021D3">
        <w:rPr>
          <w:rFonts w:ascii="Times New Roman" w:hAnsi="Times New Roman" w:cs="Times New Roman"/>
          <w:b/>
          <w:color w:val="auto"/>
          <w:sz w:val="26"/>
          <w:szCs w:val="26"/>
        </w:rPr>
        <w:t>СП «Благовещенская ТЭЦ»</w:t>
      </w:r>
      <w:bookmarkEnd w:id="101"/>
    </w:p>
    <w:p w14:paraId="51BD3D6E" w14:textId="77777777" w:rsidR="00814082" w:rsidRPr="00B021D3" w:rsidRDefault="00814082" w:rsidP="00377727">
      <w:pPr>
        <w:keepLines/>
        <w:widowControl/>
        <w:autoSpaceDE/>
        <w:autoSpaceDN/>
        <w:spacing w:line="360" w:lineRule="auto"/>
        <w:ind w:firstLine="709"/>
        <w:jc w:val="both"/>
        <w:rPr>
          <w:b/>
          <w:sz w:val="26"/>
          <w:szCs w:val="26"/>
          <w:lang w:eastAsia="en-US" w:bidi="ar-SA"/>
        </w:rPr>
      </w:pPr>
      <w:r w:rsidRPr="00B021D3">
        <w:rPr>
          <w:sz w:val="26"/>
          <w:szCs w:val="26"/>
          <w:lang w:eastAsia="en-US" w:bidi="ar-SA"/>
        </w:rPr>
        <w:t>В 2014 году на СП «Благовещенская ТЭЦ» произошло:</w:t>
      </w:r>
    </w:p>
    <w:p w14:paraId="63EA7E33" w14:textId="77777777" w:rsidR="00814082" w:rsidRPr="00B021D3" w:rsidRDefault="00814082" w:rsidP="00FF5762">
      <w:pPr>
        <w:keepLines/>
        <w:widowControl/>
        <w:numPr>
          <w:ilvl w:val="0"/>
          <w:numId w:val="75"/>
        </w:numPr>
        <w:autoSpaceDE/>
        <w:autoSpaceDN/>
        <w:spacing w:line="360" w:lineRule="auto"/>
        <w:contextualSpacing/>
        <w:jc w:val="both"/>
        <w:rPr>
          <w:sz w:val="26"/>
          <w:szCs w:val="26"/>
          <w:lang w:bidi="ar-SA"/>
        </w:rPr>
      </w:pPr>
      <w:r w:rsidRPr="00B021D3">
        <w:rPr>
          <w:sz w:val="26"/>
          <w:szCs w:val="26"/>
          <w:lang w:bidi="ar-SA"/>
        </w:rPr>
        <w:t>9 аварий, из них по вине персонала не было;</w:t>
      </w:r>
    </w:p>
    <w:p w14:paraId="35F8512E" w14:textId="77777777" w:rsidR="00814082" w:rsidRPr="00B021D3" w:rsidRDefault="00814082" w:rsidP="00FF5762">
      <w:pPr>
        <w:keepLines/>
        <w:widowControl/>
        <w:numPr>
          <w:ilvl w:val="0"/>
          <w:numId w:val="75"/>
        </w:numPr>
        <w:autoSpaceDE/>
        <w:autoSpaceDN/>
        <w:spacing w:line="360" w:lineRule="auto"/>
        <w:contextualSpacing/>
        <w:jc w:val="both"/>
        <w:rPr>
          <w:sz w:val="26"/>
          <w:szCs w:val="26"/>
          <w:lang w:bidi="ar-SA"/>
        </w:rPr>
      </w:pPr>
      <w:r w:rsidRPr="00B021D3">
        <w:rPr>
          <w:sz w:val="26"/>
          <w:szCs w:val="26"/>
          <w:lang w:bidi="ar-SA"/>
        </w:rPr>
        <w:t>аварий и пожаров на станции не было.</w:t>
      </w:r>
    </w:p>
    <w:p w14:paraId="124F25B5" w14:textId="77777777" w:rsidR="00814082" w:rsidRPr="00B021D3" w:rsidRDefault="00814082" w:rsidP="00377727">
      <w:pPr>
        <w:keepLines/>
        <w:widowControl/>
        <w:autoSpaceDE/>
        <w:autoSpaceDN/>
        <w:spacing w:line="360" w:lineRule="auto"/>
        <w:ind w:firstLine="709"/>
        <w:jc w:val="both"/>
        <w:rPr>
          <w:sz w:val="26"/>
          <w:szCs w:val="26"/>
          <w:lang w:bidi="ar-SA"/>
        </w:rPr>
      </w:pPr>
      <w:r w:rsidRPr="00B021D3">
        <w:rPr>
          <w:sz w:val="26"/>
          <w:szCs w:val="26"/>
          <w:lang w:bidi="ar-SA"/>
        </w:rPr>
        <w:t>В 2015 году в электрических сетях и на станциях произошло:</w:t>
      </w:r>
    </w:p>
    <w:p w14:paraId="01665BFC" w14:textId="77777777" w:rsidR="00814082" w:rsidRPr="00B021D3" w:rsidRDefault="00814082" w:rsidP="00FF5762">
      <w:pPr>
        <w:keepLines/>
        <w:widowControl/>
        <w:numPr>
          <w:ilvl w:val="0"/>
          <w:numId w:val="76"/>
        </w:numPr>
        <w:autoSpaceDE/>
        <w:autoSpaceDN/>
        <w:spacing w:line="360" w:lineRule="auto"/>
        <w:contextualSpacing/>
        <w:jc w:val="both"/>
        <w:rPr>
          <w:sz w:val="26"/>
          <w:szCs w:val="26"/>
          <w:lang w:bidi="ar-SA"/>
        </w:rPr>
      </w:pPr>
      <w:r w:rsidRPr="00B021D3">
        <w:rPr>
          <w:sz w:val="26"/>
          <w:szCs w:val="26"/>
          <w:lang w:bidi="ar-SA"/>
        </w:rPr>
        <w:t>19 аварий, из них по вине персонала не было;</w:t>
      </w:r>
    </w:p>
    <w:p w14:paraId="4EE3941C" w14:textId="77777777" w:rsidR="00814082" w:rsidRPr="00B021D3" w:rsidRDefault="00814082" w:rsidP="00FF5762">
      <w:pPr>
        <w:keepLines/>
        <w:widowControl/>
        <w:numPr>
          <w:ilvl w:val="0"/>
          <w:numId w:val="76"/>
        </w:numPr>
        <w:autoSpaceDE/>
        <w:autoSpaceDN/>
        <w:spacing w:line="360" w:lineRule="auto"/>
        <w:contextualSpacing/>
        <w:jc w:val="both"/>
        <w:rPr>
          <w:sz w:val="26"/>
          <w:szCs w:val="26"/>
          <w:lang w:bidi="ar-SA"/>
        </w:rPr>
      </w:pPr>
      <w:r w:rsidRPr="00B021D3">
        <w:rPr>
          <w:sz w:val="26"/>
          <w:szCs w:val="26"/>
          <w:lang w:bidi="ar-SA"/>
        </w:rPr>
        <w:t>аварий и пожаров на станции не было.</w:t>
      </w:r>
    </w:p>
    <w:p w14:paraId="0BB5CD8B" w14:textId="77777777" w:rsidR="00814082" w:rsidRPr="00B021D3" w:rsidRDefault="00814082" w:rsidP="00377727">
      <w:pPr>
        <w:keepLines/>
        <w:widowControl/>
        <w:autoSpaceDE/>
        <w:autoSpaceDN/>
        <w:spacing w:line="360" w:lineRule="auto"/>
        <w:ind w:firstLine="709"/>
        <w:jc w:val="both"/>
        <w:rPr>
          <w:sz w:val="26"/>
          <w:szCs w:val="26"/>
          <w:lang w:bidi="ar-SA"/>
        </w:rPr>
      </w:pPr>
      <w:r w:rsidRPr="00B021D3">
        <w:rPr>
          <w:sz w:val="26"/>
          <w:szCs w:val="26"/>
          <w:lang w:bidi="ar-SA"/>
        </w:rPr>
        <w:t>В 2016 году на СП «Благовещенская ТЭЦ» произошло:</w:t>
      </w:r>
    </w:p>
    <w:p w14:paraId="589B047E" w14:textId="77777777" w:rsidR="00814082" w:rsidRPr="00B021D3" w:rsidRDefault="00814082" w:rsidP="00FF5762">
      <w:pPr>
        <w:keepLines/>
        <w:widowControl/>
        <w:numPr>
          <w:ilvl w:val="0"/>
          <w:numId w:val="77"/>
        </w:numPr>
        <w:autoSpaceDE/>
        <w:autoSpaceDN/>
        <w:spacing w:line="360" w:lineRule="auto"/>
        <w:contextualSpacing/>
        <w:jc w:val="both"/>
        <w:rPr>
          <w:sz w:val="26"/>
          <w:szCs w:val="26"/>
          <w:lang w:bidi="ar-SA"/>
        </w:rPr>
      </w:pPr>
      <w:r w:rsidRPr="00B021D3">
        <w:rPr>
          <w:sz w:val="26"/>
          <w:szCs w:val="26"/>
          <w:lang w:bidi="ar-SA"/>
        </w:rPr>
        <w:t xml:space="preserve">16 аварий, аварии по вине собственного персонала отсутствуют; </w:t>
      </w:r>
    </w:p>
    <w:p w14:paraId="4E083C0D" w14:textId="77777777" w:rsidR="00814082" w:rsidRPr="00B021D3" w:rsidRDefault="00814082" w:rsidP="00FF5762">
      <w:pPr>
        <w:keepLines/>
        <w:widowControl/>
        <w:numPr>
          <w:ilvl w:val="0"/>
          <w:numId w:val="77"/>
        </w:numPr>
        <w:autoSpaceDE/>
        <w:autoSpaceDN/>
        <w:spacing w:line="360" w:lineRule="auto"/>
        <w:contextualSpacing/>
        <w:jc w:val="both"/>
        <w:rPr>
          <w:sz w:val="26"/>
          <w:szCs w:val="26"/>
          <w:lang w:bidi="ar-SA"/>
        </w:rPr>
      </w:pPr>
      <w:r w:rsidRPr="00B021D3">
        <w:rPr>
          <w:sz w:val="26"/>
          <w:szCs w:val="26"/>
          <w:lang w:bidi="ar-SA"/>
        </w:rPr>
        <w:t>аварий на ОПО и пожаров на станции не было.</w:t>
      </w:r>
    </w:p>
    <w:p w14:paraId="2CF4963E" w14:textId="77777777" w:rsidR="00814082" w:rsidRPr="00B021D3" w:rsidRDefault="00814082" w:rsidP="00377727">
      <w:pPr>
        <w:keepLines/>
        <w:widowControl/>
        <w:autoSpaceDE/>
        <w:autoSpaceDN/>
        <w:spacing w:line="360" w:lineRule="auto"/>
        <w:ind w:firstLine="709"/>
        <w:jc w:val="both"/>
        <w:rPr>
          <w:sz w:val="26"/>
          <w:szCs w:val="26"/>
          <w:lang w:bidi="ar-SA"/>
        </w:rPr>
      </w:pPr>
      <w:r w:rsidRPr="00B021D3">
        <w:rPr>
          <w:sz w:val="26"/>
          <w:szCs w:val="26"/>
          <w:lang w:bidi="ar-SA"/>
        </w:rPr>
        <w:t>В 2017 году на СП «Благовещенская ТЭЦ» произошло:</w:t>
      </w:r>
    </w:p>
    <w:p w14:paraId="3E3481FE" w14:textId="77777777" w:rsidR="00814082" w:rsidRPr="00B021D3" w:rsidRDefault="00814082" w:rsidP="00FF5762">
      <w:pPr>
        <w:keepLines/>
        <w:widowControl/>
        <w:numPr>
          <w:ilvl w:val="0"/>
          <w:numId w:val="78"/>
        </w:numPr>
        <w:autoSpaceDE/>
        <w:autoSpaceDN/>
        <w:spacing w:line="360" w:lineRule="auto"/>
        <w:contextualSpacing/>
        <w:jc w:val="both"/>
        <w:rPr>
          <w:sz w:val="26"/>
          <w:szCs w:val="26"/>
          <w:lang w:bidi="ar-SA"/>
        </w:rPr>
      </w:pPr>
      <w:r w:rsidRPr="00B021D3">
        <w:rPr>
          <w:sz w:val="26"/>
          <w:szCs w:val="26"/>
          <w:lang w:bidi="ar-SA"/>
        </w:rPr>
        <w:t xml:space="preserve">9 аварий, аварии по вине собственного персонала отсутствуют; </w:t>
      </w:r>
    </w:p>
    <w:p w14:paraId="7F6BD352" w14:textId="77777777" w:rsidR="00814082" w:rsidRPr="00B021D3" w:rsidRDefault="00814082" w:rsidP="00FF5762">
      <w:pPr>
        <w:keepLines/>
        <w:widowControl/>
        <w:numPr>
          <w:ilvl w:val="0"/>
          <w:numId w:val="78"/>
        </w:numPr>
        <w:autoSpaceDE/>
        <w:autoSpaceDN/>
        <w:spacing w:line="360" w:lineRule="auto"/>
        <w:contextualSpacing/>
        <w:jc w:val="both"/>
        <w:rPr>
          <w:sz w:val="26"/>
          <w:szCs w:val="26"/>
          <w:lang w:bidi="ar-SA"/>
        </w:rPr>
      </w:pPr>
      <w:r w:rsidRPr="00B021D3">
        <w:rPr>
          <w:sz w:val="26"/>
          <w:szCs w:val="26"/>
          <w:lang w:bidi="ar-SA"/>
        </w:rPr>
        <w:t>аварий на ОПО и пожаров на станции не было.</w:t>
      </w:r>
    </w:p>
    <w:p w14:paraId="66970020" w14:textId="77777777" w:rsidR="00814082" w:rsidRPr="00B021D3" w:rsidRDefault="00814082" w:rsidP="00377727">
      <w:pPr>
        <w:keepLines/>
        <w:widowControl/>
        <w:autoSpaceDE/>
        <w:autoSpaceDN/>
        <w:spacing w:line="360" w:lineRule="auto"/>
        <w:ind w:firstLine="709"/>
        <w:jc w:val="both"/>
        <w:rPr>
          <w:sz w:val="26"/>
          <w:szCs w:val="26"/>
          <w:lang w:bidi="ar-SA"/>
        </w:rPr>
      </w:pPr>
      <w:r w:rsidRPr="00B021D3">
        <w:rPr>
          <w:sz w:val="26"/>
          <w:szCs w:val="26"/>
          <w:lang w:bidi="ar-SA"/>
        </w:rPr>
        <w:t>В 2018 году на СП «Благовещенская ТЭЦ» произошло:</w:t>
      </w:r>
    </w:p>
    <w:p w14:paraId="49ECB7E5" w14:textId="77777777" w:rsidR="00814082" w:rsidRPr="00B021D3" w:rsidRDefault="00814082" w:rsidP="00FF5762">
      <w:pPr>
        <w:keepLines/>
        <w:widowControl/>
        <w:numPr>
          <w:ilvl w:val="0"/>
          <w:numId w:val="78"/>
        </w:numPr>
        <w:autoSpaceDE/>
        <w:autoSpaceDN/>
        <w:spacing w:line="360" w:lineRule="auto"/>
        <w:contextualSpacing/>
        <w:jc w:val="both"/>
        <w:rPr>
          <w:sz w:val="26"/>
          <w:szCs w:val="26"/>
          <w:lang w:bidi="ar-SA"/>
        </w:rPr>
      </w:pPr>
      <w:r w:rsidRPr="00B021D3">
        <w:rPr>
          <w:sz w:val="26"/>
          <w:szCs w:val="26"/>
          <w:lang w:bidi="ar-SA"/>
        </w:rPr>
        <w:t xml:space="preserve">10 аварий, аварии по вине собственного персонала отсутствуют; </w:t>
      </w:r>
    </w:p>
    <w:p w14:paraId="1957B817" w14:textId="77777777" w:rsidR="00814082" w:rsidRPr="00B021D3" w:rsidRDefault="00814082" w:rsidP="00FF5762">
      <w:pPr>
        <w:keepLines/>
        <w:widowControl/>
        <w:numPr>
          <w:ilvl w:val="0"/>
          <w:numId w:val="78"/>
        </w:numPr>
        <w:autoSpaceDE/>
        <w:autoSpaceDN/>
        <w:spacing w:line="360" w:lineRule="auto"/>
        <w:contextualSpacing/>
        <w:jc w:val="both"/>
        <w:rPr>
          <w:sz w:val="26"/>
          <w:szCs w:val="26"/>
          <w:lang w:bidi="ar-SA"/>
        </w:rPr>
      </w:pPr>
      <w:r w:rsidRPr="00B021D3">
        <w:rPr>
          <w:sz w:val="26"/>
          <w:szCs w:val="26"/>
          <w:lang w:bidi="ar-SA"/>
        </w:rPr>
        <w:t>аварий на ОПО и пожаров на станции не было.</w:t>
      </w:r>
    </w:p>
    <w:p w14:paraId="553E1369" w14:textId="77777777" w:rsidR="00814082" w:rsidRPr="00B021D3" w:rsidRDefault="00814082" w:rsidP="00377727">
      <w:pPr>
        <w:keepLines/>
        <w:widowControl/>
        <w:tabs>
          <w:tab w:val="left" w:pos="1700"/>
        </w:tabs>
        <w:autoSpaceDE/>
        <w:autoSpaceDN/>
        <w:spacing w:line="360" w:lineRule="auto"/>
        <w:ind w:firstLine="709"/>
        <w:jc w:val="both"/>
        <w:rPr>
          <w:rFonts w:eastAsia="Symbol"/>
          <w:sz w:val="26"/>
          <w:szCs w:val="26"/>
          <w:lang w:bidi="ar-SA"/>
        </w:rPr>
      </w:pPr>
      <w:r w:rsidRPr="00B021D3">
        <w:rPr>
          <w:rFonts w:eastAsia="Symbol"/>
          <w:sz w:val="26"/>
          <w:szCs w:val="26"/>
          <w:lang w:bidi="ar-SA"/>
        </w:rPr>
        <w:t>В 2019 году на СП «Благовещенская ТЭЦ» произошло:</w:t>
      </w:r>
    </w:p>
    <w:p w14:paraId="497B80CE" w14:textId="77777777" w:rsidR="00814082" w:rsidRPr="00B021D3" w:rsidRDefault="00814082" w:rsidP="00FF5762">
      <w:pPr>
        <w:keepLines/>
        <w:widowControl/>
        <w:numPr>
          <w:ilvl w:val="0"/>
          <w:numId w:val="79"/>
        </w:numPr>
        <w:autoSpaceDE/>
        <w:autoSpaceDN/>
        <w:spacing w:line="360" w:lineRule="auto"/>
        <w:ind w:left="1418"/>
        <w:contextualSpacing/>
        <w:jc w:val="both"/>
        <w:rPr>
          <w:rFonts w:eastAsia="Symbol"/>
          <w:sz w:val="26"/>
          <w:szCs w:val="26"/>
          <w:lang w:bidi="ar-SA"/>
        </w:rPr>
      </w:pPr>
      <w:r w:rsidRPr="00B021D3">
        <w:rPr>
          <w:rFonts w:eastAsia="Symbol"/>
          <w:sz w:val="26"/>
          <w:szCs w:val="26"/>
          <w:lang w:bidi="ar-SA"/>
        </w:rPr>
        <w:t>5 аварий, аварии по вине собственного персонала отсутствуют.</w:t>
      </w:r>
    </w:p>
    <w:p w14:paraId="22093AA0" w14:textId="77777777" w:rsidR="00814082" w:rsidRPr="00B021D3" w:rsidRDefault="00814082" w:rsidP="00FF5762">
      <w:pPr>
        <w:keepLines/>
        <w:widowControl/>
        <w:numPr>
          <w:ilvl w:val="0"/>
          <w:numId w:val="79"/>
        </w:numPr>
        <w:autoSpaceDE/>
        <w:autoSpaceDN/>
        <w:spacing w:line="360" w:lineRule="auto"/>
        <w:ind w:left="1418"/>
        <w:contextualSpacing/>
        <w:jc w:val="both"/>
        <w:rPr>
          <w:rFonts w:eastAsia="Symbol"/>
          <w:sz w:val="26"/>
          <w:szCs w:val="26"/>
          <w:lang w:bidi="ar-SA"/>
        </w:rPr>
      </w:pPr>
      <w:r w:rsidRPr="00B021D3">
        <w:rPr>
          <w:rFonts w:eastAsia="Symbol"/>
          <w:sz w:val="26"/>
          <w:szCs w:val="26"/>
          <w:lang w:bidi="ar-SA"/>
        </w:rPr>
        <w:t>Аварий на ОПО и пожаров на станции не было.</w:t>
      </w:r>
    </w:p>
    <w:p w14:paraId="571AD328" w14:textId="77777777" w:rsidR="00814082" w:rsidRPr="00B021D3" w:rsidRDefault="00814082" w:rsidP="00377727">
      <w:pPr>
        <w:keepLines/>
        <w:widowControl/>
        <w:tabs>
          <w:tab w:val="left" w:pos="1700"/>
        </w:tabs>
        <w:autoSpaceDE/>
        <w:autoSpaceDN/>
        <w:spacing w:line="360" w:lineRule="auto"/>
        <w:ind w:firstLine="709"/>
        <w:jc w:val="both"/>
        <w:rPr>
          <w:rFonts w:eastAsia="Symbol"/>
          <w:sz w:val="26"/>
          <w:szCs w:val="26"/>
          <w:lang w:bidi="ar-SA"/>
        </w:rPr>
      </w:pPr>
      <w:r w:rsidRPr="00B021D3">
        <w:rPr>
          <w:rFonts w:eastAsia="Symbol"/>
          <w:sz w:val="26"/>
          <w:szCs w:val="26"/>
          <w:lang w:bidi="ar-SA"/>
        </w:rPr>
        <w:t>В 2020 году на СП «Благовещенская ТЭЦ» произошло:</w:t>
      </w:r>
    </w:p>
    <w:p w14:paraId="3B2386DD" w14:textId="77777777" w:rsidR="00814082" w:rsidRPr="00B021D3" w:rsidRDefault="00814082" w:rsidP="00FF5762">
      <w:pPr>
        <w:keepLines/>
        <w:widowControl/>
        <w:numPr>
          <w:ilvl w:val="0"/>
          <w:numId w:val="79"/>
        </w:numPr>
        <w:autoSpaceDE/>
        <w:autoSpaceDN/>
        <w:spacing w:line="360" w:lineRule="auto"/>
        <w:ind w:left="1418"/>
        <w:contextualSpacing/>
        <w:jc w:val="both"/>
        <w:rPr>
          <w:rFonts w:eastAsia="Symbol"/>
          <w:sz w:val="26"/>
          <w:szCs w:val="26"/>
          <w:lang w:bidi="ar-SA"/>
        </w:rPr>
      </w:pPr>
      <w:r w:rsidRPr="00B021D3">
        <w:rPr>
          <w:rFonts w:eastAsia="Symbol"/>
          <w:sz w:val="26"/>
          <w:szCs w:val="26"/>
          <w:lang w:bidi="ar-SA"/>
        </w:rPr>
        <w:t>8 аварий, аварии по вине собственного персонала отсутствуют.</w:t>
      </w:r>
    </w:p>
    <w:p w14:paraId="5CF9A440" w14:textId="77777777" w:rsidR="00814082" w:rsidRPr="00B021D3" w:rsidRDefault="00814082" w:rsidP="00FF5762">
      <w:pPr>
        <w:keepLines/>
        <w:widowControl/>
        <w:numPr>
          <w:ilvl w:val="0"/>
          <w:numId w:val="79"/>
        </w:numPr>
        <w:autoSpaceDE/>
        <w:autoSpaceDN/>
        <w:spacing w:line="360" w:lineRule="auto"/>
        <w:ind w:left="1418"/>
        <w:contextualSpacing/>
        <w:jc w:val="both"/>
        <w:rPr>
          <w:rFonts w:eastAsia="Symbol"/>
          <w:sz w:val="26"/>
          <w:szCs w:val="26"/>
          <w:lang w:bidi="ar-SA"/>
        </w:rPr>
      </w:pPr>
      <w:r w:rsidRPr="00B021D3">
        <w:rPr>
          <w:rFonts w:eastAsia="Symbol"/>
          <w:sz w:val="26"/>
          <w:szCs w:val="26"/>
          <w:lang w:bidi="ar-SA"/>
        </w:rPr>
        <w:t>Аварий на ОПО и пожаров на станции не было.</w:t>
      </w:r>
    </w:p>
    <w:p w14:paraId="701F0E87" w14:textId="77777777" w:rsidR="00814082" w:rsidRPr="00B021D3" w:rsidRDefault="00814082" w:rsidP="00377727">
      <w:pPr>
        <w:keepLines/>
        <w:widowControl/>
        <w:autoSpaceDE/>
        <w:autoSpaceDN/>
        <w:spacing w:line="360" w:lineRule="auto"/>
        <w:ind w:firstLine="709"/>
        <w:jc w:val="both"/>
        <w:rPr>
          <w:sz w:val="26"/>
          <w:szCs w:val="26"/>
          <w:lang w:bidi="ar-SA"/>
        </w:rPr>
      </w:pPr>
    </w:p>
    <w:p w14:paraId="727D44BB" w14:textId="54158CB4" w:rsidR="00814082" w:rsidRPr="00B021D3" w:rsidRDefault="00814082" w:rsidP="00377727">
      <w:pPr>
        <w:spacing w:line="360" w:lineRule="auto"/>
        <w:ind w:firstLine="709"/>
        <w:jc w:val="both"/>
        <w:rPr>
          <w:sz w:val="26"/>
          <w:szCs w:val="26"/>
        </w:rPr>
      </w:pPr>
      <w:r w:rsidRPr="00B021D3">
        <w:rPr>
          <w:sz w:val="26"/>
          <w:szCs w:val="26"/>
        </w:rPr>
        <w:t>Данные о распределении аварий по классификации видов оборудования в 2014-2020 г.г. приведены далее (</w:t>
      </w:r>
      <w:r w:rsidRPr="00B021D3">
        <w:rPr>
          <w:sz w:val="26"/>
          <w:szCs w:val="26"/>
        </w:rPr>
        <w:fldChar w:fldCharType="begin"/>
      </w:r>
      <w:r w:rsidRPr="00B021D3">
        <w:rPr>
          <w:sz w:val="26"/>
          <w:szCs w:val="26"/>
        </w:rPr>
        <w:instrText xml:space="preserve"> REF _Ref495923268 \h  \* MERGEFORMAT </w:instrText>
      </w:r>
      <w:r w:rsidRPr="00B021D3">
        <w:rPr>
          <w:sz w:val="26"/>
          <w:szCs w:val="26"/>
        </w:rPr>
      </w:r>
      <w:r w:rsidRPr="00B021D3">
        <w:rPr>
          <w:sz w:val="26"/>
          <w:szCs w:val="26"/>
        </w:rPr>
        <w:fldChar w:fldCharType="separate"/>
      </w:r>
      <w:r w:rsidR="00377727" w:rsidRPr="00B021D3">
        <w:rPr>
          <w:sz w:val="26"/>
          <w:szCs w:val="26"/>
        </w:rPr>
        <w:t>таблица</w:t>
      </w:r>
      <w:r w:rsidRPr="00B021D3">
        <w:rPr>
          <w:sz w:val="26"/>
          <w:szCs w:val="26"/>
        </w:rPr>
        <w:fldChar w:fldCharType="end"/>
      </w:r>
      <w:r w:rsidR="00377727" w:rsidRPr="00B021D3">
        <w:rPr>
          <w:sz w:val="26"/>
          <w:szCs w:val="26"/>
        </w:rPr>
        <w:t xml:space="preserve"> 26</w:t>
      </w:r>
      <w:r w:rsidRPr="00B021D3">
        <w:rPr>
          <w:sz w:val="26"/>
          <w:szCs w:val="26"/>
        </w:rPr>
        <w:t>).</w:t>
      </w:r>
    </w:p>
    <w:p w14:paraId="4AC2A528" w14:textId="3498B0BF" w:rsidR="00814082" w:rsidRPr="00B021D3" w:rsidRDefault="00814082" w:rsidP="00377727">
      <w:pPr>
        <w:pStyle w:val="-0"/>
        <w:numPr>
          <w:ilvl w:val="0"/>
          <w:numId w:val="49"/>
        </w:numPr>
        <w:ind w:left="0" w:firstLine="0"/>
        <w:jc w:val="both"/>
      </w:pPr>
      <w:r w:rsidRPr="00B021D3">
        <w:t>Распределение аварий по классификации видов оборудования</w:t>
      </w:r>
    </w:p>
    <w:tbl>
      <w:tblPr>
        <w:tblStyle w:val="64"/>
        <w:tblW w:w="5000" w:type="pct"/>
        <w:tblLook w:val="04A0" w:firstRow="1" w:lastRow="0" w:firstColumn="1" w:lastColumn="0" w:noHBand="0" w:noVBand="1"/>
      </w:tblPr>
      <w:tblGrid>
        <w:gridCol w:w="429"/>
        <w:gridCol w:w="4638"/>
        <w:gridCol w:w="636"/>
        <w:gridCol w:w="753"/>
        <w:gridCol w:w="636"/>
        <w:gridCol w:w="636"/>
        <w:gridCol w:w="636"/>
        <w:gridCol w:w="636"/>
        <w:gridCol w:w="632"/>
      </w:tblGrid>
      <w:tr w:rsidR="00814082" w:rsidRPr="00B021D3" w14:paraId="18F1B8D7" w14:textId="77777777" w:rsidTr="00263F18">
        <w:trPr>
          <w:tblHeader/>
        </w:trPr>
        <w:tc>
          <w:tcPr>
            <w:tcW w:w="223" w:type="pct"/>
            <w:shd w:val="clear" w:color="auto" w:fill="auto"/>
            <w:vAlign w:val="center"/>
          </w:tcPr>
          <w:p w14:paraId="2846C6AD" w14:textId="77777777" w:rsidR="00814082" w:rsidRPr="00B021D3" w:rsidRDefault="00814082" w:rsidP="00814082">
            <w:pPr>
              <w:tabs>
                <w:tab w:val="left" w:pos="10260"/>
              </w:tabs>
              <w:jc w:val="center"/>
              <w:rPr>
                <w:b/>
                <w:bCs/>
                <w:lang w:bidi="ar-SA"/>
              </w:rPr>
            </w:pPr>
            <w:r w:rsidRPr="00B021D3">
              <w:rPr>
                <w:b/>
                <w:lang w:bidi="ar-SA"/>
              </w:rPr>
              <w:t>№</w:t>
            </w:r>
          </w:p>
        </w:tc>
        <w:tc>
          <w:tcPr>
            <w:tcW w:w="2408" w:type="pct"/>
            <w:shd w:val="clear" w:color="auto" w:fill="auto"/>
            <w:vAlign w:val="center"/>
          </w:tcPr>
          <w:p w14:paraId="3E4097D7" w14:textId="77777777" w:rsidR="00814082" w:rsidRPr="00B021D3" w:rsidRDefault="00814082" w:rsidP="00814082">
            <w:pPr>
              <w:tabs>
                <w:tab w:val="left" w:pos="10260"/>
              </w:tabs>
              <w:jc w:val="center"/>
              <w:rPr>
                <w:b/>
                <w:bCs/>
                <w:lang w:bidi="ar-SA"/>
              </w:rPr>
            </w:pPr>
            <w:r w:rsidRPr="00B021D3">
              <w:rPr>
                <w:b/>
                <w:lang w:bidi="ar-SA"/>
              </w:rPr>
              <w:t>Классификация видов оборудования</w:t>
            </w:r>
          </w:p>
        </w:tc>
        <w:tc>
          <w:tcPr>
            <w:tcW w:w="330" w:type="pct"/>
            <w:shd w:val="clear" w:color="auto" w:fill="auto"/>
            <w:vAlign w:val="center"/>
          </w:tcPr>
          <w:p w14:paraId="4F0DE766" w14:textId="77777777" w:rsidR="00814082" w:rsidRPr="00B021D3" w:rsidRDefault="00814082" w:rsidP="00814082">
            <w:pPr>
              <w:tabs>
                <w:tab w:val="left" w:pos="10260"/>
              </w:tabs>
              <w:jc w:val="center"/>
              <w:rPr>
                <w:b/>
                <w:bCs/>
                <w:lang w:bidi="ar-SA"/>
              </w:rPr>
            </w:pPr>
            <w:r w:rsidRPr="00B021D3">
              <w:rPr>
                <w:b/>
                <w:lang w:bidi="ar-SA"/>
              </w:rPr>
              <w:t>2014</w:t>
            </w:r>
          </w:p>
        </w:tc>
        <w:tc>
          <w:tcPr>
            <w:tcW w:w="391" w:type="pct"/>
            <w:shd w:val="clear" w:color="auto" w:fill="auto"/>
            <w:vAlign w:val="center"/>
          </w:tcPr>
          <w:p w14:paraId="63731B27" w14:textId="77777777" w:rsidR="00814082" w:rsidRPr="00B021D3" w:rsidRDefault="00814082" w:rsidP="00814082">
            <w:pPr>
              <w:tabs>
                <w:tab w:val="left" w:pos="10260"/>
              </w:tabs>
              <w:jc w:val="center"/>
              <w:rPr>
                <w:b/>
                <w:bCs/>
                <w:lang w:bidi="ar-SA"/>
              </w:rPr>
            </w:pPr>
            <w:r w:rsidRPr="00B021D3">
              <w:rPr>
                <w:b/>
                <w:lang w:bidi="ar-SA"/>
              </w:rPr>
              <w:t>2015</w:t>
            </w:r>
          </w:p>
        </w:tc>
        <w:tc>
          <w:tcPr>
            <w:tcW w:w="330" w:type="pct"/>
            <w:shd w:val="clear" w:color="auto" w:fill="auto"/>
            <w:vAlign w:val="center"/>
          </w:tcPr>
          <w:p w14:paraId="51E5A4F9" w14:textId="77777777" w:rsidR="00814082" w:rsidRPr="00B021D3" w:rsidRDefault="00814082" w:rsidP="00814082">
            <w:pPr>
              <w:tabs>
                <w:tab w:val="left" w:pos="10260"/>
              </w:tabs>
              <w:jc w:val="center"/>
              <w:rPr>
                <w:b/>
                <w:bCs/>
                <w:lang w:bidi="ar-SA"/>
              </w:rPr>
            </w:pPr>
            <w:r w:rsidRPr="00B021D3">
              <w:rPr>
                <w:b/>
                <w:lang w:bidi="ar-SA"/>
              </w:rPr>
              <w:t>2016</w:t>
            </w:r>
          </w:p>
        </w:tc>
        <w:tc>
          <w:tcPr>
            <w:tcW w:w="330" w:type="pct"/>
            <w:shd w:val="clear" w:color="auto" w:fill="auto"/>
          </w:tcPr>
          <w:p w14:paraId="71F6BD52" w14:textId="77777777" w:rsidR="00814082" w:rsidRPr="00B021D3" w:rsidRDefault="00814082" w:rsidP="00814082">
            <w:pPr>
              <w:tabs>
                <w:tab w:val="left" w:pos="10260"/>
              </w:tabs>
              <w:jc w:val="center"/>
              <w:rPr>
                <w:b/>
                <w:lang w:bidi="ar-SA"/>
              </w:rPr>
            </w:pPr>
            <w:r w:rsidRPr="00B021D3">
              <w:rPr>
                <w:b/>
                <w:lang w:bidi="ar-SA"/>
              </w:rPr>
              <w:t>2017</w:t>
            </w:r>
          </w:p>
        </w:tc>
        <w:tc>
          <w:tcPr>
            <w:tcW w:w="330" w:type="pct"/>
            <w:shd w:val="clear" w:color="auto" w:fill="auto"/>
          </w:tcPr>
          <w:p w14:paraId="21C9DCF7" w14:textId="77777777" w:rsidR="00814082" w:rsidRPr="00B021D3" w:rsidRDefault="00814082" w:rsidP="00814082">
            <w:pPr>
              <w:tabs>
                <w:tab w:val="left" w:pos="10260"/>
              </w:tabs>
              <w:jc w:val="center"/>
              <w:rPr>
                <w:b/>
                <w:lang w:bidi="ar-SA"/>
              </w:rPr>
            </w:pPr>
            <w:r w:rsidRPr="00B021D3">
              <w:rPr>
                <w:b/>
                <w:lang w:bidi="ar-SA"/>
              </w:rPr>
              <w:t>2018</w:t>
            </w:r>
          </w:p>
        </w:tc>
        <w:tc>
          <w:tcPr>
            <w:tcW w:w="330" w:type="pct"/>
            <w:shd w:val="clear" w:color="auto" w:fill="auto"/>
          </w:tcPr>
          <w:p w14:paraId="582EB20A" w14:textId="77777777" w:rsidR="00814082" w:rsidRPr="00B021D3" w:rsidRDefault="00814082" w:rsidP="00814082">
            <w:pPr>
              <w:tabs>
                <w:tab w:val="left" w:pos="10260"/>
              </w:tabs>
              <w:jc w:val="center"/>
              <w:rPr>
                <w:b/>
                <w:lang w:bidi="ar-SA"/>
              </w:rPr>
            </w:pPr>
            <w:r w:rsidRPr="00B021D3">
              <w:rPr>
                <w:b/>
                <w:lang w:bidi="ar-SA"/>
              </w:rPr>
              <w:t>2019</w:t>
            </w:r>
          </w:p>
        </w:tc>
        <w:tc>
          <w:tcPr>
            <w:tcW w:w="330" w:type="pct"/>
            <w:shd w:val="clear" w:color="auto" w:fill="auto"/>
          </w:tcPr>
          <w:p w14:paraId="12712053" w14:textId="77777777" w:rsidR="00814082" w:rsidRPr="00B021D3" w:rsidRDefault="00814082" w:rsidP="00814082">
            <w:pPr>
              <w:tabs>
                <w:tab w:val="left" w:pos="10260"/>
              </w:tabs>
              <w:jc w:val="center"/>
              <w:rPr>
                <w:b/>
                <w:lang w:bidi="ar-SA"/>
              </w:rPr>
            </w:pPr>
            <w:r w:rsidRPr="00B021D3">
              <w:rPr>
                <w:b/>
                <w:lang w:bidi="ar-SA"/>
              </w:rPr>
              <w:t>2020</w:t>
            </w:r>
          </w:p>
        </w:tc>
      </w:tr>
      <w:tr w:rsidR="00814082" w:rsidRPr="00B021D3" w14:paraId="463449FD" w14:textId="77777777" w:rsidTr="00377727">
        <w:tc>
          <w:tcPr>
            <w:tcW w:w="223" w:type="pct"/>
            <w:shd w:val="clear" w:color="auto" w:fill="auto"/>
            <w:vAlign w:val="center"/>
          </w:tcPr>
          <w:p w14:paraId="0C4CDBC9" w14:textId="77777777" w:rsidR="00814082" w:rsidRPr="00B021D3" w:rsidRDefault="00814082" w:rsidP="00814082">
            <w:pPr>
              <w:tabs>
                <w:tab w:val="left" w:pos="10260"/>
              </w:tabs>
              <w:jc w:val="center"/>
              <w:rPr>
                <w:b/>
                <w:bCs/>
                <w:lang w:bidi="ar-SA"/>
              </w:rPr>
            </w:pPr>
            <w:r w:rsidRPr="00B021D3">
              <w:rPr>
                <w:lang w:bidi="ar-SA"/>
              </w:rPr>
              <w:t>1</w:t>
            </w:r>
          </w:p>
        </w:tc>
        <w:tc>
          <w:tcPr>
            <w:tcW w:w="2408" w:type="pct"/>
            <w:shd w:val="clear" w:color="auto" w:fill="auto"/>
            <w:vAlign w:val="center"/>
          </w:tcPr>
          <w:p w14:paraId="7B987306" w14:textId="77777777" w:rsidR="00814082" w:rsidRPr="00B021D3" w:rsidRDefault="00814082" w:rsidP="00814082">
            <w:pPr>
              <w:tabs>
                <w:tab w:val="left" w:pos="10260"/>
              </w:tabs>
              <w:rPr>
                <w:b/>
                <w:bCs/>
                <w:lang w:bidi="ar-SA"/>
              </w:rPr>
            </w:pPr>
            <w:r w:rsidRPr="00B021D3">
              <w:rPr>
                <w:rFonts w:eastAsia="Arial Unicode MS"/>
                <w:lang w:bidi="ar-SA"/>
              </w:rPr>
              <w:t xml:space="preserve"> Котельное оборудование</w:t>
            </w:r>
            <w:r w:rsidRPr="00B021D3" w:rsidDel="00574D0A">
              <w:rPr>
                <w:rFonts w:eastAsia="Arial Unicode MS"/>
                <w:lang w:bidi="ar-SA"/>
              </w:rPr>
              <w:t xml:space="preserve"> </w:t>
            </w:r>
          </w:p>
        </w:tc>
        <w:tc>
          <w:tcPr>
            <w:tcW w:w="330" w:type="pct"/>
            <w:shd w:val="clear" w:color="auto" w:fill="auto"/>
            <w:vAlign w:val="center"/>
          </w:tcPr>
          <w:p w14:paraId="2281B88C"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91" w:type="pct"/>
            <w:shd w:val="clear" w:color="auto" w:fill="auto"/>
            <w:vAlign w:val="center"/>
          </w:tcPr>
          <w:p w14:paraId="6591A700" w14:textId="77777777" w:rsidR="00814082" w:rsidRPr="00B021D3" w:rsidRDefault="00814082" w:rsidP="00814082">
            <w:pPr>
              <w:tabs>
                <w:tab w:val="left" w:pos="10260"/>
              </w:tabs>
              <w:jc w:val="center"/>
              <w:rPr>
                <w:b/>
                <w:bCs/>
                <w:lang w:bidi="ar-SA"/>
              </w:rPr>
            </w:pPr>
            <w:r w:rsidRPr="00B021D3">
              <w:rPr>
                <w:rFonts w:eastAsia="Arial Unicode MS"/>
                <w:lang w:bidi="ar-SA"/>
              </w:rPr>
              <w:t>10</w:t>
            </w:r>
          </w:p>
        </w:tc>
        <w:tc>
          <w:tcPr>
            <w:tcW w:w="330" w:type="pct"/>
            <w:shd w:val="clear" w:color="auto" w:fill="auto"/>
            <w:vAlign w:val="center"/>
          </w:tcPr>
          <w:p w14:paraId="1FC0AA88" w14:textId="77777777" w:rsidR="00814082" w:rsidRPr="00B021D3" w:rsidRDefault="00814082" w:rsidP="00814082">
            <w:pPr>
              <w:tabs>
                <w:tab w:val="left" w:pos="10260"/>
              </w:tabs>
              <w:jc w:val="center"/>
              <w:rPr>
                <w:b/>
                <w:bCs/>
                <w:lang w:bidi="ar-SA"/>
              </w:rPr>
            </w:pPr>
            <w:r w:rsidRPr="00B021D3">
              <w:rPr>
                <w:rFonts w:eastAsia="Arial Unicode MS"/>
                <w:lang w:bidi="ar-SA"/>
              </w:rPr>
              <w:t>5</w:t>
            </w:r>
          </w:p>
        </w:tc>
        <w:tc>
          <w:tcPr>
            <w:tcW w:w="330" w:type="pct"/>
            <w:shd w:val="clear" w:color="auto" w:fill="auto"/>
          </w:tcPr>
          <w:p w14:paraId="3D5ADCBA"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5</w:t>
            </w:r>
          </w:p>
        </w:tc>
        <w:tc>
          <w:tcPr>
            <w:tcW w:w="330" w:type="pct"/>
            <w:shd w:val="clear" w:color="auto" w:fill="auto"/>
            <w:vAlign w:val="center"/>
          </w:tcPr>
          <w:p w14:paraId="61D2A3AF" w14:textId="77777777" w:rsidR="00814082" w:rsidRPr="00B021D3" w:rsidRDefault="00814082" w:rsidP="00814082">
            <w:pPr>
              <w:tabs>
                <w:tab w:val="left" w:pos="10260"/>
              </w:tabs>
              <w:jc w:val="center"/>
              <w:rPr>
                <w:rFonts w:eastAsia="Arial Unicode MS"/>
                <w:lang w:bidi="ar-SA"/>
              </w:rPr>
            </w:pPr>
            <w:r w:rsidRPr="00B021D3">
              <w:rPr>
                <w:lang w:bidi="ar-SA"/>
              </w:rPr>
              <w:t>2</w:t>
            </w:r>
          </w:p>
        </w:tc>
        <w:tc>
          <w:tcPr>
            <w:tcW w:w="330" w:type="pct"/>
            <w:tcBorders>
              <w:left w:val="single" w:sz="4" w:space="0" w:color="auto"/>
              <w:bottom w:val="single" w:sz="8" w:space="0" w:color="auto"/>
              <w:right w:val="single" w:sz="4" w:space="0" w:color="auto"/>
            </w:tcBorders>
            <w:shd w:val="clear" w:color="auto" w:fill="auto"/>
            <w:vAlign w:val="center"/>
          </w:tcPr>
          <w:p w14:paraId="68DE61CA" w14:textId="77777777" w:rsidR="00814082" w:rsidRPr="00B021D3" w:rsidRDefault="00814082" w:rsidP="00814082">
            <w:pPr>
              <w:tabs>
                <w:tab w:val="left" w:pos="10260"/>
              </w:tabs>
              <w:jc w:val="center"/>
              <w:rPr>
                <w:lang w:bidi="ar-SA"/>
              </w:rPr>
            </w:pPr>
            <w:r w:rsidRPr="00B021D3">
              <w:rPr>
                <w:w w:val="99"/>
                <w:lang w:bidi="ar-SA"/>
              </w:rPr>
              <w:t>1</w:t>
            </w:r>
          </w:p>
        </w:tc>
        <w:tc>
          <w:tcPr>
            <w:tcW w:w="330" w:type="pct"/>
            <w:shd w:val="clear" w:color="auto" w:fill="auto"/>
          </w:tcPr>
          <w:p w14:paraId="365A6DD5" w14:textId="77777777" w:rsidR="00814082" w:rsidRPr="00B021D3" w:rsidRDefault="00814082" w:rsidP="00814082">
            <w:pPr>
              <w:tabs>
                <w:tab w:val="left" w:pos="10260"/>
              </w:tabs>
              <w:jc w:val="center"/>
              <w:rPr>
                <w:lang w:bidi="ar-SA"/>
              </w:rPr>
            </w:pPr>
            <w:r w:rsidRPr="00B021D3">
              <w:rPr>
                <w:lang w:bidi="ar-SA"/>
              </w:rPr>
              <w:t>1</w:t>
            </w:r>
          </w:p>
        </w:tc>
      </w:tr>
      <w:tr w:rsidR="00814082" w:rsidRPr="00B021D3" w14:paraId="470B7B0E" w14:textId="77777777" w:rsidTr="00377727">
        <w:tc>
          <w:tcPr>
            <w:tcW w:w="223" w:type="pct"/>
            <w:shd w:val="clear" w:color="auto" w:fill="auto"/>
            <w:vAlign w:val="center"/>
          </w:tcPr>
          <w:p w14:paraId="5F073EEF" w14:textId="77777777" w:rsidR="00814082" w:rsidRPr="00B021D3" w:rsidRDefault="00814082" w:rsidP="00814082">
            <w:pPr>
              <w:tabs>
                <w:tab w:val="left" w:pos="10260"/>
              </w:tabs>
              <w:jc w:val="center"/>
              <w:rPr>
                <w:b/>
                <w:bCs/>
                <w:lang w:bidi="ar-SA"/>
              </w:rPr>
            </w:pPr>
            <w:r w:rsidRPr="00B021D3">
              <w:rPr>
                <w:lang w:bidi="ar-SA"/>
              </w:rPr>
              <w:t>2</w:t>
            </w:r>
          </w:p>
        </w:tc>
        <w:tc>
          <w:tcPr>
            <w:tcW w:w="2408" w:type="pct"/>
            <w:shd w:val="clear" w:color="auto" w:fill="auto"/>
            <w:vAlign w:val="center"/>
          </w:tcPr>
          <w:p w14:paraId="3406305D" w14:textId="77777777" w:rsidR="00814082" w:rsidRPr="00B021D3" w:rsidRDefault="00814082" w:rsidP="00814082">
            <w:pPr>
              <w:tabs>
                <w:tab w:val="left" w:pos="10260"/>
              </w:tabs>
              <w:rPr>
                <w:b/>
                <w:bCs/>
                <w:lang w:bidi="ar-SA"/>
              </w:rPr>
            </w:pPr>
            <w:r w:rsidRPr="00B021D3">
              <w:rPr>
                <w:rFonts w:eastAsia="Arial Unicode MS"/>
                <w:lang w:bidi="ar-SA"/>
              </w:rPr>
              <w:t>Турбинное оборудование</w:t>
            </w:r>
          </w:p>
        </w:tc>
        <w:tc>
          <w:tcPr>
            <w:tcW w:w="330" w:type="pct"/>
            <w:shd w:val="clear" w:color="auto" w:fill="auto"/>
            <w:vAlign w:val="center"/>
          </w:tcPr>
          <w:p w14:paraId="6C7A3BF2" w14:textId="77777777" w:rsidR="00814082" w:rsidRPr="00B021D3" w:rsidRDefault="00814082" w:rsidP="00814082">
            <w:pPr>
              <w:tabs>
                <w:tab w:val="left" w:pos="10260"/>
              </w:tabs>
              <w:jc w:val="center"/>
              <w:rPr>
                <w:b/>
                <w:bCs/>
                <w:lang w:bidi="ar-SA"/>
              </w:rPr>
            </w:pPr>
            <w:r w:rsidRPr="00B021D3">
              <w:rPr>
                <w:rFonts w:eastAsia="Arial Unicode MS"/>
                <w:lang w:bidi="ar-SA"/>
              </w:rPr>
              <w:t>5</w:t>
            </w:r>
          </w:p>
        </w:tc>
        <w:tc>
          <w:tcPr>
            <w:tcW w:w="391" w:type="pct"/>
            <w:shd w:val="clear" w:color="auto" w:fill="auto"/>
            <w:vAlign w:val="center"/>
          </w:tcPr>
          <w:p w14:paraId="285A9CCA" w14:textId="77777777" w:rsidR="00814082" w:rsidRPr="00B021D3" w:rsidRDefault="00814082" w:rsidP="00814082">
            <w:pPr>
              <w:tabs>
                <w:tab w:val="left" w:pos="10260"/>
              </w:tabs>
              <w:jc w:val="center"/>
              <w:rPr>
                <w:b/>
                <w:bCs/>
                <w:lang w:bidi="ar-SA"/>
              </w:rPr>
            </w:pPr>
            <w:r w:rsidRPr="00B021D3">
              <w:rPr>
                <w:rFonts w:eastAsia="Arial Unicode MS"/>
                <w:lang w:bidi="ar-SA"/>
              </w:rPr>
              <w:t>2</w:t>
            </w:r>
          </w:p>
        </w:tc>
        <w:tc>
          <w:tcPr>
            <w:tcW w:w="330" w:type="pct"/>
            <w:shd w:val="clear" w:color="auto" w:fill="auto"/>
            <w:vAlign w:val="center"/>
          </w:tcPr>
          <w:p w14:paraId="373DBE2F" w14:textId="77777777" w:rsidR="00814082" w:rsidRPr="00B021D3" w:rsidRDefault="00814082" w:rsidP="00814082">
            <w:pPr>
              <w:tabs>
                <w:tab w:val="left" w:pos="10260"/>
              </w:tabs>
              <w:jc w:val="center"/>
              <w:rPr>
                <w:b/>
                <w:bCs/>
                <w:lang w:bidi="ar-SA"/>
              </w:rPr>
            </w:pPr>
            <w:r w:rsidRPr="00B021D3">
              <w:rPr>
                <w:rFonts w:eastAsia="Arial Unicode MS"/>
                <w:lang w:bidi="ar-SA"/>
              </w:rPr>
              <w:t>8</w:t>
            </w:r>
          </w:p>
        </w:tc>
        <w:tc>
          <w:tcPr>
            <w:tcW w:w="330" w:type="pct"/>
            <w:shd w:val="clear" w:color="auto" w:fill="auto"/>
          </w:tcPr>
          <w:p w14:paraId="56B5F1E1"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1D0D38A8" w14:textId="77777777" w:rsidR="00814082" w:rsidRPr="00B021D3" w:rsidRDefault="00814082" w:rsidP="00814082">
            <w:pPr>
              <w:tabs>
                <w:tab w:val="left" w:pos="10260"/>
              </w:tabs>
              <w:jc w:val="center"/>
              <w:rPr>
                <w:rFonts w:eastAsia="Arial Unicode MS"/>
                <w:lang w:bidi="ar-SA"/>
              </w:rPr>
            </w:pPr>
            <w:r w:rsidRPr="00B021D3">
              <w:rPr>
                <w:lang w:bidi="ar-SA"/>
              </w:rPr>
              <w:t>3</w:t>
            </w:r>
          </w:p>
        </w:tc>
        <w:tc>
          <w:tcPr>
            <w:tcW w:w="330" w:type="pct"/>
            <w:tcBorders>
              <w:left w:val="single" w:sz="4" w:space="0" w:color="auto"/>
              <w:bottom w:val="single" w:sz="8" w:space="0" w:color="auto"/>
              <w:right w:val="single" w:sz="4" w:space="0" w:color="auto"/>
            </w:tcBorders>
            <w:shd w:val="clear" w:color="auto" w:fill="auto"/>
            <w:vAlign w:val="center"/>
          </w:tcPr>
          <w:p w14:paraId="1F43386F" w14:textId="77777777" w:rsidR="00814082" w:rsidRPr="00B021D3" w:rsidRDefault="00814082" w:rsidP="00814082">
            <w:pPr>
              <w:tabs>
                <w:tab w:val="left" w:pos="10260"/>
              </w:tabs>
              <w:jc w:val="center"/>
              <w:rPr>
                <w:lang w:bidi="ar-SA"/>
              </w:rPr>
            </w:pPr>
            <w:r w:rsidRPr="00B021D3">
              <w:rPr>
                <w:w w:val="99"/>
                <w:lang w:bidi="ar-SA"/>
              </w:rPr>
              <w:t>2</w:t>
            </w:r>
          </w:p>
        </w:tc>
        <w:tc>
          <w:tcPr>
            <w:tcW w:w="330" w:type="pct"/>
            <w:shd w:val="clear" w:color="auto" w:fill="auto"/>
          </w:tcPr>
          <w:p w14:paraId="70D8C506" w14:textId="77777777" w:rsidR="00814082" w:rsidRPr="00B021D3" w:rsidRDefault="00814082" w:rsidP="00814082">
            <w:pPr>
              <w:tabs>
                <w:tab w:val="left" w:pos="10260"/>
              </w:tabs>
              <w:jc w:val="center"/>
              <w:rPr>
                <w:lang w:bidi="ar-SA"/>
              </w:rPr>
            </w:pPr>
            <w:r w:rsidRPr="00B021D3">
              <w:rPr>
                <w:lang w:bidi="ar-SA"/>
              </w:rPr>
              <w:t>3</w:t>
            </w:r>
          </w:p>
        </w:tc>
      </w:tr>
      <w:tr w:rsidR="00814082" w:rsidRPr="00B021D3" w14:paraId="5A4BB17A" w14:textId="77777777" w:rsidTr="00377727">
        <w:tc>
          <w:tcPr>
            <w:tcW w:w="223" w:type="pct"/>
            <w:shd w:val="clear" w:color="auto" w:fill="auto"/>
            <w:vAlign w:val="center"/>
          </w:tcPr>
          <w:p w14:paraId="1E7C95F0" w14:textId="77777777" w:rsidR="00814082" w:rsidRPr="00B021D3" w:rsidRDefault="00814082" w:rsidP="00814082">
            <w:pPr>
              <w:tabs>
                <w:tab w:val="left" w:pos="10260"/>
              </w:tabs>
              <w:jc w:val="center"/>
              <w:rPr>
                <w:b/>
                <w:bCs/>
                <w:lang w:bidi="ar-SA"/>
              </w:rPr>
            </w:pPr>
            <w:r w:rsidRPr="00B021D3">
              <w:rPr>
                <w:lang w:bidi="ar-SA"/>
              </w:rPr>
              <w:t>3</w:t>
            </w:r>
          </w:p>
        </w:tc>
        <w:tc>
          <w:tcPr>
            <w:tcW w:w="2408" w:type="pct"/>
            <w:shd w:val="clear" w:color="auto" w:fill="auto"/>
            <w:vAlign w:val="center"/>
          </w:tcPr>
          <w:p w14:paraId="2C90E777" w14:textId="77777777" w:rsidR="00814082" w:rsidRPr="00B021D3" w:rsidRDefault="00814082" w:rsidP="00814082">
            <w:pPr>
              <w:tabs>
                <w:tab w:val="left" w:pos="10260"/>
              </w:tabs>
              <w:rPr>
                <w:b/>
                <w:bCs/>
                <w:lang w:bidi="ar-SA"/>
              </w:rPr>
            </w:pPr>
            <w:r w:rsidRPr="00B021D3">
              <w:rPr>
                <w:rFonts w:eastAsia="Arial Unicode MS"/>
                <w:lang w:bidi="ar-SA"/>
              </w:rPr>
              <w:t>Вспомогательное тепломеханическое оборудование</w:t>
            </w:r>
          </w:p>
        </w:tc>
        <w:tc>
          <w:tcPr>
            <w:tcW w:w="330" w:type="pct"/>
            <w:shd w:val="clear" w:color="auto" w:fill="auto"/>
            <w:vAlign w:val="center"/>
          </w:tcPr>
          <w:p w14:paraId="4E0C7A73"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91" w:type="pct"/>
            <w:shd w:val="clear" w:color="auto" w:fill="auto"/>
            <w:vAlign w:val="center"/>
          </w:tcPr>
          <w:p w14:paraId="4FC26CC9" w14:textId="77777777" w:rsidR="00814082" w:rsidRPr="00B021D3" w:rsidRDefault="00814082" w:rsidP="00814082">
            <w:pPr>
              <w:tabs>
                <w:tab w:val="left" w:pos="10260"/>
              </w:tabs>
              <w:jc w:val="center"/>
              <w:rPr>
                <w:b/>
                <w:bCs/>
                <w:lang w:bidi="ar-SA"/>
              </w:rPr>
            </w:pPr>
            <w:r w:rsidRPr="00B021D3">
              <w:rPr>
                <w:rFonts w:eastAsia="Arial Unicode MS"/>
                <w:lang w:bidi="ar-SA"/>
              </w:rPr>
              <w:t>6</w:t>
            </w:r>
          </w:p>
        </w:tc>
        <w:tc>
          <w:tcPr>
            <w:tcW w:w="330" w:type="pct"/>
            <w:shd w:val="clear" w:color="auto" w:fill="auto"/>
            <w:vAlign w:val="center"/>
          </w:tcPr>
          <w:p w14:paraId="70D44125"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30" w:type="pct"/>
            <w:shd w:val="clear" w:color="auto" w:fill="auto"/>
          </w:tcPr>
          <w:p w14:paraId="19D41863"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78B84FD3" w14:textId="77777777" w:rsidR="00814082" w:rsidRPr="00B021D3" w:rsidRDefault="00814082" w:rsidP="00814082">
            <w:pPr>
              <w:tabs>
                <w:tab w:val="left" w:pos="10260"/>
              </w:tabs>
              <w:jc w:val="center"/>
              <w:rPr>
                <w:rFonts w:eastAsia="Arial Unicode MS"/>
                <w:lang w:bidi="ar-SA"/>
              </w:rPr>
            </w:pPr>
            <w:r w:rsidRPr="00B021D3">
              <w:rPr>
                <w:lang w:bidi="ar-SA"/>
              </w:rPr>
              <w:t>2</w:t>
            </w:r>
          </w:p>
        </w:tc>
        <w:tc>
          <w:tcPr>
            <w:tcW w:w="330" w:type="pct"/>
            <w:tcBorders>
              <w:left w:val="single" w:sz="4" w:space="0" w:color="auto"/>
              <w:bottom w:val="single" w:sz="8" w:space="0" w:color="auto"/>
              <w:right w:val="single" w:sz="4" w:space="0" w:color="auto"/>
            </w:tcBorders>
            <w:shd w:val="clear" w:color="auto" w:fill="auto"/>
            <w:vAlign w:val="center"/>
          </w:tcPr>
          <w:p w14:paraId="51DB44E4"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63EEC6C0" w14:textId="77777777" w:rsidR="00814082" w:rsidRPr="00B021D3" w:rsidRDefault="00814082" w:rsidP="00814082">
            <w:pPr>
              <w:tabs>
                <w:tab w:val="left" w:pos="10260"/>
              </w:tabs>
              <w:jc w:val="center"/>
              <w:rPr>
                <w:lang w:bidi="ar-SA"/>
              </w:rPr>
            </w:pPr>
            <w:r w:rsidRPr="00B021D3">
              <w:rPr>
                <w:lang w:bidi="ar-SA"/>
              </w:rPr>
              <w:t>1</w:t>
            </w:r>
          </w:p>
        </w:tc>
      </w:tr>
      <w:tr w:rsidR="00814082" w:rsidRPr="00B021D3" w14:paraId="6569CDF6" w14:textId="77777777" w:rsidTr="00377727">
        <w:tc>
          <w:tcPr>
            <w:tcW w:w="223" w:type="pct"/>
            <w:shd w:val="clear" w:color="auto" w:fill="auto"/>
            <w:vAlign w:val="center"/>
          </w:tcPr>
          <w:p w14:paraId="24E48D95" w14:textId="77777777" w:rsidR="00814082" w:rsidRPr="00B021D3" w:rsidRDefault="00814082" w:rsidP="00814082">
            <w:pPr>
              <w:tabs>
                <w:tab w:val="left" w:pos="10260"/>
              </w:tabs>
              <w:jc w:val="center"/>
              <w:rPr>
                <w:b/>
                <w:bCs/>
                <w:lang w:bidi="ar-SA"/>
              </w:rPr>
            </w:pPr>
            <w:r w:rsidRPr="00B021D3">
              <w:rPr>
                <w:lang w:bidi="ar-SA"/>
              </w:rPr>
              <w:t>4</w:t>
            </w:r>
          </w:p>
        </w:tc>
        <w:tc>
          <w:tcPr>
            <w:tcW w:w="2408" w:type="pct"/>
            <w:shd w:val="clear" w:color="auto" w:fill="auto"/>
            <w:vAlign w:val="center"/>
          </w:tcPr>
          <w:p w14:paraId="6F18550F" w14:textId="77777777" w:rsidR="00814082" w:rsidRPr="00B021D3" w:rsidRDefault="00814082" w:rsidP="00814082">
            <w:pPr>
              <w:tabs>
                <w:tab w:val="left" w:pos="10260"/>
              </w:tabs>
              <w:rPr>
                <w:b/>
                <w:bCs/>
                <w:lang w:bidi="ar-SA"/>
              </w:rPr>
            </w:pPr>
            <w:r w:rsidRPr="00B021D3">
              <w:rPr>
                <w:rFonts w:eastAsia="Arial Unicode MS"/>
                <w:lang w:bidi="ar-SA"/>
              </w:rPr>
              <w:t>Электротехническое оборудование электростанций 110 кВ и выше</w:t>
            </w:r>
          </w:p>
        </w:tc>
        <w:tc>
          <w:tcPr>
            <w:tcW w:w="330" w:type="pct"/>
            <w:shd w:val="clear" w:color="auto" w:fill="auto"/>
            <w:vAlign w:val="center"/>
          </w:tcPr>
          <w:p w14:paraId="138408AD"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4B4DA1CC"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7C44FDDA"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7DCB7FDD"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02F5423E" w14:textId="77777777" w:rsidR="00814082" w:rsidRPr="00B021D3" w:rsidRDefault="00814082" w:rsidP="00814082">
            <w:pPr>
              <w:tabs>
                <w:tab w:val="left" w:pos="10260"/>
              </w:tabs>
              <w:jc w:val="center"/>
              <w:rPr>
                <w:rFonts w:eastAsia="Arial Unicode MS"/>
                <w:lang w:bidi="ar-SA"/>
              </w:rPr>
            </w:pPr>
            <w:r w:rsidRPr="00B021D3">
              <w:rPr>
                <w:lang w:bidi="ar-SA"/>
              </w:rPr>
              <w:t>2</w:t>
            </w:r>
          </w:p>
        </w:tc>
        <w:tc>
          <w:tcPr>
            <w:tcW w:w="330" w:type="pct"/>
            <w:tcBorders>
              <w:left w:val="single" w:sz="4" w:space="0" w:color="auto"/>
              <w:right w:val="single" w:sz="4" w:space="0" w:color="auto"/>
            </w:tcBorders>
            <w:shd w:val="clear" w:color="auto" w:fill="auto"/>
            <w:vAlign w:val="center"/>
          </w:tcPr>
          <w:p w14:paraId="15FAE8DE"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55C443CC" w14:textId="77777777" w:rsidR="00814082" w:rsidRPr="00B021D3" w:rsidRDefault="00814082" w:rsidP="00814082">
            <w:pPr>
              <w:tabs>
                <w:tab w:val="left" w:pos="10260"/>
              </w:tabs>
              <w:jc w:val="center"/>
              <w:rPr>
                <w:lang w:bidi="ar-SA"/>
              </w:rPr>
            </w:pPr>
            <w:r w:rsidRPr="00B021D3">
              <w:rPr>
                <w:lang w:bidi="ar-SA"/>
              </w:rPr>
              <w:t>2</w:t>
            </w:r>
          </w:p>
        </w:tc>
      </w:tr>
      <w:tr w:rsidR="00814082" w:rsidRPr="00B021D3" w14:paraId="50D50568" w14:textId="77777777" w:rsidTr="00377727">
        <w:tc>
          <w:tcPr>
            <w:tcW w:w="223" w:type="pct"/>
            <w:shd w:val="clear" w:color="auto" w:fill="auto"/>
            <w:vAlign w:val="center"/>
          </w:tcPr>
          <w:p w14:paraId="270F42F1" w14:textId="77777777" w:rsidR="00814082" w:rsidRPr="00B021D3" w:rsidRDefault="00814082" w:rsidP="00814082">
            <w:pPr>
              <w:tabs>
                <w:tab w:val="left" w:pos="10260"/>
              </w:tabs>
              <w:jc w:val="center"/>
              <w:rPr>
                <w:b/>
                <w:bCs/>
                <w:lang w:bidi="ar-SA"/>
              </w:rPr>
            </w:pPr>
            <w:r w:rsidRPr="00B021D3">
              <w:rPr>
                <w:lang w:bidi="ar-SA"/>
              </w:rPr>
              <w:t>5</w:t>
            </w:r>
          </w:p>
        </w:tc>
        <w:tc>
          <w:tcPr>
            <w:tcW w:w="2408" w:type="pct"/>
            <w:shd w:val="clear" w:color="auto" w:fill="auto"/>
            <w:vAlign w:val="center"/>
          </w:tcPr>
          <w:p w14:paraId="0F87D299" w14:textId="77777777" w:rsidR="00814082" w:rsidRPr="00B021D3" w:rsidRDefault="00814082" w:rsidP="00814082">
            <w:pPr>
              <w:tabs>
                <w:tab w:val="left" w:pos="10260"/>
              </w:tabs>
              <w:rPr>
                <w:b/>
                <w:bCs/>
                <w:lang w:bidi="ar-SA"/>
              </w:rPr>
            </w:pPr>
            <w:r w:rsidRPr="00B021D3">
              <w:rPr>
                <w:rFonts w:eastAsia="Arial Unicode MS"/>
                <w:lang w:bidi="ar-SA"/>
              </w:rPr>
              <w:t>Электротехническое оборудование электростанций, котельных и тепловых сетей 6 - 35 кВ</w:t>
            </w:r>
          </w:p>
        </w:tc>
        <w:tc>
          <w:tcPr>
            <w:tcW w:w="330" w:type="pct"/>
            <w:shd w:val="clear" w:color="auto" w:fill="auto"/>
            <w:vAlign w:val="center"/>
          </w:tcPr>
          <w:p w14:paraId="68A6F027"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91" w:type="pct"/>
            <w:shd w:val="clear" w:color="auto" w:fill="auto"/>
            <w:vAlign w:val="center"/>
          </w:tcPr>
          <w:p w14:paraId="6757E753"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32524F38"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1AB5D8AF"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4D467409"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right w:val="single" w:sz="4" w:space="0" w:color="auto"/>
            </w:tcBorders>
            <w:shd w:val="clear" w:color="auto" w:fill="auto"/>
            <w:vAlign w:val="center"/>
          </w:tcPr>
          <w:p w14:paraId="22DE5B88" w14:textId="77777777" w:rsidR="00814082" w:rsidRPr="00B021D3" w:rsidRDefault="00814082" w:rsidP="00814082">
            <w:pPr>
              <w:tabs>
                <w:tab w:val="left" w:pos="10260"/>
              </w:tabs>
              <w:jc w:val="center"/>
              <w:rPr>
                <w:lang w:bidi="ar-SA"/>
              </w:rPr>
            </w:pPr>
            <w:r w:rsidRPr="00B021D3">
              <w:rPr>
                <w:lang w:bidi="ar-SA"/>
              </w:rPr>
              <w:t>0</w:t>
            </w:r>
          </w:p>
        </w:tc>
        <w:tc>
          <w:tcPr>
            <w:tcW w:w="330" w:type="pct"/>
            <w:shd w:val="clear" w:color="auto" w:fill="auto"/>
          </w:tcPr>
          <w:p w14:paraId="476A3737"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26AE1CF2" w14:textId="77777777" w:rsidTr="00377727">
        <w:tc>
          <w:tcPr>
            <w:tcW w:w="223" w:type="pct"/>
            <w:shd w:val="clear" w:color="auto" w:fill="auto"/>
            <w:vAlign w:val="center"/>
          </w:tcPr>
          <w:p w14:paraId="173D4B1D" w14:textId="77777777" w:rsidR="00814082" w:rsidRPr="00B021D3" w:rsidRDefault="00814082" w:rsidP="00814082">
            <w:pPr>
              <w:tabs>
                <w:tab w:val="left" w:pos="10260"/>
              </w:tabs>
              <w:jc w:val="center"/>
              <w:rPr>
                <w:b/>
                <w:bCs/>
                <w:lang w:bidi="ar-SA"/>
              </w:rPr>
            </w:pPr>
            <w:r w:rsidRPr="00B021D3">
              <w:rPr>
                <w:lang w:bidi="ar-SA"/>
              </w:rPr>
              <w:t>6</w:t>
            </w:r>
          </w:p>
        </w:tc>
        <w:tc>
          <w:tcPr>
            <w:tcW w:w="2408" w:type="pct"/>
            <w:shd w:val="clear" w:color="auto" w:fill="auto"/>
            <w:vAlign w:val="center"/>
          </w:tcPr>
          <w:p w14:paraId="25775354" w14:textId="77777777" w:rsidR="00814082" w:rsidRPr="00B021D3" w:rsidRDefault="00814082" w:rsidP="00814082">
            <w:pPr>
              <w:tabs>
                <w:tab w:val="left" w:pos="10260"/>
              </w:tabs>
              <w:rPr>
                <w:b/>
                <w:bCs/>
                <w:lang w:bidi="ar-SA"/>
              </w:rPr>
            </w:pPr>
            <w:r w:rsidRPr="00B021D3">
              <w:rPr>
                <w:rFonts w:eastAsia="Arial Unicode MS"/>
                <w:lang w:bidi="ar-SA"/>
              </w:rPr>
              <w:t>Оборудование газового хозяйства</w:t>
            </w:r>
          </w:p>
        </w:tc>
        <w:tc>
          <w:tcPr>
            <w:tcW w:w="330" w:type="pct"/>
            <w:shd w:val="clear" w:color="auto" w:fill="auto"/>
            <w:vAlign w:val="center"/>
          </w:tcPr>
          <w:p w14:paraId="6DC49567"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29A49318"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29ABD12B"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3F84231B"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4B439D66"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7BFA1CAE" w14:textId="77777777" w:rsidR="00814082" w:rsidRPr="00B021D3" w:rsidRDefault="00814082" w:rsidP="00814082">
            <w:pPr>
              <w:tabs>
                <w:tab w:val="left" w:pos="10260"/>
              </w:tabs>
              <w:jc w:val="center"/>
              <w:rPr>
                <w:lang w:bidi="ar-SA"/>
              </w:rPr>
            </w:pPr>
            <w:r w:rsidRPr="00B021D3">
              <w:rPr>
                <w:lang w:bidi="ar-SA"/>
              </w:rPr>
              <w:t>0</w:t>
            </w:r>
          </w:p>
        </w:tc>
        <w:tc>
          <w:tcPr>
            <w:tcW w:w="330" w:type="pct"/>
            <w:shd w:val="clear" w:color="auto" w:fill="auto"/>
          </w:tcPr>
          <w:p w14:paraId="452B3C1E"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3ED636C9" w14:textId="77777777" w:rsidTr="00377727">
        <w:tc>
          <w:tcPr>
            <w:tcW w:w="223" w:type="pct"/>
            <w:shd w:val="clear" w:color="auto" w:fill="auto"/>
            <w:vAlign w:val="center"/>
          </w:tcPr>
          <w:p w14:paraId="009945C9" w14:textId="77777777" w:rsidR="00814082" w:rsidRPr="00B021D3" w:rsidRDefault="00814082" w:rsidP="00814082">
            <w:pPr>
              <w:tabs>
                <w:tab w:val="left" w:pos="10260"/>
              </w:tabs>
              <w:jc w:val="center"/>
              <w:rPr>
                <w:b/>
                <w:bCs/>
                <w:lang w:bidi="ar-SA"/>
              </w:rPr>
            </w:pPr>
            <w:r w:rsidRPr="00B021D3">
              <w:rPr>
                <w:lang w:bidi="ar-SA"/>
              </w:rPr>
              <w:t>7</w:t>
            </w:r>
          </w:p>
        </w:tc>
        <w:tc>
          <w:tcPr>
            <w:tcW w:w="2408" w:type="pct"/>
            <w:shd w:val="clear" w:color="auto" w:fill="auto"/>
            <w:vAlign w:val="center"/>
          </w:tcPr>
          <w:p w14:paraId="1316E9A4" w14:textId="77777777" w:rsidR="00814082" w:rsidRPr="00B021D3" w:rsidRDefault="00814082" w:rsidP="00814082">
            <w:pPr>
              <w:tabs>
                <w:tab w:val="left" w:pos="10260"/>
              </w:tabs>
              <w:rPr>
                <w:b/>
                <w:bCs/>
                <w:lang w:bidi="ar-SA"/>
              </w:rPr>
            </w:pPr>
            <w:r w:rsidRPr="00B021D3">
              <w:rPr>
                <w:rFonts w:eastAsia="Arial Unicode MS"/>
                <w:lang w:bidi="ar-SA"/>
              </w:rPr>
              <w:t>Генераторы и синхронные компенсаторы</w:t>
            </w:r>
          </w:p>
        </w:tc>
        <w:tc>
          <w:tcPr>
            <w:tcW w:w="330" w:type="pct"/>
            <w:shd w:val="clear" w:color="auto" w:fill="auto"/>
            <w:vAlign w:val="center"/>
          </w:tcPr>
          <w:p w14:paraId="710E0634"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91" w:type="pct"/>
            <w:shd w:val="clear" w:color="auto" w:fill="auto"/>
            <w:vAlign w:val="center"/>
          </w:tcPr>
          <w:p w14:paraId="4210E520" w14:textId="77777777" w:rsidR="00814082" w:rsidRPr="00B021D3" w:rsidRDefault="00814082" w:rsidP="00814082">
            <w:pPr>
              <w:tabs>
                <w:tab w:val="left" w:pos="10260"/>
              </w:tabs>
              <w:jc w:val="center"/>
              <w:rPr>
                <w:b/>
                <w:bCs/>
                <w:lang w:bidi="ar-SA"/>
              </w:rPr>
            </w:pPr>
            <w:r w:rsidRPr="00B021D3">
              <w:rPr>
                <w:rFonts w:eastAsia="Arial Unicode MS"/>
                <w:lang w:bidi="ar-SA"/>
              </w:rPr>
              <w:t>1</w:t>
            </w:r>
          </w:p>
        </w:tc>
        <w:tc>
          <w:tcPr>
            <w:tcW w:w="330" w:type="pct"/>
            <w:shd w:val="clear" w:color="auto" w:fill="auto"/>
            <w:vAlign w:val="center"/>
          </w:tcPr>
          <w:p w14:paraId="1D32D1F9" w14:textId="77777777" w:rsidR="00814082" w:rsidRPr="00B021D3" w:rsidRDefault="00814082" w:rsidP="00814082">
            <w:pPr>
              <w:tabs>
                <w:tab w:val="left" w:pos="10260"/>
              </w:tabs>
              <w:jc w:val="center"/>
              <w:rPr>
                <w:b/>
                <w:bCs/>
                <w:lang w:bidi="ar-SA"/>
              </w:rPr>
            </w:pPr>
            <w:r w:rsidRPr="00B021D3">
              <w:rPr>
                <w:rFonts w:eastAsia="Arial Unicode MS"/>
                <w:lang w:bidi="ar-SA"/>
              </w:rPr>
              <w:t>2</w:t>
            </w:r>
          </w:p>
        </w:tc>
        <w:tc>
          <w:tcPr>
            <w:tcW w:w="330" w:type="pct"/>
            <w:shd w:val="clear" w:color="auto" w:fill="auto"/>
          </w:tcPr>
          <w:p w14:paraId="41ADECA9"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3</w:t>
            </w:r>
          </w:p>
        </w:tc>
        <w:tc>
          <w:tcPr>
            <w:tcW w:w="330" w:type="pct"/>
            <w:shd w:val="clear" w:color="auto" w:fill="auto"/>
            <w:vAlign w:val="center"/>
          </w:tcPr>
          <w:p w14:paraId="485CF9DE" w14:textId="77777777" w:rsidR="00814082" w:rsidRPr="00B021D3" w:rsidRDefault="00814082" w:rsidP="00814082">
            <w:pPr>
              <w:tabs>
                <w:tab w:val="left" w:pos="10260"/>
              </w:tabs>
              <w:jc w:val="center"/>
              <w:rPr>
                <w:rFonts w:eastAsia="Arial Unicode MS"/>
                <w:lang w:bidi="ar-SA"/>
              </w:rPr>
            </w:pPr>
            <w:r w:rsidRPr="00B021D3">
              <w:rPr>
                <w:lang w:bidi="ar-SA"/>
              </w:rPr>
              <w:t>1</w:t>
            </w:r>
          </w:p>
        </w:tc>
        <w:tc>
          <w:tcPr>
            <w:tcW w:w="330" w:type="pct"/>
            <w:tcBorders>
              <w:left w:val="single" w:sz="4" w:space="0" w:color="auto"/>
              <w:right w:val="single" w:sz="4" w:space="0" w:color="auto"/>
            </w:tcBorders>
            <w:shd w:val="clear" w:color="auto" w:fill="auto"/>
            <w:vAlign w:val="center"/>
          </w:tcPr>
          <w:p w14:paraId="31EA97C2" w14:textId="77777777" w:rsidR="00814082" w:rsidRPr="00B021D3" w:rsidRDefault="00814082" w:rsidP="00814082">
            <w:pPr>
              <w:tabs>
                <w:tab w:val="left" w:pos="10260"/>
              </w:tabs>
              <w:jc w:val="center"/>
              <w:rPr>
                <w:lang w:bidi="ar-SA"/>
              </w:rPr>
            </w:pPr>
            <w:r w:rsidRPr="00B021D3">
              <w:rPr>
                <w:w w:val="99"/>
                <w:lang w:bidi="ar-SA"/>
              </w:rPr>
              <w:t>2</w:t>
            </w:r>
          </w:p>
        </w:tc>
        <w:tc>
          <w:tcPr>
            <w:tcW w:w="330" w:type="pct"/>
            <w:shd w:val="clear" w:color="auto" w:fill="auto"/>
          </w:tcPr>
          <w:p w14:paraId="0FCCCCB7"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39D8F9B7" w14:textId="77777777" w:rsidTr="00377727">
        <w:tc>
          <w:tcPr>
            <w:tcW w:w="223" w:type="pct"/>
            <w:shd w:val="clear" w:color="auto" w:fill="auto"/>
            <w:vAlign w:val="center"/>
          </w:tcPr>
          <w:p w14:paraId="3B00A09A" w14:textId="77777777" w:rsidR="00814082" w:rsidRPr="00B021D3" w:rsidRDefault="00814082" w:rsidP="00814082">
            <w:pPr>
              <w:tabs>
                <w:tab w:val="left" w:pos="10260"/>
              </w:tabs>
              <w:jc w:val="center"/>
              <w:rPr>
                <w:b/>
                <w:bCs/>
                <w:lang w:bidi="ar-SA"/>
              </w:rPr>
            </w:pPr>
            <w:r w:rsidRPr="00B021D3">
              <w:rPr>
                <w:lang w:bidi="ar-SA"/>
              </w:rPr>
              <w:t>8</w:t>
            </w:r>
          </w:p>
        </w:tc>
        <w:tc>
          <w:tcPr>
            <w:tcW w:w="2408" w:type="pct"/>
            <w:shd w:val="clear" w:color="auto" w:fill="auto"/>
            <w:vAlign w:val="center"/>
          </w:tcPr>
          <w:p w14:paraId="221DF6C9" w14:textId="77777777" w:rsidR="00814082" w:rsidRPr="00B021D3" w:rsidRDefault="00814082" w:rsidP="00814082">
            <w:pPr>
              <w:tabs>
                <w:tab w:val="left" w:pos="10260"/>
              </w:tabs>
              <w:rPr>
                <w:b/>
                <w:bCs/>
                <w:lang w:bidi="ar-SA"/>
              </w:rPr>
            </w:pPr>
            <w:r w:rsidRPr="00B021D3">
              <w:rPr>
                <w:rFonts w:eastAsia="Arial Unicode MS"/>
                <w:lang w:bidi="ar-SA"/>
              </w:rPr>
              <w:t xml:space="preserve">Гидротехнические сооружения и оборудование </w:t>
            </w:r>
          </w:p>
        </w:tc>
        <w:tc>
          <w:tcPr>
            <w:tcW w:w="330" w:type="pct"/>
            <w:shd w:val="clear" w:color="auto" w:fill="auto"/>
            <w:vAlign w:val="center"/>
          </w:tcPr>
          <w:p w14:paraId="72913164"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4720C842"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4FAF5A6D"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152CE842"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76D6EB96"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right w:val="single" w:sz="4" w:space="0" w:color="auto"/>
            </w:tcBorders>
            <w:shd w:val="clear" w:color="auto" w:fill="auto"/>
            <w:vAlign w:val="center"/>
          </w:tcPr>
          <w:p w14:paraId="2E18E1DD" w14:textId="77777777" w:rsidR="00814082" w:rsidRPr="00B021D3" w:rsidRDefault="00814082" w:rsidP="00814082">
            <w:pPr>
              <w:tabs>
                <w:tab w:val="left" w:pos="10260"/>
              </w:tabs>
              <w:jc w:val="center"/>
              <w:rPr>
                <w:lang w:bidi="ar-SA"/>
              </w:rPr>
            </w:pPr>
            <w:r w:rsidRPr="00B021D3">
              <w:rPr>
                <w:lang w:bidi="ar-SA"/>
              </w:rPr>
              <w:t>0</w:t>
            </w:r>
          </w:p>
        </w:tc>
        <w:tc>
          <w:tcPr>
            <w:tcW w:w="330" w:type="pct"/>
            <w:shd w:val="clear" w:color="auto" w:fill="auto"/>
          </w:tcPr>
          <w:p w14:paraId="0B9DA53E"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3D72537A" w14:textId="77777777" w:rsidTr="00377727">
        <w:tc>
          <w:tcPr>
            <w:tcW w:w="223" w:type="pct"/>
            <w:shd w:val="clear" w:color="auto" w:fill="auto"/>
            <w:vAlign w:val="center"/>
          </w:tcPr>
          <w:p w14:paraId="53F0B22D" w14:textId="77777777" w:rsidR="00814082" w:rsidRPr="00B021D3" w:rsidRDefault="00814082" w:rsidP="00814082">
            <w:pPr>
              <w:tabs>
                <w:tab w:val="left" w:pos="10260"/>
              </w:tabs>
              <w:jc w:val="center"/>
              <w:rPr>
                <w:b/>
                <w:bCs/>
                <w:lang w:bidi="ar-SA"/>
              </w:rPr>
            </w:pPr>
            <w:r w:rsidRPr="00B021D3">
              <w:rPr>
                <w:lang w:bidi="ar-SA"/>
              </w:rPr>
              <w:t>9</w:t>
            </w:r>
          </w:p>
        </w:tc>
        <w:tc>
          <w:tcPr>
            <w:tcW w:w="2408" w:type="pct"/>
            <w:shd w:val="clear" w:color="auto" w:fill="auto"/>
            <w:vAlign w:val="center"/>
          </w:tcPr>
          <w:p w14:paraId="53F05A3D" w14:textId="77777777" w:rsidR="00814082" w:rsidRPr="00B021D3" w:rsidRDefault="00814082" w:rsidP="00814082">
            <w:pPr>
              <w:tabs>
                <w:tab w:val="left" w:pos="10260"/>
              </w:tabs>
              <w:rPr>
                <w:b/>
                <w:bCs/>
                <w:lang w:bidi="ar-SA"/>
              </w:rPr>
            </w:pPr>
            <w:r w:rsidRPr="00B021D3">
              <w:rPr>
                <w:rFonts w:eastAsia="Arial Unicode MS"/>
                <w:lang w:bidi="ar-SA"/>
              </w:rPr>
              <w:t>Здания и сооружения энергетического объекта</w:t>
            </w:r>
          </w:p>
        </w:tc>
        <w:tc>
          <w:tcPr>
            <w:tcW w:w="330" w:type="pct"/>
            <w:shd w:val="clear" w:color="auto" w:fill="auto"/>
            <w:vAlign w:val="center"/>
          </w:tcPr>
          <w:p w14:paraId="46C2B398"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3670BB77"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1DD497A1"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7FC9B554"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783E6068"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0C057098" w14:textId="77777777" w:rsidR="00814082" w:rsidRPr="00B021D3" w:rsidRDefault="00814082" w:rsidP="00814082">
            <w:pPr>
              <w:tabs>
                <w:tab w:val="left" w:pos="10260"/>
              </w:tabs>
              <w:jc w:val="center"/>
              <w:rPr>
                <w:lang w:bidi="ar-SA"/>
              </w:rPr>
            </w:pPr>
            <w:r w:rsidRPr="00B021D3">
              <w:rPr>
                <w:lang w:bidi="ar-SA"/>
              </w:rPr>
              <w:t>0</w:t>
            </w:r>
          </w:p>
        </w:tc>
        <w:tc>
          <w:tcPr>
            <w:tcW w:w="330" w:type="pct"/>
            <w:shd w:val="clear" w:color="auto" w:fill="auto"/>
          </w:tcPr>
          <w:p w14:paraId="47BD1F9B"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0103D1DE" w14:textId="77777777" w:rsidTr="00377727">
        <w:tc>
          <w:tcPr>
            <w:tcW w:w="223" w:type="pct"/>
            <w:shd w:val="clear" w:color="auto" w:fill="auto"/>
            <w:vAlign w:val="center"/>
          </w:tcPr>
          <w:p w14:paraId="65F944D0" w14:textId="77777777" w:rsidR="00814082" w:rsidRPr="00B021D3" w:rsidRDefault="00814082" w:rsidP="00814082">
            <w:pPr>
              <w:tabs>
                <w:tab w:val="left" w:pos="10260"/>
              </w:tabs>
              <w:jc w:val="center"/>
              <w:rPr>
                <w:b/>
                <w:bCs/>
                <w:lang w:bidi="ar-SA"/>
              </w:rPr>
            </w:pPr>
            <w:r w:rsidRPr="00B021D3">
              <w:rPr>
                <w:lang w:bidi="ar-SA"/>
              </w:rPr>
              <w:t>10</w:t>
            </w:r>
          </w:p>
        </w:tc>
        <w:tc>
          <w:tcPr>
            <w:tcW w:w="2408" w:type="pct"/>
            <w:shd w:val="clear" w:color="auto" w:fill="auto"/>
          </w:tcPr>
          <w:p w14:paraId="26D1C312" w14:textId="77777777" w:rsidR="00814082" w:rsidRPr="00B021D3" w:rsidRDefault="00814082" w:rsidP="00814082">
            <w:pPr>
              <w:tabs>
                <w:tab w:val="left" w:pos="10260"/>
              </w:tabs>
              <w:rPr>
                <w:b/>
                <w:bCs/>
                <w:lang w:bidi="ar-SA"/>
              </w:rPr>
            </w:pPr>
            <w:r w:rsidRPr="00B021D3">
              <w:rPr>
                <w:rFonts w:eastAsia="Arial Unicode MS"/>
                <w:lang w:bidi="ar-SA"/>
              </w:rPr>
              <w:t>Линии электропередачи 110 кВ и выше</w:t>
            </w:r>
          </w:p>
        </w:tc>
        <w:tc>
          <w:tcPr>
            <w:tcW w:w="330" w:type="pct"/>
            <w:shd w:val="clear" w:color="auto" w:fill="auto"/>
            <w:vAlign w:val="center"/>
          </w:tcPr>
          <w:p w14:paraId="58354568"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0EB485A5"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3E77BCC5"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1291A364"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7835F44A"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48E9A73B"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46C14F16"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34BD1BB3" w14:textId="77777777" w:rsidTr="00377727">
        <w:tc>
          <w:tcPr>
            <w:tcW w:w="223" w:type="pct"/>
            <w:shd w:val="clear" w:color="auto" w:fill="auto"/>
            <w:vAlign w:val="center"/>
          </w:tcPr>
          <w:p w14:paraId="0A96E115" w14:textId="77777777" w:rsidR="00814082" w:rsidRPr="00B021D3" w:rsidRDefault="00814082" w:rsidP="00814082">
            <w:pPr>
              <w:tabs>
                <w:tab w:val="left" w:pos="10260"/>
              </w:tabs>
              <w:jc w:val="center"/>
              <w:rPr>
                <w:b/>
                <w:bCs/>
                <w:lang w:bidi="ar-SA"/>
              </w:rPr>
            </w:pPr>
            <w:r w:rsidRPr="00B021D3">
              <w:rPr>
                <w:lang w:bidi="ar-SA"/>
              </w:rPr>
              <w:t>11</w:t>
            </w:r>
          </w:p>
        </w:tc>
        <w:tc>
          <w:tcPr>
            <w:tcW w:w="2408" w:type="pct"/>
            <w:shd w:val="clear" w:color="auto" w:fill="auto"/>
          </w:tcPr>
          <w:p w14:paraId="59459548" w14:textId="77777777" w:rsidR="00814082" w:rsidRPr="00B021D3" w:rsidRDefault="00814082" w:rsidP="00814082">
            <w:pPr>
              <w:tabs>
                <w:tab w:val="left" w:pos="10260"/>
              </w:tabs>
              <w:rPr>
                <w:b/>
                <w:bCs/>
                <w:lang w:bidi="ar-SA"/>
              </w:rPr>
            </w:pPr>
            <w:r w:rsidRPr="00B021D3">
              <w:rPr>
                <w:rFonts w:eastAsia="Arial Unicode MS"/>
                <w:lang w:bidi="ar-SA"/>
              </w:rPr>
              <w:t xml:space="preserve">Линии электропередачи 6 - 35 кВ </w:t>
            </w:r>
          </w:p>
        </w:tc>
        <w:tc>
          <w:tcPr>
            <w:tcW w:w="330" w:type="pct"/>
            <w:shd w:val="clear" w:color="auto" w:fill="auto"/>
            <w:vAlign w:val="center"/>
          </w:tcPr>
          <w:p w14:paraId="5D7CC867"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17210677"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6901BE0C"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02E4C2C2"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1D102B46"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1058E903"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3DEFD4A2"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7811A1D8" w14:textId="77777777" w:rsidTr="00377727">
        <w:tc>
          <w:tcPr>
            <w:tcW w:w="223" w:type="pct"/>
            <w:shd w:val="clear" w:color="auto" w:fill="auto"/>
            <w:vAlign w:val="center"/>
          </w:tcPr>
          <w:p w14:paraId="55DC7B7E" w14:textId="77777777" w:rsidR="00814082" w:rsidRPr="00B021D3" w:rsidRDefault="00814082" w:rsidP="00814082">
            <w:pPr>
              <w:tabs>
                <w:tab w:val="left" w:pos="10260"/>
              </w:tabs>
              <w:jc w:val="center"/>
              <w:rPr>
                <w:b/>
                <w:bCs/>
                <w:lang w:bidi="ar-SA"/>
              </w:rPr>
            </w:pPr>
            <w:r w:rsidRPr="00B021D3">
              <w:rPr>
                <w:lang w:bidi="ar-SA"/>
              </w:rPr>
              <w:t>12</w:t>
            </w:r>
          </w:p>
        </w:tc>
        <w:tc>
          <w:tcPr>
            <w:tcW w:w="2408" w:type="pct"/>
            <w:shd w:val="clear" w:color="auto" w:fill="auto"/>
          </w:tcPr>
          <w:p w14:paraId="067A65F9" w14:textId="77777777" w:rsidR="00814082" w:rsidRPr="00B021D3" w:rsidRDefault="00814082" w:rsidP="00814082">
            <w:pPr>
              <w:tabs>
                <w:tab w:val="left" w:pos="10260"/>
              </w:tabs>
              <w:rPr>
                <w:b/>
                <w:bCs/>
                <w:lang w:bidi="ar-SA"/>
              </w:rPr>
            </w:pPr>
            <w:r w:rsidRPr="00B021D3">
              <w:rPr>
                <w:rFonts w:eastAsia="Arial Unicode MS"/>
                <w:lang w:bidi="ar-SA"/>
              </w:rPr>
              <w:t>Электротехническое оборудование трансформаторных и иных подстанций, распределительных пунктов 110 кВ и выше</w:t>
            </w:r>
          </w:p>
        </w:tc>
        <w:tc>
          <w:tcPr>
            <w:tcW w:w="330" w:type="pct"/>
            <w:shd w:val="clear" w:color="auto" w:fill="auto"/>
            <w:vAlign w:val="center"/>
          </w:tcPr>
          <w:p w14:paraId="20A6A2BA"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33BD85EC"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08C78C19"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6A565AFE"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0DEDC028"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74F17800"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6E957E0D" w14:textId="77777777" w:rsidR="00814082" w:rsidRPr="00B021D3" w:rsidRDefault="00814082" w:rsidP="00814082">
            <w:pPr>
              <w:tabs>
                <w:tab w:val="left" w:pos="10260"/>
              </w:tabs>
              <w:jc w:val="center"/>
              <w:rPr>
                <w:lang w:bidi="ar-SA"/>
              </w:rPr>
            </w:pPr>
            <w:r w:rsidRPr="00B021D3">
              <w:rPr>
                <w:lang w:bidi="ar-SA"/>
              </w:rPr>
              <w:t>1</w:t>
            </w:r>
          </w:p>
        </w:tc>
      </w:tr>
      <w:tr w:rsidR="00814082" w:rsidRPr="00B021D3" w14:paraId="15278B36" w14:textId="77777777" w:rsidTr="00377727">
        <w:tc>
          <w:tcPr>
            <w:tcW w:w="223" w:type="pct"/>
            <w:shd w:val="clear" w:color="auto" w:fill="auto"/>
            <w:vAlign w:val="center"/>
          </w:tcPr>
          <w:p w14:paraId="577AD5AD" w14:textId="77777777" w:rsidR="00814082" w:rsidRPr="00B021D3" w:rsidRDefault="00814082" w:rsidP="00814082">
            <w:pPr>
              <w:tabs>
                <w:tab w:val="left" w:pos="10260"/>
              </w:tabs>
              <w:jc w:val="center"/>
              <w:rPr>
                <w:b/>
                <w:bCs/>
                <w:lang w:bidi="ar-SA"/>
              </w:rPr>
            </w:pPr>
            <w:r w:rsidRPr="00B021D3">
              <w:rPr>
                <w:lang w:bidi="ar-SA"/>
              </w:rPr>
              <w:t>13</w:t>
            </w:r>
          </w:p>
        </w:tc>
        <w:tc>
          <w:tcPr>
            <w:tcW w:w="2408" w:type="pct"/>
            <w:shd w:val="clear" w:color="auto" w:fill="auto"/>
          </w:tcPr>
          <w:p w14:paraId="1E643194" w14:textId="77777777" w:rsidR="00814082" w:rsidRPr="00B021D3" w:rsidRDefault="00814082" w:rsidP="00814082">
            <w:pPr>
              <w:tabs>
                <w:tab w:val="left" w:pos="10260"/>
              </w:tabs>
              <w:rPr>
                <w:b/>
                <w:bCs/>
                <w:lang w:bidi="ar-SA"/>
              </w:rPr>
            </w:pPr>
            <w:r w:rsidRPr="00B021D3">
              <w:rPr>
                <w:rFonts w:eastAsia="Arial Unicode MS"/>
                <w:lang w:bidi="ar-SA"/>
              </w:rPr>
              <w:t>Электротехническое оборудование трансформаторных и иных подстанций, распределительных пунктов 6 - 35 кВ</w:t>
            </w:r>
          </w:p>
        </w:tc>
        <w:tc>
          <w:tcPr>
            <w:tcW w:w="330" w:type="pct"/>
            <w:shd w:val="clear" w:color="auto" w:fill="auto"/>
            <w:vAlign w:val="center"/>
          </w:tcPr>
          <w:p w14:paraId="04CECB8B"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0C633FA2"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568CDCCD"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74FF9217"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0</w:t>
            </w:r>
          </w:p>
        </w:tc>
        <w:tc>
          <w:tcPr>
            <w:tcW w:w="330" w:type="pct"/>
            <w:shd w:val="clear" w:color="auto" w:fill="auto"/>
            <w:vAlign w:val="center"/>
          </w:tcPr>
          <w:p w14:paraId="0B947299"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58FCFCF8"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7C81A86E"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02394303" w14:textId="77777777" w:rsidTr="00377727">
        <w:tc>
          <w:tcPr>
            <w:tcW w:w="223" w:type="pct"/>
            <w:shd w:val="clear" w:color="auto" w:fill="auto"/>
            <w:vAlign w:val="center"/>
          </w:tcPr>
          <w:p w14:paraId="291444DA" w14:textId="77777777" w:rsidR="00814082" w:rsidRPr="00B021D3" w:rsidRDefault="00814082" w:rsidP="00814082">
            <w:pPr>
              <w:tabs>
                <w:tab w:val="left" w:pos="10260"/>
              </w:tabs>
              <w:jc w:val="center"/>
              <w:rPr>
                <w:b/>
                <w:bCs/>
                <w:lang w:bidi="ar-SA"/>
              </w:rPr>
            </w:pPr>
            <w:r w:rsidRPr="00B021D3">
              <w:rPr>
                <w:lang w:bidi="ar-SA"/>
              </w:rPr>
              <w:t>14</w:t>
            </w:r>
          </w:p>
        </w:tc>
        <w:tc>
          <w:tcPr>
            <w:tcW w:w="2408" w:type="pct"/>
            <w:shd w:val="clear" w:color="auto" w:fill="auto"/>
          </w:tcPr>
          <w:p w14:paraId="09A21572" w14:textId="77777777" w:rsidR="00814082" w:rsidRPr="00B021D3" w:rsidRDefault="00814082" w:rsidP="00814082">
            <w:pPr>
              <w:tabs>
                <w:tab w:val="left" w:pos="10260"/>
              </w:tabs>
              <w:rPr>
                <w:b/>
                <w:bCs/>
                <w:lang w:bidi="ar-SA"/>
              </w:rPr>
            </w:pPr>
            <w:r w:rsidRPr="00B021D3">
              <w:rPr>
                <w:rFonts w:eastAsia="Arial Unicode MS"/>
                <w:lang w:bidi="ar-SA"/>
              </w:rPr>
              <w:t>Трансформаторы (автотрансформаторы) и шунтирующие реакторы 110 кВ и выше</w:t>
            </w:r>
          </w:p>
        </w:tc>
        <w:tc>
          <w:tcPr>
            <w:tcW w:w="330" w:type="pct"/>
            <w:shd w:val="clear" w:color="auto" w:fill="auto"/>
            <w:vAlign w:val="center"/>
          </w:tcPr>
          <w:p w14:paraId="2A1D7D5F"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91" w:type="pct"/>
            <w:shd w:val="clear" w:color="auto" w:fill="auto"/>
            <w:vAlign w:val="center"/>
          </w:tcPr>
          <w:p w14:paraId="485F7FE0"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vAlign w:val="center"/>
          </w:tcPr>
          <w:p w14:paraId="12B99077" w14:textId="77777777" w:rsidR="00814082" w:rsidRPr="00B021D3" w:rsidRDefault="00814082" w:rsidP="00814082">
            <w:pPr>
              <w:tabs>
                <w:tab w:val="left" w:pos="10260"/>
              </w:tabs>
              <w:jc w:val="center"/>
              <w:rPr>
                <w:b/>
                <w:bCs/>
                <w:lang w:bidi="ar-SA"/>
              </w:rPr>
            </w:pPr>
            <w:r w:rsidRPr="00B021D3">
              <w:rPr>
                <w:rFonts w:eastAsia="Arial Unicode MS"/>
                <w:lang w:bidi="ar-SA"/>
              </w:rPr>
              <w:t>0</w:t>
            </w:r>
          </w:p>
        </w:tc>
        <w:tc>
          <w:tcPr>
            <w:tcW w:w="330" w:type="pct"/>
            <w:shd w:val="clear" w:color="auto" w:fill="auto"/>
          </w:tcPr>
          <w:p w14:paraId="73E7E1C5" w14:textId="77777777" w:rsidR="00814082" w:rsidRPr="00B021D3" w:rsidRDefault="00814082" w:rsidP="00814082">
            <w:pPr>
              <w:tabs>
                <w:tab w:val="left" w:pos="10260"/>
              </w:tabs>
              <w:jc w:val="center"/>
              <w:rPr>
                <w:rFonts w:eastAsia="Arial Unicode MS"/>
                <w:lang w:bidi="ar-SA"/>
              </w:rPr>
            </w:pPr>
            <w:r w:rsidRPr="00B021D3">
              <w:rPr>
                <w:rFonts w:eastAsia="Arial Unicode MS"/>
                <w:lang w:bidi="ar-SA"/>
              </w:rPr>
              <w:t>1</w:t>
            </w:r>
          </w:p>
        </w:tc>
        <w:tc>
          <w:tcPr>
            <w:tcW w:w="330" w:type="pct"/>
            <w:shd w:val="clear" w:color="auto" w:fill="auto"/>
            <w:vAlign w:val="center"/>
          </w:tcPr>
          <w:p w14:paraId="21CD39C8" w14:textId="77777777" w:rsidR="00814082" w:rsidRPr="00B021D3" w:rsidRDefault="00814082" w:rsidP="00814082">
            <w:pPr>
              <w:tabs>
                <w:tab w:val="left" w:pos="10260"/>
              </w:tabs>
              <w:jc w:val="center"/>
              <w:rPr>
                <w:rFonts w:eastAsia="Arial Unicode MS"/>
                <w:lang w:bidi="ar-SA"/>
              </w:rPr>
            </w:pPr>
            <w:r w:rsidRPr="00B021D3">
              <w:rPr>
                <w:lang w:bidi="ar-SA"/>
              </w:rPr>
              <w:t>0</w:t>
            </w:r>
          </w:p>
        </w:tc>
        <w:tc>
          <w:tcPr>
            <w:tcW w:w="330" w:type="pct"/>
            <w:tcBorders>
              <w:left w:val="single" w:sz="4" w:space="0" w:color="auto"/>
              <w:bottom w:val="single" w:sz="8" w:space="0" w:color="auto"/>
              <w:right w:val="single" w:sz="4" w:space="0" w:color="auto"/>
            </w:tcBorders>
            <w:shd w:val="clear" w:color="auto" w:fill="auto"/>
            <w:vAlign w:val="center"/>
          </w:tcPr>
          <w:p w14:paraId="592E60D5" w14:textId="77777777" w:rsidR="00814082" w:rsidRPr="00B021D3" w:rsidRDefault="00814082" w:rsidP="00814082">
            <w:pPr>
              <w:tabs>
                <w:tab w:val="left" w:pos="10260"/>
              </w:tabs>
              <w:jc w:val="center"/>
              <w:rPr>
                <w:lang w:bidi="ar-SA"/>
              </w:rPr>
            </w:pPr>
            <w:r w:rsidRPr="00B021D3">
              <w:rPr>
                <w:w w:val="99"/>
                <w:lang w:bidi="ar-SA"/>
              </w:rPr>
              <w:t>0</w:t>
            </w:r>
          </w:p>
        </w:tc>
        <w:tc>
          <w:tcPr>
            <w:tcW w:w="330" w:type="pct"/>
            <w:shd w:val="clear" w:color="auto" w:fill="auto"/>
          </w:tcPr>
          <w:p w14:paraId="6345A78A" w14:textId="77777777" w:rsidR="00814082" w:rsidRPr="00B021D3" w:rsidRDefault="00814082" w:rsidP="00814082">
            <w:pPr>
              <w:tabs>
                <w:tab w:val="left" w:pos="10260"/>
              </w:tabs>
              <w:jc w:val="center"/>
              <w:rPr>
                <w:lang w:bidi="ar-SA"/>
              </w:rPr>
            </w:pPr>
            <w:r w:rsidRPr="00B021D3">
              <w:rPr>
                <w:lang w:bidi="ar-SA"/>
              </w:rPr>
              <w:t>0</w:t>
            </w:r>
          </w:p>
        </w:tc>
      </w:tr>
      <w:tr w:rsidR="00814082" w:rsidRPr="00B021D3" w14:paraId="0FEE9AF5" w14:textId="77777777" w:rsidTr="00377727">
        <w:tc>
          <w:tcPr>
            <w:tcW w:w="223" w:type="pct"/>
            <w:shd w:val="clear" w:color="auto" w:fill="auto"/>
            <w:vAlign w:val="center"/>
          </w:tcPr>
          <w:p w14:paraId="69CC7073" w14:textId="77777777" w:rsidR="00814082" w:rsidRPr="00B021D3" w:rsidRDefault="00814082" w:rsidP="00814082">
            <w:pPr>
              <w:tabs>
                <w:tab w:val="left" w:pos="10260"/>
              </w:tabs>
              <w:jc w:val="right"/>
              <w:rPr>
                <w:b/>
                <w:bCs/>
                <w:lang w:bidi="ar-SA"/>
              </w:rPr>
            </w:pPr>
          </w:p>
        </w:tc>
        <w:tc>
          <w:tcPr>
            <w:tcW w:w="2408" w:type="pct"/>
            <w:shd w:val="clear" w:color="auto" w:fill="auto"/>
          </w:tcPr>
          <w:p w14:paraId="6302EBFB" w14:textId="77777777" w:rsidR="00814082" w:rsidRPr="00B021D3" w:rsidRDefault="00814082" w:rsidP="00814082">
            <w:pPr>
              <w:tabs>
                <w:tab w:val="left" w:pos="10260"/>
              </w:tabs>
              <w:jc w:val="right"/>
              <w:rPr>
                <w:b/>
                <w:bCs/>
                <w:lang w:bidi="ar-SA"/>
              </w:rPr>
            </w:pPr>
            <w:r w:rsidRPr="00B021D3">
              <w:rPr>
                <w:rFonts w:eastAsia="Arial Unicode MS"/>
                <w:b/>
                <w:lang w:bidi="ar-SA"/>
              </w:rPr>
              <w:t>ИТОГО:</w:t>
            </w:r>
          </w:p>
        </w:tc>
        <w:tc>
          <w:tcPr>
            <w:tcW w:w="330" w:type="pct"/>
            <w:shd w:val="clear" w:color="auto" w:fill="auto"/>
            <w:vAlign w:val="center"/>
          </w:tcPr>
          <w:p w14:paraId="0223E4DD" w14:textId="77777777" w:rsidR="00814082" w:rsidRPr="00B021D3" w:rsidRDefault="00814082" w:rsidP="00814082">
            <w:pPr>
              <w:tabs>
                <w:tab w:val="left" w:pos="10260"/>
              </w:tabs>
              <w:jc w:val="center"/>
              <w:rPr>
                <w:b/>
                <w:bCs/>
                <w:lang w:bidi="ar-SA"/>
              </w:rPr>
            </w:pPr>
            <w:r w:rsidRPr="00B021D3">
              <w:rPr>
                <w:rFonts w:eastAsia="Arial Unicode MS"/>
                <w:b/>
                <w:lang w:bidi="ar-SA"/>
              </w:rPr>
              <w:t>9</w:t>
            </w:r>
          </w:p>
        </w:tc>
        <w:tc>
          <w:tcPr>
            <w:tcW w:w="391" w:type="pct"/>
            <w:shd w:val="clear" w:color="auto" w:fill="auto"/>
            <w:vAlign w:val="center"/>
          </w:tcPr>
          <w:p w14:paraId="360F9C3F" w14:textId="77777777" w:rsidR="00814082" w:rsidRPr="00B021D3" w:rsidRDefault="00814082" w:rsidP="00814082">
            <w:pPr>
              <w:tabs>
                <w:tab w:val="left" w:pos="10260"/>
              </w:tabs>
              <w:jc w:val="center"/>
              <w:rPr>
                <w:b/>
                <w:bCs/>
                <w:lang w:bidi="ar-SA"/>
              </w:rPr>
            </w:pPr>
            <w:r w:rsidRPr="00B021D3">
              <w:rPr>
                <w:rFonts w:eastAsia="Arial Unicode MS"/>
                <w:b/>
                <w:lang w:bidi="ar-SA"/>
              </w:rPr>
              <w:t>19</w:t>
            </w:r>
          </w:p>
        </w:tc>
        <w:tc>
          <w:tcPr>
            <w:tcW w:w="330" w:type="pct"/>
            <w:shd w:val="clear" w:color="auto" w:fill="auto"/>
            <w:vAlign w:val="center"/>
          </w:tcPr>
          <w:p w14:paraId="0FE9EBF1" w14:textId="77777777" w:rsidR="00814082" w:rsidRPr="00B021D3" w:rsidRDefault="00814082" w:rsidP="00814082">
            <w:pPr>
              <w:tabs>
                <w:tab w:val="left" w:pos="10260"/>
              </w:tabs>
              <w:jc w:val="center"/>
              <w:rPr>
                <w:b/>
                <w:bCs/>
                <w:lang w:bidi="ar-SA"/>
              </w:rPr>
            </w:pPr>
            <w:r w:rsidRPr="00B021D3">
              <w:rPr>
                <w:rFonts w:eastAsia="Arial Unicode MS"/>
                <w:b/>
                <w:lang w:bidi="ar-SA"/>
              </w:rPr>
              <w:t>16</w:t>
            </w:r>
          </w:p>
        </w:tc>
        <w:tc>
          <w:tcPr>
            <w:tcW w:w="330" w:type="pct"/>
            <w:shd w:val="clear" w:color="auto" w:fill="auto"/>
          </w:tcPr>
          <w:p w14:paraId="1C0D38DF" w14:textId="77777777" w:rsidR="00814082" w:rsidRPr="00B021D3" w:rsidRDefault="00814082" w:rsidP="00814082">
            <w:pPr>
              <w:tabs>
                <w:tab w:val="left" w:pos="10260"/>
              </w:tabs>
              <w:jc w:val="center"/>
              <w:rPr>
                <w:rFonts w:eastAsia="Arial Unicode MS"/>
                <w:b/>
                <w:lang w:bidi="ar-SA"/>
              </w:rPr>
            </w:pPr>
            <w:r w:rsidRPr="00B021D3">
              <w:rPr>
                <w:rFonts w:eastAsia="Arial Unicode MS"/>
                <w:b/>
                <w:lang w:bidi="ar-SA"/>
              </w:rPr>
              <w:t>9</w:t>
            </w:r>
          </w:p>
        </w:tc>
        <w:tc>
          <w:tcPr>
            <w:tcW w:w="330" w:type="pct"/>
            <w:shd w:val="clear" w:color="auto" w:fill="auto"/>
            <w:vAlign w:val="center"/>
          </w:tcPr>
          <w:p w14:paraId="424B7EF4" w14:textId="77777777" w:rsidR="00814082" w:rsidRPr="00B021D3" w:rsidRDefault="00814082" w:rsidP="00814082">
            <w:pPr>
              <w:tabs>
                <w:tab w:val="left" w:pos="10260"/>
              </w:tabs>
              <w:jc w:val="center"/>
              <w:rPr>
                <w:rFonts w:eastAsia="Arial Unicode MS"/>
                <w:b/>
                <w:lang w:bidi="ar-SA"/>
              </w:rPr>
            </w:pPr>
            <w:r w:rsidRPr="00B021D3">
              <w:rPr>
                <w:b/>
                <w:bCs/>
                <w:lang w:bidi="ar-SA"/>
              </w:rPr>
              <w:t>10</w:t>
            </w:r>
          </w:p>
        </w:tc>
        <w:tc>
          <w:tcPr>
            <w:tcW w:w="330" w:type="pct"/>
            <w:tcBorders>
              <w:left w:val="single" w:sz="4" w:space="0" w:color="auto"/>
              <w:bottom w:val="single" w:sz="8" w:space="0" w:color="auto"/>
              <w:right w:val="single" w:sz="4" w:space="0" w:color="auto"/>
            </w:tcBorders>
            <w:shd w:val="clear" w:color="auto" w:fill="auto"/>
            <w:vAlign w:val="center"/>
          </w:tcPr>
          <w:p w14:paraId="65523C77" w14:textId="77777777" w:rsidR="00814082" w:rsidRPr="00B021D3" w:rsidRDefault="00814082" w:rsidP="00814082">
            <w:pPr>
              <w:tabs>
                <w:tab w:val="left" w:pos="10260"/>
              </w:tabs>
              <w:jc w:val="center"/>
              <w:rPr>
                <w:b/>
                <w:bCs/>
                <w:lang w:bidi="ar-SA"/>
              </w:rPr>
            </w:pPr>
            <w:r w:rsidRPr="00B021D3">
              <w:rPr>
                <w:b/>
                <w:bCs/>
                <w:w w:val="99"/>
                <w:lang w:bidi="ar-SA"/>
              </w:rPr>
              <w:t>5</w:t>
            </w:r>
          </w:p>
        </w:tc>
        <w:tc>
          <w:tcPr>
            <w:tcW w:w="330" w:type="pct"/>
            <w:shd w:val="clear" w:color="auto" w:fill="auto"/>
          </w:tcPr>
          <w:p w14:paraId="1EE69BAA" w14:textId="77777777" w:rsidR="00814082" w:rsidRPr="00B021D3" w:rsidRDefault="00814082" w:rsidP="00814082">
            <w:pPr>
              <w:tabs>
                <w:tab w:val="left" w:pos="10260"/>
              </w:tabs>
              <w:jc w:val="center"/>
              <w:rPr>
                <w:b/>
                <w:bCs/>
                <w:lang w:bidi="ar-SA"/>
              </w:rPr>
            </w:pPr>
            <w:r w:rsidRPr="00B021D3">
              <w:rPr>
                <w:b/>
                <w:bCs/>
                <w:lang w:bidi="ar-SA"/>
              </w:rPr>
              <w:t>8</w:t>
            </w:r>
          </w:p>
        </w:tc>
      </w:tr>
    </w:tbl>
    <w:p w14:paraId="4FBB6672" w14:textId="77777777" w:rsidR="00814082" w:rsidRPr="00B021D3" w:rsidRDefault="00814082" w:rsidP="00377727">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102" w:name="_Toc85211304"/>
      <w:r w:rsidRPr="00B021D3">
        <w:rPr>
          <w:rFonts w:ascii="Times New Roman" w:hAnsi="Times New Roman" w:cs="Times New Roman"/>
          <w:b/>
          <w:color w:val="auto"/>
          <w:sz w:val="26"/>
          <w:szCs w:val="26"/>
        </w:rPr>
        <w:t>Источники теплоснабжения г. Благовещенска</w:t>
      </w:r>
      <w:bookmarkEnd w:id="102"/>
    </w:p>
    <w:p w14:paraId="6355FB27" w14:textId="77777777" w:rsidR="00814082" w:rsidRPr="00B021D3" w:rsidRDefault="00814082" w:rsidP="00377727">
      <w:pPr>
        <w:spacing w:line="360" w:lineRule="auto"/>
        <w:ind w:firstLine="709"/>
        <w:jc w:val="both"/>
        <w:rPr>
          <w:sz w:val="26"/>
          <w:szCs w:val="26"/>
        </w:rPr>
      </w:pPr>
      <w:r w:rsidRPr="00B021D3">
        <w:rPr>
          <w:sz w:val="26"/>
          <w:szCs w:val="26"/>
        </w:rPr>
        <w:t>В период с 2014 по 2020 гг. данные о крупных отказах оборудования на источниках теплоснабжения города Благовещенск – отсутствуют.</w:t>
      </w:r>
    </w:p>
    <w:p w14:paraId="7490FBE7" w14:textId="77777777" w:rsidR="00814082" w:rsidRPr="00B021D3" w:rsidRDefault="00814082" w:rsidP="00377727">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03" w:name="_Toc81957909"/>
      <w:bookmarkStart w:id="104" w:name="_Toc85211305"/>
      <w:r w:rsidRPr="00B021D3">
        <w:rPr>
          <w:rFonts w:ascii="Times New Roman" w:hAnsi="Times New Roman" w:cs="Times New Roman"/>
          <w:b/>
          <w:color w:val="auto"/>
          <w:sz w:val="26"/>
          <w:szCs w:val="26"/>
        </w:rPr>
        <w:t>Предписания надзорных органов по запрещению дальнейшей эксплуатации источников тепловой энергии</w:t>
      </w:r>
      <w:bookmarkEnd w:id="103"/>
      <w:bookmarkEnd w:id="104"/>
    </w:p>
    <w:p w14:paraId="791CCCF8" w14:textId="77777777" w:rsidR="00814082" w:rsidRPr="00B021D3" w:rsidRDefault="00814082" w:rsidP="00377727">
      <w:pPr>
        <w:spacing w:line="360" w:lineRule="auto"/>
        <w:ind w:firstLine="709"/>
        <w:jc w:val="both"/>
        <w:rPr>
          <w:sz w:val="26"/>
          <w:szCs w:val="26"/>
        </w:rPr>
      </w:pPr>
      <w:r w:rsidRPr="00B021D3">
        <w:rPr>
          <w:sz w:val="26"/>
          <w:szCs w:val="26"/>
        </w:rPr>
        <w:t xml:space="preserve">По итогам 2020 г. предписания надзорных органов по запрещению дальнейшей эксплуатации БТЭЦ отсутствуют. </w:t>
      </w:r>
    </w:p>
    <w:p w14:paraId="60F03044" w14:textId="77777777" w:rsidR="00814082" w:rsidRPr="00B021D3" w:rsidRDefault="00814082" w:rsidP="00377727">
      <w:pPr>
        <w:spacing w:line="360" w:lineRule="auto"/>
        <w:ind w:firstLine="709"/>
        <w:jc w:val="both"/>
        <w:rPr>
          <w:sz w:val="26"/>
          <w:szCs w:val="26"/>
        </w:rPr>
      </w:pPr>
      <w:r w:rsidRPr="00B021D3">
        <w:rPr>
          <w:sz w:val="26"/>
          <w:szCs w:val="26"/>
        </w:rPr>
        <w:t>По итогам 2020 г. предписания надзорных органов по запрещению дальнейшей эксплуатации оборудования котельных города не выдавались.</w:t>
      </w:r>
    </w:p>
    <w:p w14:paraId="79788960" w14:textId="77777777" w:rsidR="00814082" w:rsidRPr="00B021D3" w:rsidRDefault="00814082" w:rsidP="00377727">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05" w:name="_Toc81957910"/>
      <w:bookmarkStart w:id="106" w:name="_Toc85211306"/>
      <w:r w:rsidRPr="00B021D3">
        <w:rPr>
          <w:rFonts w:ascii="Times New Roman" w:hAnsi="Times New Roman" w:cs="Times New Roman"/>
          <w:b/>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05"/>
      <w:bookmarkEnd w:id="106"/>
    </w:p>
    <w:p w14:paraId="203B1E90" w14:textId="77777777" w:rsidR="00814082" w:rsidRPr="00B021D3" w:rsidRDefault="00814082" w:rsidP="00377727">
      <w:pPr>
        <w:spacing w:line="360" w:lineRule="auto"/>
        <w:ind w:firstLine="709"/>
        <w:jc w:val="both"/>
        <w:rPr>
          <w:sz w:val="26"/>
          <w:szCs w:val="26"/>
        </w:rPr>
      </w:pPr>
      <w:r w:rsidRPr="00B021D3">
        <w:rPr>
          <w:sz w:val="26"/>
          <w:szCs w:val="26"/>
        </w:rPr>
        <w:t>На территории г. Благовещенска 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1710495D" w14:textId="77777777" w:rsidR="00814082" w:rsidRPr="00B021D3" w:rsidRDefault="00814082" w:rsidP="00377727">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07" w:name="_Toc531360604"/>
      <w:bookmarkStart w:id="108" w:name="_Toc3820696"/>
      <w:bookmarkStart w:id="109" w:name="_Toc3821434"/>
      <w:bookmarkStart w:id="110" w:name="_Toc3821836"/>
      <w:bookmarkStart w:id="111" w:name="_Toc47630530"/>
      <w:bookmarkStart w:id="112" w:name="_Toc75849808"/>
      <w:bookmarkStart w:id="113" w:name="_Toc81957911"/>
      <w:bookmarkStart w:id="114" w:name="_Toc85211307"/>
      <w:r w:rsidRPr="00B021D3">
        <w:rPr>
          <w:rFonts w:ascii="Times New Roman" w:hAnsi="Times New Roman" w:cs="Times New Roman"/>
          <w:b/>
          <w:color w:val="auto"/>
          <w:sz w:val="26"/>
          <w:szCs w:val="26"/>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07"/>
      <w:bookmarkEnd w:id="108"/>
      <w:bookmarkEnd w:id="109"/>
      <w:bookmarkEnd w:id="110"/>
      <w:bookmarkEnd w:id="111"/>
      <w:bookmarkEnd w:id="112"/>
      <w:bookmarkEnd w:id="113"/>
      <w:bookmarkEnd w:id="114"/>
    </w:p>
    <w:p w14:paraId="61874FFB" w14:textId="77777777" w:rsidR="005E1AC2" w:rsidRPr="00B021D3" w:rsidRDefault="00814082" w:rsidP="00377727">
      <w:pPr>
        <w:spacing w:line="360" w:lineRule="auto"/>
        <w:ind w:firstLine="709"/>
        <w:jc w:val="both"/>
        <w:rPr>
          <w:sz w:val="26"/>
          <w:szCs w:val="26"/>
        </w:rPr>
        <w:sectPr w:rsidR="005E1AC2" w:rsidRPr="00B021D3" w:rsidSect="00570839">
          <w:pgSz w:w="11910" w:h="16840"/>
          <w:pgMar w:top="1134" w:right="567" w:bottom="567" w:left="1701" w:header="0" w:footer="454" w:gutter="0"/>
          <w:cols w:space="720"/>
          <w:docGrid w:linePitch="299"/>
        </w:sectPr>
      </w:pPr>
      <w:r w:rsidRPr="00B021D3">
        <w:rPr>
          <w:sz w:val="26"/>
          <w:szCs w:val="26"/>
        </w:rPr>
        <w:t>С момента утверждения Схемы теплоснабжения города Благовещенска на период до 2034 года (актуализированная редакция в 2020 году) изменений технических характеристик основного оборудования источников тепловой энергии не произошло.</w:t>
      </w:r>
    </w:p>
    <w:p w14:paraId="0444DA3E" w14:textId="530EA417" w:rsidR="00814082" w:rsidRPr="00B021D3" w:rsidRDefault="005E1AC2" w:rsidP="005415F4">
      <w:pPr>
        <w:pStyle w:val="17"/>
        <w:pageBreakBefore/>
        <w:numPr>
          <w:ilvl w:val="0"/>
          <w:numId w:val="6"/>
        </w:numPr>
        <w:tabs>
          <w:tab w:val="left" w:pos="1134"/>
          <w:tab w:val="left" w:pos="1418"/>
        </w:tabs>
        <w:spacing w:after="240"/>
        <w:ind w:left="357" w:right="6" w:hanging="357"/>
      </w:pPr>
      <w:bookmarkStart w:id="115" w:name="_Toc81957912"/>
      <w:bookmarkStart w:id="116" w:name="_Toc436567998"/>
      <w:bookmarkStart w:id="117" w:name="_Toc435460275"/>
      <w:bookmarkStart w:id="118" w:name="_Toc407026209"/>
      <w:bookmarkStart w:id="119" w:name="_Toc85211308"/>
      <w:r w:rsidRPr="00B021D3">
        <w:t xml:space="preserve">Часть 3. </w:t>
      </w:r>
      <w:r w:rsidR="00814082" w:rsidRPr="00B021D3">
        <w:t>Тепловые сети, сооружения на них</w:t>
      </w:r>
      <w:bookmarkEnd w:id="115"/>
      <w:bookmarkEnd w:id="119"/>
      <w:r w:rsidR="00814082" w:rsidRPr="00B021D3">
        <w:t xml:space="preserve"> </w:t>
      </w:r>
      <w:bookmarkEnd w:id="116"/>
      <w:bookmarkEnd w:id="117"/>
      <w:bookmarkEnd w:id="118"/>
    </w:p>
    <w:p w14:paraId="60753B29" w14:textId="77777777" w:rsidR="00814082" w:rsidRPr="00B021D3" w:rsidRDefault="00814082" w:rsidP="005E1AC2">
      <w:pPr>
        <w:spacing w:line="360" w:lineRule="auto"/>
        <w:ind w:firstLine="709"/>
        <w:jc w:val="both"/>
        <w:rPr>
          <w:sz w:val="26"/>
          <w:szCs w:val="26"/>
        </w:rPr>
      </w:pPr>
      <w:r w:rsidRPr="00B021D3">
        <w:rPr>
          <w:sz w:val="26"/>
          <w:szCs w:val="26"/>
        </w:rPr>
        <w:t>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энергии и ее транспорт конечному потребителю.</w:t>
      </w:r>
    </w:p>
    <w:p w14:paraId="0C6B8E68" w14:textId="77777777" w:rsidR="00814082" w:rsidRPr="00B021D3" w:rsidRDefault="00814082" w:rsidP="005E1AC2">
      <w:pPr>
        <w:spacing w:line="360" w:lineRule="auto"/>
        <w:ind w:firstLine="709"/>
        <w:jc w:val="both"/>
        <w:rPr>
          <w:sz w:val="26"/>
          <w:szCs w:val="26"/>
        </w:rPr>
      </w:pPr>
      <w:r w:rsidRPr="00B021D3">
        <w:rPr>
          <w:sz w:val="26"/>
          <w:szCs w:val="26"/>
        </w:rPr>
        <w:t>Передача тепловой энергии потребителям осуществляется:</w:t>
      </w:r>
    </w:p>
    <w:p w14:paraId="1542DE96" w14:textId="77777777" w:rsidR="00814082" w:rsidRPr="00B021D3" w:rsidRDefault="00814082" w:rsidP="005E1AC2">
      <w:pPr>
        <w:spacing w:line="360" w:lineRule="auto"/>
        <w:ind w:firstLine="709"/>
        <w:jc w:val="both"/>
        <w:rPr>
          <w:sz w:val="26"/>
          <w:szCs w:val="26"/>
        </w:rPr>
      </w:pPr>
      <w:r w:rsidRPr="00B021D3">
        <w:rPr>
          <w:sz w:val="26"/>
          <w:szCs w:val="26"/>
        </w:rPr>
        <w:t>по сетям, находящимся в собственности теплогенерирующих организаций;</w:t>
      </w:r>
    </w:p>
    <w:p w14:paraId="4161D9D0" w14:textId="2D59BD8E" w:rsidR="00814082" w:rsidRPr="00B021D3" w:rsidRDefault="00814082" w:rsidP="005E1AC2">
      <w:pPr>
        <w:spacing w:line="360" w:lineRule="auto"/>
        <w:ind w:firstLine="709"/>
        <w:jc w:val="both"/>
        <w:rPr>
          <w:sz w:val="26"/>
          <w:szCs w:val="26"/>
        </w:rPr>
      </w:pPr>
      <w:r w:rsidRPr="00B021D3">
        <w:rPr>
          <w:sz w:val="26"/>
          <w:szCs w:val="26"/>
        </w:rPr>
        <w:t>по муниципальным сетям, находящихся в аренде и обслуживаемых филиалом ООО «АКС» «Амуртеплосервис», ЗАО «Амурплодсемпром» с покупкой тепловой энергии у других теплоснабжающих организаций;</w:t>
      </w:r>
    </w:p>
    <w:p w14:paraId="66C9BAD6" w14:textId="287D95C3" w:rsidR="003237D9" w:rsidRPr="00B021D3" w:rsidRDefault="003237D9" w:rsidP="005E1AC2">
      <w:pPr>
        <w:spacing w:line="360" w:lineRule="auto"/>
        <w:ind w:firstLine="709"/>
        <w:jc w:val="both"/>
        <w:rPr>
          <w:sz w:val="26"/>
          <w:szCs w:val="26"/>
        </w:rPr>
      </w:pPr>
      <w:r w:rsidRPr="00B021D3">
        <w:rPr>
          <w:sz w:val="26"/>
          <w:szCs w:val="26"/>
        </w:rPr>
        <w:t>по сетям транспортировщиков;</w:t>
      </w:r>
    </w:p>
    <w:p w14:paraId="61EDD8AD" w14:textId="77777777" w:rsidR="00814082" w:rsidRPr="00B021D3" w:rsidRDefault="00814082" w:rsidP="005E1AC2">
      <w:pPr>
        <w:spacing w:line="360" w:lineRule="auto"/>
        <w:ind w:firstLine="709"/>
        <w:jc w:val="both"/>
        <w:rPr>
          <w:sz w:val="26"/>
          <w:szCs w:val="26"/>
        </w:rPr>
      </w:pPr>
      <w:r w:rsidRPr="00B021D3">
        <w:rPr>
          <w:sz w:val="26"/>
          <w:szCs w:val="26"/>
        </w:rPr>
        <w:t>по собственным (абонентским) сетям;</w:t>
      </w:r>
    </w:p>
    <w:p w14:paraId="7C9E5610" w14:textId="77777777" w:rsidR="00814082" w:rsidRPr="00B021D3" w:rsidRDefault="00814082" w:rsidP="005E1AC2">
      <w:pPr>
        <w:spacing w:line="360" w:lineRule="auto"/>
        <w:ind w:firstLine="709"/>
        <w:jc w:val="both"/>
        <w:rPr>
          <w:sz w:val="26"/>
          <w:szCs w:val="26"/>
        </w:rPr>
      </w:pPr>
      <w:r w:rsidRPr="00B021D3">
        <w:rPr>
          <w:sz w:val="26"/>
          <w:szCs w:val="26"/>
        </w:rPr>
        <w:t>по бесхозяйным тепловым сетям.</w:t>
      </w:r>
    </w:p>
    <w:p w14:paraId="61588F42" w14:textId="77777777" w:rsidR="00814082" w:rsidRPr="00B021D3" w:rsidRDefault="00814082" w:rsidP="005E1AC2">
      <w:pPr>
        <w:spacing w:line="360" w:lineRule="auto"/>
        <w:ind w:firstLine="709"/>
        <w:jc w:val="both"/>
        <w:rPr>
          <w:sz w:val="26"/>
          <w:szCs w:val="26"/>
        </w:rPr>
      </w:pPr>
      <w:r w:rsidRPr="00B021D3">
        <w:rPr>
          <w:sz w:val="26"/>
          <w:szCs w:val="26"/>
        </w:rPr>
        <w:t>Потребителями тепловой энергии в системах централизованного теплоснабжения являются потребители многоэтажной, малоэтажной и индивидуальной жилой застройки, общественные здания, промышленные потребители тепловой энергии.</w:t>
      </w:r>
    </w:p>
    <w:p w14:paraId="1D7CC31A" w14:textId="77777777" w:rsidR="00814082" w:rsidRPr="00B021D3" w:rsidRDefault="00814082" w:rsidP="005E1AC2">
      <w:pPr>
        <w:spacing w:line="360" w:lineRule="auto"/>
        <w:ind w:firstLine="709"/>
        <w:jc w:val="both"/>
        <w:rPr>
          <w:sz w:val="26"/>
          <w:szCs w:val="26"/>
        </w:rPr>
      </w:pPr>
      <w:r w:rsidRPr="00B021D3">
        <w:rPr>
          <w:sz w:val="26"/>
          <w:szCs w:val="26"/>
        </w:rPr>
        <w:t>Система теплоснабжения закрытая (кроме котельных школы №31 и Мостотряд-64). Горячая вода на нужды ГВС приготовляется в подогревателях, преимущественно по двухступенчатой схеме, ИТП, ЦТП. На некоторых котельных имеет место 4 трубная система.</w:t>
      </w:r>
    </w:p>
    <w:p w14:paraId="5655740B" w14:textId="77777777" w:rsidR="00814082" w:rsidRPr="00B021D3" w:rsidRDefault="00814082" w:rsidP="005E1AC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20" w:name="_Toc81957913"/>
      <w:bookmarkStart w:id="121" w:name="_Toc85211309"/>
      <w:r w:rsidRPr="00B021D3">
        <w:rPr>
          <w:rFonts w:ascii="Times New Roman" w:hAnsi="Times New Roman" w:cs="Times New Roman"/>
          <w:b/>
          <w:color w:val="auto"/>
          <w:sz w:val="26"/>
          <w:szCs w:val="2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20"/>
      <w:bookmarkEnd w:id="121"/>
    </w:p>
    <w:p w14:paraId="27519B4C" w14:textId="77777777" w:rsidR="00814082" w:rsidRPr="00B021D3" w:rsidRDefault="00814082" w:rsidP="005E1AC2">
      <w:pPr>
        <w:spacing w:line="360" w:lineRule="auto"/>
        <w:ind w:firstLine="709"/>
        <w:jc w:val="both"/>
        <w:rPr>
          <w:sz w:val="26"/>
          <w:szCs w:val="26"/>
        </w:rPr>
      </w:pPr>
      <w:r w:rsidRPr="00B021D3">
        <w:rPr>
          <w:sz w:val="26"/>
          <w:szCs w:val="26"/>
        </w:rPr>
        <w:t>Система теплоснабжения города Благовещенска характеризуется существенной степенью централизации в Центральном планировочном районе и наличием нескольких десятков котельных в остальных.</w:t>
      </w:r>
    </w:p>
    <w:p w14:paraId="00BF6929" w14:textId="77777777" w:rsidR="00814082" w:rsidRPr="00B021D3" w:rsidRDefault="00814082" w:rsidP="005E1AC2">
      <w:pPr>
        <w:spacing w:line="360" w:lineRule="auto"/>
        <w:ind w:firstLine="709"/>
        <w:jc w:val="both"/>
        <w:rPr>
          <w:sz w:val="26"/>
          <w:szCs w:val="26"/>
        </w:rPr>
      </w:pPr>
      <w:r w:rsidRPr="00B021D3">
        <w:rPr>
          <w:sz w:val="26"/>
          <w:szCs w:val="26"/>
        </w:rPr>
        <w:t>Крупные тепловые магистрали СП «Благовещенская ТЭЦ» головным диаметром ДУ800 -1000 осуществляют транспорт тепловой энергии от промплощадки ТЭЦ до потребителей.</w:t>
      </w:r>
    </w:p>
    <w:p w14:paraId="4A32065D" w14:textId="77777777" w:rsidR="00814082" w:rsidRPr="00B021D3" w:rsidRDefault="00814082" w:rsidP="005E1AC2">
      <w:pPr>
        <w:spacing w:line="360" w:lineRule="auto"/>
        <w:ind w:firstLine="709"/>
        <w:jc w:val="both"/>
        <w:rPr>
          <w:sz w:val="26"/>
          <w:szCs w:val="26"/>
        </w:rPr>
      </w:pPr>
      <w:r w:rsidRPr="00B021D3">
        <w:rPr>
          <w:sz w:val="26"/>
          <w:szCs w:val="26"/>
        </w:rPr>
        <w:t>Теплоснабжение потребителей от БТЭЦ осуществляется преимущественно элеваторным подключением, в меньшей степени распространены ЦТП (9 смесительно-понизительных насосных станций и 13 ЦТП Филиала ООО «АКС» «Амуртеплосервис») и ИТП. Котельные города Благовещенска работают по температурным графикам с температурой в подающем трубопроводе не более 95°С, схемы подключения потребителей к тепловым сетям от котельных – зависимые.</w:t>
      </w:r>
    </w:p>
    <w:p w14:paraId="7C2AE7AA" w14:textId="31E10D42" w:rsidR="00814082" w:rsidRPr="00B021D3" w:rsidRDefault="00814082" w:rsidP="005E1AC2">
      <w:pPr>
        <w:spacing w:line="360" w:lineRule="auto"/>
        <w:ind w:firstLine="709"/>
        <w:jc w:val="both"/>
        <w:rPr>
          <w:sz w:val="26"/>
          <w:szCs w:val="26"/>
        </w:rPr>
      </w:pPr>
      <w:r w:rsidRPr="00B021D3">
        <w:rPr>
          <w:sz w:val="26"/>
          <w:szCs w:val="26"/>
        </w:rPr>
        <w:t>Режимы работы насосных и ЦТП указаны далее (</w:t>
      </w:r>
      <w:r w:rsidR="005E1AC2" w:rsidRPr="00B021D3">
        <w:rPr>
          <w:sz w:val="26"/>
          <w:szCs w:val="26"/>
        </w:rPr>
        <w:t>таблица 27</w:t>
      </w:r>
      <w:r w:rsidRPr="00B021D3">
        <w:rPr>
          <w:sz w:val="26"/>
          <w:szCs w:val="26"/>
        </w:rPr>
        <w:t>). Первым контур считается контур от БТЭЦ, вторым – контур после ЦТП.</w:t>
      </w:r>
    </w:p>
    <w:p w14:paraId="15064DCF" w14:textId="4DA607DA" w:rsidR="00814082" w:rsidRPr="00B021D3" w:rsidRDefault="00814082" w:rsidP="005E1AC2">
      <w:pPr>
        <w:pStyle w:val="-0"/>
        <w:numPr>
          <w:ilvl w:val="0"/>
          <w:numId w:val="49"/>
        </w:numPr>
        <w:ind w:left="0" w:firstLine="0"/>
        <w:jc w:val="both"/>
      </w:pPr>
      <w:r w:rsidRPr="00B021D3">
        <w:t>Режимы работы насосных станций и ЦТП г. Благовещенска</w:t>
      </w:r>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2900"/>
        <w:gridCol w:w="1700"/>
        <w:gridCol w:w="1138"/>
        <w:gridCol w:w="993"/>
        <w:gridCol w:w="991"/>
        <w:gridCol w:w="1278"/>
      </w:tblGrid>
      <w:tr w:rsidR="00814082" w:rsidRPr="00B021D3" w14:paraId="68095A5A" w14:textId="77777777" w:rsidTr="005E1AC2">
        <w:trPr>
          <w:trHeight w:val="20"/>
          <w:tblHeader/>
        </w:trPr>
        <w:tc>
          <w:tcPr>
            <w:tcW w:w="261" w:type="pct"/>
            <w:vMerge w:val="restart"/>
            <w:shd w:val="clear" w:color="auto" w:fill="auto"/>
            <w:tcMar>
              <w:left w:w="28" w:type="dxa"/>
              <w:right w:w="28" w:type="dxa"/>
            </w:tcMar>
            <w:vAlign w:val="center"/>
            <w:hideMark/>
          </w:tcPr>
          <w:p w14:paraId="2DE3CB2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1527" w:type="pct"/>
            <w:vMerge w:val="restart"/>
            <w:shd w:val="clear" w:color="auto" w:fill="auto"/>
            <w:noWrap/>
            <w:tcMar>
              <w:left w:w="28" w:type="dxa"/>
              <w:right w:w="28" w:type="dxa"/>
            </w:tcMar>
            <w:vAlign w:val="center"/>
            <w:hideMark/>
          </w:tcPr>
          <w:p w14:paraId="16F55F8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w:t>
            </w:r>
          </w:p>
        </w:tc>
        <w:tc>
          <w:tcPr>
            <w:tcW w:w="895" w:type="pct"/>
            <w:vMerge w:val="restart"/>
            <w:shd w:val="clear" w:color="auto" w:fill="auto"/>
            <w:noWrap/>
            <w:tcMar>
              <w:left w:w="28" w:type="dxa"/>
              <w:right w:w="28" w:type="dxa"/>
            </w:tcMar>
            <w:vAlign w:val="center"/>
            <w:hideMark/>
          </w:tcPr>
          <w:p w14:paraId="5E5F698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Режим работы</w:t>
            </w:r>
          </w:p>
        </w:tc>
        <w:tc>
          <w:tcPr>
            <w:tcW w:w="1122" w:type="pct"/>
            <w:gridSpan w:val="2"/>
            <w:shd w:val="clear" w:color="auto" w:fill="auto"/>
            <w:noWrap/>
            <w:tcMar>
              <w:left w:w="28" w:type="dxa"/>
              <w:right w:w="28" w:type="dxa"/>
            </w:tcMar>
            <w:vAlign w:val="center"/>
            <w:hideMark/>
          </w:tcPr>
          <w:p w14:paraId="0D6060E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Параметры перед ЦТП</w:t>
            </w:r>
          </w:p>
        </w:tc>
        <w:tc>
          <w:tcPr>
            <w:tcW w:w="1196" w:type="pct"/>
            <w:gridSpan w:val="2"/>
            <w:shd w:val="clear" w:color="auto" w:fill="auto"/>
            <w:noWrap/>
            <w:tcMar>
              <w:left w:w="28" w:type="dxa"/>
              <w:right w:w="28" w:type="dxa"/>
            </w:tcMar>
            <w:vAlign w:val="center"/>
            <w:hideMark/>
          </w:tcPr>
          <w:p w14:paraId="4573016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Параметры после ЦТП</w:t>
            </w:r>
          </w:p>
        </w:tc>
      </w:tr>
      <w:tr w:rsidR="00814082" w:rsidRPr="00B021D3" w14:paraId="6A555323" w14:textId="77777777" w:rsidTr="005E1AC2">
        <w:trPr>
          <w:trHeight w:val="20"/>
          <w:tblHeader/>
        </w:trPr>
        <w:tc>
          <w:tcPr>
            <w:tcW w:w="261" w:type="pct"/>
            <w:vMerge/>
            <w:shd w:val="clear" w:color="auto" w:fill="auto"/>
            <w:tcMar>
              <w:left w:w="28" w:type="dxa"/>
              <w:right w:w="28" w:type="dxa"/>
            </w:tcMar>
            <w:vAlign w:val="center"/>
            <w:hideMark/>
          </w:tcPr>
          <w:p w14:paraId="49DC26A8" w14:textId="77777777" w:rsidR="00814082" w:rsidRPr="00B021D3" w:rsidRDefault="00814082" w:rsidP="00814082">
            <w:pPr>
              <w:widowControl/>
              <w:autoSpaceDE/>
              <w:autoSpaceDN/>
              <w:rPr>
                <w:b/>
                <w:bCs/>
                <w:color w:val="000000"/>
                <w:sz w:val="20"/>
                <w:szCs w:val="20"/>
                <w:lang w:bidi="ar-SA"/>
              </w:rPr>
            </w:pPr>
          </w:p>
        </w:tc>
        <w:tc>
          <w:tcPr>
            <w:tcW w:w="1527" w:type="pct"/>
            <w:vMerge/>
            <w:shd w:val="clear" w:color="auto" w:fill="auto"/>
            <w:tcMar>
              <w:left w:w="28" w:type="dxa"/>
              <w:right w:w="28" w:type="dxa"/>
            </w:tcMar>
            <w:vAlign w:val="center"/>
            <w:hideMark/>
          </w:tcPr>
          <w:p w14:paraId="1DC3CD74" w14:textId="77777777" w:rsidR="00814082" w:rsidRPr="00B021D3" w:rsidRDefault="00814082" w:rsidP="00814082">
            <w:pPr>
              <w:widowControl/>
              <w:autoSpaceDE/>
              <w:autoSpaceDN/>
              <w:rPr>
                <w:b/>
                <w:bCs/>
                <w:color w:val="000000"/>
                <w:sz w:val="20"/>
                <w:szCs w:val="20"/>
                <w:lang w:bidi="ar-SA"/>
              </w:rPr>
            </w:pPr>
          </w:p>
        </w:tc>
        <w:tc>
          <w:tcPr>
            <w:tcW w:w="895" w:type="pct"/>
            <w:vMerge/>
            <w:shd w:val="clear" w:color="auto" w:fill="auto"/>
            <w:tcMar>
              <w:left w:w="28" w:type="dxa"/>
              <w:right w:w="28" w:type="dxa"/>
            </w:tcMar>
            <w:vAlign w:val="center"/>
            <w:hideMark/>
          </w:tcPr>
          <w:p w14:paraId="7BADAD7C" w14:textId="77777777" w:rsidR="00814082" w:rsidRPr="00B021D3" w:rsidRDefault="00814082" w:rsidP="00814082">
            <w:pPr>
              <w:widowControl/>
              <w:autoSpaceDE/>
              <w:autoSpaceDN/>
              <w:rPr>
                <w:b/>
                <w:bCs/>
                <w:color w:val="000000"/>
                <w:sz w:val="20"/>
                <w:szCs w:val="20"/>
                <w:lang w:bidi="ar-SA"/>
              </w:rPr>
            </w:pPr>
          </w:p>
        </w:tc>
        <w:tc>
          <w:tcPr>
            <w:tcW w:w="599" w:type="pct"/>
            <w:shd w:val="clear" w:color="auto" w:fill="auto"/>
            <w:noWrap/>
            <w:tcMar>
              <w:left w:w="28" w:type="dxa"/>
              <w:right w:w="28" w:type="dxa"/>
            </w:tcMar>
            <w:vAlign w:val="center"/>
            <w:hideMark/>
          </w:tcPr>
          <w:p w14:paraId="50E55FC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Температура, </w:t>
            </w:r>
            <w:r w:rsidRPr="00B021D3">
              <w:rPr>
                <w:color w:val="000000"/>
                <w:lang w:bidi="ar-SA"/>
              </w:rPr>
              <w:t>°</w:t>
            </w:r>
            <w:r w:rsidRPr="00B021D3">
              <w:rPr>
                <w:color w:val="000000"/>
                <w:sz w:val="18"/>
                <w:szCs w:val="18"/>
                <w:lang w:bidi="ar-SA"/>
              </w:rPr>
              <w:t>С</w:t>
            </w:r>
          </w:p>
        </w:tc>
        <w:tc>
          <w:tcPr>
            <w:tcW w:w="523" w:type="pct"/>
            <w:shd w:val="clear" w:color="auto" w:fill="auto"/>
            <w:noWrap/>
            <w:tcMar>
              <w:left w:w="28" w:type="dxa"/>
              <w:right w:w="28" w:type="dxa"/>
            </w:tcMar>
            <w:vAlign w:val="center"/>
            <w:hideMark/>
          </w:tcPr>
          <w:p w14:paraId="0A98980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Давление, кгс/см</w:t>
            </w:r>
            <w:r w:rsidRPr="00B021D3">
              <w:rPr>
                <w:color w:val="000000"/>
                <w:vertAlign w:val="superscript"/>
                <w:lang w:bidi="ar-SA"/>
              </w:rPr>
              <w:t>2</w:t>
            </w:r>
          </w:p>
        </w:tc>
        <w:tc>
          <w:tcPr>
            <w:tcW w:w="522" w:type="pct"/>
            <w:shd w:val="clear" w:color="auto" w:fill="auto"/>
            <w:noWrap/>
            <w:tcMar>
              <w:left w:w="28" w:type="dxa"/>
              <w:right w:w="28" w:type="dxa"/>
            </w:tcMar>
            <w:vAlign w:val="center"/>
            <w:hideMark/>
          </w:tcPr>
          <w:p w14:paraId="1B0D47F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Температура, </w:t>
            </w:r>
            <w:r w:rsidRPr="00B021D3">
              <w:rPr>
                <w:color w:val="000000"/>
                <w:lang w:bidi="ar-SA"/>
              </w:rPr>
              <w:t>°</w:t>
            </w:r>
            <w:r w:rsidRPr="00B021D3">
              <w:rPr>
                <w:color w:val="000000"/>
                <w:sz w:val="18"/>
                <w:szCs w:val="18"/>
                <w:lang w:bidi="ar-SA"/>
              </w:rPr>
              <w:t>С</w:t>
            </w:r>
          </w:p>
        </w:tc>
        <w:tc>
          <w:tcPr>
            <w:tcW w:w="674" w:type="pct"/>
            <w:shd w:val="clear" w:color="auto" w:fill="auto"/>
            <w:noWrap/>
            <w:tcMar>
              <w:left w:w="28" w:type="dxa"/>
              <w:right w:w="28" w:type="dxa"/>
            </w:tcMar>
            <w:vAlign w:val="center"/>
            <w:hideMark/>
          </w:tcPr>
          <w:p w14:paraId="678EBF7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Давление, кгс/см</w:t>
            </w:r>
            <w:r w:rsidRPr="00B021D3">
              <w:rPr>
                <w:color w:val="000000"/>
                <w:vertAlign w:val="superscript"/>
                <w:lang w:bidi="ar-SA"/>
              </w:rPr>
              <w:t>2</w:t>
            </w:r>
          </w:p>
        </w:tc>
      </w:tr>
      <w:tr w:rsidR="00814082" w:rsidRPr="00B021D3" w14:paraId="09367480" w14:textId="77777777" w:rsidTr="005E1AC2">
        <w:trPr>
          <w:trHeight w:val="20"/>
        </w:trPr>
        <w:tc>
          <w:tcPr>
            <w:tcW w:w="5000" w:type="pct"/>
            <w:gridSpan w:val="7"/>
            <w:shd w:val="clear" w:color="auto" w:fill="auto"/>
            <w:noWrap/>
            <w:tcMar>
              <w:left w:w="28" w:type="dxa"/>
              <w:right w:w="28" w:type="dxa"/>
            </w:tcMar>
            <w:vAlign w:val="center"/>
            <w:hideMark/>
          </w:tcPr>
          <w:p w14:paraId="6663440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ЦТП и насосные станции филиала ООО «АКС» «Амуртеплосервис»</w:t>
            </w:r>
          </w:p>
        </w:tc>
      </w:tr>
      <w:tr w:rsidR="00814082" w:rsidRPr="00B021D3" w14:paraId="056E999D" w14:textId="77777777" w:rsidTr="005E1AC2">
        <w:trPr>
          <w:trHeight w:val="20"/>
        </w:trPr>
        <w:tc>
          <w:tcPr>
            <w:tcW w:w="261" w:type="pct"/>
            <w:vMerge w:val="restart"/>
            <w:shd w:val="clear" w:color="auto" w:fill="auto"/>
            <w:noWrap/>
            <w:tcMar>
              <w:left w:w="28" w:type="dxa"/>
              <w:right w:w="28" w:type="dxa"/>
            </w:tcMar>
            <w:vAlign w:val="center"/>
            <w:hideMark/>
          </w:tcPr>
          <w:p w14:paraId="09201AC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1527" w:type="pct"/>
            <w:vMerge w:val="restart"/>
            <w:shd w:val="clear" w:color="auto" w:fill="auto"/>
            <w:noWrap/>
            <w:tcMar>
              <w:left w:w="28" w:type="dxa"/>
              <w:right w:w="28" w:type="dxa"/>
            </w:tcMar>
            <w:vAlign w:val="center"/>
            <w:hideMark/>
          </w:tcPr>
          <w:p w14:paraId="2FB1358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8 квартала</w:t>
            </w:r>
          </w:p>
        </w:tc>
        <w:tc>
          <w:tcPr>
            <w:tcW w:w="895" w:type="pct"/>
            <w:shd w:val="clear" w:color="auto" w:fill="auto"/>
            <w:noWrap/>
            <w:tcMar>
              <w:left w:w="28" w:type="dxa"/>
              <w:right w:w="28" w:type="dxa"/>
            </w:tcMar>
            <w:vAlign w:val="center"/>
            <w:hideMark/>
          </w:tcPr>
          <w:p w14:paraId="3C5FCDC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4265C1D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54CAA6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8,0 / 6,6</w:t>
            </w:r>
          </w:p>
        </w:tc>
        <w:tc>
          <w:tcPr>
            <w:tcW w:w="522" w:type="pct"/>
            <w:vMerge w:val="restart"/>
            <w:shd w:val="clear" w:color="auto" w:fill="auto"/>
            <w:noWrap/>
            <w:tcMar>
              <w:left w:w="28" w:type="dxa"/>
              <w:right w:w="28" w:type="dxa"/>
            </w:tcMar>
            <w:vAlign w:val="center"/>
            <w:hideMark/>
          </w:tcPr>
          <w:p w14:paraId="7D5DBD7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vMerge w:val="restart"/>
            <w:shd w:val="clear" w:color="auto" w:fill="auto"/>
            <w:noWrap/>
            <w:tcMar>
              <w:left w:w="28" w:type="dxa"/>
              <w:right w:w="28" w:type="dxa"/>
            </w:tcMar>
            <w:vAlign w:val="center"/>
            <w:hideMark/>
          </w:tcPr>
          <w:p w14:paraId="103968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5,8 / 4,0</w:t>
            </w:r>
          </w:p>
        </w:tc>
      </w:tr>
      <w:tr w:rsidR="00814082" w:rsidRPr="00B021D3" w14:paraId="52834646" w14:textId="77777777" w:rsidTr="005E1AC2">
        <w:trPr>
          <w:trHeight w:val="20"/>
        </w:trPr>
        <w:tc>
          <w:tcPr>
            <w:tcW w:w="261" w:type="pct"/>
            <w:vMerge/>
            <w:shd w:val="clear" w:color="auto" w:fill="auto"/>
            <w:tcMar>
              <w:left w:w="28" w:type="dxa"/>
              <w:right w:w="28" w:type="dxa"/>
            </w:tcMar>
            <w:vAlign w:val="center"/>
            <w:hideMark/>
          </w:tcPr>
          <w:p w14:paraId="7F07E250"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6C8225CC"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center"/>
            <w:hideMark/>
          </w:tcPr>
          <w:p w14:paraId="57F1045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544123FF"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620EE106" w14:textId="77777777" w:rsidR="00814082" w:rsidRPr="00B021D3" w:rsidRDefault="00814082" w:rsidP="00814082">
            <w:pPr>
              <w:widowControl/>
              <w:autoSpaceDE/>
              <w:autoSpaceDN/>
              <w:jc w:val="center"/>
              <w:rPr>
                <w:color w:val="000000"/>
                <w:sz w:val="20"/>
                <w:szCs w:val="20"/>
                <w:lang w:bidi="ar-SA"/>
              </w:rPr>
            </w:pPr>
          </w:p>
        </w:tc>
        <w:tc>
          <w:tcPr>
            <w:tcW w:w="522" w:type="pct"/>
            <w:vMerge/>
            <w:shd w:val="clear" w:color="auto" w:fill="auto"/>
            <w:tcMar>
              <w:left w:w="28" w:type="dxa"/>
              <w:right w:w="28" w:type="dxa"/>
            </w:tcMar>
            <w:vAlign w:val="center"/>
            <w:hideMark/>
          </w:tcPr>
          <w:p w14:paraId="6FDB98E4" w14:textId="77777777" w:rsidR="00814082" w:rsidRPr="00B021D3" w:rsidRDefault="00814082" w:rsidP="00814082">
            <w:pPr>
              <w:widowControl/>
              <w:autoSpaceDE/>
              <w:autoSpaceDN/>
              <w:jc w:val="center"/>
              <w:rPr>
                <w:color w:val="000000"/>
                <w:sz w:val="20"/>
                <w:szCs w:val="20"/>
                <w:lang w:bidi="ar-SA"/>
              </w:rPr>
            </w:pPr>
          </w:p>
        </w:tc>
        <w:tc>
          <w:tcPr>
            <w:tcW w:w="674" w:type="pct"/>
            <w:vMerge/>
            <w:shd w:val="clear" w:color="auto" w:fill="auto"/>
            <w:tcMar>
              <w:left w:w="28" w:type="dxa"/>
              <w:right w:w="28" w:type="dxa"/>
            </w:tcMar>
            <w:vAlign w:val="center"/>
            <w:hideMark/>
          </w:tcPr>
          <w:p w14:paraId="56854A61" w14:textId="77777777" w:rsidR="00814082" w:rsidRPr="00B021D3" w:rsidRDefault="00814082" w:rsidP="00814082">
            <w:pPr>
              <w:widowControl/>
              <w:autoSpaceDE/>
              <w:autoSpaceDN/>
              <w:jc w:val="center"/>
              <w:rPr>
                <w:color w:val="000000"/>
                <w:sz w:val="20"/>
                <w:szCs w:val="20"/>
                <w:lang w:bidi="ar-SA"/>
              </w:rPr>
            </w:pPr>
          </w:p>
        </w:tc>
      </w:tr>
      <w:tr w:rsidR="00814082" w:rsidRPr="00B021D3" w14:paraId="0AA472C5" w14:textId="77777777" w:rsidTr="005E1AC2">
        <w:trPr>
          <w:trHeight w:val="20"/>
        </w:trPr>
        <w:tc>
          <w:tcPr>
            <w:tcW w:w="261" w:type="pct"/>
            <w:shd w:val="clear" w:color="auto" w:fill="auto"/>
            <w:noWrap/>
            <w:tcMar>
              <w:left w:w="28" w:type="dxa"/>
              <w:right w:w="28" w:type="dxa"/>
            </w:tcMar>
            <w:vAlign w:val="center"/>
            <w:hideMark/>
          </w:tcPr>
          <w:p w14:paraId="112BDFD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1527" w:type="pct"/>
            <w:shd w:val="clear" w:color="auto" w:fill="auto"/>
            <w:noWrap/>
            <w:tcMar>
              <w:left w:w="28" w:type="dxa"/>
              <w:right w:w="28" w:type="dxa"/>
            </w:tcMar>
            <w:vAlign w:val="center"/>
            <w:hideMark/>
          </w:tcPr>
          <w:p w14:paraId="5B382BD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16 квартала</w:t>
            </w:r>
          </w:p>
        </w:tc>
        <w:tc>
          <w:tcPr>
            <w:tcW w:w="895" w:type="pct"/>
            <w:shd w:val="clear" w:color="auto" w:fill="auto"/>
            <w:noWrap/>
            <w:tcMar>
              <w:left w:w="28" w:type="dxa"/>
              <w:right w:w="28" w:type="dxa"/>
            </w:tcMar>
            <w:vAlign w:val="center"/>
            <w:hideMark/>
          </w:tcPr>
          <w:p w14:paraId="14F6383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Понизительный</w:t>
            </w:r>
          </w:p>
        </w:tc>
        <w:tc>
          <w:tcPr>
            <w:tcW w:w="599" w:type="pct"/>
            <w:shd w:val="clear" w:color="auto" w:fill="auto"/>
            <w:noWrap/>
            <w:tcMar>
              <w:left w:w="28" w:type="dxa"/>
              <w:right w:w="28" w:type="dxa"/>
            </w:tcMar>
            <w:vAlign w:val="center"/>
            <w:hideMark/>
          </w:tcPr>
          <w:p w14:paraId="44D835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3599C7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 / 5,6</w:t>
            </w:r>
          </w:p>
        </w:tc>
        <w:tc>
          <w:tcPr>
            <w:tcW w:w="522" w:type="pct"/>
            <w:shd w:val="clear" w:color="auto" w:fill="auto"/>
            <w:noWrap/>
            <w:tcMar>
              <w:left w:w="28" w:type="dxa"/>
              <w:right w:w="28" w:type="dxa"/>
            </w:tcMar>
            <w:vAlign w:val="center"/>
            <w:hideMark/>
          </w:tcPr>
          <w:p w14:paraId="677509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/70</w:t>
            </w:r>
          </w:p>
        </w:tc>
        <w:tc>
          <w:tcPr>
            <w:tcW w:w="674" w:type="pct"/>
            <w:shd w:val="clear" w:color="auto" w:fill="auto"/>
            <w:noWrap/>
            <w:tcMar>
              <w:left w:w="28" w:type="dxa"/>
              <w:right w:w="28" w:type="dxa"/>
            </w:tcMar>
            <w:vAlign w:val="center"/>
            <w:hideMark/>
          </w:tcPr>
          <w:p w14:paraId="1000D2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5,6 / 4,1</w:t>
            </w:r>
          </w:p>
        </w:tc>
      </w:tr>
      <w:tr w:rsidR="00814082" w:rsidRPr="00B021D3" w14:paraId="1E060082" w14:textId="77777777" w:rsidTr="005E1AC2">
        <w:trPr>
          <w:trHeight w:val="20"/>
        </w:trPr>
        <w:tc>
          <w:tcPr>
            <w:tcW w:w="261" w:type="pct"/>
            <w:vMerge w:val="restart"/>
            <w:shd w:val="clear" w:color="auto" w:fill="auto"/>
            <w:noWrap/>
            <w:tcMar>
              <w:left w:w="28" w:type="dxa"/>
              <w:right w:w="28" w:type="dxa"/>
            </w:tcMar>
            <w:vAlign w:val="center"/>
            <w:hideMark/>
          </w:tcPr>
          <w:p w14:paraId="61D3B70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1527" w:type="pct"/>
            <w:vMerge w:val="restart"/>
            <w:shd w:val="clear" w:color="auto" w:fill="auto"/>
            <w:noWrap/>
            <w:tcMar>
              <w:left w:w="28" w:type="dxa"/>
              <w:right w:w="28" w:type="dxa"/>
            </w:tcMar>
            <w:vAlign w:val="center"/>
            <w:hideMark/>
          </w:tcPr>
          <w:p w14:paraId="12222C2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56 квартала</w:t>
            </w:r>
          </w:p>
        </w:tc>
        <w:tc>
          <w:tcPr>
            <w:tcW w:w="895" w:type="pct"/>
            <w:shd w:val="clear" w:color="auto" w:fill="auto"/>
            <w:noWrap/>
            <w:tcMar>
              <w:left w:w="28" w:type="dxa"/>
              <w:right w:w="28" w:type="dxa"/>
            </w:tcMar>
            <w:vAlign w:val="center"/>
            <w:hideMark/>
          </w:tcPr>
          <w:p w14:paraId="4404205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6D58A8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7D5677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6,0 / 3,9</w:t>
            </w:r>
          </w:p>
        </w:tc>
        <w:tc>
          <w:tcPr>
            <w:tcW w:w="522" w:type="pct"/>
            <w:shd w:val="clear" w:color="auto" w:fill="auto"/>
            <w:noWrap/>
            <w:tcMar>
              <w:left w:w="28" w:type="dxa"/>
              <w:right w:w="28" w:type="dxa"/>
            </w:tcMar>
            <w:vAlign w:val="center"/>
            <w:hideMark/>
          </w:tcPr>
          <w:p w14:paraId="7927C25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05580D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6,0 / 3,9</w:t>
            </w:r>
          </w:p>
        </w:tc>
      </w:tr>
      <w:tr w:rsidR="00814082" w:rsidRPr="00B021D3" w14:paraId="7D89CB2E" w14:textId="77777777" w:rsidTr="005E1AC2">
        <w:trPr>
          <w:trHeight w:val="20"/>
        </w:trPr>
        <w:tc>
          <w:tcPr>
            <w:tcW w:w="261" w:type="pct"/>
            <w:vMerge/>
            <w:shd w:val="clear" w:color="auto" w:fill="auto"/>
            <w:tcMar>
              <w:left w:w="28" w:type="dxa"/>
              <w:right w:w="28" w:type="dxa"/>
            </w:tcMar>
            <w:vAlign w:val="center"/>
            <w:hideMark/>
          </w:tcPr>
          <w:p w14:paraId="674E2C87"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3D0F24D0"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center"/>
            <w:hideMark/>
          </w:tcPr>
          <w:p w14:paraId="09041D6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7DE7AF3B"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3C3A75F3"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29CBCD8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0A97D31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r>
      <w:tr w:rsidR="00814082" w:rsidRPr="00B021D3" w14:paraId="012C48ED" w14:textId="77777777" w:rsidTr="005E1AC2">
        <w:trPr>
          <w:trHeight w:val="20"/>
        </w:trPr>
        <w:tc>
          <w:tcPr>
            <w:tcW w:w="261" w:type="pct"/>
            <w:shd w:val="clear" w:color="auto" w:fill="auto"/>
            <w:noWrap/>
            <w:tcMar>
              <w:left w:w="28" w:type="dxa"/>
              <w:right w:w="28" w:type="dxa"/>
            </w:tcMar>
            <w:vAlign w:val="center"/>
            <w:hideMark/>
          </w:tcPr>
          <w:p w14:paraId="2A449B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1527" w:type="pct"/>
            <w:shd w:val="clear" w:color="auto" w:fill="auto"/>
            <w:noWrap/>
            <w:tcMar>
              <w:left w:w="28" w:type="dxa"/>
              <w:right w:w="28" w:type="dxa"/>
            </w:tcMar>
            <w:vAlign w:val="center"/>
            <w:hideMark/>
          </w:tcPr>
          <w:p w14:paraId="251D878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59 квартала</w:t>
            </w:r>
          </w:p>
        </w:tc>
        <w:tc>
          <w:tcPr>
            <w:tcW w:w="895" w:type="pct"/>
            <w:shd w:val="clear" w:color="auto" w:fill="auto"/>
            <w:noWrap/>
            <w:tcMar>
              <w:left w:w="28" w:type="dxa"/>
              <w:right w:w="28" w:type="dxa"/>
            </w:tcMar>
            <w:vAlign w:val="center"/>
            <w:hideMark/>
          </w:tcPr>
          <w:p w14:paraId="78E4BF4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Понизительный</w:t>
            </w:r>
          </w:p>
        </w:tc>
        <w:tc>
          <w:tcPr>
            <w:tcW w:w="599" w:type="pct"/>
            <w:shd w:val="clear" w:color="auto" w:fill="auto"/>
            <w:noWrap/>
            <w:tcMar>
              <w:left w:w="28" w:type="dxa"/>
              <w:right w:w="28" w:type="dxa"/>
            </w:tcMar>
            <w:vAlign w:val="center"/>
            <w:hideMark/>
          </w:tcPr>
          <w:p w14:paraId="7A8BB9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5D57425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 / 6,5</w:t>
            </w:r>
          </w:p>
        </w:tc>
        <w:tc>
          <w:tcPr>
            <w:tcW w:w="522" w:type="pct"/>
            <w:shd w:val="clear" w:color="auto" w:fill="auto"/>
            <w:noWrap/>
            <w:tcMar>
              <w:left w:w="28" w:type="dxa"/>
              <w:right w:w="28" w:type="dxa"/>
            </w:tcMar>
            <w:vAlign w:val="center"/>
            <w:hideMark/>
          </w:tcPr>
          <w:p w14:paraId="779875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2EE4235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 / 4,2</w:t>
            </w:r>
          </w:p>
        </w:tc>
      </w:tr>
      <w:tr w:rsidR="00814082" w:rsidRPr="00B021D3" w14:paraId="2EDAFBE8" w14:textId="77777777" w:rsidTr="005E1AC2">
        <w:trPr>
          <w:trHeight w:val="20"/>
        </w:trPr>
        <w:tc>
          <w:tcPr>
            <w:tcW w:w="261" w:type="pct"/>
            <w:shd w:val="clear" w:color="auto" w:fill="auto"/>
            <w:noWrap/>
            <w:tcMar>
              <w:left w:w="28" w:type="dxa"/>
              <w:right w:w="28" w:type="dxa"/>
            </w:tcMar>
            <w:vAlign w:val="center"/>
            <w:hideMark/>
          </w:tcPr>
          <w:p w14:paraId="1AF665C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1527" w:type="pct"/>
            <w:shd w:val="clear" w:color="auto" w:fill="auto"/>
            <w:noWrap/>
            <w:tcMar>
              <w:left w:w="28" w:type="dxa"/>
              <w:right w:w="28" w:type="dxa"/>
            </w:tcMar>
            <w:vAlign w:val="center"/>
            <w:hideMark/>
          </w:tcPr>
          <w:p w14:paraId="79ABF15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98 квартала</w:t>
            </w:r>
          </w:p>
        </w:tc>
        <w:tc>
          <w:tcPr>
            <w:tcW w:w="895" w:type="pct"/>
            <w:shd w:val="clear" w:color="auto" w:fill="auto"/>
            <w:noWrap/>
            <w:tcMar>
              <w:left w:w="28" w:type="dxa"/>
              <w:right w:w="28" w:type="dxa"/>
            </w:tcMar>
            <w:vAlign w:val="center"/>
            <w:hideMark/>
          </w:tcPr>
          <w:p w14:paraId="54567EB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Смесительно-понизительный</w:t>
            </w:r>
          </w:p>
        </w:tc>
        <w:tc>
          <w:tcPr>
            <w:tcW w:w="599" w:type="pct"/>
            <w:shd w:val="clear" w:color="auto" w:fill="auto"/>
            <w:noWrap/>
            <w:tcMar>
              <w:left w:w="28" w:type="dxa"/>
              <w:right w:w="28" w:type="dxa"/>
            </w:tcMar>
            <w:vAlign w:val="center"/>
            <w:hideMark/>
          </w:tcPr>
          <w:p w14:paraId="15482E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0D2C3C7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6,4 / 5,9</w:t>
            </w:r>
          </w:p>
        </w:tc>
        <w:tc>
          <w:tcPr>
            <w:tcW w:w="522" w:type="pct"/>
            <w:shd w:val="clear" w:color="auto" w:fill="auto"/>
            <w:noWrap/>
            <w:tcMar>
              <w:left w:w="28" w:type="dxa"/>
              <w:right w:w="28" w:type="dxa"/>
            </w:tcMar>
            <w:vAlign w:val="center"/>
            <w:hideMark/>
          </w:tcPr>
          <w:p w14:paraId="751961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69BA65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6,5 / 5,9</w:t>
            </w:r>
          </w:p>
        </w:tc>
      </w:tr>
      <w:tr w:rsidR="00814082" w:rsidRPr="00B021D3" w14:paraId="47C2A019" w14:textId="77777777" w:rsidTr="005E1AC2">
        <w:trPr>
          <w:trHeight w:val="20"/>
        </w:trPr>
        <w:tc>
          <w:tcPr>
            <w:tcW w:w="261" w:type="pct"/>
            <w:shd w:val="clear" w:color="auto" w:fill="auto"/>
            <w:noWrap/>
            <w:tcMar>
              <w:left w:w="28" w:type="dxa"/>
              <w:right w:w="28" w:type="dxa"/>
            </w:tcMar>
            <w:vAlign w:val="center"/>
            <w:hideMark/>
          </w:tcPr>
          <w:p w14:paraId="21FEC2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1527" w:type="pct"/>
            <w:shd w:val="clear" w:color="auto" w:fill="auto"/>
            <w:noWrap/>
            <w:tcMar>
              <w:left w:w="28" w:type="dxa"/>
              <w:right w:w="28" w:type="dxa"/>
            </w:tcMar>
            <w:vAlign w:val="center"/>
            <w:hideMark/>
          </w:tcPr>
          <w:p w14:paraId="456F22B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139 квартала</w:t>
            </w:r>
          </w:p>
        </w:tc>
        <w:tc>
          <w:tcPr>
            <w:tcW w:w="895" w:type="pct"/>
            <w:shd w:val="clear" w:color="auto" w:fill="auto"/>
            <w:noWrap/>
            <w:tcMar>
              <w:left w:w="28" w:type="dxa"/>
              <w:right w:w="28" w:type="dxa"/>
            </w:tcMar>
            <w:vAlign w:val="center"/>
            <w:hideMark/>
          </w:tcPr>
          <w:p w14:paraId="5392831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Смесительно-понизительный</w:t>
            </w:r>
          </w:p>
        </w:tc>
        <w:tc>
          <w:tcPr>
            <w:tcW w:w="599" w:type="pct"/>
            <w:shd w:val="clear" w:color="auto" w:fill="auto"/>
            <w:noWrap/>
            <w:tcMar>
              <w:left w:w="28" w:type="dxa"/>
              <w:right w:w="28" w:type="dxa"/>
            </w:tcMar>
            <w:vAlign w:val="center"/>
            <w:hideMark/>
          </w:tcPr>
          <w:p w14:paraId="36BB07C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4027418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8,0 / 5,7</w:t>
            </w:r>
          </w:p>
        </w:tc>
        <w:tc>
          <w:tcPr>
            <w:tcW w:w="522" w:type="pct"/>
            <w:shd w:val="clear" w:color="auto" w:fill="auto"/>
            <w:noWrap/>
            <w:tcMar>
              <w:left w:w="28" w:type="dxa"/>
              <w:right w:w="28" w:type="dxa"/>
            </w:tcMar>
            <w:vAlign w:val="center"/>
            <w:hideMark/>
          </w:tcPr>
          <w:p w14:paraId="3D08B94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12B869E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 / 4,5</w:t>
            </w:r>
          </w:p>
        </w:tc>
      </w:tr>
      <w:tr w:rsidR="00814082" w:rsidRPr="00B021D3" w14:paraId="32232C28" w14:textId="77777777" w:rsidTr="005E1AC2">
        <w:trPr>
          <w:trHeight w:val="20"/>
        </w:trPr>
        <w:tc>
          <w:tcPr>
            <w:tcW w:w="261" w:type="pct"/>
            <w:vMerge w:val="restart"/>
            <w:shd w:val="clear" w:color="auto" w:fill="auto"/>
            <w:noWrap/>
            <w:tcMar>
              <w:left w:w="28" w:type="dxa"/>
              <w:right w:w="28" w:type="dxa"/>
            </w:tcMar>
            <w:vAlign w:val="center"/>
            <w:hideMark/>
          </w:tcPr>
          <w:p w14:paraId="1084C4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1527" w:type="pct"/>
            <w:vMerge w:val="restart"/>
            <w:shd w:val="clear" w:color="auto" w:fill="auto"/>
            <w:noWrap/>
            <w:tcMar>
              <w:left w:w="28" w:type="dxa"/>
              <w:right w:w="28" w:type="dxa"/>
            </w:tcMar>
            <w:vAlign w:val="center"/>
            <w:hideMark/>
          </w:tcPr>
          <w:p w14:paraId="506913E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150 квартала</w:t>
            </w:r>
          </w:p>
        </w:tc>
        <w:tc>
          <w:tcPr>
            <w:tcW w:w="895" w:type="pct"/>
            <w:shd w:val="clear" w:color="auto" w:fill="auto"/>
            <w:noWrap/>
            <w:tcMar>
              <w:left w:w="28" w:type="dxa"/>
              <w:right w:w="28" w:type="dxa"/>
            </w:tcMar>
            <w:vAlign w:val="center"/>
            <w:hideMark/>
          </w:tcPr>
          <w:p w14:paraId="6A2C6FA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45C486D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1F754417"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70C1EE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5AE22E9D" w14:textId="77777777" w:rsidR="00814082" w:rsidRPr="00B021D3" w:rsidRDefault="00814082" w:rsidP="00814082">
            <w:pPr>
              <w:widowControl/>
              <w:autoSpaceDE/>
              <w:autoSpaceDN/>
              <w:jc w:val="center"/>
              <w:rPr>
                <w:color w:val="000000"/>
                <w:sz w:val="20"/>
                <w:szCs w:val="20"/>
                <w:lang w:bidi="ar-SA"/>
              </w:rPr>
            </w:pPr>
          </w:p>
        </w:tc>
      </w:tr>
      <w:tr w:rsidR="00814082" w:rsidRPr="00B021D3" w14:paraId="2C5815E3" w14:textId="77777777" w:rsidTr="005E1AC2">
        <w:trPr>
          <w:trHeight w:val="20"/>
        </w:trPr>
        <w:tc>
          <w:tcPr>
            <w:tcW w:w="261" w:type="pct"/>
            <w:vMerge/>
            <w:shd w:val="clear" w:color="auto" w:fill="auto"/>
            <w:tcMar>
              <w:left w:w="28" w:type="dxa"/>
              <w:right w:w="28" w:type="dxa"/>
            </w:tcMar>
            <w:vAlign w:val="center"/>
            <w:hideMark/>
          </w:tcPr>
          <w:p w14:paraId="0A61BC52"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62825BB2"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3E04A79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539D085E"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4A56DBCF"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013B6FF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604403F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6,0 / 1,0</w:t>
            </w:r>
          </w:p>
        </w:tc>
      </w:tr>
      <w:tr w:rsidR="00814082" w:rsidRPr="00B021D3" w14:paraId="21A005A6" w14:textId="77777777" w:rsidTr="005E1AC2">
        <w:trPr>
          <w:trHeight w:val="20"/>
        </w:trPr>
        <w:tc>
          <w:tcPr>
            <w:tcW w:w="261" w:type="pct"/>
            <w:shd w:val="clear" w:color="auto" w:fill="auto"/>
            <w:noWrap/>
            <w:tcMar>
              <w:left w:w="28" w:type="dxa"/>
              <w:right w:w="28" w:type="dxa"/>
            </w:tcMar>
            <w:vAlign w:val="center"/>
            <w:hideMark/>
          </w:tcPr>
          <w:p w14:paraId="4A4C628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1527" w:type="pct"/>
            <w:shd w:val="clear" w:color="auto" w:fill="auto"/>
            <w:noWrap/>
            <w:tcMar>
              <w:left w:w="28" w:type="dxa"/>
              <w:right w:w="28" w:type="dxa"/>
            </w:tcMar>
            <w:vAlign w:val="center"/>
            <w:hideMark/>
          </w:tcPr>
          <w:p w14:paraId="6F6CD6A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161 квартала</w:t>
            </w:r>
          </w:p>
        </w:tc>
        <w:tc>
          <w:tcPr>
            <w:tcW w:w="895" w:type="pct"/>
            <w:shd w:val="clear" w:color="auto" w:fill="auto"/>
            <w:noWrap/>
            <w:tcMar>
              <w:left w:w="28" w:type="dxa"/>
              <w:right w:w="28" w:type="dxa"/>
            </w:tcMar>
            <w:vAlign w:val="center"/>
            <w:hideMark/>
          </w:tcPr>
          <w:p w14:paraId="3D74411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Смесительно-понизительный</w:t>
            </w:r>
          </w:p>
        </w:tc>
        <w:tc>
          <w:tcPr>
            <w:tcW w:w="599" w:type="pct"/>
            <w:shd w:val="clear" w:color="auto" w:fill="auto"/>
            <w:noWrap/>
            <w:tcMar>
              <w:left w:w="28" w:type="dxa"/>
              <w:right w:w="28" w:type="dxa"/>
            </w:tcMar>
            <w:vAlign w:val="center"/>
            <w:hideMark/>
          </w:tcPr>
          <w:p w14:paraId="2FF25A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7F80718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7,7 / 5,4</w:t>
            </w:r>
          </w:p>
        </w:tc>
        <w:tc>
          <w:tcPr>
            <w:tcW w:w="522" w:type="pct"/>
            <w:shd w:val="clear" w:color="auto" w:fill="auto"/>
            <w:noWrap/>
            <w:tcMar>
              <w:left w:w="28" w:type="dxa"/>
              <w:right w:w="28" w:type="dxa"/>
            </w:tcMar>
            <w:vAlign w:val="center"/>
            <w:hideMark/>
          </w:tcPr>
          <w:p w14:paraId="7D91260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446CEBD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5,7 / 5,0</w:t>
            </w:r>
          </w:p>
        </w:tc>
      </w:tr>
      <w:tr w:rsidR="00814082" w:rsidRPr="00B021D3" w14:paraId="3DBA8E21" w14:textId="77777777" w:rsidTr="005E1AC2">
        <w:trPr>
          <w:trHeight w:val="20"/>
        </w:trPr>
        <w:tc>
          <w:tcPr>
            <w:tcW w:w="261" w:type="pct"/>
            <w:shd w:val="clear" w:color="auto" w:fill="auto"/>
            <w:noWrap/>
            <w:tcMar>
              <w:left w:w="28" w:type="dxa"/>
              <w:right w:w="28" w:type="dxa"/>
            </w:tcMar>
            <w:vAlign w:val="center"/>
            <w:hideMark/>
          </w:tcPr>
          <w:p w14:paraId="13057EC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1527" w:type="pct"/>
            <w:shd w:val="clear" w:color="auto" w:fill="auto"/>
            <w:noWrap/>
            <w:tcMar>
              <w:left w:w="28" w:type="dxa"/>
              <w:right w:w="28" w:type="dxa"/>
            </w:tcMar>
            <w:vAlign w:val="center"/>
            <w:hideMark/>
          </w:tcPr>
          <w:p w14:paraId="54DD917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222 квартала</w:t>
            </w:r>
          </w:p>
        </w:tc>
        <w:tc>
          <w:tcPr>
            <w:tcW w:w="895" w:type="pct"/>
            <w:shd w:val="clear" w:color="auto" w:fill="auto"/>
            <w:noWrap/>
            <w:tcMar>
              <w:left w:w="28" w:type="dxa"/>
              <w:right w:w="28" w:type="dxa"/>
            </w:tcMar>
            <w:vAlign w:val="center"/>
            <w:hideMark/>
          </w:tcPr>
          <w:p w14:paraId="5321DDF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Понизительный</w:t>
            </w:r>
          </w:p>
        </w:tc>
        <w:tc>
          <w:tcPr>
            <w:tcW w:w="599" w:type="pct"/>
            <w:shd w:val="clear" w:color="auto" w:fill="auto"/>
            <w:noWrap/>
            <w:tcMar>
              <w:left w:w="28" w:type="dxa"/>
              <w:right w:w="28" w:type="dxa"/>
            </w:tcMar>
            <w:vAlign w:val="center"/>
            <w:hideMark/>
          </w:tcPr>
          <w:p w14:paraId="554D29D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0C4BFB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6,5 / 6,3</w:t>
            </w:r>
          </w:p>
        </w:tc>
        <w:tc>
          <w:tcPr>
            <w:tcW w:w="522" w:type="pct"/>
            <w:shd w:val="clear" w:color="auto" w:fill="auto"/>
            <w:noWrap/>
            <w:tcMar>
              <w:left w:w="28" w:type="dxa"/>
              <w:right w:w="28" w:type="dxa"/>
            </w:tcMar>
            <w:vAlign w:val="center"/>
            <w:hideMark/>
          </w:tcPr>
          <w:p w14:paraId="59E9D2B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7A44D55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6,5 / 4,6</w:t>
            </w:r>
          </w:p>
        </w:tc>
      </w:tr>
      <w:tr w:rsidR="00814082" w:rsidRPr="00B021D3" w14:paraId="20F79D41" w14:textId="77777777" w:rsidTr="005E1AC2">
        <w:trPr>
          <w:trHeight w:val="20"/>
        </w:trPr>
        <w:tc>
          <w:tcPr>
            <w:tcW w:w="261" w:type="pct"/>
            <w:vMerge w:val="restart"/>
            <w:shd w:val="clear" w:color="auto" w:fill="auto"/>
            <w:noWrap/>
            <w:tcMar>
              <w:left w:w="28" w:type="dxa"/>
              <w:right w:w="28" w:type="dxa"/>
            </w:tcMar>
            <w:vAlign w:val="center"/>
            <w:hideMark/>
          </w:tcPr>
          <w:p w14:paraId="38EB622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1527" w:type="pct"/>
            <w:vMerge w:val="restart"/>
            <w:shd w:val="clear" w:color="auto" w:fill="auto"/>
            <w:noWrap/>
            <w:tcMar>
              <w:left w:w="28" w:type="dxa"/>
              <w:right w:w="28" w:type="dxa"/>
            </w:tcMar>
            <w:vAlign w:val="center"/>
            <w:hideMark/>
          </w:tcPr>
          <w:p w14:paraId="3920532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223 квартала (ГАИ УВД)</w:t>
            </w:r>
          </w:p>
        </w:tc>
        <w:tc>
          <w:tcPr>
            <w:tcW w:w="895" w:type="pct"/>
            <w:shd w:val="clear" w:color="auto" w:fill="auto"/>
            <w:noWrap/>
            <w:tcMar>
              <w:left w:w="28" w:type="dxa"/>
              <w:right w:w="28" w:type="dxa"/>
            </w:tcMar>
            <w:vAlign w:val="center"/>
            <w:hideMark/>
          </w:tcPr>
          <w:p w14:paraId="282387E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7621058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6BDED64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6,7 / 5,9</w:t>
            </w:r>
          </w:p>
        </w:tc>
        <w:tc>
          <w:tcPr>
            <w:tcW w:w="522" w:type="pct"/>
            <w:shd w:val="clear" w:color="auto" w:fill="auto"/>
            <w:noWrap/>
            <w:tcMar>
              <w:left w:w="28" w:type="dxa"/>
              <w:right w:w="28" w:type="dxa"/>
            </w:tcMar>
            <w:vAlign w:val="center"/>
            <w:hideMark/>
          </w:tcPr>
          <w:p w14:paraId="5ECE41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29C5B68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 / 2,2</w:t>
            </w:r>
          </w:p>
        </w:tc>
      </w:tr>
      <w:tr w:rsidR="00814082" w:rsidRPr="00B021D3" w14:paraId="16F6DA5F" w14:textId="77777777" w:rsidTr="005E1AC2">
        <w:trPr>
          <w:trHeight w:val="20"/>
        </w:trPr>
        <w:tc>
          <w:tcPr>
            <w:tcW w:w="261" w:type="pct"/>
            <w:vMerge/>
            <w:shd w:val="clear" w:color="auto" w:fill="auto"/>
            <w:tcMar>
              <w:left w:w="28" w:type="dxa"/>
              <w:right w:w="28" w:type="dxa"/>
            </w:tcMar>
            <w:vAlign w:val="center"/>
            <w:hideMark/>
          </w:tcPr>
          <w:p w14:paraId="56587C09"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1B9B52AB"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30BF251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2FFEBB53"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5A651C11"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73F2ABD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3FB82882" w14:textId="77777777" w:rsidR="00814082" w:rsidRPr="00B021D3" w:rsidRDefault="00814082" w:rsidP="00814082">
            <w:pPr>
              <w:widowControl/>
              <w:autoSpaceDE/>
              <w:autoSpaceDN/>
              <w:jc w:val="center"/>
              <w:rPr>
                <w:color w:val="000000"/>
                <w:sz w:val="20"/>
                <w:szCs w:val="20"/>
                <w:lang w:bidi="ar-SA"/>
              </w:rPr>
            </w:pPr>
          </w:p>
        </w:tc>
      </w:tr>
      <w:tr w:rsidR="00814082" w:rsidRPr="00B021D3" w14:paraId="26AAD365" w14:textId="77777777" w:rsidTr="005E1AC2">
        <w:trPr>
          <w:trHeight w:val="20"/>
        </w:trPr>
        <w:tc>
          <w:tcPr>
            <w:tcW w:w="261" w:type="pct"/>
            <w:vMerge w:val="restart"/>
            <w:shd w:val="clear" w:color="auto" w:fill="auto"/>
            <w:noWrap/>
            <w:tcMar>
              <w:left w:w="28" w:type="dxa"/>
              <w:right w:w="28" w:type="dxa"/>
            </w:tcMar>
            <w:vAlign w:val="center"/>
            <w:hideMark/>
          </w:tcPr>
          <w:p w14:paraId="17242B8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1527" w:type="pct"/>
            <w:vMerge w:val="restart"/>
            <w:shd w:val="clear" w:color="auto" w:fill="auto"/>
            <w:noWrap/>
            <w:tcMar>
              <w:left w:w="28" w:type="dxa"/>
              <w:right w:w="28" w:type="dxa"/>
            </w:tcMar>
            <w:vAlign w:val="center"/>
            <w:hideMark/>
          </w:tcPr>
          <w:p w14:paraId="61A5C82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233 квартала</w:t>
            </w:r>
          </w:p>
        </w:tc>
        <w:tc>
          <w:tcPr>
            <w:tcW w:w="895" w:type="pct"/>
            <w:shd w:val="clear" w:color="auto" w:fill="auto"/>
            <w:noWrap/>
            <w:tcMar>
              <w:left w:w="28" w:type="dxa"/>
              <w:right w:w="28" w:type="dxa"/>
            </w:tcMar>
            <w:vAlign w:val="center"/>
            <w:hideMark/>
          </w:tcPr>
          <w:p w14:paraId="2FFC8DA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06D2574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4E6BB11C"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1476695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1DB43D92" w14:textId="77777777" w:rsidR="00814082" w:rsidRPr="00B021D3" w:rsidRDefault="00814082" w:rsidP="00814082">
            <w:pPr>
              <w:widowControl/>
              <w:autoSpaceDE/>
              <w:autoSpaceDN/>
              <w:jc w:val="center"/>
              <w:rPr>
                <w:color w:val="000000"/>
                <w:sz w:val="20"/>
                <w:szCs w:val="20"/>
                <w:lang w:bidi="ar-SA"/>
              </w:rPr>
            </w:pPr>
          </w:p>
        </w:tc>
      </w:tr>
      <w:tr w:rsidR="00814082" w:rsidRPr="00B021D3" w14:paraId="10A7CEF0" w14:textId="77777777" w:rsidTr="005E1AC2">
        <w:trPr>
          <w:trHeight w:val="20"/>
        </w:trPr>
        <w:tc>
          <w:tcPr>
            <w:tcW w:w="261" w:type="pct"/>
            <w:vMerge/>
            <w:shd w:val="clear" w:color="auto" w:fill="auto"/>
            <w:tcMar>
              <w:left w:w="28" w:type="dxa"/>
              <w:right w:w="28" w:type="dxa"/>
            </w:tcMar>
            <w:vAlign w:val="center"/>
            <w:hideMark/>
          </w:tcPr>
          <w:p w14:paraId="027C9CDE"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019A9598"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22698A6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45EEE235"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7868E7AD"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6B8CC6E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12B6FA2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4,8</w:t>
            </w:r>
          </w:p>
        </w:tc>
      </w:tr>
      <w:tr w:rsidR="00814082" w:rsidRPr="00B021D3" w14:paraId="0C5A1F84" w14:textId="77777777" w:rsidTr="005E1AC2">
        <w:trPr>
          <w:trHeight w:val="20"/>
        </w:trPr>
        <w:tc>
          <w:tcPr>
            <w:tcW w:w="261" w:type="pct"/>
            <w:vMerge w:val="restart"/>
            <w:shd w:val="clear" w:color="auto" w:fill="auto"/>
            <w:noWrap/>
            <w:tcMar>
              <w:left w:w="28" w:type="dxa"/>
              <w:right w:w="28" w:type="dxa"/>
            </w:tcMar>
            <w:vAlign w:val="center"/>
            <w:hideMark/>
          </w:tcPr>
          <w:p w14:paraId="10BA911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1527" w:type="pct"/>
            <w:vMerge w:val="restart"/>
            <w:shd w:val="clear" w:color="auto" w:fill="auto"/>
            <w:noWrap/>
            <w:tcMar>
              <w:left w:w="28" w:type="dxa"/>
              <w:right w:w="28" w:type="dxa"/>
            </w:tcMar>
            <w:vAlign w:val="center"/>
            <w:hideMark/>
          </w:tcPr>
          <w:p w14:paraId="605C4F1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336 квартала</w:t>
            </w:r>
          </w:p>
        </w:tc>
        <w:tc>
          <w:tcPr>
            <w:tcW w:w="895" w:type="pct"/>
            <w:shd w:val="clear" w:color="auto" w:fill="auto"/>
            <w:noWrap/>
            <w:tcMar>
              <w:left w:w="28" w:type="dxa"/>
              <w:right w:w="28" w:type="dxa"/>
            </w:tcMar>
            <w:vAlign w:val="center"/>
            <w:hideMark/>
          </w:tcPr>
          <w:p w14:paraId="5053AA6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смесительный</w:t>
            </w:r>
          </w:p>
        </w:tc>
        <w:tc>
          <w:tcPr>
            <w:tcW w:w="599" w:type="pct"/>
            <w:vMerge w:val="restart"/>
            <w:shd w:val="clear" w:color="auto" w:fill="auto"/>
            <w:noWrap/>
            <w:tcMar>
              <w:left w:w="28" w:type="dxa"/>
              <w:right w:w="28" w:type="dxa"/>
            </w:tcMar>
            <w:vAlign w:val="center"/>
            <w:hideMark/>
          </w:tcPr>
          <w:p w14:paraId="34BD2B5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5833FD4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 / 6,4</w:t>
            </w:r>
          </w:p>
        </w:tc>
        <w:tc>
          <w:tcPr>
            <w:tcW w:w="522" w:type="pct"/>
            <w:shd w:val="clear" w:color="auto" w:fill="auto"/>
            <w:noWrap/>
            <w:tcMar>
              <w:left w:w="28" w:type="dxa"/>
              <w:right w:w="28" w:type="dxa"/>
            </w:tcMar>
            <w:vAlign w:val="center"/>
            <w:hideMark/>
          </w:tcPr>
          <w:p w14:paraId="5D8926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71A61AA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 / 6,4</w:t>
            </w:r>
          </w:p>
        </w:tc>
      </w:tr>
      <w:tr w:rsidR="00814082" w:rsidRPr="00B021D3" w14:paraId="39BB81C7" w14:textId="77777777" w:rsidTr="005E1AC2">
        <w:trPr>
          <w:trHeight w:val="20"/>
        </w:trPr>
        <w:tc>
          <w:tcPr>
            <w:tcW w:w="261" w:type="pct"/>
            <w:vMerge/>
            <w:shd w:val="clear" w:color="auto" w:fill="auto"/>
            <w:tcMar>
              <w:left w:w="28" w:type="dxa"/>
              <w:right w:w="28" w:type="dxa"/>
            </w:tcMar>
            <w:vAlign w:val="center"/>
            <w:hideMark/>
          </w:tcPr>
          <w:p w14:paraId="7877B522"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236CE3AC"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2366FCF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 ГВС - 2-й контур</w:t>
            </w:r>
          </w:p>
        </w:tc>
        <w:tc>
          <w:tcPr>
            <w:tcW w:w="599" w:type="pct"/>
            <w:vMerge/>
            <w:shd w:val="clear" w:color="auto" w:fill="auto"/>
            <w:tcMar>
              <w:left w:w="28" w:type="dxa"/>
              <w:right w:w="28" w:type="dxa"/>
            </w:tcMar>
            <w:vAlign w:val="center"/>
            <w:hideMark/>
          </w:tcPr>
          <w:p w14:paraId="4102CA59"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23198A88"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25E440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40989C9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3,2</w:t>
            </w:r>
          </w:p>
        </w:tc>
      </w:tr>
      <w:tr w:rsidR="00814082" w:rsidRPr="00B021D3" w14:paraId="0933916D" w14:textId="77777777" w:rsidTr="005E1AC2">
        <w:trPr>
          <w:trHeight w:val="20"/>
        </w:trPr>
        <w:tc>
          <w:tcPr>
            <w:tcW w:w="261" w:type="pct"/>
            <w:vMerge w:val="restart"/>
            <w:shd w:val="clear" w:color="auto" w:fill="auto"/>
            <w:noWrap/>
            <w:tcMar>
              <w:left w:w="28" w:type="dxa"/>
              <w:right w:w="28" w:type="dxa"/>
            </w:tcMar>
            <w:vAlign w:val="center"/>
            <w:hideMark/>
          </w:tcPr>
          <w:p w14:paraId="696E88F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1527" w:type="pct"/>
            <w:vMerge w:val="restart"/>
            <w:shd w:val="clear" w:color="auto" w:fill="auto"/>
            <w:noWrap/>
            <w:tcMar>
              <w:left w:w="28" w:type="dxa"/>
              <w:right w:w="28" w:type="dxa"/>
            </w:tcMar>
            <w:vAlign w:val="center"/>
            <w:hideMark/>
          </w:tcPr>
          <w:p w14:paraId="5089EF4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407 квартала</w:t>
            </w:r>
          </w:p>
        </w:tc>
        <w:tc>
          <w:tcPr>
            <w:tcW w:w="895" w:type="pct"/>
            <w:shd w:val="clear" w:color="auto" w:fill="auto"/>
            <w:noWrap/>
            <w:tcMar>
              <w:left w:w="28" w:type="dxa"/>
              <w:right w:w="28" w:type="dxa"/>
            </w:tcMar>
            <w:vAlign w:val="center"/>
            <w:hideMark/>
          </w:tcPr>
          <w:p w14:paraId="56AD7EC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58E5D8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04BD42B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6,8 / 4,6</w:t>
            </w:r>
          </w:p>
        </w:tc>
        <w:tc>
          <w:tcPr>
            <w:tcW w:w="522" w:type="pct"/>
            <w:shd w:val="clear" w:color="auto" w:fill="auto"/>
            <w:noWrap/>
            <w:tcMar>
              <w:left w:w="28" w:type="dxa"/>
              <w:right w:w="28" w:type="dxa"/>
            </w:tcMar>
            <w:vAlign w:val="center"/>
            <w:hideMark/>
          </w:tcPr>
          <w:p w14:paraId="6BB55B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278A8C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6,8 / 4,6</w:t>
            </w:r>
          </w:p>
        </w:tc>
      </w:tr>
      <w:tr w:rsidR="00814082" w:rsidRPr="00B021D3" w14:paraId="64979FB6" w14:textId="77777777" w:rsidTr="005E1AC2">
        <w:trPr>
          <w:trHeight w:val="20"/>
        </w:trPr>
        <w:tc>
          <w:tcPr>
            <w:tcW w:w="261" w:type="pct"/>
            <w:vMerge/>
            <w:shd w:val="clear" w:color="auto" w:fill="auto"/>
            <w:tcMar>
              <w:left w:w="28" w:type="dxa"/>
              <w:right w:w="28" w:type="dxa"/>
            </w:tcMar>
            <w:vAlign w:val="center"/>
            <w:hideMark/>
          </w:tcPr>
          <w:p w14:paraId="1A5EC716"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41084B38"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763A6DF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3A99C000"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3767920C"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1B5AAC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008E0D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4,4</w:t>
            </w:r>
          </w:p>
        </w:tc>
      </w:tr>
      <w:tr w:rsidR="00814082" w:rsidRPr="00B021D3" w14:paraId="3C6511CD" w14:textId="77777777" w:rsidTr="005E1AC2">
        <w:trPr>
          <w:trHeight w:val="20"/>
        </w:trPr>
        <w:tc>
          <w:tcPr>
            <w:tcW w:w="261" w:type="pct"/>
            <w:vMerge w:val="restart"/>
            <w:shd w:val="clear" w:color="auto" w:fill="auto"/>
            <w:noWrap/>
            <w:tcMar>
              <w:left w:w="28" w:type="dxa"/>
              <w:right w:w="28" w:type="dxa"/>
            </w:tcMar>
            <w:vAlign w:val="center"/>
            <w:hideMark/>
          </w:tcPr>
          <w:p w14:paraId="27D6E9D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1527" w:type="pct"/>
            <w:vMerge w:val="restart"/>
            <w:shd w:val="clear" w:color="auto" w:fill="auto"/>
            <w:noWrap/>
            <w:tcMar>
              <w:left w:w="28" w:type="dxa"/>
              <w:right w:w="28" w:type="dxa"/>
            </w:tcMar>
            <w:vAlign w:val="center"/>
            <w:hideMark/>
          </w:tcPr>
          <w:p w14:paraId="7AD6223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408 квартала</w:t>
            </w:r>
          </w:p>
        </w:tc>
        <w:tc>
          <w:tcPr>
            <w:tcW w:w="895" w:type="pct"/>
            <w:shd w:val="clear" w:color="auto" w:fill="auto"/>
            <w:noWrap/>
            <w:tcMar>
              <w:left w:w="28" w:type="dxa"/>
              <w:right w:w="28" w:type="dxa"/>
            </w:tcMar>
            <w:vAlign w:val="center"/>
            <w:hideMark/>
          </w:tcPr>
          <w:p w14:paraId="03EC7A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ОВ - 1-й контур</w:t>
            </w:r>
          </w:p>
        </w:tc>
        <w:tc>
          <w:tcPr>
            <w:tcW w:w="599" w:type="pct"/>
            <w:vMerge w:val="restart"/>
            <w:shd w:val="clear" w:color="auto" w:fill="auto"/>
            <w:noWrap/>
            <w:tcMar>
              <w:left w:w="28" w:type="dxa"/>
              <w:right w:w="28" w:type="dxa"/>
            </w:tcMar>
            <w:vAlign w:val="center"/>
            <w:hideMark/>
          </w:tcPr>
          <w:p w14:paraId="22202E7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vMerge w:val="restart"/>
            <w:shd w:val="clear" w:color="auto" w:fill="auto"/>
            <w:noWrap/>
            <w:tcMar>
              <w:left w:w="28" w:type="dxa"/>
              <w:right w:w="28" w:type="dxa"/>
            </w:tcMar>
            <w:vAlign w:val="center"/>
            <w:hideMark/>
          </w:tcPr>
          <w:p w14:paraId="47A340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7,2 / 4,8</w:t>
            </w:r>
          </w:p>
        </w:tc>
        <w:tc>
          <w:tcPr>
            <w:tcW w:w="522" w:type="pct"/>
            <w:shd w:val="clear" w:color="auto" w:fill="auto"/>
            <w:noWrap/>
            <w:tcMar>
              <w:left w:w="28" w:type="dxa"/>
              <w:right w:w="28" w:type="dxa"/>
            </w:tcMar>
            <w:vAlign w:val="center"/>
            <w:hideMark/>
          </w:tcPr>
          <w:p w14:paraId="5CEB94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54AAED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7,2 / 4,8</w:t>
            </w:r>
          </w:p>
        </w:tc>
      </w:tr>
      <w:tr w:rsidR="00814082" w:rsidRPr="00B021D3" w14:paraId="539110CF" w14:textId="77777777" w:rsidTr="005E1AC2">
        <w:trPr>
          <w:trHeight w:val="20"/>
        </w:trPr>
        <w:tc>
          <w:tcPr>
            <w:tcW w:w="261" w:type="pct"/>
            <w:vMerge/>
            <w:shd w:val="clear" w:color="auto" w:fill="auto"/>
            <w:tcMar>
              <w:left w:w="28" w:type="dxa"/>
              <w:right w:w="28" w:type="dxa"/>
            </w:tcMar>
            <w:vAlign w:val="center"/>
            <w:hideMark/>
          </w:tcPr>
          <w:p w14:paraId="0C68ACF5"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hideMark/>
          </w:tcPr>
          <w:p w14:paraId="26BFF16C"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hideMark/>
          </w:tcPr>
          <w:p w14:paraId="2C9D7B7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ГВС - 2-й контур</w:t>
            </w:r>
          </w:p>
        </w:tc>
        <w:tc>
          <w:tcPr>
            <w:tcW w:w="599" w:type="pct"/>
            <w:vMerge/>
            <w:shd w:val="clear" w:color="auto" w:fill="auto"/>
            <w:tcMar>
              <w:left w:w="28" w:type="dxa"/>
              <w:right w:w="28" w:type="dxa"/>
            </w:tcMar>
            <w:vAlign w:val="center"/>
            <w:hideMark/>
          </w:tcPr>
          <w:p w14:paraId="3096B67C" w14:textId="77777777" w:rsidR="00814082" w:rsidRPr="00B021D3" w:rsidRDefault="00814082" w:rsidP="00814082">
            <w:pPr>
              <w:widowControl/>
              <w:autoSpaceDE/>
              <w:autoSpaceDN/>
              <w:jc w:val="center"/>
              <w:rPr>
                <w:color w:val="000000"/>
                <w:sz w:val="20"/>
                <w:szCs w:val="20"/>
                <w:lang w:bidi="ar-SA"/>
              </w:rPr>
            </w:pPr>
          </w:p>
        </w:tc>
        <w:tc>
          <w:tcPr>
            <w:tcW w:w="523" w:type="pct"/>
            <w:vMerge/>
            <w:shd w:val="clear" w:color="auto" w:fill="auto"/>
            <w:tcMar>
              <w:left w:w="28" w:type="dxa"/>
              <w:right w:w="28" w:type="dxa"/>
            </w:tcMar>
            <w:vAlign w:val="center"/>
            <w:hideMark/>
          </w:tcPr>
          <w:p w14:paraId="20E3919C"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noWrap/>
            <w:tcMar>
              <w:left w:w="28" w:type="dxa"/>
              <w:right w:w="28" w:type="dxa"/>
            </w:tcMar>
            <w:vAlign w:val="center"/>
            <w:hideMark/>
          </w:tcPr>
          <w:p w14:paraId="5555C9F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70</w:t>
            </w:r>
          </w:p>
        </w:tc>
        <w:tc>
          <w:tcPr>
            <w:tcW w:w="674" w:type="pct"/>
            <w:shd w:val="clear" w:color="auto" w:fill="auto"/>
            <w:noWrap/>
            <w:tcMar>
              <w:left w:w="28" w:type="dxa"/>
              <w:right w:w="28" w:type="dxa"/>
            </w:tcMar>
            <w:vAlign w:val="center"/>
            <w:hideMark/>
          </w:tcPr>
          <w:p w14:paraId="5732D13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7,4</w:t>
            </w:r>
          </w:p>
        </w:tc>
      </w:tr>
      <w:tr w:rsidR="00814082" w:rsidRPr="00B021D3" w14:paraId="75C7EAAA" w14:textId="77777777" w:rsidTr="005E1AC2">
        <w:trPr>
          <w:trHeight w:val="20"/>
        </w:trPr>
        <w:tc>
          <w:tcPr>
            <w:tcW w:w="261" w:type="pct"/>
            <w:vMerge w:val="restart"/>
            <w:shd w:val="clear" w:color="auto" w:fill="auto"/>
            <w:tcMar>
              <w:left w:w="28" w:type="dxa"/>
              <w:right w:w="28" w:type="dxa"/>
            </w:tcMar>
            <w:vAlign w:val="center"/>
          </w:tcPr>
          <w:p w14:paraId="7F3EA94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1527" w:type="pct"/>
            <w:vMerge w:val="restart"/>
            <w:shd w:val="clear" w:color="auto" w:fill="auto"/>
            <w:tcMar>
              <w:left w:w="28" w:type="dxa"/>
              <w:right w:w="28" w:type="dxa"/>
            </w:tcMar>
            <w:vAlign w:val="center"/>
          </w:tcPr>
          <w:p w14:paraId="21F08E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с. Плодпитомник</w:t>
            </w:r>
          </w:p>
        </w:tc>
        <w:tc>
          <w:tcPr>
            <w:tcW w:w="895" w:type="pct"/>
            <w:shd w:val="clear" w:color="auto" w:fill="auto"/>
            <w:noWrap/>
            <w:tcMar>
              <w:left w:w="28" w:type="dxa"/>
              <w:right w:w="28" w:type="dxa"/>
            </w:tcMar>
            <w:vAlign w:val="bottom"/>
          </w:tcPr>
          <w:p w14:paraId="248E843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1-й контур (закрытая, зависимая)</w:t>
            </w:r>
          </w:p>
        </w:tc>
        <w:tc>
          <w:tcPr>
            <w:tcW w:w="599" w:type="pct"/>
            <w:shd w:val="clear" w:color="auto" w:fill="auto"/>
            <w:tcMar>
              <w:left w:w="28" w:type="dxa"/>
              <w:right w:w="28" w:type="dxa"/>
            </w:tcMar>
            <w:vAlign w:val="center"/>
          </w:tcPr>
          <w:p w14:paraId="0A73370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124/70</w:t>
            </w:r>
          </w:p>
        </w:tc>
        <w:tc>
          <w:tcPr>
            <w:tcW w:w="523" w:type="pct"/>
            <w:shd w:val="clear" w:color="auto" w:fill="auto"/>
            <w:tcMar>
              <w:left w:w="28" w:type="dxa"/>
              <w:right w:w="28" w:type="dxa"/>
            </w:tcMar>
            <w:vAlign w:val="center"/>
          </w:tcPr>
          <w:p w14:paraId="0113DE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3,5</w:t>
            </w:r>
          </w:p>
        </w:tc>
        <w:tc>
          <w:tcPr>
            <w:tcW w:w="522" w:type="pct"/>
            <w:shd w:val="clear" w:color="auto" w:fill="auto"/>
            <w:noWrap/>
            <w:tcMar>
              <w:left w:w="28" w:type="dxa"/>
              <w:right w:w="28" w:type="dxa"/>
            </w:tcMar>
            <w:vAlign w:val="center"/>
          </w:tcPr>
          <w:p w14:paraId="724589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w:t>
            </w:r>
          </w:p>
        </w:tc>
        <w:tc>
          <w:tcPr>
            <w:tcW w:w="674" w:type="pct"/>
            <w:shd w:val="clear" w:color="auto" w:fill="auto"/>
            <w:noWrap/>
            <w:tcMar>
              <w:left w:w="28" w:type="dxa"/>
              <w:right w:w="28" w:type="dxa"/>
            </w:tcMar>
            <w:vAlign w:val="center"/>
          </w:tcPr>
          <w:p w14:paraId="70BF4BB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2,6</w:t>
            </w:r>
          </w:p>
        </w:tc>
      </w:tr>
      <w:tr w:rsidR="00814082" w:rsidRPr="00B021D3" w14:paraId="52505B39" w14:textId="77777777" w:rsidTr="005E1AC2">
        <w:trPr>
          <w:trHeight w:val="20"/>
        </w:trPr>
        <w:tc>
          <w:tcPr>
            <w:tcW w:w="261" w:type="pct"/>
            <w:vMerge/>
            <w:shd w:val="clear" w:color="auto" w:fill="auto"/>
            <w:tcMar>
              <w:left w:w="28" w:type="dxa"/>
              <w:right w:w="28" w:type="dxa"/>
            </w:tcMar>
            <w:vAlign w:val="center"/>
          </w:tcPr>
          <w:p w14:paraId="11827778" w14:textId="77777777" w:rsidR="00814082" w:rsidRPr="00B021D3" w:rsidRDefault="00814082" w:rsidP="00814082">
            <w:pPr>
              <w:widowControl/>
              <w:autoSpaceDE/>
              <w:autoSpaceDN/>
              <w:rPr>
                <w:color w:val="000000"/>
                <w:sz w:val="20"/>
                <w:szCs w:val="20"/>
                <w:lang w:bidi="ar-SA"/>
              </w:rPr>
            </w:pPr>
          </w:p>
        </w:tc>
        <w:tc>
          <w:tcPr>
            <w:tcW w:w="1527" w:type="pct"/>
            <w:vMerge/>
            <w:shd w:val="clear" w:color="auto" w:fill="auto"/>
            <w:tcMar>
              <w:left w:w="28" w:type="dxa"/>
              <w:right w:w="28" w:type="dxa"/>
            </w:tcMar>
            <w:vAlign w:val="center"/>
          </w:tcPr>
          <w:p w14:paraId="552DE5DF" w14:textId="77777777" w:rsidR="00814082" w:rsidRPr="00B021D3" w:rsidRDefault="00814082" w:rsidP="00814082">
            <w:pPr>
              <w:widowControl/>
              <w:autoSpaceDE/>
              <w:autoSpaceDN/>
              <w:rPr>
                <w:color w:val="000000"/>
                <w:sz w:val="20"/>
                <w:szCs w:val="20"/>
                <w:lang w:bidi="ar-SA"/>
              </w:rPr>
            </w:pPr>
          </w:p>
        </w:tc>
        <w:tc>
          <w:tcPr>
            <w:tcW w:w="895" w:type="pct"/>
            <w:shd w:val="clear" w:color="auto" w:fill="auto"/>
            <w:noWrap/>
            <w:tcMar>
              <w:left w:w="28" w:type="dxa"/>
              <w:right w:w="28" w:type="dxa"/>
            </w:tcMar>
            <w:vAlign w:val="bottom"/>
          </w:tcPr>
          <w:p w14:paraId="5CD88D7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2-й контур (закрытая, зависимая)</w:t>
            </w:r>
          </w:p>
        </w:tc>
        <w:tc>
          <w:tcPr>
            <w:tcW w:w="599" w:type="pct"/>
            <w:shd w:val="clear" w:color="auto" w:fill="auto"/>
            <w:tcMar>
              <w:left w:w="28" w:type="dxa"/>
              <w:right w:w="28" w:type="dxa"/>
            </w:tcMar>
            <w:vAlign w:val="center"/>
          </w:tcPr>
          <w:p w14:paraId="7AB7752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124/70</w:t>
            </w:r>
          </w:p>
        </w:tc>
        <w:tc>
          <w:tcPr>
            <w:tcW w:w="523" w:type="pct"/>
            <w:shd w:val="clear" w:color="auto" w:fill="auto"/>
            <w:tcMar>
              <w:left w:w="28" w:type="dxa"/>
              <w:right w:w="28" w:type="dxa"/>
            </w:tcMar>
            <w:vAlign w:val="center"/>
          </w:tcPr>
          <w:p w14:paraId="6B15529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5,5</w:t>
            </w:r>
          </w:p>
        </w:tc>
        <w:tc>
          <w:tcPr>
            <w:tcW w:w="522" w:type="pct"/>
            <w:shd w:val="clear" w:color="auto" w:fill="auto"/>
            <w:noWrap/>
            <w:tcMar>
              <w:left w:w="28" w:type="dxa"/>
              <w:right w:w="28" w:type="dxa"/>
            </w:tcMar>
            <w:vAlign w:val="center"/>
          </w:tcPr>
          <w:p w14:paraId="2C0E88B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w:t>
            </w:r>
          </w:p>
        </w:tc>
        <w:tc>
          <w:tcPr>
            <w:tcW w:w="674" w:type="pct"/>
            <w:shd w:val="clear" w:color="auto" w:fill="auto"/>
            <w:noWrap/>
            <w:tcMar>
              <w:left w:w="28" w:type="dxa"/>
              <w:right w:w="28" w:type="dxa"/>
            </w:tcMar>
            <w:vAlign w:val="center"/>
          </w:tcPr>
          <w:p w14:paraId="44A03CF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4,0</w:t>
            </w:r>
          </w:p>
        </w:tc>
      </w:tr>
      <w:tr w:rsidR="00814082" w:rsidRPr="00B021D3" w14:paraId="128E76EC" w14:textId="77777777" w:rsidTr="005E1AC2">
        <w:trPr>
          <w:trHeight w:val="20"/>
        </w:trPr>
        <w:tc>
          <w:tcPr>
            <w:tcW w:w="261" w:type="pct"/>
            <w:shd w:val="clear" w:color="auto" w:fill="auto"/>
            <w:noWrap/>
            <w:tcMar>
              <w:left w:w="28" w:type="dxa"/>
              <w:right w:w="28" w:type="dxa"/>
            </w:tcMar>
            <w:vAlign w:val="center"/>
            <w:hideMark/>
          </w:tcPr>
          <w:p w14:paraId="6FC885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1527" w:type="pct"/>
            <w:shd w:val="clear" w:color="auto" w:fill="auto"/>
            <w:noWrap/>
            <w:tcMar>
              <w:left w:w="28" w:type="dxa"/>
              <w:right w:w="28" w:type="dxa"/>
            </w:tcMar>
            <w:vAlign w:val="center"/>
            <w:hideMark/>
          </w:tcPr>
          <w:p w14:paraId="7AA635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ул. Островского, 152</w:t>
            </w:r>
          </w:p>
        </w:tc>
        <w:tc>
          <w:tcPr>
            <w:tcW w:w="895" w:type="pct"/>
            <w:shd w:val="clear" w:color="auto" w:fill="auto"/>
            <w:noWrap/>
            <w:tcMar>
              <w:left w:w="28" w:type="dxa"/>
              <w:right w:w="28" w:type="dxa"/>
            </w:tcMar>
            <w:vAlign w:val="center"/>
            <w:hideMark/>
          </w:tcPr>
          <w:p w14:paraId="55566C3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Смесительно-понизительный</w:t>
            </w:r>
          </w:p>
        </w:tc>
        <w:tc>
          <w:tcPr>
            <w:tcW w:w="599" w:type="pct"/>
            <w:shd w:val="clear" w:color="auto" w:fill="auto"/>
            <w:noWrap/>
            <w:tcMar>
              <w:left w:w="28" w:type="dxa"/>
              <w:right w:w="28" w:type="dxa"/>
            </w:tcMar>
            <w:vAlign w:val="center"/>
            <w:hideMark/>
          </w:tcPr>
          <w:p w14:paraId="6F822C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6FFFB43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6,3 / 5,7</w:t>
            </w:r>
          </w:p>
        </w:tc>
        <w:tc>
          <w:tcPr>
            <w:tcW w:w="522" w:type="pct"/>
            <w:shd w:val="clear" w:color="auto" w:fill="auto"/>
            <w:noWrap/>
            <w:tcMar>
              <w:left w:w="28" w:type="dxa"/>
              <w:right w:w="28" w:type="dxa"/>
            </w:tcMar>
            <w:vAlign w:val="center"/>
            <w:hideMark/>
          </w:tcPr>
          <w:p w14:paraId="3FB14FC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104DC5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6,1 / 4,6</w:t>
            </w:r>
          </w:p>
        </w:tc>
      </w:tr>
      <w:tr w:rsidR="00814082" w:rsidRPr="00B021D3" w14:paraId="3192C6D6" w14:textId="77777777" w:rsidTr="005E1AC2">
        <w:trPr>
          <w:trHeight w:val="20"/>
        </w:trPr>
        <w:tc>
          <w:tcPr>
            <w:tcW w:w="261" w:type="pct"/>
            <w:shd w:val="clear" w:color="auto" w:fill="auto"/>
            <w:noWrap/>
            <w:tcMar>
              <w:left w:w="28" w:type="dxa"/>
              <w:right w:w="28" w:type="dxa"/>
            </w:tcMar>
            <w:vAlign w:val="center"/>
            <w:hideMark/>
          </w:tcPr>
          <w:p w14:paraId="7E74E9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1527" w:type="pct"/>
            <w:shd w:val="clear" w:color="auto" w:fill="auto"/>
            <w:noWrap/>
            <w:tcMar>
              <w:left w:w="28" w:type="dxa"/>
              <w:right w:w="28" w:type="dxa"/>
            </w:tcMar>
            <w:vAlign w:val="center"/>
            <w:hideMark/>
          </w:tcPr>
          <w:p w14:paraId="6629866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ул. Чайковского, 195</w:t>
            </w:r>
          </w:p>
        </w:tc>
        <w:tc>
          <w:tcPr>
            <w:tcW w:w="895" w:type="pct"/>
            <w:shd w:val="clear" w:color="auto" w:fill="auto"/>
            <w:noWrap/>
            <w:tcMar>
              <w:left w:w="28" w:type="dxa"/>
              <w:right w:w="28" w:type="dxa"/>
            </w:tcMar>
            <w:vAlign w:val="center"/>
            <w:hideMark/>
          </w:tcPr>
          <w:p w14:paraId="6214F8C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Повысительный</w:t>
            </w:r>
          </w:p>
        </w:tc>
        <w:tc>
          <w:tcPr>
            <w:tcW w:w="599" w:type="pct"/>
            <w:shd w:val="clear" w:color="auto" w:fill="auto"/>
            <w:noWrap/>
            <w:tcMar>
              <w:left w:w="28" w:type="dxa"/>
              <w:right w:w="28" w:type="dxa"/>
            </w:tcMar>
            <w:vAlign w:val="center"/>
            <w:hideMark/>
          </w:tcPr>
          <w:p w14:paraId="5999A7D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523" w:type="pct"/>
            <w:shd w:val="clear" w:color="auto" w:fill="auto"/>
            <w:noWrap/>
            <w:tcMar>
              <w:left w:w="28" w:type="dxa"/>
              <w:right w:w="28" w:type="dxa"/>
            </w:tcMar>
            <w:vAlign w:val="center"/>
            <w:hideMark/>
          </w:tcPr>
          <w:p w14:paraId="76C8B5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 3,0</w:t>
            </w:r>
          </w:p>
        </w:tc>
        <w:tc>
          <w:tcPr>
            <w:tcW w:w="522" w:type="pct"/>
            <w:shd w:val="clear" w:color="auto" w:fill="auto"/>
            <w:noWrap/>
            <w:tcMar>
              <w:left w:w="28" w:type="dxa"/>
              <w:right w:w="28" w:type="dxa"/>
            </w:tcMar>
            <w:vAlign w:val="center"/>
            <w:hideMark/>
          </w:tcPr>
          <w:p w14:paraId="0CD4AF4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5655B87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 5,0</w:t>
            </w:r>
          </w:p>
        </w:tc>
      </w:tr>
      <w:tr w:rsidR="00814082" w:rsidRPr="00B021D3" w14:paraId="5D3ACCB2" w14:textId="77777777" w:rsidTr="005E1AC2">
        <w:trPr>
          <w:trHeight w:val="20"/>
        </w:trPr>
        <w:tc>
          <w:tcPr>
            <w:tcW w:w="261" w:type="pct"/>
            <w:shd w:val="clear" w:color="auto" w:fill="auto"/>
            <w:noWrap/>
            <w:tcMar>
              <w:left w:w="28" w:type="dxa"/>
              <w:right w:w="28" w:type="dxa"/>
            </w:tcMar>
            <w:vAlign w:val="center"/>
            <w:hideMark/>
          </w:tcPr>
          <w:p w14:paraId="66E2C12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1527" w:type="pct"/>
            <w:shd w:val="clear" w:color="auto" w:fill="auto"/>
            <w:noWrap/>
            <w:tcMar>
              <w:left w:w="28" w:type="dxa"/>
              <w:right w:w="28" w:type="dxa"/>
            </w:tcMar>
            <w:vAlign w:val="center"/>
            <w:hideMark/>
          </w:tcPr>
          <w:p w14:paraId="2418E4F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по ул. Дорожников</w:t>
            </w:r>
          </w:p>
        </w:tc>
        <w:tc>
          <w:tcPr>
            <w:tcW w:w="895" w:type="pct"/>
            <w:shd w:val="clear" w:color="auto" w:fill="auto"/>
            <w:noWrap/>
            <w:tcMar>
              <w:left w:w="28" w:type="dxa"/>
              <w:right w:w="28" w:type="dxa"/>
            </w:tcMar>
            <w:vAlign w:val="center"/>
            <w:hideMark/>
          </w:tcPr>
          <w:p w14:paraId="6A148B8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99" w:type="pct"/>
            <w:shd w:val="clear" w:color="auto" w:fill="auto"/>
            <w:noWrap/>
            <w:tcMar>
              <w:left w:w="28" w:type="dxa"/>
              <w:right w:w="28" w:type="dxa"/>
            </w:tcMar>
            <w:vAlign w:val="center"/>
            <w:hideMark/>
          </w:tcPr>
          <w:p w14:paraId="3138C16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523" w:type="pct"/>
            <w:shd w:val="clear" w:color="auto" w:fill="auto"/>
            <w:noWrap/>
            <w:tcMar>
              <w:left w:w="28" w:type="dxa"/>
              <w:right w:w="28" w:type="dxa"/>
            </w:tcMar>
            <w:vAlign w:val="center"/>
            <w:hideMark/>
          </w:tcPr>
          <w:p w14:paraId="6960A20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2" w:type="pct"/>
            <w:shd w:val="clear" w:color="auto" w:fill="auto"/>
            <w:noWrap/>
            <w:tcMar>
              <w:left w:w="28" w:type="dxa"/>
              <w:right w:w="28" w:type="dxa"/>
            </w:tcMar>
            <w:vAlign w:val="center"/>
            <w:hideMark/>
          </w:tcPr>
          <w:p w14:paraId="3B359C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 / 70</w:t>
            </w:r>
          </w:p>
        </w:tc>
        <w:tc>
          <w:tcPr>
            <w:tcW w:w="674" w:type="pct"/>
            <w:shd w:val="clear" w:color="auto" w:fill="auto"/>
            <w:noWrap/>
            <w:tcMar>
              <w:left w:w="28" w:type="dxa"/>
              <w:right w:w="28" w:type="dxa"/>
            </w:tcMar>
            <w:vAlign w:val="center"/>
            <w:hideMark/>
          </w:tcPr>
          <w:p w14:paraId="12BFA5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2A71C5F6" w14:textId="77777777" w:rsidTr="005E1AC2">
        <w:trPr>
          <w:trHeight w:val="20"/>
        </w:trPr>
        <w:tc>
          <w:tcPr>
            <w:tcW w:w="261" w:type="pct"/>
            <w:shd w:val="clear" w:color="auto" w:fill="auto"/>
            <w:noWrap/>
            <w:tcMar>
              <w:left w:w="28" w:type="dxa"/>
              <w:right w:w="28" w:type="dxa"/>
            </w:tcMar>
            <w:vAlign w:val="center"/>
            <w:hideMark/>
          </w:tcPr>
          <w:p w14:paraId="33CBB1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1527" w:type="pct"/>
            <w:shd w:val="clear" w:color="auto" w:fill="auto"/>
            <w:noWrap/>
            <w:tcMar>
              <w:left w:w="28" w:type="dxa"/>
              <w:right w:w="28" w:type="dxa"/>
            </w:tcMar>
            <w:vAlign w:val="center"/>
            <w:hideMark/>
          </w:tcPr>
          <w:p w14:paraId="2853A77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птицефабрики, п. Моховая падь</w:t>
            </w:r>
          </w:p>
        </w:tc>
        <w:tc>
          <w:tcPr>
            <w:tcW w:w="895" w:type="pct"/>
            <w:shd w:val="clear" w:color="auto" w:fill="auto"/>
            <w:noWrap/>
            <w:tcMar>
              <w:left w:w="28" w:type="dxa"/>
              <w:right w:w="28" w:type="dxa"/>
            </w:tcMar>
            <w:vAlign w:val="center"/>
            <w:hideMark/>
          </w:tcPr>
          <w:p w14:paraId="2C4B9FF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Понизительный</w:t>
            </w:r>
          </w:p>
        </w:tc>
        <w:tc>
          <w:tcPr>
            <w:tcW w:w="599" w:type="pct"/>
            <w:shd w:val="clear" w:color="auto" w:fill="auto"/>
            <w:noWrap/>
            <w:tcMar>
              <w:left w:w="28" w:type="dxa"/>
              <w:right w:w="28" w:type="dxa"/>
            </w:tcMar>
            <w:vAlign w:val="center"/>
            <w:hideMark/>
          </w:tcPr>
          <w:p w14:paraId="6C43F77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523" w:type="pct"/>
            <w:shd w:val="clear" w:color="auto" w:fill="auto"/>
            <w:noWrap/>
            <w:tcMar>
              <w:left w:w="28" w:type="dxa"/>
              <w:right w:w="28" w:type="dxa"/>
            </w:tcMar>
            <w:vAlign w:val="center"/>
            <w:hideMark/>
          </w:tcPr>
          <w:p w14:paraId="0679169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7,8 / 7,5</w:t>
            </w:r>
          </w:p>
        </w:tc>
        <w:tc>
          <w:tcPr>
            <w:tcW w:w="522" w:type="pct"/>
            <w:shd w:val="clear" w:color="auto" w:fill="auto"/>
            <w:noWrap/>
            <w:tcMar>
              <w:left w:w="28" w:type="dxa"/>
              <w:right w:w="28" w:type="dxa"/>
            </w:tcMar>
            <w:vAlign w:val="center"/>
            <w:hideMark/>
          </w:tcPr>
          <w:p w14:paraId="6E64D65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 / 70</w:t>
            </w:r>
          </w:p>
        </w:tc>
        <w:tc>
          <w:tcPr>
            <w:tcW w:w="674" w:type="pct"/>
            <w:shd w:val="clear" w:color="auto" w:fill="auto"/>
            <w:noWrap/>
            <w:tcMar>
              <w:left w:w="28" w:type="dxa"/>
              <w:right w:w="28" w:type="dxa"/>
            </w:tcMar>
            <w:vAlign w:val="center"/>
            <w:hideMark/>
          </w:tcPr>
          <w:p w14:paraId="2D8034A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9,0 / 7,5</w:t>
            </w:r>
          </w:p>
        </w:tc>
      </w:tr>
      <w:tr w:rsidR="00814082" w:rsidRPr="00B021D3" w14:paraId="52D25B85" w14:textId="77777777" w:rsidTr="005E1AC2">
        <w:trPr>
          <w:trHeight w:val="20"/>
        </w:trPr>
        <w:tc>
          <w:tcPr>
            <w:tcW w:w="261" w:type="pct"/>
            <w:shd w:val="clear" w:color="auto" w:fill="auto"/>
            <w:noWrap/>
            <w:tcMar>
              <w:left w:w="28" w:type="dxa"/>
              <w:right w:w="28" w:type="dxa"/>
            </w:tcMar>
            <w:vAlign w:val="center"/>
          </w:tcPr>
          <w:p w14:paraId="69C4448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w:t>
            </w:r>
          </w:p>
        </w:tc>
        <w:tc>
          <w:tcPr>
            <w:tcW w:w="1527" w:type="pct"/>
            <w:shd w:val="clear" w:color="auto" w:fill="auto"/>
            <w:noWrap/>
            <w:tcMar>
              <w:left w:w="28" w:type="dxa"/>
              <w:right w:w="28" w:type="dxa"/>
            </w:tcMar>
            <w:vAlign w:val="center"/>
          </w:tcPr>
          <w:p w14:paraId="298611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161 квартала</w:t>
            </w:r>
          </w:p>
        </w:tc>
        <w:tc>
          <w:tcPr>
            <w:tcW w:w="895" w:type="pct"/>
            <w:shd w:val="clear" w:color="auto" w:fill="auto"/>
            <w:noWrap/>
            <w:tcMar>
              <w:left w:w="28" w:type="dxa"/>
              <w:right w:w="28" w:type="dxa"/>
            </w:tcMar>
            <w:vAlign w:val="center"/>
          </w:tcPr>
          <w:p w14:paraId="17511A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99" w:type="pct"/>
            <w:shd w:val="clear" w:color="auto" w:fill="auto"/>
            <w:noWrap/>
            <w:tcMar>
              <w:left w:w="28" w:type="dxa"/>
              <w:right w:w="28" w:type="dxa"/>
            </w:tcMar>
            <w:vAlign w:val="center"/>
          </w:tcPr>
          <w:p w14:paraId="1D7FB2B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3" w:type="pct"/>
            <w:shd w:val="clear" w:color="auto" w:fill="auto"/>
            <w:noWrap/>
            <w:tcMar>
              <w:left w:w="28" w:type="dxa"/>
              <w:right w:w="28" w:type="dxa"/>
            </w:tcMar>
            <w:vAlign w:val="center"/>
          </w:tcPr>
          <w:p w14:paraId="46F75BE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2" w:type="pct"/>
            <w:shd w:val="clear" w:color="auto" w:fill="auto"/>
            <w:noWrap/>
            <w:tcMar>
              <w:left w:w="28" w:type="dxa"/>
              <w:right w:w="28" w:type="dxa"/>
            </w:tcMar>
            <w:vAlign w:val="center"/>
          </w:tcPr>
          <w:p w14:paraId="1A8CEBA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674" w:type="pct"/>
            <w:shd w:val="clear" w:color="auto" w:fill="auto"/>
            <w:noWrap/>
            <w:tcMar>
              <w:left w:w="28" w:type="dxa"/>
              <w:right w:w="28" w:type="dxa"/>
            </w:tcMar>
            <w:vAlign w:val="center"/>
          </w:tcPr>
          <w:p w14:paraId="2B395D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7FE469A" w14:textId="77777777" w:rsidTr="005E1AC2">
        <w:trPr>
          <w:trHeight w:val="20"/>
        </w:trPr>
        <w:tc>
          <w:tcPr>
            <w:tcW w:w="261" w:type="pct"/>
            <w:shd w:val="clear" w:color="auto" w:fill="auto"/>
            <w:noWrap/>
            <w:tcMar>
              <w:left w:w="28" w:type="dxa"/>
              <w:right w:w="28" w:type="dxa"/>
            </w:tcMar>
            <w:vAlign w:val="center"/>
          </w:tcPr>
          <w:p w14:paraId="6B0DE9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w:t>
            </w:r>
          </w:p>
        </w:tc>
        <w:tc>
          <w:tcPr>
            <w:tcW w:w="1527" w:type="pct"/>
            <w:shd w:val="clear" w:color="auto" w:fill="auto"/>
            <w:noWrap/>
            <w:tcMar>
              <w:left w:w="28" w:type="dxa"/>
              <w:right w:w="28" w:type="dxa"/>
            </w:tcMar>
            <w:vAlign w:val="center"/>
          </w:tcPr>
          <w:p w14:paraId="0FC9EB4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139 квартала</w:t>
            </w:r>
          </w:p>
        </w:tc>
        <w:tc>
          <w:tcPr>
            <w:tcW w:w="895" w:type="pct"/>
            <w:shd w:val="clear" w:color="auto" w:fill="auto"/>
            <w:noWrap/>
            <w:tcMar>
              <w:left w:w="28" w:type="dxa"/>
              <w:right w:w="28" w:type="dxa"/>
            </w:tcMar>
            <w:vAlign w:val="center"/>
          </w:tcPr>
          <w:p w14:paraId="50532E5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99" w:type="pct"/>
            <w:shd w:val="clear" w:color="auto" w:fill="auto"/>
            <w:noWrap/>
            <w:tcMar>
              <w:left w:w="28" w:type="dxa"/>
              <w:right w:w="28" w:type="dxa"/>
            </w:tcMar>
            <w:vAlign w:val="center"/>
          </w:tcPr>
          <w:p w14:paraId="2225F1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3" w:type="pct"/>
            <w:shd w:val="clear" w:color="auto" w:fill="auto"/>
            <w:noWrap/>
            <w:tcMar>
              <w:left w:w="28" w:type="dxa"/>
              <w:right w:w="28" w:type="dxa"/>
            </w:tcMar>
            <w:vAlign w:val="center"/>
          </w:tcPr>
          <w:p w14:paraId="24A844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2" w:type="pct"/>
            <w:shd w:val="clear" w:color="auto" w:fill="auto"/>
            <w:noWrap/>
            <w:tcMar>
              <w:left w:w="28" w:type="dxa"/>
              <w:right w:w="28" w:type="dxa"/>
            </w:tcMar>
            <w:vAlign w:val="center"/>
          </w:tcPr>
          <w:p w14:paraId="6654632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674" w:type="pct"/>
            <w:shd w:val="clear" w:color="auto" w:fill="auto"/>
            <w:noWrap/>
            <w:tcMar>
              <w:left w:w="28" w:type="dxa"/>
              <w:right w:w="28" w:type="dxa"/>
            </w:tcMar>
            <w:vAlign w:val="center"/>
          </w:tcPr>
          <w:p w14:paraId="4E6BC8A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37EA347" w14:textId="77777777" w:rsidTr="005E1AC2">
        <w:trPr>
          <w:trHeight w:val="20"/>
        </w:trPr>
        <w:tc>
          <w:tcPr>
            <w:tcW w:w="261" w:type="pct"/>
            <w:shd w:val="clear" w:color="auto" w:fill="auto"/>
            <w:noWrap/>
            <w:tcMar>
              <w:left w:w="28" w:type="dxa"/>
              <w:right w:w="28" w:type="dxa"/>
            </w:tcMar>
            <w:vAlign w:val="center"/>
          </w:tcPr>
          <w:p w14:paraId="10E74CC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c>
          <w:tcPr>
            <w:tcW w:w="1527" w:type="pct"/>
            <w:shd w:val="clear" w:color="auto" w:fill="auto"/>
            <w:noWrap/>
            <w:tcMar>
              <w:left w:w="28" w:type="dxa"/>
              <w:right w:w="28" w:type="dxa"/>
            </w:tcMar>
            <w:vAlign w:val="center"/>
          </w:tcPr>
          <w:p w14:paraId="147A198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ЦТП Кузнечная, 17 (57 квартал</w:t>
            </w:r>
          </w:p>
        </w:tc>
        <w:tc>
          <w:tcPr>
            <w:tcW w:w="895" w:type="pct"/>
            <w:shd w:val="clear" w:color="auto" w:fill="auto"/>
            <w:noWrap/>
            <w:tcMar>
              <w:left w:w="28" w:type="dxa"/>
              <w:right w:w="28" w:type="dxa"/>
            </w:tcMar>
            <w:vAlign w:val="center"/>
          </w:tcPr>
          <w:p w14:paraId="2B3348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99" w:type="pct"/>
            <w:shd w:val="clear" w:color="auto" w:fill="auto"/>
            <w:noWrap/>
            <w:tcMar>
              <w:left w:w="28" w:type="dxa"/>
              <w:right w:w="28" w:type="dxa"/>
            </w:tcMar>
            <w:vAlign w:val="center"/>
          </w:tcPr>
          <w:p w14:paraId="697365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3" w:type="pct"/>
            <w:shd w:val="clear" w:color="auto" w:fill="auto"/>
            <w:noWrap/>
            <w:tcMar>
              <w:left w:w="28" w:type="dxa"/>
              <w:right w:w="28" w:type="dxa"/>
            </w:tcMar>
            <w:vAlign w:val="center"/>
          </w:tcPr>
          <w:p w14:paraId="0B1BDB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522" w:type="pct"/>
            <w:shd w:val="clear" w:color="auto" w:fill="auto"/>
            <w:noWrap/>
            <w:tcMar>
              <w:left w:w="28" w:type="dxa"/>
              <w:right w:w="28" w:type="dxa"/>
            </w:tcMar>
            <w:vAlign w:val="center"/>
          </w:tcPr>
          <w:p w14:paraId="46AD44C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c>
          <w:tcPr>
            <w:tcW w:w="674" w:type="pct"/>
            <w:shd w:val="clear" w:color="auto" w:fill="auto"/>
            <w:noWrap/>
            <w:tcMar>
              <w:left w:w="28" w:type="dxa"/>
              <w:right w:w="28" w:type="dxa"/>
            </w:tcMar>
            <w:vAlign w:val="center"/>
          </w:tcPr>
          <w:p w14:paraId="00352FF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0F5885BA" w14:textId="77777777" w:rsidTr="005E1AC2">
        <w:trPr>
          <w:trHeight w:val="20"/>
        </w:trPr>
        <w:tc>
          <w:tcPr>
            <w:tcW w:w="261" w:type="pct"/>
            <w:shd w:val="clear" w:color="auto" w:fill="auto"/>
            <w:noWrap/>
            <w:tcMar>
              <w:left w:w="28" w:type="dxa"/>
              <w:right w:w="28" w:type="dxa"/>
            </w:tcMar>
            <w:vAlign w:val="center"/>
          </w:tcPr>
          <w:p w14:paraId="7C4A8E4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w:t>
            </w:r>
          </w:p>
        </w:tc>
        <w:tc>
          <w:tcPr>
            <w:tcW w:w="1527" w:type="pct"/>
            <w:shd w:val="clear" w:color="auto" w:fill="auto"/>
            <w:noWrap/>
            <w:tcMar>
              <w:left w:w="28" w:type="dxa"/>
              <w:right w:w="28" w:type="dxa"/>
            </w:tcMar>
            <w:vAlign w:val="center"/>
          </w:tcPr>
          <w:p w14:paraId="5340CD1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Насосная станция 222 квартала</w:t>
            </w:r>
          </w:p>
        </w:tc>
        <w:tc>
          <w:tcPr>
            <w:tcW w:w="895" w:type="pct"/>
            <w:shd w:val="clear" w:color="auto" w:fill="auto"/>
            <w:noWrap/>
            <w:tcMar>
              <w:left w:w="28" w:type="dxa"/>
              <w:right w:w="28" w:type="dxa"/>
            </w:tcMar>
            <w:vAlign w:val="center"/>
          </w:tcPr>
          <w:p w14:paraId="7809615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Выведена в резерв</w:t>
            </w:r>
          </w:p>
        </w:tc>
        <w:tc>
          <w:tcPr>
            <w:tcW w:w="599" w:type="pct"/>
            <w:shd w:val="clear" w:color="auto" w:fill="auto"/>
            <w:vAlign w:val="center"/>
          </w:tcPr>
          <w:p w14:paraId="1AE85353" w14:textId="77777777" w:rsidR="00814082" w:rsidRPr="00B021D3" w:rsidRDefault="00814082" w:rsidP="00814082">
            <w:pPr>
              <w:widowControl/>
              <w:autoSpaceDE/>
              <w:autoSpaceDN/>
              <w:jc w:val="center"/>
              <w:rPr>
                <w:color w:val="000000"/>
                <w:sz w:val="20"/>
                <w:szCs w:val="20"/>
                <w:lang w:bidi="ar-SA"/>
              </w:rPr>
            </w:pPr>
          </w:p>
        </w:tc>
        <w:tc>
          <w:tcPr>
            <w:tcW w:w="523" w:type="pct"/>
            <w:shd w:val="clear" w:color="auto" w:fill="auto"/>
            <w:vAlign w:val="center"/>
          </w:tcPr>
          <w:p w14:paraId="5DD14F6C" w14:textId="77777777" w:rsidR="00814082" w:rsidRPr="00B021D3" w:rsidRDefault="00814082" w:rsidP="00814082">
            <w:pPr>
              <w:widowControl/>
              <w:autoSpaceDE/>
              <w:autoSpaceDN/>
              <w:jc w:val="center"/>
              <w:rPr>
                <w:color w:val="000000"/>
                <w:sz w:val="20"/>
                <w:szCs w:val="20"/>
                <w:lang w:bidi="ar-SA"/>
              </w:rPr>
            </w:pPr>
          </w:p>
        </w:tc>
        <w:tc>
          <w:tcPr>
            <w:tcW w:w="522" w:type="pct"/>
            <w:shd w:val="clear" w:color="auto" w:fill="auto"/>
            <w:vAlign w:val="center"/>
          </w:tcPr>
          <w:p w14:paraId="41E0CBE2" w14:textId="77777777" w:rsidR="00814082" w:rsidRPr="00B021D3" w:rsidRDefault="00814082" w:rsidP="00814082">
            <w:pPr>
              <w:widowControl/>
              <w:autoSpaceDE/>
              <w:autoSpaceDN/>
              <w:jc w:val="center"/>
              <w:rPr>
                <w:color w:val="000000"/>
                <w:sz w:val="20"/>
                <w:szCs w:val="20"/>
                <w:lang w:bidi="ar-SA"/>
              </w:rPr>
            </w:pPr>
          </w:p>
        </w:tc>
        <w:tc>
          <w:tcPr>
            <w:tcW w:w="674" w:type="pct"/>
            <w:shd w:val="clear" w:color="auto" w:fill="auto"/>
            <w:vAlign w:val="center"/>
          </w:tcPr>
          <w:p w14:paraId="67FA7B49" w14:textId="77777777" w:rsidR="00814082" w:rsidRPr="00B021D3" w:rsidRDefault="00814082" w:rsidP="00814082">
            <w:pPr>
              <w:widowControl/>
              <w:autoSpaceDE/>
              <w:autoSpaceDN/>
              <w:jc w:val="center"/>
              <w:rPr>
                <w:color w:val="000000"/>
                <w:sz w:val="20"/>
                <w:szCs w:val="20"/>
                <w:lang w:bidi="ar-SA"/>
              </w:rPr>
            </w:pPr>
          </w:p>
        </w:tc>
      </w:tr>
      <w:tr w:rsidR="00814082" w:rsidRPr="00B021D3" w14:paraId="1EEB0212" w14:textId="77777777" w:rsidTr="005E1AC2">
        <w:trPr>
          <w:trHeight w:val="20"/>
        </w:trPr>
        <w:tc>
          <w:tcPr>
            <w:tcW w:w="5000" w:type="pct"/>
            <w:gridSpan w:val="7"/>
            <w:shd w:val="clear" w:color="auto" w:fill="auto"/>
            <w:noWrap/>
            <w:tcMar>
              <w:left w:w="28" w:type="dxa"/>
              <w:right w:w="28" w:type="dxa"/>
            </w:tcMar>
            <w:vAlign w:val="center"/>
            <w:hideMark/>
          </w:tcPr>
          <w:p w14:paraId="520EDAC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Насосные станции филиала АО «ДГК» «Амурская генерация»</w:t>
            </w:r>
          </w:p>
        </w:tc>
      </w:tr>
      <w:tr w:rsidR="00814082" w:rsidRPr="00B021D3" w14:paraId="40789AF4" w14:textId="77777777" w:rsidTr="005E1AC2">
        <w:trPr>
          <w:trHeight w:val="20"/>
        </w:trPr>
        <w:tc>
          <w:tcPr>
            <w:tcW w:w="261" w:type="pct"/>
            <w:shd w:val="clear" w:color="auto" w:fill="auto"/>
            <w:noWrap/>
            <w:tcMar>
              <w:left w:w="28" w:type="dxa"/>
              <w:right w:w="28" w:type="dxa"/>
            </w:tcMar>
            <w:vAlign w:val="center"/>
            <w:hideMark/>
          </w:tcPr>
          <w:p w14:paraId="38BB2B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1527" w:type="pct"/>
            <w:shd w:val="clear" w:color="auto" w:fill="auto"/>
            <w:noWrap/>
            <w:tcMar>
              <w:left w:w="28" w:type="dxa"/>
              <w:right w:w="28" w:type="dxa"/>
            </w:tcMar>
            <w:hideMark/>
          </w:tcPr>
          <w:p w14:paraId="7F8E36B0"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ПНС</w:t>
            </w:r>
          </w:p>
        </w:tc>
        <w:tc>
          <w:tcPr>
            <w:tcW w:w="895" w:type="pct"/>
            <w:shd w:val="clear" w:color="auto" w:fill="auto"/>
            <w:noWrap/>
            <w:tcMar>
              <w:left w:w="28" w:type="dxa"/>
              <w:right w:w="28" w:type="dxa"/>
            </w:tcMar>
            <w:hideMark/>
          </w:tcPr>
          <w:p w14:paraId="0DD4FEBE"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Понизительный</w:t>
            </w:r>
          </w:p>
        </w:tc>
        <w:tc>
          <w:tcPr>
            <w:tcW w:w="599" w:type="pct"/>
            <w:shd w:val="clear" w:color="auto" w:fill="auto"/>
            <w:noWrap/>
            <w:tcMar>
              <w:left w:w="28" w:type="dxa"/>
              <w:right w:w="28" w:type="dxa"/>
            </w:tcMar>
            <w:hideMark/>
          </w:tcPr>
          <w:p w14:paraId="3F3D7BCA"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523" w:type="pct"/>
            <w:shd w:val="clear" w:color="auto" w:fill="auto"/>
            <w:noWrap/>
            <w:tcMar>
              <w:left w:w="28" w:type="dxa"/>
              <w:right w:w="28" w:type="dxa"/>
            </w:tcMar>
            <w:hideMark/>
          </w:tcPr>
          <w:p w14:paraId="34C2DA23"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3,0</w:t>
            </w:r>
          </w:p>
        </w:tc>
        <w:tc>
          <w:tcPr>
            <w:tcW w:w="522" w:type="pct"/>
            <w:shd w:val="clear" w:color="auto" w:fill="auto"/>
            <w:noWrap/>
            <w:tcMar>
              <w:left w:w="28" w:type="dxa"/>
              <w:right w:w="28" w:type="dxa"/>
            </w:tcMar>
            <w:hideMark/>
          </w:tcPr>
          <w:p w14:paraId="32373DD1"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674" w:type="pct"/>
            <w:shd w:val="clear" w:color="auto" w:fill="auto"/>
            <w:noWrap/>
            <w:tcMar>
              <w:left w:w="28" w:type="dxa"/>
              <w:right w:w="28" w:type="dxa"/>
            </w:tcMar>
            <w:hideMark/>
          </w:tcPr>
          <w:p w14:paraId="0C4B513F"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6,0</w:t>
            </w:r>
          </w:p>
        </w:tc>
      </w:tr>
      <w:tr w:rsidR="00814082" w:rsidRPr="00B021D3" w14:paraId="77B2D0F0" w14:textId="77777777" w:rsidTr="005E1AC2">
        <w:trPr>
          <w:trHeight w:val="20"/>
        </w:trPr>
        <w:tc>
          <w:tcPr>
            <w:tcW w:w="261" w:type="pct"/>
            <w:shd w:val="clear" w:color="auto" w:fill="auto"/>
            <w:noWrap/>
            <w:tcMar>
              <w:left w:w="28" w:type="dxa"/>
              <w:right w:w="28" w:type="dxa"/>
            </w:tcMar>
            <w:vAlign w:val="center"/>
          </w:tcPr>
          <w:p w14:paraId="6DDD5DE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25</w:t>
            </w:r>
          </w:p>
        </w:tc>
        <w:tc>
          <w:tcPr>
            <w:tcW w:w="1527" w:type="pct"/>
            <w:shd w:val="clear" w:color="auto" w:fill="auto"/>
            <w:noWrap/>
            <w:tcMar>
              <w:left w:w="28" w:type="dxa"/>
              <w:right w:w="28" w:type="dxa"/>
            </w:tcMar>
          </w:tcPr>
          <w:p w14:paraId="606849E6"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ПНС№2</w:t>
            </w:r>
          </w:p>
        </w:tc>
        <w:tc>
          <w:tcPr>
            <w:tcW w:w="895" w:type="pct"/>
            <w:shd w:val="clear" w:color="auto" w:fill="auto"/>
            <w:noWrap/>
            <w:tcMar>
              <w:left w:w="28" w:type="dxa"/>
              <w:right w:w="28" w:type="dxa"/>
            </w:tcMar>
          </w:tcPr>
          <w:p w14:paraId="1BE7D473"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Понизительный</w:t>
            </w:r>
          </w:p>
        </w:tc>
        <w:tc>
          <w:tcPr>
            <w:tcW w:w="599" w:type="pct"/>
            <w:shd w:val="clear" w:color="auto" w:fill="auto"/>
            <w:noWrap/>
            <w:tcMar>
              <w:left w:w="28" w:type="dxa"/>
              <w:right w:w="28" w:type="dxa"/>
            </w:tcMar>
          </w:tcPr>
          <w:p w14:paraId="27CDF5BA"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523" w:type="pct"/>
            <w:shd w:val="clear" w:color="auto" w:fill="auto"/>
            <w:noWrap/>
            <w:tcMar>
              <w:left w:w="28" w:type="dxa"/>
              <w:right w:w="28" w:type="dxa"/>
            </w:tcMar>
          </w:tcPr>
          <w:p w14:paraId="2358B205"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2,0</w:t>
            </w:r>
          </w:p>
        </w:tc>
        <w:tc>
          <w:tcPr>
            <w:tcW w:w="522" w:type="pct"/>
            <w:shd w:val="clear" w:color="auto" w:fill="auto"/>
            <w:noWrap/>
            <w:tcMar>
              <w:left w:w="28" w:type="dxa"/>
              <w:right w:w="28" w:type="dxa"/>
            </w:tcMar>
          </w:tcPr>
          <w:p w14:paraId="1CB22E4E"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674" w:type="pct"/>
            <w:shd w:val="clear" w:color="auto" w:fill="auto"/>
            <w:noWrap/>
            <w:tcMar>
              <w:left w:w="28" w:type="dxa"/>
              <w:right w:w="28" w:type="dxa"/>
            </w:tcMar>
          </w:tcPr>
          <w:p w14:paraId="7AA71A8F"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6,0</w:t>
            </w:r>
          </w:p>
        </w:tc>
      </w:tr>
      <w:tr w:rsidR="00814082" w:rsidRPr="00B021D3" w14:paraId="7FE5DAE2" w14:textId="77777777" w:rsidTr="005E1AC2">
        <w:trPr>
          <w:trHeight w:val="20"/>
        </w:trPr>
        <w:tc>
          <w:tcPr>
            <w:tcW w:w="261" w:type="pct"/>
            <w:shd w:val="clear" w:color="auto" w:fill="auto"/>
            <w:noWrap/>
            <w:tcMar>
              <w:left w:w="28" w:type="dxa"/>
              <w:right w:w="28" w:type="dxa"/>
            </w:tcMar>
            <w:vAlign w:val="center"/>
          </w:tcPr>
          <w:p w14:paraId="2206841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26</w:t>
            </w:r>
          </w:p>
        </w:tc>
        <w:tc>
          <w:tcPr>
            <w:tcW w:w="1527" w:type="pct"/>
            <w:shd w:val="clear" w:color="auto" w:fill="auto"/>
            <w:noWrap/>
            <w:tcMar>
              <w:left w:w="28" w:type="dxa"/>
              <w:right w:w="28" w:type="dxa"/>
            </w:tcMar>
          </w:tcPr>
          <w:p w14:paraId="6F065EC3"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ПНС№3</w:t>
            </w:r>
          </w:p>
        </w:tc>
        <w:tc>
          <w:tcPr>
            <w:tcW w:w="895" w:type="pct"/>
            <w:shd w:val="clear" w:color="auto" w:fill="auto"/>
            <w:noWrap/>
            <w:tcMar>
              <w:left w:w="28" w:type="dxa"/>
              <w:right w:w="28" w:type="dxa"/>
            </w:tcMar>
          </w:tcPr>
          <w:p w14:paraId="626E5B12" w14:textId="77777777" w:rsidR="00814082" w:rsidRPr="00B021D3" w:rsidRDefault="00814082" w:rsidP="00814082">
            <w:pPr>
              <w:widowControl/>
              <w:autoSpaceDE/>
              <w:autoSpaceDN/>
              <w:rPr>
                <w:color w:val="000000"/>
                <w:sz w:val="20"/>
                <w:szCs w:val="20"/>
                <w:lang w:bidi="ar-SA"/>
              </w:rPr>
            </w:pPr>
            <w:r w:rsidRPr="00B021D3">
              <w:rPr>
                <w:sz w:val="20"/>
                <w:szCs w:val="20"/>
                <w:lang w:bidi="ar-SA"/>
              </w:rPr>
              <w:t>Понизительный</w:t>
            </w:r>
          </w:p>
        </w:tc>
        <w:tc>
          <w:tcPr>
            <w:tcW w:w="599" w:type="pct"/>
            <w:shd w:val="clear" w:color="auto" w:fill="auto"/>
            <w:noWrap/>
            <w:tcMar>
              <w:left w:w="28" w:type="dxa"/>
              <w:right w:w="28" w:type="dxa"/>
            </w:tcMar>
          </w:tcPr>
          <w:p w14:paraId="3EA8A1AC"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523" w:type="pct"/>
            <w:shd w:val="clear" w:color="auto" w:fill="auto"/>
            <w:noWrap/>
            <w:tcMar>
              <w:left w:w="28" w:type="dxa"/>
              <w:right w:w="28" w:type="dxa"/>
            </w:tcMar>
          </w:tcPr>
          <w:p w14:paraId="664F1F0B"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2,0</w:t>
            </w:r>
          </w:p>
        </w:tc>
        <w:tc>
          <w:tcPr>
            <w:tcW w:w="522" w:type="pct"/>
            <w:shd w:val="clear" w:color="auto" w:fill="auto"/>
            <w:noWrap/>
            <w:tcMar>
              <w:left w:w="28" w:type="dxa"/>
              <w:right w:w="28" w:type="dxa"/>
            </w:tcMar>
          </w:tcPr>
          <w:p w14:paraId="0466E7DB"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70</w:t>
            </w:r>
          </w:p>
        </w:tc>
        <w:tc>
          <w:tcPr>
            <w:tcW w:w="674" w:type="pct"/>
            <w:shd w:val="clear" w:color="auto" w:fill="auto"/>
            <w:noWrap/>
            <w:tcMar>
              <w:left w:w="28" w:type="dxa"/>
              <w:right w:w="28" w:type="dxa"/>
            </w:tcMar>
          </w:tcPr>
          <w:p w14:paraId="7AD95D86"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6,0</w:t>
            </w:r>
          </w:p>
        </w:tc>
      </w:tr>
    </w:tbl>
    <w:p w14:paraId="300AFE06" w14:textId="77777777" w:rsidR="00814082" w:rsidRPr="00B021D3" w:rsidRDefault="00814082" w:rsidP="005E1AC2">
      <w:pPr>
        <w:spacing w:line="360" w:lineRule="auto"/>
        <w:ind w:firstLine="709"/>
        <w:jc w:val="both"/>
        <w:rPr>
          <w:sz w:val="26"/>
          <w:szCs w:val="26"/>
        </w:rPr>
      </w:pPr>
      <w:r w:rsidRPr="00B021D3">
        <w:rPr>
          <w:sz w:val="26"/>
          <w:szCs w:val="26"/>
        </w:rPr>
        <w:t>Горячее водоснабжение потребителей СП «Благовещенская ТЭЦ», не подключенных к ЦТП, осуществляется с применением подогревателей, в основном, по двухступенчатой схеме.</w:t>
      </w:r>
    </w:p>
    <w:p w14:paraId="30BFF1A4" w14:textId="77777777" w:rsidR="00814082" w:rsidRPr="00B021D3" w:rsidRDefault="00814082" w:rsidP="005E1AC2">
      <w:pPr>
        <w:spacing w:line="360" w:lineRule="auto"/>
        <w:ind w:firstLine="709"/>
        <w:jc w:val="both"/>
        <w:rPr>
          <w:sz w:val="26"/>
          <w:szCs w:val="26"/>
        </w:rPr>
      </w:pPr>
      <w:r w:rsidRPr="00B021D3">
        <w:rPr>
          <w:sz w:val="26"/>
          <w:szCs w:val="26"/>
        </w:rPr>
        <w:t>Магистральные тепловые сети имеют перемычки.</w:t>
      </w:r>
    </w:p>
    <w:p w14:paraId="4EA5E2AA" w14:textId="77777777" w:rsidR="00814082" w:rsidRPr="00B021D3" w:rsidRDefault="00814082" w:rsidP="005E1AC2">
      <w:pPr>
        <w:spacing w:line="360" w:lineRule="auto"/>
        <w:ind w:firstLine="709"/>
        <w:jc w:val="both"/>
        <w:rPr>
          <w:sz w:val="26"/>
          <w:szCs w:val="26"/>
        </w:rPr>
      </w:pPr>
      <w:r w:rsidRPr="00B021D3">
        <w:rPr>
          <w:sz w:val="26"/>
          <w:szCs w:val="26"/>
        </w:rPr>
        <w:t>Квартальные тепловые сети г. Благовещенска проектировались с высокой степенью закольцованности, однако в процессе старения и износа сетей многие участки отключены в силу непригодности к эксплуатации.</w:t>
      </w:r>
    </w:p>
    <w:p w14:paraId="0ADF56C1" w14:textId="1F8AC46F" w:rsidR="00985145" w:rsidRPr="00B021D3" w:rsidRDefault="00985145" w:rsidP="00985145">
      <w:pPr>
        <w:spacing w:line="360" w:lineRule="auto"/>
        <w:ind w:firstLine="709"/>
        <w:jc w:val="both"/>
        <w:rPr>
          <w:sz w:val="26"/>
          <w:szCs w:val="26"/>
        </w:rPr>
      </w:pPr>
      <w:r w:rsidRPr="00B021D3">
        <w:rPr>
          <w:sz w:val="26"/>
          <w:szCs w:val="26"/>
        </w:rPr>
        <w:t>Тепловые сети котельных 74,101,410 кварталов, принадлежащие филиалу ООО «АКС» «Амуртеплосервис»,  технологически связанны с тепловыми сетями БТЭЦ. В связи с этим</w:t>
      </w:r>
      <w:r w:rsidR="0079785A" w:rsidRPr="00B021D3">
        <w:rPr>
          <w:sz w:val="26"/>
          <w:szCs w:val="26"/>
        </w:rPr>
        <w:t>,</w:t>
      </w:r>
      <w:r w:rsidRPr="00B021D3">
        <w:rPr>
          <w:sz w:val="26"/>
          <w:szCs w:val="26"/>
        </w:rPr>
        <w:t xml:space="preserve"> ежегодно по окончанию отопительного периода, в межотопительный период (в летний период), на нужды ГВС предусматривается переключение потребителей котельных 74,101,410 кварталов на теплоснабжение от Благовещенской ТЭЦ. В отопительный сезон тепловые сети котельных 74,101,410 кварталов</w:t>
      </w:r>
      <w:r w:rsidR="0079785A" w:rsidRPr="00B021D3">
        <w:rPr>
          <w:sz w:val="26"/>
          <w:szCs w:val="26"/>
        </w:rPr>
        <w:t xml:space="preserve"> разделены секционирующими задвижками (вследствие применения различных температурных графиков).</w:t>
      </w:r>
    </w:p>
    <w:p w14:paraId="7FAB0A8B" w14:textId="3AD9DCF9" w:rsidR="00814082" w:rsidRPr="00B021D3" w:rsidRDefault="00814082" w:rsidP="00985145">
      <w:pPr>
        <w:spacing w:line="360" w:lineRule="auto"/>
        <w:ind w:firstLine="709"/>
        <w:jc w:val="both"/>
        <w:rPr>
          <w:sz w:val="26"/>
          <w:szCs w:val="26"/>
        </w:rPr>
      </w:pPr>
      <w:r w:rsidRPr="00B021D3">
        <w:rPr>
          <w:sz w:val="26"/>
          <w:szCs w:val="26"/>
        </w:rPr>
        <w:t xml:space="preserve">Тепловые сети ООО «Амурстрой Энергии» подключены к тепломагистралям </w:t>
      </w:r>
      <w:r w:rsidR="003237D9" w:rsidRPr="00B021D3">
        <w:rPr>
          <w:sz w:val="26"/>
          <w:szCs w:val="26"/>
        </w:rPr>
        <w:t xml:space="preserve">№4ТПК, 2СЗР, 3 </w:t>
      </w:r>
      <w:r w:rsidRPr="00B021D3">
        <w:rPr>
          <w:sz w:val="26"/>
          <w:szCs w:val="26"/>
        </w:rPr>
        <w:t>которые находятся на балансе АО «ДГК» «Амурская генерация», источником тепловой энергии вышеперечисленных тепломагистралей является Благовещенская ТЭЦ.</w:t>
      </w:r>
    </w:p>
    <w:p w14:paraId="5FC06769" w14:textId="244B90D3" w:rsidR="00814082" w:rsidRPr="00B021D3" w:rsidRDefault="00814082" w:rsidP="005E1AC2">
      <w:pPr>
        <w:spacing w:line="360" w:lineRule="auto"/>
        <w:ind w:firstLine="709"/>
        <w:jc w:val="both"/>
        <w:rPr>
          <w:sz w:val="26"/>
          <w:szCs w:val="26"/>
        </w:rPr>
      </w:pPr>
      <w:r w:rsidRPr="00B021D3">
        <w:rPr>
          <w:sz w:val="26"/>
          <w:szCs w:val="26"/>
        </w:rPr>
        <w:t xml:space="preserve">Общая протяженность тепловых сетей в городе Благовещенск по состоянию на начало 2020г. равняется </w:t>
      </w:r>
      <w:r w:rsidR="002109EC" w:rsidRPr="00B021D3">
        <w:rPr>
          <w:sz w:val="26"/>
          <w:szCs w:val="26"/>
        </w:rPr>
        <w:t>390,866</w:t>
      </w:r>
      <w:r w:rsidRPr="00B021D3">
        <w:rPr>
          <w:sz w:val="26"/>
          <w:szCs w:val="26"/>
        </w:rPr>
        <w:t xml:space="preserve"> км. Условные диаметры тепловых сетей представлены величинами от Ду20 до Ду1400. Распределение протяженности тепловых сетей города Благовещенск по условному диаметру приведено в </w:t>
      </w:r>
      <w:r w:rsidR="005E1AC2" w:rsidRPr="00B021D3">
        <w:rPr>
          <w:sz w:val="26"/>
          <w:szCs w:val="26"/>
        </w:rPr>
        <w:t>таблице 28 и</w:t>
      </w:r>
      <w:r w:rsidRPr="00B021D3">
        <w:rPr>
          <w:sz w:val="26"/>
          <w:szCs w:val="26"/>
        </w:rPr>
        <w:t xml:space="preserve"> на рисунке ниже. </w:t>
      </w:r>
    </w:p>
    <w:p w14:paraId="734C1D27" w14:textId="0176DFF3" w:rsidR="00814082" w:rsidRPr="00B021D3" w:rsidRDefault="00814082" w:rsidP="005E1AC2">
      <w:pPr>
        <w:pStyle w:val="-0"/>
        <w:numPr>
          <w:ilvl w:val="0"/>
          <w:numId w:val="49"/>
        </w:numPr>
        <w:ind w:left="0" w:firstLine="0"/>
        <w:jc w:val="both"/>
      </w:pPr>
      <w:r w:rsidRPr="00B021D3">
        <w:t>Общая статистика по тепловым сетям города Благовещенска</w:t>
      </w:r>
    </w:p>
    <w:tbl>
      <w:tblPr>
        <w:tblW w:w="95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80"/>
        <w:gridCol w:w="3960"/>
        <w:gridCol w:w="1960"/>
      </w:tblGrid>
      <w:tr w:rsidR="00814082" w:rsidRPr="00B021D3" w14:paraId="2C0FA6F5" w14:textId="77777777" w:rsidTr="005E1AC2">
        <w:trPr>
          <w:trHeight w:val="227"/>
          <w:tblHeader/>
        </w:trPr>
        <w:tc>
          <w:tcPr>
            <w:tcW w:w="3580" w:type="dxa"/>
            <w:shd w:val="clear" w:color="auto" w:fill="auto"/>
            <w:noWrap/>
            <w:vAlign w:val="center"/>
            <w:hideMark/>
          </w:tcPr>
          <w:p w14:paraId="4A07649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Классификационная группа</w:t>
            </w:r>
          </w:p>
        </w:tc>
        <w:tc>
          <w:tcPr>
            <w:tcW w:w="3960" w:type="dxa"/>
            <w:shd w:val="clear" w:color="auto" w:fill="auto"/>
            <w:vAlign w:val="center"/>
            <w:hideMark/>
          </w:tcPr>
          <w:p w14:paraId="18AAE5C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Протяженность, км</w:t>
            </w:r>
          </w:p>
        </w:tc>
        <w:tc>
          <w:tcPr>
            <w:tcW w:w="1960" w:type="dxa"/>
            <w:shd w:val="clear" w:color="auto" w:fill="auto"/>
            <w:vAlign w:val="center"/>
            <w:hideMark/>
          </w:tcPr>
          <w:p w14:paraId="6F3DAC8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Доля от общей протяженности, %</w:t>
            </w:r>
          </w:p>
        </w:tc>
      </w:tr>
      <w:tr w:rsidR="002C1383" w:rsidRPr="00B021D3" w14:paraId="2F2F5768" w14:textId="77777777" w:rsidTr="005E1AC2">
        <w:trPr>
          <w:trHeight w:val="227"/>
        </w:trPr>
        <w:tc>
          <w:tcPr>
            <w:tcW w:w="3580" w:type="dxa"/>
            <w:shd w:val="clear" w:color="auto" w:fill="auto"/>
            <w:noWrap/>
            <w:vAlign w:val="center"/>
            <w:hideMark/>
          </w:tcPr>
          <w:p w14:paraId="6F84D39A"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Ду&lt;=50</w:t>
            </w:r>
          </w:p>
        </w:tc>
        <w:tc>
          <w:tcPr>
            <w:tcW w:w="3960" w:type="dxa"/>
            <w:shd w:val="clear" w:color="auto" w:fill="auto"/>
            <w:noWrap/>
            <w:vAlign w:val="center"/>
            <w:hideMark/>
          </w:tcPr>
          <w:p w14:paraId="55B6A98A" w14:textId="39600087" w:rsidR="002C1383" w:rsidRPr="00B021D3" w:rsidRDefault="002C1383" w:rsidP="002C1383">
            <w:pPr>
              <w:widowControl/>
              <w:autoSpaceDE/>
              <w:autoSpaceDN/>
              <w:jc w:val="center"/>
              <w:rPr>
                <w:color w:val="000000"/>
                <w:sz w:val="20"/>
                <w:szCs w:val="20"/>
                <w:lang w:bidi="ar-SA"/>
              </w:rPr>
            </w:pPr>
            <w:r w:rsidRPr="00B021D3">
              <w:rPr>
                <w:color w:val="000000"/>
                <w:sz w:val="20"/>
                <w:szCs w:val="20"/>
              </w:rPr>
              <w:t>73,874</w:t>
            </w:r>
          </w:p>
        </w:tc>
        <w:tc>
          <w:tcPr>
            <w:tcW w:w="1960" w:type="dxa"/>
            <w:shd w:val="clear" w:color="auto" w:fill="auto"/>
            <w:noWrap/>
            <w:vAlign w:val="center"/>
            <w:hideMark/>
          </w:tcPr>
          <w:p w14:paraId="5B92F0DE" w14:textId="489F9566" w:rsidR="002C1383" w:rsidRPr="00B021D3" w:rsidRDefault="002C1383" w:rsidP="002C1383">
            <w:pPr>
              <w:widowControl/>
              <w:autoSpaceDE/>
              <w:autoSpaceDN/>
              <w:jc w:val="center"/>
              <w:rPr>
                <w:color w:val="000000"/>
                <w:sz w:val="20"/>
                <w:szCs w:val="20"/>
                <w:lang w:bidi="ar-SA"/>
              </w:rPr>
            </w:pPr>
            <w:r w:rsidRPr="00B021D3">
              <w:rPr>
                <w:color w:val="000000"/>
                <w:sz w:val="20"/>
                <w:szCs w:val="20"/>
              </w:rPr>
              <w:t>18,90%</w:t>
            </w:r>
          </w:p>
        </w:tc>
      </w:tr>
      <w:tr w:rsidR="002C1383" w:rsidRPr="00B021D3" w14:paraId="096BCAAA" w14:textId="77777777" w:rsidTr="005E1AC2">
        <w:trPr>
          <w:trHeight w:val="227"/>
        </w:trPr>
        <w:tc>
          <w:tcPr>
            <w:tcW w:w="3580" w:type="dxa"/>
            <w:shd w:val="clear" w:color="auto" w:fill="auto"/>
            <w:noWrap/>
            <w:vAlign w:val="center"/>
            <w:hideMark/>
          </w:tcPr>
          <w:p w14:paraId="4638F3B1"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50&lt;Ду&lt;=150</w:t>
            </w:r>
          </w:p>
        </w:tc>
        <w:tc>
          <w:tcPr>
            <w:tcW w:w="3960" w:type="dxa"/>
            <w:shd w:val="clear" w:color="auto" w:fill="auto"/>
            <w:noWrap/>
            <w:vAlign w:val="center"/>
            <w:hideMark/>
          </w:tcPr>
          <w:p w14:paraId="11E9AF03" w14:textId="2247BF4C" w:rsidR="002C1383" w:rsidRPr="00B021D3" w:rsidRDefault="002C1383" w:rsidP="002C1383">
            <w:pPr>
              <w:widowControl/>
              <w:autoSpaceDE/>
              <w:autoSpaceDN/>
              <w:jc w:val="center"/>
              <w:rPr>
                <w:color w:val="000000"/>
                <w:sz w:val="20"/>
                <w:szCs w:val="20"/>
                <w:lang w:bidi="ar-SA"/>
              </w:rPr>
            </w:pPr>
            <w:r w:rsidRPr="00B021D3">
              <w:rPr>
                <w:color w:val="000000"/>
                <w:sz w:val="20"/>
                <w:szCs w:val="20"/>
              </w:rPr>
              <w:t>143,597</w:t>
            </w:r>
          </w:p>
        </w:tc>
        <w:tc>
          <w:tcPr>
            <w:tcW w:w="1960" w:type="dxa"/>
            <w:shd w:val="clear" w:color="auto" w:fill="auto"/>
            <w:noWrap/>
            <w:vAlign w:val="center"/>
            <w:hideMark/>
          </w:tcPr>
          <w:p w14:paraId="4CEBB42C" w14:textId="6C724E8E" w:rsidR="002C1383" w:rsidRPr="00B021D3" w:rsidRDefault="002C1383" w:rsidP="002C1383">
            <w:pPr>
              <w:widowControl/>
              <w:autoSpaceDE/>
              <w:autoSpaceDN/>
              <w:jc w:val="center"/>
              <w:rPr>
                <w:color w:val="000000"/>
                <w:sz w:val="20"/>
                <w:szCs w:val="20"/>
                <w:lang w:bidi="ar-SA"/>
              </w:rPr>
            </w:pPr>
            <w:r w:rsidRPr="00B021D3">
              <w:rPr>
                <w:color w:val="000000"/>
                <w:sz w:val="20"/>
                <w:szCs w:val="20"/>
              </w:rPr>
              <w:t>36,74%</w:t>
            </w:r>
          </w:p>
        </w:tc>
      </w:tr>
      <w:tr w:rsidR="002C1383" w:rsidRPr="00B021D3" w14:paraId="44A86AFB" w14:textId="77777777" w:rsidTr="005E1AC2">
        <w:trPr>
          <w:trHeight w:val="227"/>
        </w:trPr>
        <w:tc>
          <w:tcPr>
            <w:tcW w:w="3580" w:type="dxa"/>
            <w:shd w:val="clear" w:color="auto" w:fill="auto"/>
            <w:noWrap/>
            <w:vAlign w:val="center"/>
            <w:hideMark/>
          </w:tcPr>
          <w:p w14:paraId="074A8499"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150&lt;Ду&lt;=300</w:t>
            </w:r>
          </w:p>
        </w:tc>
        <w:tc>
          <w:tcPr>
            <w:tcW w:w="3960" w:type="dxa"/>
            <w:shd w:val="clear" w:color="auto" w:fill="auto"/>
            <w:noWrap/>
            <w:vAlign w:val="center"/>
            <w:hideMark/>
          </w:tcPr>
          <w:p w14:paraId="50CD94D5" w14:textId="458D0203" w:rsidR="002C1383" w:rsidRPr="00B021D3" w:rsidRDefault="002C1383" w:rsidP="002C1383">
            <w:pPr>
              <w:widowControl/>
              <w:autoSpaceDE/>
              <w:autoSpaceDN/>
              <w:jc w:val="center"/>
              <w:rPr>
                <w:color w:val="000000"/>
                <w:sz w:val="20"/>
                <w:szCs w:val="20"/>
                <w:lang w:bidi="ar-SA"/>
              </w:rPr>
            </w:pPr>
            <w:r w:rsidRPr="00B021D3">
              <w:rPr>
                <w:color w:val="000000"/>
                <w:sz w:val="20"/>
                <w:szCs w:val="20"/>
              </w:rPr>
              <w:t>91,22</w:t>
            </w:r>
          </w:p>
        </w:tc>
        <w:tc>
          <w:tcPr>
            <w:tcW w:w="1960" w:type="dxa"/>
            <w:shd w:val="clear" w:color="auto" w:fill="auto"/>
            <w:noWrap/>
            <w:vAlign w:val="center"/>
            <w:hideMark/>
          </w:tcPr>
          <w:p w14:paraId="79D39281" w14:textId="1E4F552F" w:rsidR="002C1383" w:rsidRPr="00B021D3" w:rsidRDefault="002C1383" w:rsidP="002C1383">
            <w:pPr>
              <w:widowControl/>
              <w:autoSpaceDE/>
              <w:autoSpaceDN/>
              <w:jc w:val="center"/>
              <w:rPr>
                <w:color w:val="000000"/>
                <w:sz w:val="20"/>
                <w:szCs w:val="20"/>
                <w:lang w:bidi="ar-SA"/>
              </w:rPr>
            </w:pPr>
            <w:r w:rsidRPr="00B021D3">
              <w:rPr>
                <w:color w:val="000000"/>
                <w:sz w:val="20"/>
                <w:szCs w:val="20"/>
              </w:rPr>
              <w:t>23,34%</w:t>
            </w:r>
          </w:p>
        </w:tc>
      </w:tr>
      <w:tr w:rsidR="002C1383" w:rsidRPr="00B021D3" w14:paraId="132826A8" w14:textId="77777777" w:rsidTr="005E1AC2">
        <w:trPr>
          <w:trHeight w:val="227"/>
        </w:trPr>
        <w:tc>
          <w:tcPr>
            <w:tcW w:w="3580" w:type="dxa"/>
            <w:shd w:val="clear" w:color="auto" w:fill="auto"/>
            <w:noWrap/>
            <w:vAlign w:val="center"/>
            <w:hideMark/>
          </w:tcPr>
          <w:p w14:paraId="0C1CEC70"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300&lt;Ду&lt;=400</w:t>
            </w:r>
          </w:p>
        </w:tc>
        <w:tc>
          <w:tcPr>
            <w:tcW w:w="3960" w:type="dxa"/>
            <w:shd w:val="clear" w:color="auto" w:fill="auto"/>
            <w:noWrap/>
            <w:vAlign w:val="center"/>
            <w:hideMark/>
          </w:tcPr>
          <w:p w14:paraId="4CA74294" w14:textId="2BEB0F19" w:rsidR="002C1383" w:rsidRPr="00B021D3" w:rsidRDefault="002C1383" w:rsidP="002C1383">
            <w:pPr>
              <w:widowControl/>
              <w:autoSpaceDE/>
              <w:autoSpaceDN/>
              <w:jc w:val="center"/>
              <w:rPr>
                <w:color w:val="000000"/>
                <w:sz w:val="20"/>
                <w:szCs w:val="20"/>
                <w:lang w:bidi="ar-SA"/>
              </w:rPr>
            </w:pPr>
            <w:r w:rsidRPr="00B021D3">
              <w:rPr>
                <w:color w:val="000000"/>
                <w:sz w:val="20"/>
                <w:szCs w:val="20"/>
              </w:rPr>
              <w:t>30,366</w:t>
            </w:r>
          </w:p>
        </w:tc>
        <w:tc>
          <w:tcPr>
            <w:tcW w:w="1960" w:type="dxa"/>
            <w:shd w:val="clear" w:color="auto" w:fill="auto"/>
            <w:noWrap/>
            <w:vAlign w:val="center"/>
            <w:hideMark/>
          </w:tcPr>
          <w:p w14:paraId="47B202F4" w14:textId="1C0A7E30" w:rsidR="002C1383" w:rsidRPr="00B021D3" w:rsidRDefault="002C1383" w:rsidP="002C1383">
            <w:pPr>
              <w:widowControl/>
              <w:autoSpaceDE/>
              <w:autoSpaceDN/>
              <w:jc w:val="center"/>
              <w:rPr>
                <w:color w:val="000000"/>
                <w:sz w:val="20"/>
                <w:szCs w:val="20"/>
                <w:lang w:bidi="ar-SA"/>
              </w:rPr>
            </w:pPr>
            <w:r w:rsidRPr="00B021D3">
              <w:rPr>
                <w:color w:val="000000"/>
                <w:sz w:val="20"/>
                <w:szCs w:val="20"/>
              </w:rPr>
              <w:t>7,77%</w:t>
            </w:r>
          </w:p>
        </w:tc>
      </w:tr>
      <w:tr w:rsidR="002C1383" w:rsidRPr="00B021D3" w14:paraId="7FDFF9D0" w14:textId="77777777" w:rsidTr="005E1AC2">
        <w:trPr>
          <w:trHeight w:val="227"/>
        </w:trPr>
        <w:tc>
          <w:tcPr>
            <w:tcW w:w="3580" w:type="dxa"/>
            <w:shd w:val="clear" w:color="auto" w:fill="auto"/>
            <w:noWrap/>
            <w:vAlign w:val="center"/>
            <w:hideMark/>
          </w:tcPr>
          <w:p w14:paraId="065FB09C"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500</w:t>
            </w:r>
          </w:p>
        </w:tc>
        <w:tc>
          <w:tcPr>
            <w:tcW w:w="3960" w:type="dxa"/>
            <w:shd w:val="clear" w:color="auto" w:fill="auto"/>
            <w:noWrap/>
            <w:vAlign w:val="center"/>
            <w:hideMark/>
          </w:tcPr>
          <w:p w14:paraId="2006FF48" w14:textId="2B0E9E79" w:rsidR="002C1383" w:rsidRPr="00B021D3" w:rsidRDefault="002C1383" w:rsidP="002C1383">
            <w:pPr>
              <w:widowControl/>
              <w:autoSpaceDE/>
              <w:autoSpaceDN/>
              <w:jc w:val="center"/>
              <w:rPr>
                <w:color w:val="000000"/>
                <w:sz w:val="20"/>
                <w:szCs w:val="20"/>
                <w:lang w:bidi="ar-SA"/>
              </w:rPr>
            </w:pPr>
            <w:r w:rsidRPr="00B021D3">
              <w:rPr>
                <w:color w:val="000000"/>
                <w:sz w:val="20"/>
                <w:szCs w:val="20"/>
              </w:rPr>
              <w:t>27,859</w:t>
            </w:r>
          </w:p>
        </w:tc>
        <w:tc>
          <w:tcPr>
            <w:tcW w:w="1960" w:type="dxa"/>
            <w:shd w:val="clear" w:color="auto" w:fill="auto"/>
            <w:noWrap/>
            <w:vAlign w:val="center"/>
            <w:hideMark/>
          </w:tcPr>
          <w:p w14:paraId="477C1FE2" w14:textId="08D76BE8" w:rsidR="002C1383" w:rsidRPr="00B021D3" w:rsidRDefault="002C1383" w:rsidP="002C1383">
            <w:pPr>
              <w:widowControl/>
              <w:autoSpaceDE/>
              <w:autoSpaceDN/>
              <w:jc w:val="center"/>
              <w:rPr>
                <w:color w:val="000000"/>
                <w:sz w:val="20"/>
                <w:szCs w:val="20"/>
                <w:lang w:bidi="ar-SA"/>
              </w:rPr>
            </w:pPr>
            <w:r w:rsidRPr="00B021D3">
              <w:rPr>
                <w:color w:val="000000"/>
                <w:sz w:val="20"/>
                <w:szCs w:val="20"/>
              </w:rPr>
              <w:t>7,13%</w:t>
            </w:r>
          </w:p>
        </w:tc>
      </w:tr>
      <w:tr w:rsidR="002C1383" w:rsidRPr="00B021D3" w14:paraId="1DA0EFCF" w14:textId="77777777" w:rsidTr="005E1AC2">
        <w:trPr>
          <w:trHeight w:val="227"/>
        </w:trPr>
        <w:tc>
          <w:tcPr>
            <w:tcW w:w="3580" w:type="dxa"/>
            <w:shd w:val="clear" w:color="auto" w:fill="auto"/>
            <w:noWrap/>
            <w:vAlign w:val="center"/>
            <w:hideMark/>
          </w:tcPr>
          <w:p w14:paraId="4E7FA329"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600</w:t>
            </w:r>
          </w:p>
        </w:tc>
        <w:tc>
          <w:tcPr>
            <w:tcW w:w="3960" w:type="dxa"/>
            <w:shd w:val="clear" w:color="auto" w:fill="auto"/>
            <w:noWrap/>
            <w:vAlign w:val="center"/>
            <w:hideMark/>
          </w:tcPr>
          <w:p w14:paraId="11A34CD1" w14:textId="58819325" w:rsidR="002C1383" w:rsidRPr="00B021D3" w:rsidRDefault="002C1383" w:rsidP="002C1383">
            <w:pPr>
              <w:widowControl/>
              <w:autoSpaceDE/>
              <w:autoSpaceDN/>
              <w:jc w:val="center"/>
              <w:rPr>
                <w:color w:val="000000"/>
                <w:sz w:val="20"/>
                <w:szCs w:val="20"/>
                <w:lang w:bidi="ar-SA"/>
              </w:rPr>
            </w:pPr>
            <w:r w:rsidRPr="00B021D3">
              <w:rPr>
                <w:color w:val="000000"/>
                <w:sz w:val="20"/>
                <w:szCs w:val="20"/>
              </w:rPr>
              <w:t>1,489</w:t>
            </w:r>
          </w:p>
        </w:tc>
        <w:tc>
          <w:tcPr>
            <w:tcW w:w="1960" w:type="dxa"/>
            <w:shd w:val="clear" w:color="auto" w:fill="auto"/>
            <w:noWrap/>
            <w:vAlign w:val="center"/>
            <w:hideMark/>
          </w:tcPr>
          <w:p w14:paraId="40C69723" w14:textId="030FD4EA" w:rsidR="002C1383" w:rsidRPr="00B021D3" w:rsidRDefault="002C1383" w:rsidP="002C1383">
            <w:pPr>
              <w:widowControl/>
              <w:autoSpaceDE/>
              <w:autoSpaceDN/>
              <w:jc w:val="center"/>
              <w:rPr>
                <w:color w:val="000000"/>
                <w:sz w:val="20"/>
                <w:szCs w:val="20"/>
                <w:lang w:bidi="ar-SA"/>
              </w:rPr>
            </w:pPr>
            <w:r w:rsidRPr="00B021D3">
              <w:rPr>
                <w:color w:val="000000"/>
                <w:sz w:val="20"/>
                <w:szCs w:val="20"/>
              </w:rPr>
              <w:t>0,38%</w:t>
            </w:r>
          </w:p>
        </w:tc>
      </w:tr>
      <w:tr w:rsidR="002C1383" w:rsidRPr="00B021D3" w14:paraId="500F372D" w14:textId="77777777" w:rsidTr="005E1AC2">
        <w:trPr>
          <w:trHeight w:val="227"/>
        </w:trPr>
        <w:tc>
          <w:tcPr>
            <w:tcW w:w="3580" w:type="dxa"/>
            <w:shd w:val="clear" w:color="auto" w:fill="auto"/>
            <w:noWrap/>
            <w:vAlign w:val="center"/>
            <w:hideMark/>
          </w:tcPr>
          <w:p w14:paraId="421CA6B9"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700</w:t>
            </w:r>
          </w:p>
        </w:tc>
        <w:tc>
          <w:tcPr>
            <w:tcW w:w="3960" w:type="dxa"/>
            <w:shd w:val="clear" w:color="auto" w:fill="auto"/>
            <w:noWrap/>
            <w:vAlign w:val="center"/>
            <w:hideMark/>
          </w:tcPr>
          <w:p w14:paraId="6034EED5" w14:textId="556C0FC1" w:rsidR="002C1383" w:rsidRPr="00B021D3" w:rsidRDefault="002C1383" w:rsidP="002C1383">
            <w:pPr>
              <w:widowControl/>
              <w:autoSpaceDE/>
              <w:autoSpaceDN/>
              <w:jc w:val="center"/>
              <w:rPr>
                <w:color w:val="000000"/>
                <w:sz w:val="20"/>
                <w:szCs w:val="20"/>
                <w:lang w:bidi="ar-SA"/>
              </w:rPr>
            </w:pPr>
            <w:r w:rsidRPr="00B021D3">
              <w:rPr>
                <w:color w:val="000000"/>
                <w:sz w:val="20"/>
                <w:szCs w:val="20"/>
              </w:rPr>
              <w:t>4,706</w:t>
            </w:r>
          </w:p>
        </w:tc>
        <w:tc>
          <w:tcPr>
            <w:tcW w:w="1960" w:type="dxa"/>
            <w:shd w:val="clear" w:color="auto" w:fill="auto"/>
            <w:noWrap/>
            <w:vAlign w:val="center"/>
            <w:hideMark/>
          </w:tcPr>
          <w:p w14:paraId="69BB433C" w14:textId="3918FCB3" w:rsidR="002C1383" w:rsidRPr="00B021D3" w:rsidRDefault="002C1383" w:rsidP="002C1383">
            <w:pPr>
              <w:widowControl/>
              <w:autoSpaceDE/>
              <w:autoSpaceDN/>
              <w:jc w:val="center"/>
              <w:rPr>
                <w:color w:val="000000"/>
                <w:sz w:val="20"/>
                <w:szCs w:val="20"/>
                <w:lang w:bidi="ar-SA"/>
              </w:rPr>
            </w:pPr>
            <w:r w:rsidRPr="00B021D3">
              <w:rPr>
                <w:color w:val="000000"/>
                <w:sz w:val="20"/>
                <w:szCs w:val="20"/>
              </w:rPr>
              <w:t>1,20%</w:t>
            </w:r>
          </w:p>
        </w:tc>
      </w:tr>
      <w:tr w:rsidR="002C1383" w:rsidRPr="00B021D3" w14:paraId="79FFBEC8" w14:textId="77777777" w:rsidTr="005E1AC2">
        <w:trPr>
          <w:trHeight w:val="227"/>
        </w:trPr>
        <w:tc>
          <w:tcPr>
            <w:tcW w:w="3580" w:type="dxa"/>
            <w:shd w:val="clear" w:color="auto" w:fill="auto"/>
            <w:noWrap/>
            <w:vAlign w:val="center"/>
            <w:hideMark/>
          </w:tcPr>
          <w:p w14:paraId="72C4A624"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800</w:t>
            </w:r>
          </w:p>
        </w:tc>
        <w:tc>
          <w:tcPr>
            <w:tcW w:w="3960" w:type="dxa"/>
            <w:shd w:val="clear" w:color="auto" w:fill="auto"/>
            <w:noWrap/>
            <w:vAlign w:val="center"/>
            <w:hideMark/>
          </w:tcPr>
          <w:p w14:paraId="7D26A963" w14:textId="2345B6CD" w:rsidR="002C1383" w:rsidRPr="00B021D3" w:rsidRDefault="002C1383" w:rsidP="002C1383">
            <w:pPr>
              <w:widowControl/>
              <w:autoSpaceDE/>
              <w:autoSpaceDN/>
              <w:jc w:val="center"/>
              <w:rPr>
                <w:color w:val="000000"/>
                <w:sz w:val="20"/>
                <w:szCs w:val="20"/>
                <w:lang w:bidi="ar-SA"/>
              </w:rPr>
            </w:pPr>
            <w:r w:rsidRPr="00B021D3">
              <w:rPr>
                <w:color w:val="000000"/>
                <w:sz w:val="20"/>
                <w:szCs w:val="20"/>
              </w:rPr>
              <w:t>11,927</w:t>
            </w:r>
          </w:p>
        </w:tc>
        <w:tc>
          <w:tcPr>
            <w:tcW w:w="1960" w:type="dxa"/>
            <w:shd w:val="clear" w:color="auto" w:fill="auto"/>
            <w:noWrap/>
            <w:vAlign w:val="center"/>
            <w:hideMark/>
          </w:tcPr>
          <w:p w14:paraId="4F3D33F9" w14:textId="6276B878" w:rsidR="002C1383" w:rsidRPr="00B021D3" w:rsidRDefault="002C1383" w:rsidP="002C1383">
            <w:pPr>
              <w:widowControl/>
              <w:autoSpaceDE/>
              <w:autoSpaceDN/>
              <w:jc w:val="center"/>
              <w:rPr>
                <w:color w:val="000000"/>
                <w:sz w:val="20"/>
                <w:szCs w:val="20"/>
                <w:lang w:bidi="ar-SA"/>
              </w:rPr>
            </w:pPr>
            <w:r w:rsidRPr="00B021D3">
              <w:rPr>
                <w:color w:val="000000"/>
                <w:sz w:val="20"/>
                <w:szCs w:val="20"/>
              </w:rPr>
              <w:t>3,05%</w:t>
            </w:r>
          </w:p>
        </w:tc>
      </w:tr>
      <w:tr w:rsidR="002C1383" w:rsidRPr="00B021D3" w14:paraId="0F8DE3F3" w14:textId="77777777" w:rsidTr="005E1AC2">
        <w:trPr>
          <w:trHeight w:val="227"/>
        </w:trPr>
        <w:tc>
          <w:tcPr>
            <w:tcW w:w="3580" w:type="dxa"/>
            <w:shd w:val="clear" w:color="auto" w:fill="auto"/>
            <w:noWrap/>
            <w:vAlign w:val="center"/>
            <w:hideMark/>
          </w:tcPr>
          <w:p w14:paraId="6346EB00"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1000</w:t>
            </w:r>
          </w:p>
        </w:tc>
        <w:tc>
          <w:tcPr>
            <w:tcW w:w="3960" w:type="dxa"/>
            <w:shd w:val="clear" w:color="auto" w:fill="auto"/>
            <w:noWrap/>
            <w:vAlign w:val="center"/>
            <w:hideMark/>
          </w:tcPr>
          <w:p w14:paraId="32B25204" w14:textId="4816D4D0" w:rsidR="002C1383" w:rsidRPr="00B021D3" w:rsidRDefault="002C1383" w:rsidP="002C1383">
            <w:pPr>
              <w:widowControl/>
              <w:autoSpaceDE/>
              <w:autoSpaceDN/>
              <w:jc w:val="center"/>
              <w:rPr>
                <w:color w:val="000000"/>
                <w:sz w:val="20"/>
                <w:szCs w:val="20"/>
                <w:lang w:bidi="ar-SA"/>
              </w:rPr>
            </w:pPr>
            <w:r w:rsidRPr="00B021D3">
              <w:rPr>
                <w:color w:val="000000"/>
                <w:sz w:val="20"/>
                <w:szCs w:val="20"/>
              </w:rPr>
              <w:t>5,81</w:t>
            </w:r>
          </w:p>
        </w:tc>
        <w:tc>
          <w:tcPr>
            <w:tcW w:w="1960" w:type="dxa"/>
            <w:shd w:val="clear" w:color="auto" w:fill="auto"/>
            <w:noWrap/>
            <w:vAlign w:val="center"/>
            <w:hideMark/>
          </w:tcPr>
          <w:p w14:paraId="7E013652" w14:textId="22B8CC8F" w:rsidR="002C1383" w:rsidRPr="00B021D3" w:rsidRDefault="002C1383" w:rsidP="002C1383">
            <w:pPr>
              <w:widowControl/>
              <w:autoSpaceDE/>
              <w:autoSpaceDN/>
              <w:jc w:val="center"/>
              <w:rPr>
                <w:color w:val="000000"/>
                <w:sz w:val="20"/>
                <w:szCs w:val="20"/>
                <w:lang w:bidi="ar-SA"/>
              </w:rPr>
            </w:pPr>
            <w:r w:rsidRPr="00B021D3">
              <w:rPr>
                <w:color w:val="000000"/>
                <w:sz w:val="20"/>
                <w:szCs w:val="20"/>
              </w:rPr>
              <w:t>1,49%</w:t>
            </w:r>
          </w:p>
        </w:tc>
      </w:tr>
      <w:tr w:rsidR="002C1383" w:rsidRPr="00B021D3" w14:paraId="57A4C957" w14:textId="77777777" w:rsidTr="005E1AC2">
        <w:trPr>
          <w:trHeight w:val="227"/>
        </w:trPr>
        <w:tc>
          <w:tcPr>
            <w:tcW w:w="3580" w:type="dxa"/>
            <w:shd w:val="clear" w:color="auto" w:fill="auto"/>
            <w:noWrap/>
            <w:vAlign w:val="center"/>
            <w:hideMark/>
          </w:tcPr>
          <w:p w14:paraId="516E9401" w14:textId="77777777" w:rsidR="002C1383" w:rsidRPr="00B021D3" w:rsidRDefault="002C1383" w:rsidP="002C1383">
            <w:pPr>
              <w:widowControl/>
              <w:autoSpaceDE/>
              <w:autoSpaceDN/>
              <w:rPr>
                <w:color w:val="000000"/>
                <w:sz w:val="20"/>
                <w:szCs w:val="20"/>
                <w:lang w:bidi="ar-SA"/>
              </w:rPr>
            </w:pPr>
            <w:r w:rsidRPr="00B021D3">
              <w:rPr>
                <w:color w:val="000000"/>
                <w:sz w:val="20"/>
                <w:szCs w:val="20"/>
                <w:lang w:bidi="ar-SA"/>
              </w:rPr>
              <w:t>Ду 1400</w:t>
            </w:r>
          </w:p>
        </w:tc>
        <w:tc>
          <w:tcPr>
            <w:tcW w:w="3960" w:type="dxa"/>
            <w:shd w:val="clear" w:color="auto" w:fill="auto"/>
            <w:noWrap/>
            <w:vAlign w:val="center"/>
            <w:hideMark/>
          </w:tcPr>
          <w:p w14:paraId="1A30C315" w14:textId="6F2E3879" w:rsidR="002C1383" w:rsidRPr="00B021D3" w:rsidRDefault="002C1383" w:rsidP="002C1383">
            <w:pPr>
              <w:widowControl/>
              <w:autoSpaceDE/>
              <w:autoSpaceDN/>
              <w:jc w:val="center"/>
              <w:rPr>
                <w:color w:val="000000"/>
                <w:sz w:val="20"/>
                <w:szCs w:val="20"/>
                <w:lang w:bidi="ar-SA"/>
              </w:rPr>
            </w:pPr>
            <w:r w:rsidRPr="00B021D3">
              <w:rPr>
                <w:color w:val="000000"/>
                <w:sz w:val="20"/>
                <w:szCs w:val="20"/>
              </w:rPr>
              <w:t>0,018</w:t>
            </w:r>
          </w:p>
        </w:tc>
        <w:tc>
          <w:tcPr>
            <w:tcW w:w="1960" w:type="dxa"/>
            <w:shd w:val="clear" w:color="auto" w:fill="auto"/>
            <w:noWrap/>
            <w:vAlign w:val="center"/>
            <w:hideMark/>
          </w:tcPr>
          <w:p w14:paraId="5BB8B280" w14:textId="42983C1D" w:rsidR="002C1383" w:rsidRPr="00B021D3" w:rsidRDefault="002C1383" w:rsidP="002C1383">
            <w:pPr>
              <w:widowControl/>
              <w:autoSpaceDE/>
              <w:autoSpaceDN/>
              <w:jc w:val="center"/>
              <w:rPr>
                <w:color w:val="000000"/>
                <w:sz w:val="20"/>
                <w:szCs w:val="20"/>
                <w:lang w:bidi="ar-SA"/>
              </w:rPr>
            </w:pPr>
            <w:r w:rsidRPr="00B021D3">
              <w:rPr>
                <w:color w:val="000000"/>
                <w:sz w:val="20"/>
                <w:szCs w:val="20"/>
              </w:rPr>
              <w:t>0,00%</w:t>
            </w:r>
          </w:p>
        </w:tc>
      </w:tr>
      <w:tr w:rsidR="002C1383" w:rsidRPr="00B021D3" w14:paraId="02CD2F03" w14:textId="77777777" w:rsidTr="005E1AC2">
        <w:trPr>
          <w:trHeight w:val="227"/>
        </w:trPr>
        <w:tc>
          <w:tcPr>
            <w:tcW w:w="3580" w:type="dxa"/>
            <w:shd w:val="clear" w:color="auto" w:fill="auto"/>
            <w:noWrap/>
            <w:vAlign w:val="center"/>
            <w:hideMark/>
          </w:tcPr>
          <w:p w14:paraId="67CCFD92" w14:textId="77777777" w:rsidR="002C1383" w:rsidRPr="00B021D3" w:rsidRDefault="002C1383" w:rsidP="002C1383">
            <w:pPr>
              <w:widowControl/>
              <w:autoSpaceDE/>
              <w:autoSpaceDN/>
              <w:jc w:val="right"/>
              <w:rPr>
                <w:b/>
                <w:bCs/>
                <w:color w:val="000000"/>
                <w:sz w:val="20"/>
                <w:szCs w:val="20"/>
                <w:lang w:bidi="ar-SA"/>
              </w:rPr>
            </w:pPr>
            <w:r w:rsidRPr="00B021D3">
              <w:rPr>
                <w:b/>
                <w:bCs/>
                <w:color w:val="000000"/>
                <w:sz w:val="20"/>
                <w:szCs w:val="20"/>
                <w:lang w:bidi="ar-SA"/>
              </w:rPr>
              <w:t>ИТОГО:</w:t>
            </w:r>
          </w:p>
        </w:tc>
        <w:tc>
          <w:tcPr>
            <w:tcW w:w="3960" w:type="dxa"/>
            <w:shd w:val="clear" w:color="auto" w:fill="auto"/>
            <w:noWrap/>
            <w:vAlign w:val="center"/>
            <w:hideMark/>
          </w:tcPr>
          <w:p w14:paraId="3E28CA9E" w14:textId="6F295F97" w:rsidR="002C1383" w:rsidRPr="00B021D3" w:rsidRDefault="002C1383" w:rsidP="002C1383">
            <w:pPr>
              <w:widowControl/>
              <w:autoSpaceDE/>
              <w:autoSpaceDN/>
              <w:jc w:val="center"/>
              <w:rPr>
                <w:b/>
                <w:bCs/>
                <w:color w:val="000000"/>
                <w:sz w:val="20"/>
                <w:szCs w:val="20"/>
                <w:lang w:bidi="ar-SA"/>
              </w:rPr>
            </w:pPr>
            <w:r w:rsidRPr="00B021D3">
              <w:rPr>
                <w:b/>
                <w:bCs/>
                <w:color w:val="000000"/>
                <w:sz w:val="20"/>
                <w:szCs w:val="20"/>
              </w:rPr>
              <w:t>390,866</w:t>
            </w:r>
          </w:p>
        </w:tc>
        <w:tc>
          <w:tcPr>
            <w:tcW w:w="1960" w:type="dxa"/>
            <w:shd w:val="clear" w:color="auto" w:fill="auto"/>
            <w:noWrap/>
            <w:vAlign w:val="center"/>
            <w:hideMark/>
          </w:tcPr>
          <w:p w14:paraId="3DF1DD8D" w14:textId="6FCAFBB7" w:rsidR="002C1383" w:rsidRPr="00B021D3" w:rsidRDefault="002C1383" w:rsidP="002C1383">
            <w:pPr>
              <w:widowControl/>
              <w:autoSpaceDE/>
              <w:autoSpaceDN/>
              <w:jc w:val="center"/>
              <w:rPr>
                <w:b/>
                <w:bCs/>
                <w:color w:val="000000"/>
                <w:sz w:val="20"/>
                <w:szCs w:val="20"/>
                <w:lang w:bidi="ar-SA"/>
              </w:rPr>
            </w:pPr>
            <w:r w:rsidRPr="00B021D3">
              <w:rPr>
                <w:color w:val="000000"/>
                <w:sz w:val="20"/>
                <w:szCs w:val="20"/>
              </w:rPr>
              <w:t>100,00%</w:t>
            </w:r>
          </w:p>
        </w:tc>
      </w:tr>
    </w:tbl>
    <w:p w14:paraId="79A88797" w14:textId="08460AEA" w:rsidR="002C1383" w:rsidRPr="00B021D3" w:rsidRDefault="002C1383" w:rsidP="00814082">
      <w:pPr>
        <w:widowControl/>
        <w:tabs>
          <w:tab w:val="left" w:pos="142"/>
        </w:tabs>
        <w:autoSpaceDE/>
        <w:autoSpaceDN/>
        <w:spacing w:line="276" w:lineRule="auto"/>
        <w:jc w:val="center"/>
        <w:rPr>
          <w:sz w:val="28"/>
          <w:szCs w:val="20"/>
          <w:lang w:bidi="ar-SA"/>
        </w:rPr>
      </w:pPr>
    </w:p>
    <w:p w14:paraId="021D72DA" w14:textId="5417BB6E" w:rsidR="002C1383" w:rsidRPr="00B021D3" w:rsidRDefault="002C1383" w:rsidP="00814082">
      <w:pPr>
        <w:widowControl/>
        <w:tabs>
          <w:tab w:val="left" w:pos="142"/>
        </w:tabs>
        <w:autoSpaceDE/>
        <w:autoSpaceDN/>
        <w:spacing w:line="276" w:lineRule="auto"/>
        <w:jc w:val="center"/>
        <w:rPr>
          <w:sz w:val="28"/>
          <w:szCs w:val="20"/>
          <w:lang w:bidi="ar-SA"/>
        </w:rPr>
      </w:pPr>
      <w:r w:rsidRPr="00B021D3">
        <w:rPr>
          <w:noProof/>
          <w:sz w:val="28"/>
          <w:szCs w:val="20"/>
          <w:lang w:bidi="ar-SA"/>
        </w:rPr>
        <w:drawing>
          <wp:inline distT="0" distB="0" distL="0" distR="0" wp14:anchorId="33F8EEDD" wp14:editId="6D9A5764">
            <wp:extent cx="5821056" cy="329946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a:extLst>
                        <a:ext uri="{28A0092B-C50C-407E-A947-70E740481C1C}">
                          <a14:useLocalDpi xmlns:a14="http://schemas.microsoft.com/office/drawing/2010/main" val="0"/>
                        </a:ext>
                      </a:extLst>
                    </a:blip>
                    <a:srcRect b="17798"/>
                    <a:stretch/>
                  </pic:blipFill>
                  <pic:spPr bwMode="auto">
                    <a:xfrm>
                      <a:off x="0" y="0"/>
                      <a:ext cx="5822932" cy="3300523"/>
                    </a:xfrm>
                    <a:prstGeom prst="rect">
                      <a:avLst/>
                    </a:prstGeom>
                    <a:noFill/>
                    <a:ln>
                      <a:noFill/>
                    </a:ln>
                    <a:extLst>
                      <a:ext uri="{53640926-AAD7-44D8-BBD7-CCE9431645EC}">
                        <a14:shadowObscured xmlns:a14="http://schemas.microsoft.com/office/drawing/2010/main"/>
                      </a:ext>
                    </a:extLst>
                  </pic:spPr>
                </pic:pic>
              </a:graphicData>
            </a:graphic>
          </wp:inline>
        </w:drawing>
      </w:r>
    </w:p>
    <w:p w14:paraId="7BC81DEF" w14:textId="0EE74FA7" w:rsidR="00814082" w:rsidRPr="00B021D3" w:rsidRDefault="00814082" w:rsidP="005E1AC2">
      <w:pPr>
        <w:pStyle w:val="af5"/>
        <w:widowControl/>
        <w:numPr>
          <w:ilvl w:val="0"/>
          <w:numId w:val="48"/>
        </w:numPr>
        <w:tabs>
          <w:tab w:val="left" w:pos="1418"/>
        </w:tabs>
        <w:autoSpaceDE/>
        <w:spacing w:before="120" w:after="120"/>
        <w:ind w:left="0" w:firstLine="0"/>
        <w:contextualSpacing/>
        <w:jc w:val="center"/>
        <w:rPr>
          <w:b/>
        </w:rPr>
      </w:pPr>
      <w:r w:rsidRPr="00B021D3">
        <w:rPr>
          <w:b/>
        </w:rPr>
        <w:t xml:space="preserve"> Распределение протяженности тепловых сетей города Благовещенск по условному диаметру</w:t>
      </w:r>
    </w:p>
    <w:p w14:paraId="4731615F" w14:textId="77777777" w:rsidR="00814082" w:rsidRPr="00B021D3" w:rsidRDefault="00814082" w:rsidP="005E1AC2">
      <w:pPr>
        <w:spacing w:line="360" w:lineRule="auto"/>
        <w:ind w:firstLine="709"/>
        <w:jc w:val="both"/>
        <w:rPr>
          <w:sz w:val="26"/>
          <w:szCs w:val="26"/>
        </w:rPr>
      </w:pPr>
      <w:r w:rsidRPr="00B021D3">
        <w:rPr>
          <w:sz w:val="26"/>
          <w:szCs w:val="26"/>
        </w:rPr>
        <w:t>Значительное количество крупных магистральных сетей говорит о высокой степени централизации теплоснабжения. Развитые квартальные сети больших диаметров характерны для жилой застройки преимущественно средней и высокой этажности.</w:t>
      </w:r>
    </w:p>
    <w:p w14:paraId="4C71439E" w14:textId="77777777" w:rsidR="00814082" w:rsidRPr="00B021D3" w:rsidRDefault="00814082" w:rsidP="005E1AC2">
      <w:pPr>
        <w:spacing w:line="360" w:lineRule="auto"/>
        <w:ind w:firstLine="709"/>
        <w:jc w:val="both"/>
        <w:rPr>
          <w:sz w:val="26"/>
          <w:szCs w:val="26"/>
        </w:rPr>
      </w:pPr>
      <w:r w:rsidRPr="00B021D3">
        <w:rPr>
          <w:sz w:val="26"/>
          <w:szCs w:val="26"/>
        </w:rPr>
        <w:t>Как было описано ранее в Части 1 «Функциональная структура организации теплоснабжения» настоящей Книги, тепловые сети города Благовещенска находятся в разных долях на балансе всех теплоснабжающих организаций.</w:t>
      </w:r>
    </w:p>
    <w:p w14:paraId="303BD087" w14:textId="3D743C8B" w:rsidR="00814082" w:rsidRPr="00B021D3" w:rsidRDefault="00814082" w:rsidP="005E1AC2">
      <w:pPr>
        <w:spacing w:line="360" w:lineRule="auto"/>
        <w:ind w:firstLine="709"/>
        <w:jc w:val="both"/>
        <w:rPr>
          <w:sz w:val="26"/>
          <w:szCs w:val="26"/>
        </w:rPr>
      </w:pPr>
      <w:r w:rsidRPr="00B021D3">
        <w:rPr>
          <w:sz w:val="26"/>
          <w:szCs w:val="26"/>
        </w:rPr>
        <w:t xml:space="preserve">Протяженности тепловых сетей города Благовещенск в разрезе теплоснабжающих организаций и прочих собственников приведены в </w:t>
      </w:r>
      <w:r w:rsidR="005E1AC2" w:rsidRPr="00B021D3">
        <w:rPr>
          <w:sz w:val="26"/>
          <w:szCs w:val="26"/>
        </w:rPr>
        <w:t xml:space="preserve">таблице 29 </w:t>
      </w:r>
      <w:r w:rsidRPr="00B021D3">
        <w:rPr>
          <w:sz w:val="26"/>
          <w:szCs w:val="26"/>
        </w:rPr>
        <w:t>и на рисунке ниже.</w:t>
      </w:r>
    </w:p>
    <w:p w14:paraId="01BB9381" w14:textId="0F57A78B" w:rsidR="00814082" w:rsidRPr="00B021D3" w:rsidRDefault="00814082" w:rsidP="005E1AC2">
      <w:pPr>
        <w:pStyle w:val="-0"/>
        <w:numPr>
          <w:ilvl w:val="0"/>
          <w:numId w:val="49"/>
        </w:numPr>
        <w:ind w:left="0" w:firstLine="0"/>
        <w:jc w:val="both"/>
      </w:pPr>
      <w:r w:rsidRPr="00B021D3">
        <w:t>Общая статистика по тепловым сетям города Благовещенска</w:t>
      </w:r>
    </w:p>
    <w:tbl>
      <w:tblPr>
        <w:tblW w:w="95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57"/>
        <w:gridCol w:w="2268"/>
        <w:gridCol w:w="2275"/>
      </w:tblGrid>
      <w:tr w:rsidR="00814082" w:rsidRPr="00B021D3" w14:paraId="48CC23E5" w14:textId="77777777" w:rsidTr="005E1AC2">
        <w:trPr>
          <w:trHeight w:val="20"/>
          <w:tblHeader/>
          <w:jc w:val="center"/>
        </w:trPr>
        <w:tc>
          <w:tcPr>
            <w:tcW w:w="4957" w:type="dxa"/>
            <w:shd w:val="clear" w:color="auto" w:fill="auto"/>
            <w:noWrap/>
            <w:vAlign w:val="center"/>
            <w:hideMark/>
          </w:tcPr>
          <w:p w14:paraId="141661C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Организация</w:t>
            </w:r>
          </w:p>
        </w:tc>
        <w:tc>
          <w:tcPr>
            <w:tcW w:w="2268" w:type="dxa"/>
            <w:shd w:val="clear" w:color="auto" w:fill="auto"/>
            <w:vAlign w:val="center"/>
            <w:hideMark/>
          </w:tcPr>
          <w:p w14:paraId="39B1E5B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Протяженность тепловых сетей, км</w:t>
            </w:r>
          </w:p>
        </w:tc>
        <w:tc>
          <w:tcPr>
            <w:tcW w:w="2275" w:type="dxa"/>
            <w:shd w:val="clear" w:color="auto" w:fill="auto"/>
            <w:vAlign w:val="center"/>
            <w:hideMark/>
          </w:tcPr>
          <w:p w14:paraId="78C56BF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Процент от общей протяженности сетей</w:t>
            </w:r>
          </w:p>
        </w:tc>
      </w:tr>
      <w:tr w:rsidR="006E79FD" w:rsidRPr="00B021D3" w14:paraId="4DC8C238" w14:textId="77777777" w:rsidTr="006E79FD">
        <w:trPr>
          <w:trHeight w:val="20"/>
          <w:jc w:val="center"/>
        </w:trPr>
        <w:tc>
          <w:tcPr>
            <w:tcW w:w="4957" w:type="dxa"/>
            <w:shd w:val="clear" w:color="auto" w:fill="auto"/>
            <w:vAlign w:val="center"/>
            <w:hideMark/>
          </w:tcPr>
          <w:p w14:paraId="5A89EC85" w14:textId="77777777" w:rsidR="006E79FD" w:rsidRPr="00B021D3" w:rsidRDefault="006E79FD" w:rsidP="006E79FD">
            <w:pPr>
              <w:widowControl/>
              <w:autoSpaceDE/>
              <w:autoSpaceDN/>
              <w:rPr>
                <w:color w:val="000000"/>
                <w:sz w:val="20"/>
                <w:szCs w:val="20"/>
                <w:lang w:bidi="ar-SA"/>
              </w:rPr>
            </w:pPr>
            <w:r w:rsidRPr="00B021D3">
              <w:rPr>
                <w:color w:val="000000"/>
                <w:sz w:val="20"/>
                <w:szCs w:val="20"/>
                <w:lang w:bidi="ar-SA"/>
              </w:rPr>
              <w:t>Филиал ООО «АКС» «Амуртеплосервис» (муниципальные сети)</w:t>
            </w:r>
          </w:p>
        </w:tc>
        <w:tc>
          <w:tcPr>
            <w:tcW w:w="2268" w:type="dxa"/>
            <w:shd w:val="clear" w:color="auto" w:fill="auto"/>
            <w:noWrap/>
            <w:vAlign w:val="center"/>
            <w:hideMark/>
          </w:tcPr>
          <w:p w14:paraId="78438C78" w14:textId="149203F2"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180,13</w:t>
            </w:r>
          </w:p>
        </w:tc>
        <w:tc>
          <w:tcPr>
            <w:tcW w:w="2275" w:type="dxa"/>
            <w:shd w:val="clear" w:color="auto" w:fill="auto"/>
            <w:noWrap/>
            <w:vAlign w:val="center"/>
            <w:hideMark/>
          </w:tcPr>
          <w:p w14:paraId="5270D5D9" w14:textId="6CEF7584"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46,08%</w:t>
            </w:r>
          </w:p>
        </w:tc>
      </w:tr>
      <w:tr w:rsidR="006E79FD" w:rsidRPr="00B021D3" w14:paraId="333398AB" w14:textId="77777777" w:rsidTr="006E79FD">
        <w:trPr>
          <w:trHeight w:val="20"/>
          <w:jc w:val="center"/>
        </w:trPr>
        <w:tc>
          <w:tcPr>
            <w:tcW w:w="4957" w:type="dxa"/>
            <w:shd w:val="clear" w:color="auto" w:fill="auto"/>
            <w:noWrap/>
            <w:vAlign w:val="center"/>
            <w:hideMark/>
          </w:tcPr>
          <w:p w14:paraId="29CFB6C3"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Филиал АО «ДГК» «Амурская Генерация»</w:t>
            </w:r>
          </w:p>
        </w:tc>
        <w:tc>
          <w:tcPr>
            <w:tcW w:w="2268" w:type="dxa"/>
            <w:shd w:val="clear" w:color="auto" w:fill="auto"/>
            <w:noWrap/>
            <w:vAlign w:val="center"/>
            <w:hideMark/>
          </w:tcPr>
          <w:p w14:paraId="20A31735" w14:textId="6F233E3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86,334</w:t>
            </w:r>
          </w:p>
        </w:tc>
        <w:tc>
          <w:tcPr>
            <w:tcW w:w="2275" w:type="dxa"/>
            <w:shd w:val="clear" w:color="auto" w:fill="auto"/>
            <w:noWrap/>
            <w:vAlign w:val="center"/>
            <w:hideMark/>
          </w:tcPr>
          <w:p w14:paraId="2BBE00DB" w14:textId="6E65E86A"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22,09%</w:t>
            </w:r>
          </w:p>
        </w:tc>
      </w:tr>
      <w:tr w:rsidR="006E79FD" w:rsidRPr="00B021D3" w14:paraId="6E26F4B8" w14:textId="77777777" w:rsidTr="006E79FD">
        <w:trPr>
          <w:trHeight w:val="20"/>
          <w:jc w:val="center"/>
        </w:trPr>
        <w:tc>
          <w:tcPr>
            <w:tcW w:w="4957" w:type="dxa"/>
            <w:shd w:val="clear" w:color="auto" w:fill="auto"/>
            <w:noWrap/>
            <w:vAlign w:val="center"/>
            <w:hideMark/>
          </w:tcPr>
          <w:p w14:paraId="5D749A0E"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ООО "Тепловая компания"</w:t>
            </w:r>
          </w:p>
        </w:tc>
        <w:tc>
          <w:tcPr>
            <w:tcW w:w="2268" w:type="dxa"/>
            <w:shd w:val="clear" w:color="auto" w:fill="auto"/>
            <w:noWrap/>
            <w:vAlign w:val="center"/>
            <w:hideMark/>
          </w:tcPr>
          <w:p w14:paraId="5D47054B" w14:textId="4878FAD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3,03</w:t>
            </w:r>
          </w:p>
        </w:tc>
        <w:tc>
          <w:tcPr>
            <w:tcW w:w="2275" w:type="dxa"/>
            <w:shd w:val="clear" w:color="auto" w:fill="auto"/>
            <w:noWrap/>
            <w:vAlign w:val="center"/>
            <w:hideMark/>
          </w:tcPr>
          <w:p w14:paraId="08A2F1E8" w14:textId="40E1F56A"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0,78%</w:t>
            </w:r>
          </w:p>
        </w:tc>
      </w:tr>
      <w:tr w:rsidR="006E79FD" w:rsidRPr="00B021D3" w14:paraId="5FE5361D" w14:textId="77777777" w:rsidTr="006E79FD">
        <w:trPr>
          <w:trHeight w:val="20"/>
          <w:jc w:val="center"/>
        </w:trPr>
        <w:tc>
          <w:tcPr>
            <w:tcW w:w="4957" w:type="dxa"/>
            <w:shd w:val="clear" w:color="auto" w:fill="auto"/>
            <w:noWrap/>
            <w:vAlign w:val="center"/>
            <w:hideMark/>
          </w:tcPr>
          <w:p w14:paraId="678733D2"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ООО «Амурский бройлер»</w:t>
            </w:r>
          </w:p>
        </w:tc>
        <w:tc>
          <w:tcPr>
            <w:tcW w:w="2268" w:type="dxa"/>
            <w:shd w:val="clear" w:color="auto" w:fill="auto"/>
            <w:noWrap/>
            <w:vAlign w:val="center"/>
            <w:hideMark/>
          </w:tcPr>
          <w:p w14:paraId="48DBFE98" w14:textId="13D6BB13"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10,41</w:t>
            </w:r>
          </w:p>
        </w:tc>
        <w:tc>
          <w:tcPr>
            <w:tcW w:w="2275" w:type="dxa"/>
            <w:shd w:val="clear" w:color="auto" w:fill="auto"/>
            <w:noWrap/>
            <w:vAlign w:val="center"/>
            <w:hideMark/>
          </w:tcPr>
          <w:p w14:paraId="3AC2D7FF" w14:textId="44640C08"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2,66%</w:t>
            </w:r>
          </w:p>
        </w:tc>
      </w:tr>
      <w:tr w:rsidR="006E79FD" w:rsidRPr="00B021D3" w14:paraId="68653991" w14:textId="77777777" w:rsidTr="006E79FD">
        <w:trPr>
          <w:trHeight w:val="20"/>
          <w:jc w:val="center"/>
        </w:trPr>
        <w:tc>
          <w:tcPr>
            <w:tcW w:w="4957" w:type="dxa"/>
            <w:shd w:val="clear" w:color="auto" w:fill="auto"/>
            <w:noWrap/>
            <w:vAlign w:val="center"/>
            <w:hideMark/>
          </w:tcPr>
          <w:p w14:paraId="7759E6A0"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АО «СЗОР»</w:t>
            </w:r>
          </w:p>
        </w:tc>
        <w:tc>
          <w:tcPr>
            <w:tcW w:w="2268" w:type="dxa"/>
            <w:shd w:val="clear" w:color="auto" w:fill="auto"/>
            <w:noWrap/>
            <w:vAlign w:val="center"/>
            <w:hideMark/>
          </w:tcPr>
          <w:p w14:paraId="4EF17E23" w14:textId="5DACFB5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9,3</w:t>
            </w:r>
          </w:p>
        </w:tc>
        <w:tc>
          <w:tcPr>
            <w:tcW w:w="2275" w:type="dxa"/>
            <w:shd w:val="clear" w:color="auto" w:fill="auto"/>
            <w:noWrap/>
            <w:vAlign w:val="center"/>
            <w:hideMark/>
          </w:tcPr>
          <w:p w14:paraId="2180E1DA" w14:textId="0AFBFBF7"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2,38%</w:t>
            </w:r>
          </w:p>
        </w:tc>
      </w:tr>
      <w:tr w:rsidR="006E79FD" w:rsidRPr="00B021D3" w14:paraId="4931C659" w14:textId="77777777" w:rsidTr="006E79FD">
        <w:trPr>
          <w:trHeight w:val="20"/>
          <w:jc w:val="center"/>
        </w:trPr>
        <w:tc>
          <w:tcPr>
            <w:tcW w:w="4957" w:type="dxa"/>
            <w:shd w:val="clear" w:color="auto" w:fill="auto"/>
            <w:noWrap/>
            <w:vAlign w:val="center"/>
            <w:hideMark/>
          </w:tcPr>
          <w:p w14:paraId="0E5E538F"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ОАО «РЖД»</w:t>
            </w:r>
          </w:p>
        </w:tc>
        <w:tc>
          <w:tcPr>
            <w:tcW w:w="2268" w:type="dxa"/>
            <w:shd w:val="clear" w:color="auto" w:fill="auto"/>
            <w:noWrap/>
            <w:vAlign w:val="center"/>
            <w:hideMark/>
          </w:tcPr>
          <w:p w14:paraId="53B84D4B" w14:textId="7D67211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2,29</w:t>
            </w:r>
          </w:p>
        </w:tc>
        <w:tc>
          <w:tcPr>
            <w:tcW w:w="2275" w:type="dxa"/>
            <w:shd w:val="clear" w:color="auto" w:fill="auto"/>
            <w:noWrap/>
            <w:vAlign w:val="center"/>
            <w:hideMark/>
          </w:tcPr>
          <w:p w14:paraId="607A26DD" w14:textId="4969FCF4"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0,59%</w:t>
            </w:r>
          </w:p>
        </w:tc>
      </w:tr>
      <w:tr w:rsidR="006E79FD" w:rsidRPr="00B021D3" w14:paraId="509074EE" w14:textId="77777777" w:rsidTr="006E79FD">
        <w:trPr>
          <w:trHeight w:val="20"/>
          <w:jc w:val="center"/>
        </w:trPr>
        <w:tc>
          <w:tcPr>
            <w:tcW w:w="4957" w:type="dxa"/>
            <w:shd w:val="clear" w:color="auto" w:fill="auto"/>
            <w:noWrap/>
            <w:vAlign w:val="center"/>
            <w:hideMark/>
          </w:tcPr>
          <w:p w14:paraId="15932AE9"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ООО "БЗСМ"</w:t>
            </w:r>
          </w:p>
        </w:tc>
        <w:tc>
          <w:tcPr>
            <w:tcW w:w="2268" w:type="dxa"/>
            <w:shd w:val="clear" w:color="auto" w:fill="auto"/>
            <w:noWrap/>
            <w:vAlign w:val="center"/>
            <w:hideMark/>
          </w:tcPr>
          <w:p w14:paraId="49E1F9AC" w14:textId="41C12170"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1</w:t>
            </w:r>
          </w:p>
        </w:tc>
        <w:tc>
          <w:tcPr>
            <w:tcW w:w="2275" w:type="dxa"/>
            <w:shd w:val="clear" w:color="auto" w:fill="auto"/>
            <w:noWrap/>
            <w:vAlign w:val="center"/>
            <w:hideMark/>
          </w:tcPr>
          <w:p w14:paraId="7D340AD4" w14:textId="38F4DFA6"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0,26%</w:t>
            </w:r>
          </w:p>
        </w:tc>
      </w:tr>
      <w:tr w:rsidR="006E79FD" w:rsidRPr="00B021D3" w14:paraId="0652B05A" w14:textId="77777777" w:rsidTr="006E79FD">
        <w:trPr>
          <w:trHeight w:val="20"/>
          <w:jc w:val="center"/>
        </w:trPr>
        <w:tc>
          <w:tcPr>
            <w:tcW w:w="4957" w:type="dxa"/>
            <w:shd w:val="clear" w:color="auto" w:fill="auto"/>
            <w:noWrap/>
            <w:vAlign w:val="center"/>
            <w:hideMark/>
          </w:tcPr>
          <w:p w14:paraId="50E2A980"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ПАО «Ростелеком»</w:t>
            </w:r>
          </w:p>
        </w:tc>
        <w:tc>
          <w:tcPr>
            <w:tcW w:w="2268" w:type="dxa"/>
            <w:shd w:val="clear" w:color="auto" w:fill="auto"/>
            <w:noWrap/>
            <w:vAlign w:val="center"/>
            <w:hideMark/>
          </w:tcPr>
          <w:p w14:paraId="228D6194" w14:textId="2D9AEA9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0,145</w:t>
            </w:r>
          </w:p>
        </w:tc>
        <w:tc>
          <w:tcPr>
            <w:tcW w:w="2275" w:type="dxa"/>
            <w:shd w:val="clear" w:color="auto" w:fill="auto"/>
            <w:noWrap/>
            <w:vAlign w:val="center"/>
            <w:hideMark/>
          </w:tcPr>
          <w:p w14:paraId="24E52895" w14:textId="73A518FA"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0,04%</w:t>
            </w:r>
          </w:p>
        </w:tc>
      </w:tr>
      <w:tr w:rsidR="006E79FD" w:rsidRPr="00B021D3" w14:paraId="1AF28D7F" w14:textId="77777777" w:rsidTr="006E79FD">
        <w:trPr>
          <w:trHeight w:val="20"/>
          <w:jc w:val="center"/>
        </w:trPr>
        <w:tc>
          <w:tcPr>
            <w:tcW w:w="4957" w:type="dxa"/>
            <w:shd w:val="clear" w:color="auto" w:fill="auto"/>
            <w:noWrap/>
            <w:vAlign w:val="center"/>
            <w:hideMark/>
          </w:tcPr>
          <w:p w14:paraId="2D442677"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АО «Дальневосточная распределительная сетевая компания»</w:t>
            </w:r>
          </w:p>
        </w:tc>
        <w:tc>
          <w:tcPr>
            <w:tcW w:w="2268" w:type="dxa"/>
            <w:shd w:val="clear" w:color="auto" w:fill="auto"/>
            <w:noWrap/>
            <w:vAlign w:val="center"/>
            <w:hideMark/>
          </w:tcPr>
          <w:p w14:paraId="2A847ECB" w14:textId="22F1A710"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0,185</w:t>
            </w:r>
          </w:p>
        </w:tc>
        <w:tc>
          <w:tcPr>
            <w:tcW w:w="2275" w:type="dxa"/>
            <w:shd w:val="clear" w:color="auto" w:fill="auto"/>
            <w:noWrap/>
            <w:vAlign w:val="center"/>
            <w:hideMark/>
          </w:tcPr>
          <w:p w14:paraId="38010A3D" w14:textId="0D73D840"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0,05%</w:t>
            </w:r>
          </w:p>
        </w:tc>
      </w:tr>
      <w:tr w:rsidR="006E79FD" w:rsidRPr="00B021D3" w14:paraId="5999228E" w14:textId="77777777" w:rsidTr="006E79FD">
        <w:trPr>
          <w:trHeight w:val="20"/>
          <w:jc w:val="center"/>
        </w:trPr>
        <w:tc>
          <w:tcPr>
            <w:tcW w:w="4957" w:type="dxa"/>
            <w:shd w:val="clear" w:color="auto" w:fill="auto"/>
            <w:noWrap/>
            <w:vAlign w:val="center"/>
            <w:hideMark/>
          </w:tcPr>
          <w:p w14:paraId="662AF19D"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ГАУ Амурской области «Амурская авиабаза»</w:t>
            </w:r>
          </w:p>
        </w:tc>
        <w:tc>
          <w:tcPr>
            <w:tcW w:w="2268" w:type="dxa"/>
            <w:shd w:val="clear" w:color="auto" w:fill="auto"/>
            <w:noWrap/>
            <w:vAlign w:val="center"/>
            <w:hideMark/>
          </w:tcPr>
          <w:p w14:paraId="188401E2" w14:textId="227E6C73"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0,468</w:t>
            </w:r>
          </w:p>
        </w:tc>
        <w:tc>
          <w:tcPr>
            <w:tcW w:w="2275" w:type="dxa"/>
            <w:shd w:val="clear" w:color="auto" w:fill="auto"/>
            <w:noWrap/>
            <w:vAlign w:val="center"/>
            <w:hideMark/>
          </w:tcPr>
          <w:p w14:paraId="1B48F985" w14:textId="7DE6DF8B"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0,12%</w:t>
            </w:r>
          </w:p>
        </w:tc>
      </w:tr>
      <w:tr w:rsidR="006E79FD" w:rsidRPr="00B021D3" w14:paraId="35FFAC5D" w14:textId="77777777" w:rsidTr="006E79FD">
        <w:trPr>
          <w:trHeight w:val="20"/>
          <w:jc w:val="center"/>
        </w:trPr>
        <w:tc>
          <w:tcPr>
            <w:tcW w:w="4957" w:type="dxa"/>
            <w:shd w:val="clear" w:color="auto" w:fill="auto"/>
            <w:noWrap/>
            <w:vAlign w:val="center"/>
            <w:hideMark/>
          </w:tcPr>
          <w:p w14:paraId="62CF871D"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ООО «Машиностроитель»</w:t>
            </w:r>
          </w:p>
        </w:tc>
        <w:tc>
          <w:tcPr>
            <w:tcW w:w="2268" w:type="dxa"/>
            <w:shd w:val="clear" w:color="auto" w:fill="auto"/>
            <w:noWrap/>
            <w:vAlign w:val="center"/>
            <w:hideMark/>
          </w:tcPr>
          <w:p w14:paraId="4E7F4218" w14:textId="65976C79"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2,522</w:t>
            </w:r>
          </w:p>
        </w:tc>
        <w:tc>
          <w:tcPr>
            <w:tcW w:w="2275" w:type="dxa"/>
            <w:shd w:val="clear" w:color="auto" w:fill="auto"/>
            <w:noWrap/>
            <w:vAlign w:val="center"/>
            <w:hideMark/>
          </w:tcPr>
          <w:p w14:paraId="03177567" w14:textId="28FA2966"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0,65%</w:t>
            </w:r>
          </w:p>
        </w:tc>
      </w:tr>
      <w:tr w:rsidR="006E79FD" w:rsidRPr="00B021D3" w14:paraId="238A4CC9" w14:textId="77777777" w:rsidTr="006E79FD">
        <w:trPr>
          <w:trHeight w:val="20"/>
          <w:jc w:val="center"/>
        </w:trPr>
        <w:tc>
          <w:tcPr>
            <w:tcW w:w="4957" w:type="dxa"/>
            <w:shd w:val="clear" w:color="auto" w:fill="auto"/>
            <w:noWrap/>
            <w:vAlign w:val="center"/>
          </w:tcPr>
          <w:p w14:paraId="2C842B41"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ЗАО "Амурплодсемпром"</w:t>
            </w:r>
          </w:p>
        </w:tc>
        <w:tc>
          <w:tcPr>
            <w:tcW w:w="2268" w:type="dxa"/>
            <w:shd w:val="clear" w:color="auto" w:fill="auto"/>
            <w:noWrap/>
            <w:vAlign w:val="center"/>
          </w:tcPr>
          <w:p w14:paraId="657C2152" w14:textId="34173EB6"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2,202</w:t>
            </w:r>
          </w:p>
        </w:tc>
        <w:tc>
          <w:tcPr>
            <w:tcW w:w="2275" w:type="dxa"/>
            <w:shd w:val="clear" w:color="auto" w:fill="auto"/>
            <w:noWrap/>
            <w:vAlign w:val="center"/>
          </w:tcPr>
          <w:p w14:paraId="66173648" w14:textId="1564CAE4"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0,56%</w:t>
            </w:r>
          </w:p>
        </w:tc>
      </w:tr>
      <w:tr w:rsidR="006E79FD" w:rsidRPr="00B021D3" w14:paraId="269AEE05" w14:textId="77777777" w:rsidTr="006E79FD">
        <w:trPr>
          <w:trHeight w:val="20"/>
          <w:jc w:val="center"/>
        </w:trPr>
        <w:tc>
          <w:tcPr>
            <w:tcW w:w="4957" w:type="dxa"/>
            <w:shd w:val="clear" w:color="auto" w:fill="auto"/>
            <w:noWrap/>
            <w:vAlign w:val="center"/>
          </w:tcPr>
          <w:p w14:paraId="0BB092B0"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ООО «Амурстрой Энергия»</w:t>
            </w:r>
          </w:p>
        </w:tc>
        <w:tc>
          <w:tcPr>
            <w:tcW w:w="2268" w:type="dxa"/>
            <w:shd w:val="clear" w:color="auto" w:fill="auto"/>
            <w:noWrap/>
            <w:vAlign w:val="center"/>
          </w:tcPr>
          <w:p w14:paraId="0FF83159" w14:textId="3AAA249D"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3,703</w:t>
            </w:r>
          </w:p>
        </w:tc>
        <w:tc>
          <w:tcPr>
            <w:tcW w:w="2275" w:type="dxa"/>
            <w:shd w:val="clear" w:color="auto" w:fill="auto"/>
            <w:noWrap/>
            <w:vAlign w:val="center"/>
          </w:tcPr>
          <w:p w14:paraId="3F89DAC8" w14:textId="5E517FBC"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0,95%</w:t>
            </w:r>
          </w:p>
        </w:tc>
      </w:tr>
      <w:tr w:rsidR="006E79FD" w:rsidRPr="00B021D3" w14:paraId="7695B0AE" w14:textId="77777777" w:rsidTr="006E79FD">
        <w:trPr>
          <w:trHeight w:val="20"/>
          <w:jc w:val="center"/>
        </w:trPr>
        <w:tc>
          <w:tcPr>
            <w:tcW w:w="4957" w:type="dxa"/>
            <w:shd w:val="clear" w:color="auto" w:fill="auto"/>
            <w:noWrap/>
            <w:vAlign w:val="center"/>
            <w:hideMark/>
          </w:tcPr>
          <w:p w14:paraId="20A9F49C"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Абонентские сети</w:t>
            </w:r>
          </w:p>
        </w:tc>
        <w:tc>
          <w:tcPr>
            <w:tcW w:w="2268" w:type="dxa"/>
            <w:shd w:val="clear" w:color="auto" w:fill="auto"/>
            <w:noWrap/>
            <w:vAlign w:val="center"/>
            <w:hideMark/>
          </w:tcPr>
          <w:p w14:paraId="3319C064" w14:textId="63D59DCE"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87,12</w:t>
            </w:r>
          </w:p>
        </w:tc>
        <w:tc>
          <w:tcPr>
            <w:tcW w:w="2275" w:type="dxa"/>
            <w:shd w:val="clear" w:color="auto" w:fill="auto"/>
            <w:noWrap/>
            <w:vAlign w:val="center"/>
            <w:hideMark/>
          </w:tcPr>
          <w:p w14:paraId="7DF68D3F" w14:textId="0C9C72DC"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22,29%</w:t>
            </w:r>
          </w:p>
        </w:tc>
      </w:tr>
      <w:tr w:rsidR="006E79FD" w:rsidRPr="00B021D3" w14:paraId="57302F0A" w14:textId="77777777" w:rsidTr="006E79FD">
        <w:trPr>
          <w:trHeight w:val="20"/>
          <w:jc w:val="center"/>
        </w:trPr>
        <w:tc>
          <w:tcPr>
            <w:tcW w:w="4957" w:type="dxa"/>
            <w:shd w:val="clear" w:color="auto" w:fill="auto"/>
            <w:noWrap/>
            <w:vAlign w:val="center"/>
            <w:hideMark/>
          </w:tcPr>
          <w:p w14:paraId="67A7FAB8" w14:textId="77777777" w:rsidR="006E79FD" w:rsidRPr="00B021D3" w:rsidRDefault="006E79FD" w:rsidP="006E79FD">
            <w:pPr>
              <w:widowControl/>
              <w:autoSpaceDE/>
              <w:autoSpaceDN/>
              <w:jc w:val="both"/>
              <w:rPr>
                <w:color w:val="000000"/>
                <w:sz w:val="20"/>
                <w:szCs w:val="20"/>
                <w:lang w:bidi="ar-SA"/>
              </w:rPr>
            </w:pPr>
            <w:r w:rsidRPr="00B021D3">
              <w:rPr>
                <w:color w:val="000000"/>
                <w:sz w:val="20"/>
                <w:szCs w:val="20"/>
                <w:lang w:bidi="ar-SA"/>
              </w:rPr>
              <w:t>Бесхозяйные сети</w:t>
            </w:r>
          </w:p>
        </w:tc>
        <w:tc>
          <w:tcPr>
            <w:tcW w:w="2268" w:type="dxa"/>
            <w:shd w:val="clear" w:color="auto" w:fill="auto"/>
            <w:noWrap/>
            <w:vAlign w:val="center"/>
            <w:hideMark/>
          </w:tcPr>
          <w:p w14:paraId="324A5A42" w14:textId="371E604A"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2,027</w:t>
            </w:r>
          </w:p>
        </w:tc>
        <w:tc>
          <w:tcPr>
            <w:tcW w:w="2275" w:type="dxa"/>
            <w:shd w:val="clear" w:color="auto" w:fill="auto"/>
            <w:noWrap/>
            <w:vAlign w:val="center"/>
            <w:hideMark/>
          </w:tcPr>
          <w:p w14:paraId="697561A7" w14:textId="38DAE74B"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0,52%</w:t>
            </w:r>
          </w:p>
        </w:tc>
      </w:tr>
      <w:tr w:rsidR="006E79FD" w:rsidRPr="00B021D3" w14:paraId="5AC3700C" w14:textId="77777777" w:rsidTr="006E79FD">
        <w:trPr>
          <w:trHeight w:val="20"/>
          <w:jc w:val="center"/>
        </w:trPr>
        <w:tc>
          <w:tcPr>
            <w:tcW w:w="4957" w:type="dxa"/>
            <w:shd w:val="clear" w:color="auto" w:fill="auto"/>
            <w:noWrap/>
            <w:vAlign w:val="center"/>
            <w:hideMark/>
          </w:tcPr>
          <w:p w14:paraId="6E8977A2" w14:textId="77777777" w:rsidR="006E79FD" w:rsidRPr="00B021D3" w:rsidRDefault="006E79FD" w:rsidP="006E79FD">
            <w:pPr>
              <w:widowControl/>
              <w:autoSpaceDE/>
              <w:autoSpaceDN/>
              <w:jc w:val="right"/>
              <w:rPr>
                <w:b/>
                <w:bCs/>
                <w:color w:val="000000"/>
                <w:sz w:val="20"/>
                <w:szCs w:val="20"/>
                <w:lang w:bidi="ar-SA"/>
              </w:rPr>
            </w:pPr>
            <w:r w:rsidRPr="00B021D3">
              <w:rPr>
                <w:b/>
                <w:bCs/>
                <w:color w:val="000000"/>
                <w:sz w:val="20"/>
                <w:szCs w:val="20"/>
                <w:lang w:bidi="ar-SA"/>
              </w:rPr>
              <w:t>ИТОГО:</w:t>
            </w:r>
          </w:p>
        </w:tc>
        <w:tc>
          <w:tcPr>
            <w:tcW w:w="2268" w:type="dxa"/>
            <w:shd w:val="clear" w:color="auto" w:fill="auto"/>
            <w:noWrap/>
            <w:vAlign w:val="center"/>
            <w:hideMark/>
          </w:tcPr>
          <w:p w14:paraId="2ABF7C5C" w14:textId="52FDA8D8"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390,866</w:t>
            </w:r>
          </w:p>
        </w:tc>
        <w:tc>
          <w:tcPr>
            <w:tcW w:w="2275" w:type="dxa"/>
            <w:shd w:val="clear" w:color="auto" w:fill="auto"/>
            <w:noWrap/>
            <w:vAlign w:val="center"/>
            <w:hideMark/>
          </w:tcPr>
          <w:p w14:paraId="0F12AEAA" w14:textId="1FBBD6A2" w:rsidR="006E79FD" w:rsidRPr="00B021D3" w:rsidRDefault="006E79FD" w:rsidP="006E79FD">
            <w:pPr>
              <w:widowControl/>
              <w:autoSpaceDE/>
              <w:autoSpaceDN/>
              <w:jc w:val="center"/>
              <w:rPr>
                <w:color w:val="000000"/>
                <w:sz w:val="20"/>
                <w:szCs w:val="20"/>
                <w:lang w:bidi="ar-SA"/>
              </w:rPr>
            </w:pPr>
            <w:r w:rsidRPr="00B021D3">
              <w:rPr>
                <w:color w:val="000000"/>
                <w:sz w:val="20"/>
                <w:szCs w:val="20"/>
                <w:lang w:bidi="ar-SA"/>
              </w:rPr>
              <w:t>100,00%</w:t>
            </w:r>
          </w:p>
        </w:tc>
      </w:tr>
    </w:tbl>
    <w:p w14:paraId="16AE505B" w14:textId="4E1437BD" w:rsidR="00814082" w:rsidRPr="00B021D3" w:rsidRDefault="00814082" w:rsidP="00814082">
      <w:pPr>
        <w:keepNext/>
        <w:widowControl/>
        <w:autoSpaceDE/>
        <w:autoSpaceDN/>
        <w:jc w:val="both"/>
        <w:rPr>
          <w:sz w:val="28"/>
          <w:szCs w:val="20"/>
          <w:lang w:bidi="ar-SA"/>
        </w:rPr>
      </w:pPr>
    </w:p>
    <w:p w14:paraId="78AB25FF" w14:textId="286CBFCF" w:rsidR="002C1383" w:rsidRPr="00B021D3" w:rsidRDefault="002C1383" w:rsidP="00814082">
      <w:pPr>
        <w:keepNext/>
        <w:widowControl/>
        <w:autoSpaceDE/>
        <w:autoSpaceDN/>
        <w:jc w:val="both"/>
        <w:rPr>
          <w:sz w:val="28"/>
          <w:szCs w:val="20"/>
          <w:lang w:bidi="ar-SA"/>
        </w:rPr>
      </w:pPr>
      <w:r w:rsidRPr="00B021D3">
        <w:rPr>
          <w:noProof/>
          <w:sz w:val="28"/>
          <w:szCs w:val="20"/>
          <w:lang w:bidi="ar-SA"/>
        </w:rPr>
        <w:drawing>
          <wp:inline distT="0" distB="0" distL="0" distR="0" wp14:anchorId="2CB4009A" wp14:editId="11118C27">
            <wp:extent cx="5927644" cy="3375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2752" cy="3378569"/>
                    </a:xfrm>
                    <a:prstGeom prst="rect">
                      <a:avLst/>
                    </a:prstGeom>
                    <a:noFill/>
                  </pic:spPr>
                </pic:pic>
              </a:graphicData>
            </a:graphic>
          </wp:inline>
        </w:drawing>
      </w:r>
    </w:p>
    <w:p w14:paraId="0FF29E73" w14:textId="3C6F41C0" w:rsidR="00814082" w:rsidRPr="00B021D3" w:rsidRDefault="00814082" w:rsidP="005E1AC2">
      <w:pPr>
        <w:pStyle w:val="af5"/>
        <w:widowControl/>
        <w:numPr>
          <w:ilvl w:val="0"/>
          <w:numId w:val="48"/>
        </w:numPr>
        <w:tabs>
          <w:tab w:val="left" w:pos="1418"/>
        </w:tabs>
        <w:autoSpaceDE/>
        <w:spacing w:before="120" w:after="120"/>
        <w:ind w:left="0" w:firstLine="0"/>
        <w:contextualSpacing/>
        <w:jc w:val="center"/>
        <w:rPr>
          <w:b/>
        </w:rPr>
      </w:pPr>
      <w:r w:rsidRPr="00B021D3">
        <w:rPr>
          <w:b/>
        </w:rPr>
        <w:t xml:space="preserve"> Протяженность тепловых сетей города Благовещенска в разрезе теплоснабжающих организаций и прочих собственников</w:t>
      </w:r>
    </w:p>
    <w:p w14:paraId="69B552C7" w14:textId="77777777" w:rsidR="00814082" w:rsidRPr="00B021D3" w:rsidRDefault="00814082" w:rsidP="005E1AC2">
      <w:pPr>
        <w:spacing w:line="360" w:lineRule="auto"/>
        <w:ind w:firstLine="709"/>
        <w:jc w:val="both"/>
        <w:rPr>
          <w:sz w:val="26"/>
          <w:szCs w:val="26"/>
        </w:rPr>
      </w:pPr>
      <w:r w:rsidRPr="00B021D3">
        <w:rPr>
          <w:sz w:val="26"/>
          <w:szCs w:val="26"/>
        </w:rPr>
        <w:t>Практически половина тепловых сетей города Благовещенска находится на балансе филиала ООО «АКС» «Амуртеплосервис». Организация осуществляет эксплуатацию, плановый и аварийный ремонт квартальных распределительных сетей.</w:t>
      </w:r>
    </w:p>
    <w:p w14:paraId="6C35948D" w14:textId="07A18E1C" w:rsidR="00814082" w:rsidRPr="00B021D3" w:rsidRDefault="00814082" w:rsidP="005E1AC2">
      <w:pPr>
        <w:spacing w:line="360" w:lineRule="auto"/>
        <w:ind w:firstLine="709"/>
        <w:jc w:val="both"/>
        <w:rPr>
          <w:sz w:val="26"/>
          <w:szCs w:val="26"/>
        </w:rPr>
      </w:pPr>
      <w:r w:rsidRPr="00B021D3">
        <w:rPr>
          <w:sz w:val="26"/>
          <w:szCs w:val="26"/>
        </w:rPr>
        <w:t>Тепловые магистрали (ТМ №№ 1 – 4) от Благовещенской ТЭЦ принадлежат АО «ДГК» «Амурская Генерация»</w:t>
      </w:r>
      <w:r w:rsidR="00FF5762" w:rsidRPr="00B021D3">
        <w:rPr>
          <w:sz w:val="26"/>
          <w:szCs w:val="26"/>
        </w:rPr>
        <w:t>.</w:t>
      </w:r>
    </w:p>
    <w:p w14:paraId="5E90D384"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22" w:name="_Toc81957914"/>
      <w:bookmarkStart w:id="123" w:name="_Toc85211310"/>
      <w:r w:rsidRPr="00B021D3">
        <w:rPr>
          <w:rFonts w:ascii="Times New Roman" w:hAnsi="Times New Roman" w:cs="Times New Roman"/>
          <w:b/>
          <w:color w:val="auto"/>
          <w:sz w:val="26"/>
          <w:szCs w:val="26"/>
        </w:rPr>
        <w:t>Карты (схемы) тепловых сетей в зонах действия источников тепловой энергии в электронной форме и (или) на бумажном носителе</w:t>
      </w:r>
      <w:bookmarkEnd w:id="122"/>
      <w:bookmarkEnd w:id="123"/>
    </w:p>
    <w:p w14:paraId="750F572D" w14:textId="77777777" w:rsidR="00814082" w:rsidRPr="00B021D3" w:rsidRDefault="00814082" w:rsidP="00FF5762">
      <w:pPr>
        <w:spacing w:line="360" w:lineRule="auto"/>
        <w:ind w:firstLine="709"/>
        <w:jc w:val="both"/>
        <w:rPr>
          <w:sz w:val="26"/>
          <w:szCs w:val="26"/>
        </w:rPr>
      </w:pPr>
      <w:r w:rsidRPr="00B021D3">
        <w:rPr>
          <w:sz w:val="26"/>
          <w:szCs w:val="26"/>
        </w:rPr>
        <w:t xml:space="preserve">Электронная модель системы теплоснабжения г. Благовещенска выполнена в программе ГИС Zulu. </w:t>
      </w:r>
    </w:p>
    <w:p w14:paraId="68904C96"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24" w:name="_Toc81957915"/>
      <w:bookmarkStart w:id="125" w:name="_Toc85211311"/>
      <w:r w:rsidRPr="00B021D3">
        <w:rPr>
          <w:rFonts w:ascii="Times New Roman" w:hAnsi="Times New Roman" w:cs="Times New Roman"/>
          <w:b/>
          <w:color w:val="auto"/>
          <w:sz w:val="26"/>
          <w:szCs w:val="2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24"/>
      <w:bookmarkEnd w:id="125"/>
    </w:p>
    <w:p w14:paraId="02D6FE6C" w14:textId="77777777" w:rsidR="00814082" w:rsidRPr="00B021D3" w:rsidRDefault="00814082" w:rsidP="00FF5762">
      <w:pPr>
        <w:spacing w:line="360" w:lineRule="auto"/>
        <w:ind w:firstLine="709"/>
        <w:jc w:val="both"/>
        <w:rPr>
          <w:sz w:val="26"/>
          <w:szCs w:val="26"/>
        </w:rPr>
      </w:pPr>
      <w:r w:rsidRPr="00B021D3">
        <w:rPr>
          <w:sz w:val="26"/>
          <w:szCs w:val="26"/>
        </w:rPr>
        <w:t xml:space="preserve">Подробно структура транспортировки тепловой энергии от источников тепловой энергии до конечных потребителей была представлена ранее в Части 1 «Функциональная структура организации теплоснабжения» настоящей Книги. Характеристики тепловых города Благовещенска приведены ниже. </w:t>
      </w:r>
    </w:p>
    <w:p w14:paraId="0CEB263E" w14:textId="430BE818" w:rsidR="00814082" w:rsidRPr="00B021D3" w:rsidRDefault="00814082" w:rsidP="00FF5762">
      <w:pPr>
        <w:pStyle w:val="-0"/>
        <w:numPr>
          <w:ilvl w:val="0"/>
          <w:numId w:val="49"/>
        </w:numPr>
        <w:ind w:left="0" w:firstLine="0"/>
        <w:jc w:val="both"/>
      </w:pPr>
      <w:r w:rsidRPr="00B021D3">
        <w:t>Характеристики тепловых сетей города Благовещенска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
        <w:gridCol w:w="3687"/>
        <w:gridCol w:w="1724"/>
        <w:gridCol w:w="1594"/>
        <w:gridCol w:w="1724"/>
      </w:tblGrid>
      <w:tr w:rsidR="00814082" w:rsidRPr="00B021D3" w14:paraId="1AD51AD0" w14:textId="77777777" w:rsidTr="00FF5762">
        <w:trPr>
          <w:cantSplit/>
          <w:trHeight w:val="20"/>
          <w:tblHeader/>
        </w:trPr>
        <w:tc>
          <w:tcPr>
            <w:tcW w:w="0" w:type="auto"/>
            <w:shd w:val="clear" w:color="auto" w:fill="auto"/>
            <w:vAlign w:val="center"/>
            <w:hideMark/>
          </w:tcPr>
          <w:p w14:paraId="3426C40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3687" w:type="dxa"/>
            <w:shd w:val="clear" w:color="auto" w:fill="auto"/>
            <w:vAlign w:val="center"/>
            <w:hideMark/>
          </w:tcPr>
          <w:p w14:paraId="4E3C5260" w14:textId="77777777" w:rsidR="00814082" w:rsidRPr="00B021D3" w:rsidRDefault="00814082" w:rsidP="00814082">
            <w:pPr>
              <w:widowControl/>
              <w:autoSpaceDE/>
              <w:autoSpaceDN/>
              <w:ind w:right="-25"/>
              <w:jc w:val="center"/>
              <w:rPr>
                <w:b/>
                <w:bCs/>
                <w:color w:val="000000"/>
                <w:sz w:val="20"/>
                <w:szCs w:val="20"/>
                <w:lang w:bidi="ar-SA"/>
              </w:rPr>
            </w:pPr>
            <w:r w:rsidRPr="00B021D3">
              <w:rPr>
                <w:b/>
                <w:bCs/>
                <w:color w:val="000000"/>
                <w:sz w:val="20"/>
                <w:szCs w:val="20"/>
                <w:lang w:bidi="ar-SA"/>
              </w:rPr>
              <w:t>Тепловые сети источника</w:t>
            </w:r>
          </w:p>
        </w:tc>
        <w:tc>
          <w:tcPr>
            <w:tcW w:w="0" w:type="auto"/>
            <w:shd w:val="clear" w:color="auto" w:fill="auto"/>
            <w:vAlign w:val="center"/>
            <w:hideMark/>
          </w:tcPr>
          <w:p w14:paraId="7B30FCC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Материальная характеристика, м</w:t>
            </w:r>
            <w:r w:rsidRPr="00B021D3">
              <w:rPr>
                <w:b/>
                <w:bCs/>
                <w:color w:val="000000"/>
                <w:sz w:val="20"/>
                <w:szCs w:val="20"/>
                <w:vertAlign w:val="superscript"/>
                <w:lang w:bidi="ar-SA"/>
              </w:rPr>
              <w:t>2</w:t>
            </w:r>
          </w:p>
        </w:tc>
        <w:tc>
          <w:tcPr>
            <w:tcW w:w="0" w:type="auto"/>
            <w:shd w:val="clear" w:color="auto" w:fill="auto"/>
            <w:vAlign w:val="center"/>
            <w:hideMark/>
          </w:tcPr>
          <w:p w14:paraId="215E8D5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Подключенная нагрузка, Гкал/час</w:t>
            </w:r>
          </w:p>
        </w:tc>
        <w:tc>
          <w:tcPr>
            <w:tcW w:w="1724" w:type="dxa"/>
            <w:shd w:val="clear" w:color="auto" w:fill="auto"/>
            <w:vAlign w:val="center"/>
            <w:hideMark/>
          </w:tcPr>
          <w:p w14:paraId="43608EFB"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Удельная материальная характеристика,</w:t>
            </w:r>
          </w:p>
          <w:p w14:paraId="6A5A0740" w14:textId="77777777" w:rsidR="00814082" w:rsidRPr="00B021D3" w:rsidRDefault="00B021D3" w:rsidP="00814082">
            <w:pPr>
              <w:widowControl/>
              <w:autoSpaceDE/>
              <w:autoSpaceDN/>
              <w:jc w:val="center"/>
              <w:rPr>
                <w:b/>
                <w:bCs/>
                <w:color w:val="000000"/>
                <w:sz w:val="20"/>
                <w:szCs w:val="20"/>
                <w:lang w:bidi="ar-SA"/>
              </w:rPr>
            </w:pPr>
            <m:oMathPara>
              <m:oMath>
                <m:f>
                  <m:fPr>
                    <m:ctrlPr>
                      <w:rPr>
                        <w:rFonts w:ascii="Cambria Math" w:hAnsi="Cambria Math"/>
                        <w:b/>
                        <w:bCs/>
                        <w:color w:val="000000"/>
                        <w:sz w:val="20"/>
                        <w:szCs w:val="20"/>
                        <w:lang w:bidi="ar-SA"/>
                      </w:rPr>
                    </m:ctrlPr>
                  </m:fPr>
                  <m:num>
                    <m:sSup>
                      <m:sSupPr>
                        <m:ctrlPr>
                          <w:rPr>
                            <w:rFonts w:ascii="Cambria Math" w:hAnsi="Cambria Math"/>
                            <w:b/>
                            <w:bCs/>
                            <w:color w:val="000000"/>
                            <w:sz w:val="20"/>
                            <w:szCs w:val="20"/>
                            <w:lang w:bidi="ar-SA"/>
                          </w:rPr>
                        </m:ctrlPr>
                      </m:sSupPr>
                      <m:e>
                        <m:r>
                          <m:rPr>
                            <m:sty m:val="b"/>
                          </m:rPr>
                          <w:rPr>
                            <w:rFonts w:ascii="Cambria Math" w:hAnsi="Cambria Math"/>
                            <w:color w:val="000000"/>
                            <w:sz w:val="20"/>
                            <w:szCs w:val="20"/>
                            <w:lang w:bidi="ar-SA"/>
                          </w:rPr>
                          <m:t>м</m:t>
                        </m:r>
                      </m:e>
                      <m:sup>
                        <m:r>
                          <m:rPr>
                            <m:sty m:val="b"/>
                          </m:rPr>
                          <w:rPr>
                            <w:rFonts w:ascii="Cambria Math" w:hAnsi="Cambria Math"/>
                            <w:color w:val="000000"/>
                            <w:sz w:val="20"/>
                            <w:szCs w:val="20"/>
                            <w:lang w:bidi="ar-SA"/>
                          </w:rPr>
                          <m:t>2</m:t>
                        </m:r>
                      </m:sup>
                    </m:sSup>
                  </m:num>
                  <m:den>
                    <m:f>
                      <m:fPr>
                        <m:type m:val="lin"/>
                        <m:ctrlPr>
                          <w:rPr>
                            <w:rFonts w:ascii="Cambria Math" w:hAnsi="Cambria Math"/>
                            <w:b/>
                            <w:bCs/>
                            <w:color w:val="000000"/>
                            <w:sz w:val="20"/>
                            <w:szCs w:val="20"/>
                            <w:lang w:bidi="ar-SA"/>
                          </w:rPr>
                        </m:ctrlPr>
                      </m:fPr>
                      <m:num>
                        <m:r>
                          <m:rPr>
                            <m:sty m:val="b"/>
                          </m:rPr>
                          <w:rPr>
                            <w:rFonts w:ascii="Cambria Math" w:hAnsi="Cambria Math"/>
                            <w:color w:val="000000"/>
                            <w:sz w:val="20"/>
                            <w:szCs w:val="20"/>
                            <w:lang w:bidi="ar-SA"/>
                          </w:rPr>
                          <m:t>Гкал</m:t>
                        </m:r>
                      </m:num>
                      <m:den>
                        <m:r>
                          <m:rPr>
                            <m:sty m:val="b"/>
                          </m:rPr>
                          <w:rPr>
                            <w:rFonts w:ascii="Cambria Math" w:hAnsi="Cambria Math"/>
                            <w:color w:val="000000"/>
                            <w:sz w:val="20"/>
                            <w:szCs w:val="20"/>
                            <w:lang w:bidi="ar-SA"/>
                          </w:rPr>
                          <m:t>час</m:t>
                        </m:r>
                      </m:den>
                    </m:f>
                  </m:den>
                </m:f>
              </m:oMath>
            </m:oMathPara>
          </w:p>
        </w:tc>
      </w:tr>
      <w:tr w:rsidR="00814082" w:rsidRPr="00B021D3" w14:paraId="4A1A0D1B" w14:textId="77777777" w:rsidTr="00FF5762">
        <w:trPr>
          <w:trHeight w:val="20"/>
        </w:trPr>
        <w:tc>
          <w:tcPr>
            <w:tcW w:w="9344" w:type="dxa"/>
            <w:gridSpan w:val="5"/>
            <w:shd w:val="clear" w:color="auto" w:fill="auto"/>
            <w:vAlign w:val="bottom"/>
            <w:hideMark/>
          </w:tcPr>
          <w:p w14:paraId="7C725B00" w14:textId="77777777" w:rsidR="00814082" w:rsidRPr="00B021D3" w:rsidRDefault="00814082" w:rsidP="00814082">
            <w:pPr>
              <w:widowControl/>
              <w:autoSpaceDE/>
              <w:autoSpaceDN/>
              <w:jc w:val="both"/>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8732F8" w:rsidRPr="00B021D3" w14:paraId="3CDE02E8" w14:textId="77777777" w:rsidTr="00161280">
        <w:trPr>
          <w:trHeight w:val="20"/>
        </w:trPr>
        <w:tc>
          <w:tcPr>
            <w:tcW w:w="0" w:type="auto"/>
            <w:shd w:val="clear" w:color="auto" w:fill="auto"/>
            <w:noWrap/>
            <w:vAlign w:val="center"/>
            <w:hideMark/>
          </w:tcPr>
          <w:p w14:paraId="64759342" w14:textId="77777777" w:rsidR="008732F8" w:rsidRPr="00B021D3" w:rsidRDefault="008732F8" w:rsidP="008732F8">
            <w:pPr>
              <w:widowControl/>
              <w:autoSpaceDE/>
              <w:autoSpaceDN/>
              <w:jc w:val="center"/>
              <w:rPr>
                <w:b/>
                <w:color w:val="000000"/>
                <w:sz w:val="20"/>
                <w:szCs w:val="20"/>
                <w:lang w:bidi="ar-SA"/>
              </w:rPr>
            </w:pPr>
            <w:r w:rsidRPr="00B021D3">
              <w:rPr>
                <w:b/>
                <w:color w:val="000000"/>
                <w:sz w:val="20"/>
                <w:szCs w:val="20"/>
                <w:lang w:bidi="ar-SA"/>
              </w:rPr>
              <w:t>1</w:t>
            </w:r>
          </w:p>
        </w:tc>
        <w:tc>
          <w:tcPr>
            <w:tcW w:w="3687" w:type="dxa"/>
            <w:shd w:val="clear" w:color="auto" w:fill="auto"/>
            <w:noWrap/>
            <w:vAlign w:val="center"/>
            <w:hideMark/>
          </w:tcPr>
          <w:p w14:paraId="0D9F2BA3" w14:textId="77777777" w:rsidR="008732F8" w:rsidRPr="00B021D3" w:rsidRDefault="008732F8" w:rsidP="008732F8">
            <w:pPr>
              <w:widowControl/>
              <w:autoSpaceDE/>
              <w:autoSpaceDN/>
              <w:rPr>
                <w:b/>
                <w:bCs/>
                <w:color w:val="000000"/>
                <w:sz w:val="20"/>
                <w:szCs w:val="20"/>
                <w:lang w:bidi="ar-SA"/>
              </w:rPr>
            </w:pPr>
            <w:r w:rsidRPr="00B021D3">
              <w:rPr>
                <w:b/>
                <w:bCs/>
                <w:color w:val="000000"/>
                <w:sz w:val="20"/>
                <w:szCs w:val="20"/>
                <w:lang w:bidi="ar-SA"/>
              </w:rPr>
              <w:t>СП «Благовещенская ТЭЦ»</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9CBD5"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25924</w:t>
            </w:r>
          </w:p>
        </w:tc>
        <w:tc>
          <w:tcPr>
            <w:tcW w:w="0" w:type="auto"/>
            <w:tcBorders>
              <w:top w:val="single" w:sz="4" w:space="0" w:color="auto"/>
              <w:left w:val="nil"/>
              <w:bottom w:val="single" w:sz="4" w:space="0" w:color="auto"/>
              <w:right w:val="single" w:sz="4" w:space="0" w:color="auto"/>
            </w:tcBorders>
            <w:shd w:val="clear" w:color="auto" w:fill="auto"/>
            <w:noWrap/>
            <w:hideMark/>
          </w:tcPr>
          <w:p w14:paraId="45ED6606" w14:textId="465A17A8" w:rsidR="008732F8" w:rsidRPr="00B021D3" w:rsidRDefault="008732F8" w:rsidP="008732F8">
            <w:pPr>
              <w:widowControl/>
              <w:autoSpaceDE/>
              <w:autoSpaceDN/>
              <w:jc w:val="center"/>
              <w:rPr>
                <w:b/>
                <w:bCs/>
                <w:sz w:val="20"/>
                <w:szCs w:val="20"/>
                <w:lang w:bidi="ar-SA"/>
              </w:rPr>
            </w:pPr>
            <w:r w:rsidRPr="00B021D3">
              <w:rPr>
                <w:b/>
                <w:bCs/>
                <w:sz w:val="20"/>
                <w:szCs w:val="20"/>
                <w:lang w:bidi="ar-SA"/>
              </w:rPr>
              <w:t>757,862</w:t>
            </w:r>
          </w:p>
        </w:tc>
        <w:tc>
          <w:tcPr>
            <w:tcW w:w="1724" w:type="dxa"/>
            <w:tcBorders>
              <w:top w:val="single" w:sz="4" w:space="0" w:color="auto"/>
              <w:left w:val="nil"/>
              <w:bottom w:val="single" w:sz="4" w:space="0" w:color="auto"/>
              <w:right w:val="single" w:sz="4" w:space="0" w:color="auto"/>
            </w:tcBorders>
            <w:shd w:val="clear" w:color="auto" w:fill="auto"/>
            <w:noWrap/>
            <w:vAlign w:val="center"/>
            <w:hideMark/>
          </w:tcPr>
          <w:p w14:paraId="3F6FBE22"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32,917</w:t>
            </w:r>
          </w:p>
        </w:tc>
      </w:tr>
      <w:tr w:rsidR="008732F8" w:rsidRPr="00B021D3" w14:paraId="35346B1E" w14:textId="77777777" w:rsidTr="00161280">
        <w:trPr>
          <w:trHeight w:val="20"/>
        </w:trPr>
        <w:tc>
          <w:tcPr>
            <w:tcW w:w="0" w:type="auto"/>
            <w:shd w:val="clear" w:color="auto" w:fill="auto"/>
            <w:noWrap/>
            <w:vAlign w:val="center"/>
            <w:hideMark/>
          </w:tcPr>
          <w:p w14:paraId="2C224EFB" w14:textId="77777777" w:rsidR="008732F8" w:rsidRPr="00B021D3" w:rsidRDefault="008732F8" w:rsidP="008732F8">
            <w:pPr>
              <w:widowControl/>
              <w:autoSpaceDE/>
              <w:autoSpaceDN/>
              <w:jc w:val="center"/>
              <w:rPr>
                <w:b/>
                <w:color w:val="000000"/>
                <w:sz w:val="20"/>
                <w:szCs w:val="20"/>
                <w:lang w:bidi="ar-SA"/>
              </w:rPr>
            </w:pPr>
            <w:r w:rsidRPr="00B021D3">
              <w:rPr>
                <w:b/>
                <w:color w:val="000000"/>
                <w:sz w:val="20"/>
                <w:szCs w:val="20"/>
                <w:lang w:val="en-US" w:bidi="ar-SA"/>
              </w:rPr>
              <w:t>1</w:t>
            </w:r>
            <w:r w:rsidRPr="00B021D3">
              <w:rPr>
                <w:b/>
                <w:color w:val="000000"/>
                <w:sz w:val="20"/>
                <w:szCs w:val="20"/>
                <w:lang w:bidi="ar-SA"/>
              </w:rPr>
              <w:t>.1</w:t>
            </w:r>
          </w:p>
        </w:tc>
        <w:tc>
          <w:tcPr>
            <w:tcW w:w="3687" w:type="dxa"/>
            <w:shd w:val="clear" w:color="auto" w:fill="auto"/>
            <w:noWrap/>
            <w:vAlign w:val="center"/>
            <w:hideMark/>
          </w:tcPr>
          <w:p w14:paraId="3B3CBEB6" w14:textId="77777777" w:rsidR="008732F8" w:rsidRPr="00B021D3" w:rsidRDefault="008732F8" w:rsidP="008732F8">
            <w:pPr>
              <w:widowControl/>
              <w:autoSpaceDE/>
              <w:autoSpaceDN/>
              <w:rPr>
                <w:b/>
                <w:color w:val="000000"/>
                <w:sz w:val="20"/>
                <w:szCs w:val="20"/>
                <w:lang w:bidi="ar-SA"/>
              </w:rPr>
            </w:pPr>
            <w:r w:rsidRPr="00B021D3">
              <w:rPr>
                <w:b/>
                <w:color w:val="000000"/>
                <w:sz w:val="20"/>
                <w:szCs w:val="20"/>
                <w:lang w:bidi="ar-SA"/>
              </w:rPr>
              <w:t>Система ТМ-1-3-2СЗР в т.ч.:</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6D298E"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16586</w:t>
            </w:r>
          </w:p>
        </w:tc>
        <w:tc>
          <w:tcPr>
            <w:tcW w:w="0" w:type="auto"/>
            <w:tcBorders>
              <w:top w:val="nil"/>
              <w:left w:val="nil"/>
              <w:bottom w:val="single" w:sz="4" w:space="0" w:color="auto"/>
              <w:right w:val="single" w:sz="4" w:space="0" w:color="auto"/>
            </w:tcBorders>
            <w:shd w:val="clear" w:color="auto" w:fill="auto"/>
            <w:noWrap/>
            <w:hideMark/>
          </w:tcPr>
          <w:p w14:paraId="0ADFF379" w14:textId="0620939C" w:rsidR="008732F8" w:rsidRPr="00B021D3" w:rsidRDefault="008732F8" w:rsidP="008732F8">
            <w:pPr>
              <w:widowControl/>
              <w:autoSpaceDE/>
              <w:autoSpaceDN/>
              <w:jc w:val="center"/>
              <w:rPr>
                <w:b/>
                <w:bCs/>
                <w:sz w:val="20"/>
                <w:szCs w:val="20"/>
                <w:lang w:bidi="ar-SA"/>
              </w:rPr>
            </w:pPr>
            <w:r w:rsidRPr="00B021D3">
              <w:rPr>
                <w:b/>
                <w:bCs/>
                <w:sz w:val="20"/>
                <w:szCs w:val="20"/>
                <w:lang w:bidi="ar-SA"/>
              </w:rPr>
              <w:t>505,616</w:t>
            </w:r>
          </w:p>
        </w:tc>
        <w:tc>
          <w:tcPr>
            <w:tcW w:w="1724" w:type="dxa"/>
            <w:tcBorders>
              <w:top w:val="nil"/>
              <w:left w:val="nil"/>
              <w:bottom w:val="single" w:sz="4" w:space="0" w:color="auto"/>
              <w:right w:val="single" w:sz="4" w:space="0" w:color="auto"/>
            </w:tcBorders>
            <w:shd w:val="clear" w:color="auto" w:fill="auto"/>
            <w:noWrap/>
            <w:vAlign w:val="center"/>
            <w:hideMark/>
          </w:tcPr>
          <w:p w14:paraId="4C8C15FD"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31,567</w:t>
            </w:r>
          </w:p>
        </w:tc>
      </w:tr>
      <w:tr w:rsidR="008732F8" w:rsidRPr="00B021D3" w14:paraId="2570AC20" w14:textId="77777777" w:rsidTr="00161280">
        <w:trPr>
          <w:trHeight w:val="20"/>
        </w:trPr>
        <w:tc>
          <w:tcPr>
            <w:tcW w:w="0" w:type="auto"/>
            <w:shd w:val="clear" w:color="auto" w:fill="auto"/>
            <w:noWrap/>
            <w:vAlign w:val="center"/>
            <w:hideMark/>
          </w:tcPr>
          <w:p w14:paraId="36FE406E" w14:textId="77777777" w:rsidR="008732F8" w:rsidRPr="00B021D3" w:rsidRDefault="008732F8" w:rsidP="008732F8">
            <w:pPr>
              <w:widowControl/>
              <w:autoSpaceDE/>
              <w:autoSpaceDN/>
              <w:jc w:val="center"/>
              <w:rPr>
                <w:color w:val="000000"/>
                <w:sz w:val="20"/>
                <w:szCs w:val="20"/>
                <w:lang w:bidi="ar-SA"/>
              </w:rPr>
            </w:pPr>
            <w:r w:rsidRPr="00B021D3">
              <w:rPr>
                <w:color w:val="000000"/>
                <w:sz w:val="20"/>
                <w:szCs w:val="20"/>
                <w:lang w:bidi="ar-SA"/>
              </w:rPr>
              <w:t>1.1.1</w:t>
            </w:r>
          </w:p>
        </w:tc>
        <w:tc>
          <w:tcPr>
            <w:tcW w:w="3687" w:type="dxa"/>
            <w:shd w:val="clear" w:color="auto" w:fill="auto"/>
            <w:noWrap/>
            <w:vAlign w:val="center"/>
            <w:hideMark/>
          </w:tcPr>
          <w:p w14:paraId="52FA9054" w14:textId="77777777" w:rsidR="008732F8" w:rsidRPr="00B021D3" w:rsidRDefault="008732F8" w:rsidP="008732F8">
            <w:pPr>
              <w:widowControl/>
              <w:autoSpaceDE/>
              <w:autoSpaceDN/>
              <w:rPr>
                <w:color w:val="000000"/>
                <w:sz w:val="20"/>
                <w:szCs w:val="20"/>
                <w:lang w:bidi="ar-SA"/>
              </w:rPr>
            </w:pPr>
            <w:r w:rsidRPr="00B021D3">
              <w:rPr>
                <w:color w:val="000000"/>
                <w:sz w:val="20"/>
                <w:szCs w:val="20"/>
                <w:lang w:bidi="ar-SA"/>
              </w:rPr>
              <w:t>ТМ №1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7FD495" w14:textId="77777777" w:rsidR="008732F8" w:rsidRPr="00B021D3" w:rsidRDefault="008732F8" w:rsidP="008732F8">
            <w:pPr>
              <w:widowControl/>
              <w:autoSpaceDE/>
              <w:autoSpaceDN/>
              <w:jc w:val="center"/>
              <w:rPr>
                <w:sz w:val="20"/>
                <w:szCs w:val="20"/>
                <w:lang w:bidi="ar-SA"/>
              </w:rPr>
            </w:pPr>
            <w:r w:rsidRPr="00B021D3">
              <w:rPr>
                <w:sz w:val="20"/>
                <w:szCs w:val="20"/>
                <w:lang w:bidi="ar-SA"/>
              </w:rPr>
              <w:t>6940</w:t>
            </w:r>
          </w:p>
        </w:tc>
        <w:tc>
          <w:tcPr>
            <w:tcW w:w="0" w:type="auto"/>
            <w:tcBorders>
              <w:top w:val="nil"/>
              <w:left w:val="nil"/>
              <w:bottom w:val="single" w:sz="4" w:space="0" w:color="auto"/>
              <w:right w:val="single" w:sz="4" w:space="0" w:color="auto"/>
            </w:tcBorders>
            <w:shd w:val="clear" w:color="auto" w:fill="auto"/>
            <w:noWrap/>
            <w:hideMark/>
          </w:tcPr>
          <w:p w14:paraId="500B51D0" w14:textId="5AE7167C" w:rsidR="008732F8" w:rsidRPr="00B021D3" w:rsidRDefault="008732F8" w:rsidP="008732F8">
            <w:pPr>
              <w:widowControl/>
              <w:autoSpaceDE/>
              <w:autoSpaceDN/>
              <w:jc w:val="center"/>
              <w:rPr>
                <w:sz w:val="20"/>
                <w:szCs w:val="20"/>
                <w:lang w:bidi="ar-SA"/>
              </w:rPr>
            </w:pPr>
            <w:r w:rsidRPr="00B021D3">
              <w:rPr>
                <w:sz w:val="20"/>
                <w:szCs w:val="20"/>
              </w:rPr>
              <w:t>147,636</w:t>
            </w:r>
          </w:p>
        </w:tc>
        <w:tc>
          <w:tcPr>
            <w:tcW w:w="1724" w:type="dxa"/>
            <w:tcBorders>
              <w:top w:val="nil"/>
              <w:left w:val="nil"/>
              <w:bottom w:val="single" w:sz="4" w:space="0" w:color="auto"/>
              <w:right w:val="single" w:sz="4" w:space="0" w:color="auto"/>
            </w:tcBorders>
            <w:shd w:val="clear" w:color="auto" w:fill="auto"/>
            <w:noWrap/>
            <w:vAlign w:val="center"/>
            <w:hideMark/>
          </w:tcPr>
          <w:p w14:paraId="5D4E71CD" w14:textId="77777777" w:rsidR="008732F8" w:rsidRPr="00B021D3" w:rsidRDefault="008732F8" w:rsidP="008732F8">
            <w:pPr>
              <w:widowControl/>
              <w:autoSpaceDE/>
              <w:autoSpaceDN/>
              <w:jc w:val="center"/>
              <w:rPr>
                <w:sz w:val="20"/>
                <w:szCs w:val="20"/>
                <w:lang w:bidi="ar-SA"/>
              </w:rPr>
            </w:pPr>
            <w:r w:rsidRPr="00B021D3">
              <w:rPr>
                <w:sz w:val="20"/>
                <w:szCs w:val="20"/>
                <w:lang w:bidi="ar-SA"/>
              </w:rPr>
              <w:t>45,237</w:t>
            </w:r>
          </w:p>
        </w:tc>
      </w:tr>
      <w:tr w:rsidR="008732F8" w:rsidRPr="00B021D3" w14:paraId="7EF65B5C" w14:textId="77777777" w:rsidTr="00161280">
        <w:trPr>
          <w:trHeight w:val="20"/>
        </w:trPr>
        <w:tc>
          <w:tcPr>
            <w:tcW w:w="0" w:type="auto"/>
            <w:shd w:val="clear" w:color="auto" w:fill="auto"/>
            <w:noWrap/>
            <w:vAlign w:val="center"/>
            <w:hideMark/>
          </w:tcPr>
          <w:p w14:paraId="6E881B9E" w14:textId="77777777" w:rsidR="008732F8" w:rsidRPr="00B021D3" w:rsidRDefault="008732F8" w:rsidP="008732F8">
            <w:pPr>
              <w:widowControl/>
              <w:autoSpaceDE/>
              <w:autoSpaceDN/>
              <w:jc w:val="center"/>
              <w:rPr>
                <w:color w:val="000000"/>
                <w:sz w:val="20"/>
                <w:szCs w:val="20"/>
                <w:lang w:bidi="ar-SA"/>
              </w:rPr>
            </w:pPr>
            <w:r w:rsidRPr="00B021D3">
              <w:rPr>
                <w:color w:val="000000"/>
                <w:sz w:val="20"/>
                <w:szCs w:val="20"/>
                <w:lang w:bidi="ar-SA"/>
              </w:rPr>
              <w:t>1.1.2</w:t>
            </w:r>
          </w:p>
        </w:tc>
        <w:tc>
          <w:tcPr>
            <w:tcW w:w="3687" w:type="dxa"/>
            <w:shd w:val="clear" w:color="auto" w:fill="auto"/>
            <w:noWrap/>
            <w:vAlign w:val="center"/>
            <w:hideMark/>
          </w:tcPr>
          <w:p w14:paraId="76986DFD" w14:textId="77777777" w:rsidR="008732F8" w:rsidRPr="00B021D3" w:rsidRDefault="008732F8" w:rsidP="008732F8">
            <w:pPr>
              <w:widowControl/>
              <w:autoSpaceDE/>
              <w:autoSpaceDN/>
              <w:rPr>
                <w:color w:val="000000"/>
                <w:sz w:val="20"/>
                <w:szCs w:val="20"/>
                <w:lang w:bidi="ar-SA"/>
              </w:rPr>
            </w:pPr>
            <w:r w:rsidRPr="00B021D3">
              <w:rPr>
                <w:color w:val="000000"/>
                <w:sz w:val="20"/>
                <w:szCs w:val="20"/>
                <w:lang w:bidi="ar-SA"/>
              </w:rPr>
              <w:t>ТМ №3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C06AD6" w14:textId="77777777" w:rsidR="008732F8" w:rsidRPr="00B021D3" w:rsidRDefault="008732F8" w:rsidP="008732F8">
            <w:pPr>
              <w:widowControl/>
              <w:autoSpaceDE/>
              <w:autoSpaceDN/>
              <w:jc w:val="center"/>
              <w:rPr>
                <w:sz w:val="20"/>
                <w:szCs w:val="20"/>
                <w:lang w:bidi="ar-SA"/>
              </w:rPr>
            </w:pPr>
            <w:r w:rsidRPr="00B021D3">
              <w:rPr>
                <w:sz w:val="20"/>
                <w:szCs w:val="20"/>
                <w:lang w:bidi="ar-SA"/>
              </w:rPr>
              <w:t>6498</w:t>
            </w:r>
          </w:p>
        </w:tc>
        <w:tc>
          <w:tcPr>
            <w:tcW w:w="0" w:type="auto"/>
            <w:tcBorders>
              <w:top w:val="nil"/>
              <w:left w:val="nil"/>
              <w:bottom w:val="single" w:sz="4" w:space="0" w:color="auto"/>
              <w:right w:val="single" w:sz="4" w:space="0" w:color="auto"/>
            </w:tcBorders>
            <w:shd w:val="clear" w:color="auto" w:fill="auto"/>
            <w:noWrap/>
            <w:hideMark/>
          </w:tcPr>
          <w:p w14:paraId="00CF6B30" w14:textId="06709D0F" w:rsidR="008732F8" w:rsidRPr="00B021D3" w:rsidRDefault="008732F8" w:rsidP="008732F8">
            <w:pPr>
              <w:widowControl/>
              <w:autoSpaceDE/>
              <w:autoSpaceDN/>
              <w:jc w:val="center"/>
              <w:rPr>
                <w:sz w:val="20"/>
                <w:szCs w:val="20"/>
                <w:lang w:bidi="ar-SA"/>
              </w:rPr>
            </w:pPr>
            <w:r w:rsidRPr="00B021D3">
              <w:rPr>
                <w:sz w:val="20"/>
                <w:szCs w:val="20"/>
              </w:rPr>
              <w:t>263,01</w:t>
            </w:r>
          </w:p>
        </w:tc>
        <w:tc>
          <w:tcPr>
            <w:tcW w:w="1724" w:type="dxa"/>
            <w:tcBorders>
              <w:top w:val="nil"/>
              <w:left w:val="nil"/>
              <w:bottom w:val="single" w:sz="4" w:space="0" w:color="auto"/>
              <w:right w:val="single" w:sz="4" w:space="0" w:color="auto"/>
            </w:tcBorders>
            <w:shd w:val="clear" w:color="auto" w:fill="auto"/>
            <w:noWrap/>
            <w:vAlign w:val="center"/>
            <w:hideMark/>
          </w:tcPr>
          <w:p w14:paraId="304FC2F1" w14:textId="77777777" w:rsidR="008732F8" w:rsidRPr="00B021D3" w:rsidRDefault="008732F8" w:rsidP="008732F8">
            <w:pPr>
              <w:widowControl/>
              <w:autoSpaceDE/>
              <w:autoSpaceDN/>
              <w:jc w:val="center"/>
              <w:rPr>
                <w:sz w:val="20"/>
                <w:szCs w:val="20"/>
                <w:lang w:bidi="ar-SA"/>
              </w:rPr>
            </w:pPr>
            <w:r w:rsidRPr="00B021D3">
              <w:rPr>
                <w:sz w:val="20"/>
                <w:szCs w:val="20"/>
                <w:lang w:bidi="ar-SA"/>
              </w:rPr>
              <w:t>23,775</w:t>
            </w:r>
          </w:p>
        </w:tc>
      </w:tr>
      <w:tr w:rsidR="008732F8" w:rsidRPr="00B021D3" w14:paraId="79C6376C" w14:textId="77777777" w:rsidTr="00161280">
        <w:trPr>
          <w:trHeight w:val="20"/>
        </w:trPr>
        <w:tc>
          <w:tcPr>
            <w:tcW w:w="0" w:type="auto"/>
            <w:shd w:val="clear" w:color="auto" w:fill="auto"/>
            <w:noWrap/>
            <w:vAlign w:val="center"/>
            <w:hideMark/>
          </w:tcPr>
          <w:p w14:paraId="4C1BCC86" w14:textId="77777777" w:rsidR="008732F8" w:rsidRPr="00B021D3" w:rsidRDefault="008732F8" w:rsidP="008732F8">
            <w:pPr>
              <w:widowControl/>
              <w:autoSpaceDE/>
              <w:autoSpaceDN/>
              <w:jc w:val="center"/>
              <w:rPr>
                <w:color w:val="000000"/>
                <w:sz w:val="20"/>
                <w:szCs w:val="20"/>
                <w:lang w:bidi="ar-SA"/>
              </w:rPr>
            </w:pPr>
            <w:r w:rsidRPr="00B021D3">
              <w:rPr>
                <w:color w:val="000000"/>
                <w:sz w:val="20"/>
                <w:szCs w:val="20"/>
                <w:lang w:bidi="ar-SA"/>
              </w:rPr>
              <w:t>1.1.3</w:t>
            </w:r>
          </w:p>
        </w:tc>
        <w:tc>
          <w:tcPr>
            <w:tcW w:w="3687" w:type="dxa"/>
            <w:shd w:val="clear" w:color="auto" w:fill="auto"/>
            <w:noWrap/>
            <w:vAlign w:val="center"/>
            <w:hideMark/>
          </w:tcPr>
          <w:p w14:paraId="618208B8" w14:textId="77777777" w:rsidR="008732F8" w:rsidRPr="00B021D3" w:rsidRDefault="008732F8" w:rsidP="008732F8">
            <w:pPr>
              <w:widowControl/>
              <w:autoSpaceDE/>
              <w:autoSpaceDN/>
              <w:rPr>
                <w:color w:val="000000"/>
                <w:sz w:val="20"/>
                <w:szCs w:val="20"/>
                <w:lang w:bidi="ar-SA"/>
              </w:rPr>
            </w:pPr>
            <w:r w:rsidRPr="00B021D3">
              <w:rPr>
                <w:color w:val="000000"/>
                <w:sz w:val="20"/>
                <w:szCs w:val="20"/>
                <w:lang w:bidi="ar-SA"/>
              </w:rPr>
              <w:t>ТМ №2 СЗР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956517" w14:textId="77777777" w:rsidR="008732F8" w:rsidRPr="00B021D3" w:rsidRDefault="008732F8" w:rsidP="008732F8">
            <w:pPr>
              <w:widowControl/>
              <w:autoSpaceDE/>
              <w:autoSpaceDN/>
              <w:jc w:val="center"/>
              <w:rPr>
                <w:sz w:val="20"/>
                <w:szCs w:val="20"/>
                <w:lang w:bidi="ar-SA"/>
              </w:rPr>
            </w:pPr>
            <w:r w:rsidRPr="00B021D3">
              <w:rPr>
                <w:sz w:val="20"/>
                <w:szCs w:val="20"/>
                <w:lang w:bidi="ar-SA"/>
              </w:rPr>
              <w:t>3148</w:t>
            </w:r>
          </w:p>
        </w:tc>
        <w:tc>
          <w:tcPr>
            <w:tcW w:w="0" w:type="auto"/>
            <w:tcBorders>
              <w:top w:val="nil"/>
              <w:left w:val="nil"/>
              <w:bottom w:val="single" w:sz="4" w:space="0" w:color="auto"/>
              <w:right w:val="single" w:sz="4" w:space="0" w:color="auto"/>
            </w:tcBorders>
            <w:shd w:val="clear" w:color="auto" w:fill="auto"/>
            <w:noWrap/>
            <w:hideMark/>
          </w:tcPr>
          <w:p w14:paraId="025412EE" w14:textId="7FA1A4F4" w:rsidR="008732F8" w:rsidRPr="00B021D3" w:rsidRDefault="008732F8" w:rsidP="008732F8">
            <w:pPr>
              <w:widowControl/>
              <w:autoSpaceDE/>
              <w:autoSpaceDN/>
              <w:jc w:val="center"/>
              <w:rPr>
                <w:sz w:val="20"/>
                <w:szCs w:val="20"/>
                <w:lang w:bidi="ar-SA"/>
              </w:rPr>
            </w:pPr>
            <w:r w:rsidRPr="00B021D3">
              <w:rPr>
                <w:sz w:val="20"/>
                <w:szCs w:val="20"/>
              </w:rPr>
              <w:t>94,97</w:t>
            </w:r>
          </w:p>
        </w:tc>
        <w:tc>
          <w:tcPr>
            <w:tcW w:w="1724" w:type="dxa"/>
            <w:tcBorders>
              <w:top w:val="nil"/>
              <w:left w:val="nil"/>
              <w:bottom w:val="single" w:sz="4" w:space="0" w:color="auto"/>
              <w:right w:val="single" w:sz="4" w:space="0" w:color="auto"/>
            </w:tcBorders>
            <w:shd w:val="clear" w:color="auto" w:fill="auto"/>
            <w:noWrap/>
            <w:vAlign w:val="center"/>
            <w:hideMark/>
          </w:tcPr>
          <w:p w14:paraId="6E66D354" w14:textId="77777777" w:rsidR="008732F8" w:rsidRPr="00B021D3" w:rsidRDefault="008732F8" w:rsidP="008732F8">
            <w:pPr>
              <w:widowControl/>
              <w:autoSpaceDE/>
              <w:autoSpaceDN/>
              <w:jc w:val="center"/>
              <w:rPr>
                <w:sz w:val="20"/>
                <w:szCs w:val="20"/>
                <w:lang w:bidi="ar-SA"/>
              </w:rPr>
            </w:pPr>
            <w:r w:rsidRPr="00B021D3">
              <w:rPr>
                <w:sz w:val="20"/>
                <w:szCs w:val="20"/>
                <w:lang w:bidi="ar-SA"/>
              </w:rPr>
              <w:t>31,898</w:t>
            </w:r>
          </w:p>
        </w:tc>
      </w:tr>
      <w:tr w:rsidR="008732F8" w:rsidRPr="00B021D3" w14:paraId="496095E3" w14:textId="77777777" w:rsidTr="00161280">
        <w:trPr>
          <w:trHeight w:val="20"/>
        </w:trPr>
        <w:tc>
          <w:tcPr>
            <w:tcW w:w="0" w:type="auto"/>
            <w:shd w:val="clear" w:color="auto" w:fill="auto"/>
            <w:noWrap/>
            <w:vAlign w:val="center"/>
            <w:hideMark/>
          </w:tcPr>
          <w:p w14:paraId="44492F62" w14:textId="77777777" w:rsidR="008732F8" w:rsidRPr="00B021D3" w:rsidRDefault="008732F8" w:rsidP="008732F8">
            <w:pPr>
              <w:widowControl/>
              <w:autoSpaceDE/>
              <w:autoSpaceDN/>
              <w:jc w:val="center"/>
              <w:rPr>
                <w:b/>
                <w:color w:val="000000"/>
                <w:sz w:val="20"/>
                <w:szCs w:val="20"/>
                <w:lang w:bidi="ar-SA"/>
              </w:rPr>
            </w:pPr>
            <w:r w:rsidRPr="00B021D3">
              <w:rPr>
                <w:b/>
                <w:color w:val="000000"/>
                <w:sz w:val="20"/>
                <w:szCs w:val="20"/>
                <w:lang w:bidi="ar-SA"/>
              </w:rPr>
              <w:t>1.2</w:t>
            </w:r>
          </w:p>
        </w:tc>
        <w:tc>
          <w:tcPr>
            <w:tcW w:w="3687" w:type="dxa"/>
            <w:shd w:val="clear" w:color="auto" w:fill="auto"/>
            <w:noWrap/>
            <w:vAlign w:val="center"/>
            <w:hideMark/>
          </w:tcPr>
          <w:p w14:paraId="46AB93E6" w14:textId="77777777" w:rsidR="008732F8" w:rsidRPr="00B021D3" w:rsidRDefault="008732F8" w:rsidP="008732F8">
            <w:pPr>
              <w:widowControl/>
              <w:autoSpaceDE/>
              <w:autoSpaceDN/>
              <w:rPr>
                <w:b/>
                <w:color w:val="000000"/>
                <w:sz w:val="20"/>
                <w:szCs w:val="20"/>
                <w:lang w:bidi="ar-SA"/>
              </w:rPr>
            </w:pPr>
            <w:r w:rsidRPr="00B021D3">
              <w:rPr>
                <w:b/>
                <w:color w:val="000000"/>
                <w:sz w:val="20"/>
                <w:szCs w:val="20"/>
                <w:lang w:bidi="ar-SA"/>
              </w:rPr>
              <w:t>Система ТМ №2 СР и ТМ №4 в т.ч.:</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3F55BB77"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9338</w:t>
            </w:r>
          </w:p>
        </w:tc>
        <w:tc>
          <w:tcPr>
            <w:tcW w:w="0" w:type="auto"/>
            <w:tcBorders>
              <w:top w:val="nil"/>
              <w:left w:val="nil"/>
              <w:bottom w:val="single" w:sz="4" w:space="0" w:color="auto"/>
              <w:right w:val="single" w:sz="4" w:space="0" w:color="auto"/>
            </w:tcBorders>
            <w:shd w:val="clear" w:color="auto" w:fill="auto"/>
            <w:noWrap/>
          </w:tcPr>
          <w:p w14:paraId="5705A70F" w14:textId="3D08612F" w:rsidR="008732F8" w:rsidRPr="00B021D3" w:rsidRDefault="008732F8" w:rsidP="008732F8">
            <w:pPr>
              <w:widowControl/>
              <w:autoSpaceDE/>
              <w:autoSpaceDN/>
              <w:jc w:val="center"/>
              <w:rPr>
                <w:b/>
                <w:sz w:val="20"/>
                <w:szCs w:val="20"/>
                <w:lang w:bidi="ar-SA"/>
              </w:rPr>
            </w:pPr>
            <w:r w:rsidRPr="00B021D3">
              <w:rPr>
                <w:b/>
                <w:bCs/>
                <w:sz w:val="20"/>
                <w:szCs w:val="20"/>
                <w:lang w:bidi="ar-SA"/>
              </w:rPr>
              <w:t>246,751</w:t>
            </w:r>
          </w:p>
        </w:tc>
        <w:tc>
          <w:tcPr>
            <w:tcW w:w="1724" w:type="dxa"/>
            <w:tcBorders>
              <w:top w:val="nil"/>
              <w:left w:val="nil"/>
              <w:bottom w:val="single" w:sz="4" w:space="0" w:color="auto"/>
              <w:right w:val="single" w:sz="4" w:space="0" w:color="auto"/>
            </w:tcBorders>
            <w:shd w:val="clear" w:color="auto" w:fill="auto"/>
            <w:noWrap/>
            <w:vAlign w:val="center"/>
          </w:tcPr>
          <w:p w14:paraId="0EE6DAB2" w14:textId="77777777" w:rsidR="008732F8" w:rsidRPr="00B021D3" w:rsidRDefault="008732F8" w:rsidP="008732F8">
            <w:pPr>
              <w:widowControl/>
              <w:autoSpaceDE/>
              <w:autoSpaceDN/>
              <w:jc w:val="center"/>
              <w:rPr>
                <w:b/>
                <w:sz w:val="20"/>
                <w:szCs w:val="20"/>
                <w:lang w:bidi="ar-SA"/>
              </w:rPr>
            </w:pPr>
            <w:r w:rsidRPr="00B021D3">
              <w:rPr>
                <w:b/>
                <w:bCs/>
                <w:sz w:val="20"/>
                <w:szCs w:val="20"/>
                <w:lang w:bidi="ar-SA"/>
              </w:rPr>
              <w:t>35,624</w:t>
            </w:r>
          </w:p>
        </w:tc>
      </w:tr>
      <w:tr w:rsidR="008732F8" w:rsidRPr="00B021D3" w14:paraId="73C2F55A" w14:textId="77777777" w:rsidTr="00161280">
        <w:trPr>
          <w:trHeight w:val="20"/>
        </w:trPr>
        <w:tc>
          <w:tcPr>
            <w:tcW w:w="0" w:type="auto"/>
            <w:shd w:val="clear" w:color="auto" w:fill="auto"/>
            <w:noWrap/>
            <w:vAlign w:val="center"/>
            <w:hideMark/>
          </w:tcPr>
          <w:p w14:paraId="1962FA49" w14:textId="77777777" w:rsidR="008732F8" w:rsidRPr="00B021D3" w:rsidRDefault="008732F8" w:rsidP="008732F8">
            <w:pPr>
              <w:widowControl/>
              <w:autoSpaceDE/>
              <w:autoSpaceDN/>
              <w:jc w:val="center"/>
              <w:rPr>
                <w:color w:val="000000"/>
                <w:sz w:val="20"/>
                <w:szCs w:val="20"/>
                <w:lang w:bidi="ar-SA"/>
              </w:rPr>
            </w:pPr>
            <w:r w:rsidRPr="00B021D3">
              <w:rPr>
                <w:color w:val="000000"/>
                <w:sz w:val="20"/>
                <w:szCs w:val="20"/>
                <w:lang w:bidi="ar-SA"/>
              </w:rPr>
              <w:t>1.2.1</w:t>
            </w:r>
          </w:p>
        </w:tc>
        <w:tc>
          <w:tcPr>
            <w:tcW w:w="3687" w:type="dxa"/>
            <w:shd w:val="clear" w:color="auto" w:fill="auto"/>
            <w:noWrap/>
            <w:vAlign w:val="center"/>
            <w:hideMark/>
          </w:tcPr>
          <w:p w14:paraId="05288DAD" w14:textId="77777777" w:rsidR="008732F8" w:rsidRPr="00B021D3" w:rsidRDefault="008732F8" w:rsidP="008732F8">
            <w:pPr>
              <w:widowControl/>
              <w:autoSpaceDE/>
              <w:autoSpaceDN/>
              <w:rPr>
                <w:color w:val="000000"/>
                <w:sz w:val="20"/>
                <w:szCs w:val="20"/>
                <w:lang w:bidi="ar-SA"/>
              </w:rPr>
            </w:pPr>
            <w:r w:rsidRPr="00B021D3">
              <w:rPr>
                <w:color w:val="000000"/>
                <w:sz w:val="20"/>
                <w:szCs w:val="20"/>
                <w:lang w:bidi="ar-SA"/>
              </w:rPr>
              <w:t>ТМ №2 СР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CFE070" w14:textId="77777777" w:rsidR="008732F8" w:rsidRPr="00B021D3" w:rsidRDefault="008732F8" w:rsidP="008732F8">
            <w:pPr>
              <w:widowControl/>
              <w:autoSpaceDE/>
              <w:autoSpaceDN/>
              <w:jc w:val="center"/>
              <w:rPr>
                <w:sz w:val="20"/>
                <w:szCs w:val="20"/>
                <w:lang w:bidi="ar-SA"/>
              </w:rPr>
            </w:pPr>
            <w:r w:rsidRPr="00B021D3">
              <w:rPr>
                <w:sz w:val="20"/>
                <w:szCs w:val="20"/>
                <w:lang w:bidi="ar-SA"/>
              </w:rPr>
              <w:t>4703</w:t>
            </w:r>
          </w:p>
        </w:tc>
        <w:tc>
          <w:tcPr>
            <w:tcW w:w="0" w:type="auto"/>
            <w:tcBorders>
              <w:top w:val="nil"/>
              <w:left w:val="nil"/>
              <w:bottom w:val="single" w:sz="4" w:space="0" w:color="auto"/>
              <w:right w:val="single" w:sz="4" w:space="0" w:color="auto"/>
            </w:tcBorders>
            <w:shd w:val="clear" w:color="auto" w:fill="auto"/>
            <w:noWrap/>
            <w:hideMark/>
          </w:tcPr>
          <w:p w14:paraId="64E22A89" w14:textId="60CBD029" w:rsidR="008732F8" w:rsidRPr="00B021D3" w:rsidRDefault="008732F8" w:rsidP="008732F8">
            <w:pPr>
              <w:widowControl/>
              <w:autoSpaceDE/>
              <w:autoSpaceDN/>
              <w:jc w:val="center"/>
              <w:rPr>
                <w:sz w:val="20"/>
                <w:szCs w:val="20"/>
                <w:lang w:bidi="ar-SA"/>
              </w:rPr>
            </w:pPr>
            <w:r w:rsidRPr="00B021D3">
              <w:rPr>
                <w:sz w:val="20"/>
                <w:szCs w:val="20"/>
              </w:rPr>
              <w:t>128,59</w:t>
            </w:r>
          </w:p>
        </w:tc>
        <w:tc>
          <w:tcPr>
            <w:tcW w:w="1724" w:type="dxa"/>
            <w:tcBorders>
              <w:top w:val="nil"/>
              <w:left w:val="nil"/>
              <w:bottom w:val="single" w:sz="4" w:space="0" w:color="auto"/>
              <w:right w:val="single" w:sz="4" w:space="0" w:color="auto"/>
            </w:tcBorders>
            <w:shd w:val="clear" w:color="auto" w:fill="auto"/>
            <w:noWrap/>
            <w:vAlign w:val="center"/>
            <w:hideMark/>
          </w:tcPr>
          <w:p w14:paraId="5386C1BB" w14:textId="77777777" w:rsidR="008732F8" w:rsidRPr="00B021D3" w:rsidRDefault="008732F8" w:rsidP="008732F8">
            <w:pPr>
              <w:widowControl/>
              <w:autoSpaceDE/>
              <w:autoSpaceDN/>
              <w:jc w:val="center"/>
              <w:rPr>
                <w:sz w:val="20"/>
                <w:szCs w:val="20"/>
                <w:lang w:bidi="ar-SA"/>
              </w:rPr>
            </w:pPr>
            <w:r w:rsidRPr="00B021D3">
              <w:rPr>
                <w:sz w:val="20"/>
                <w:szCs w:val="20"/>
                <w:lang w:bidi="ar-SA"/>
              </w:rPr>
              <w:t>35,195</w:t>
            </w:r>
          </w:p>
        </w:tc>
      </w:tr>
      <w:tr w:rsidR="008732F8" w:rsidRPr="00B021D3" w14:paraId="4C43F371" w14:textId="77777777" w:rsidTr="00161280">
        <w:trPr>
          <w:trHeight w:val="20"/>
        </w:trPr>
        <w:tc>
          <w:tcPr>
            <w:tcW w:w="0" w:type="auto"/>
            <w:shd w:val="clear" w:color="auto" w:fill="auto"/>
            <w:noWrap/>
            <w:vAlign w:val="center"/>
            <w:hideMark/>
          </w:tcPr>
          <w:p w14:paraId="194B7668" w14:textId="77777777" w:rsidR="008732F8" w:rsidRPr="00B021D3" w:rsidRDefault="008732F8" w:rsidP="008732F8">
            <w:pPr>
              <w:widowControl/>
              <w:autoSpaceDE/>
              <w:autoSpaceDN/>
              <w:jc w:val="center"/>
              <w:rPr>
                <w:color w:val="000000"/>
                <w:sz w:val="20"/>
                <w:szCs w:val="20"/>
                <w:lang w:bidi="ar-SA"/>
              </w:rPr>
            </w:pPr>
            <w:r w:rsidRPr="00B021D3">
              <w:rPr>
                <w:color w:val="000000"/>
                <w:sz w:val="20"/>
                <w:szCs w:val="20"/>
                <w:lang w:bidi="ar-SA"/>
              </w:rPr>
              <w:t>1.2.2</w:t>
            </w:r>
          </w:p>
        </w:tc>
        <w:tc>
          <w:tcPr>
            <w:tcW w:w="3687" w:type="dxa"/>
            <w:shd w:val="clear" w:color="auto" w:fill="auto"/>
            <w:noWrap/>
            <w:vAlign w:val="center"/>
            <w:hideMark/>
          </w:tcPr>
          <w:p w14:paraId="7F0A3F3B" w14:textId="77777777" w:rsidR="008732F8" w:rsidRPr="00B021D3" w:rsidRDefault="008732F8" w:rsidP="008732F8">
            <w:pPr>
              <w:widowControl/>
              <w:autoSpaceDE/>
              <w:autoSpaceDN/>
              <w:rPr>
                <w:color w:val="000000"/>
                <w:sz w:val="20"/>
                <w:szCs w:val="20"/>
                <w:lang w:bidi="ar-SA"/>
              </w:rPr>
            </w:pPr>
            <w:r w:rsidRPr="00B021D3">
              <w:rPr>
                <w:color w:val="000000"/>
                <w:sz w:val="20"/>
                <w:szCs w:val="20"/>
                <w:lang w:bidi="ar-SA"/>
              </w:rPr>
              <w:t>ТМ №4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28B744" w14:textId="77777777" w:rsidR="008732F8" w:rsidRPr="00B021D3" w:rsidRDefault="008732F8" w:rsidP="008732F8">
            <w:pPr>
              <w:widowControl/>
              <w:autoSpaceDE/>
              <w:autoSpaceDN/>
              <w:jc w:val="center"/>
              <w:rPr>
                <w:sz w:val="20"/>
                <w:szCs w:val="20"/>
                <w:lang w:bidi="ar-SA"/>
              </w:rPr>
            </w:pPr>
            <w:r w:rsidRPr="00B021D3">
              <w:rPr>
                <w:sz w:val="20"/>
                <w:szCs w:val="20"/>
                <w:lang w:bidi="ar-SA"/>
              </w:rPr>
              <w:t>4123</w:t>
            </w:r>
          </w:p>
        </w:tc>
        <w:tc>
          <w:tcPr>
            <w:tcW w:w="0" w:type="auto"/>
            <w:tcBorders>
              <w:top w:val="nil"/>
              <w:left w:val="nil"/>
              <w:bottom w:val="single" w:sz="4" w:space="0" w:color="auto"/>
              <w:right w:val="single" w:sz="4" w:space="0" w:color="auto"/>
            </w:tcBorders>
            <w:shd w:val="clear" w:color="auto" w:fill="auto"/>
            <w:noWrap/>
            <w:hideMark/>
          </w:tcPr>
          <w:p w14:paraId="000B76DC" w14:textId="6BE94D80" w:rsidR="008732F8" w:rsidRPr="00B021D3" w:rsidRDefault="008732F8" w:rsidP="008732F8">
            <w:pPr>
              <w:widowControl/>
              <w:autoSpaceDE/>
              <w:autoSpaceDN/>
              <w:jc w:val="center"/>
              <w:rPr>
                <w:sz w:val="20"/>
                <w:szCs w:val="20"/>
                <w:lang w:bidi="ar-SA"/>
              </w:rPr>
            </w:pPr>
            <w:r w:rsidRPr="00B021D3">
              <w:rPr>
                <w:sz w:val="20"/>
                <w:szCs w:val="20"/>
              </w:rPr>
              <w:t>118,161</w:t>
            </w:r>
          </w:p>
        </w:tc>
        <w:tc>
          <w:tcPr>
            <w:tcW w:w="1724" w:type="dxa"/>
            <w:tcBorders>
              <w:top w:val="nil"/>
              <w:left w:val="nil"/>
              <w:bottom w:val="single" w:sz="4" w:space="0" w:color="auto"/>
              <w:right w:val="single" w:sz="4" w:space="0" w:color="auto"/>
            </w:tcBorders>
            <w:shd w:val="clear" w:color="auto" w:fill="auto"/>
            <w:noWrap/>
            <w:vAlign w:val="center"/>
            <w:hideMark/>
          </w:tcPr>
          <w:p w14:paraId="52DB9084" w14:textId="77777777" w:rsidR="008732F8" w:rsidRPr="00B021D3" w:rsidRDefault="008732F8" w:rsidP="008732F8">
            <w:pPr>
              <w:widowControl/>
              <w:autoSpaceDE/>
              <w:autoSpaceDN/>
              <w:jc w:val="center"/>
              <w:rPr>
                <w:sz w:val="20"/>
                <w:szCs w:val="20"/>
                <w:lang w:bidi="ar-SA"/>
              </w:rPr>
            </w:pPr>
            <w:r w:rsidRPr="00B021D3">
              <w:rPr>
                <w:sz w:val="20"/>
                <w:szCs w:val="20"/>
                <w:lang w:bidi="ar-SA"/>
              </w:rPr>
              <w:t>33,577</w:t>
            </w:r>
          </w:p>
        </w:tc>
      </w:tr>
      <w:tr w:rsidR="008732F8" w:rsidRPr="00B021D3" w14:paraId="41DDA971" w14:textId="77777777" w:rsidTr="00161280">
        <w:trPr>
          <w:trHeight w:val="20"/>
        </w:trPr>
        <w:tc>
          <w:tcPr>
            <w:tcW w:w="0" w:type="auto"/>
            <w:shd w:val="clear" w:color="auto" w:fill="auto"/>
            <w:noWrap/>
            <w:vAlign w:val="center"/>
            <w:hideMark/>
          </w:tcPr>
          <w:p w14:paraId="65DF1535" w14:textId="77777777" w:rsidR="008732F8" w:rsidRPr="00B021D3" w:rsidRDefault="008732F8" w:rsidP="008732F8">
            <w:pPr>
              <w:widowControl/>
              <w:autoSpaceDE/>
              <w:autoSpaceDN/>
              <w:jc w:val="center"/>
              <w:rPr>
                <w:b/>
                <w:color w:val="000000"/>
                <w:sz w:val="20"/>
                <w:szCs w:val="20"/>
                <w:lang w:bidi="ar-SA"/>
              </w:rPr>
            </w:pPr>
            <w:r w:rsidRPr="00B021D3">
              <w:rPr>
                <w:b/>
                <w:color w:val="000000"/>
                <w:sz w:val="20"/>
                <w:szCs w:val="20"/>
                <w:lang w:bidi="ar-SA"/>
              </w:rPr>
              <w:t>1.3</w:t>
            </w:r>
          </w:p>
        </w:tc>
        <w:tc>
          <w:tcPr>
            <w:tcW w:w="3687" w:type="dxa"/>
            <w:shd w:val="clear" w:color="auto" w:fill="auto"/>
            <w:noWrap/>
            <w:vAlign w:val="center"/>
            <w:hideMark/>
          </w:tcPr>
          <w:p w14:paraId="3A3D8652" w14:textId="77777777" w:rsidR="008732F8" w:rsidRPr="00B021D3" w:rsidRDefault="008732F8" w:rsidP="008732F8">
            <w:pPr>
              <w:widowControl/>
              <w:autoSpaceDE/>
              <w:autoSpaceDN/>
              <w:rPr>
                <w:b/>
                <w:color w:val="000000"/>
                <w:sz w:val="20"/>
                <w:szCs w:val="20"/>
                <w:lang w:bidi="ar-SA"/>
              </w:rPr>
            </w:pPr>
            <w:r w:rsidRPr="00B021D3">
              <w:rPr>
                <w:b/>
                <w:color w:val="000000"/>
                <w:sz w:val="20"/>
                <w:szCs w:val="20"/>
                <w:lang w:bidi="ar-SA"/>
              </w:rPr>
              <w:t>ТМ СУ ТЭЦ</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56B920" w14:textId="77777777" w:rsidR="008732F8" w:rsidRPr="00B021D3" w:rsidRDefault="008732F8" w:rsidP="008732F8">
            <w:pPr>
              <w:widowControl/>
              <w:autoSpaceDE/>
              <w:autoSpaceDN/>
              <w:jc w:val="center"/>
              <w:rPr>
                <w:b/>
                <w:sz w:val="20"/>
                <w:szCs w:val="20"/>
                <w:lang w:bidi="ar-SA"/>
              </w:rPr>
            </w:pPr>
            <w:r w:rsidRPr="00B021D3">
              <w:rPr>
                <w:sz w:val="20"/>
                <w:szCs w:val="20"/>
                <w:lang w:bidi="ar-SA"/>
              </w:rPr>
              <w:t>512</w:t>
            </w:r>
          </w:p>
        </w:tc>
        <w:tc>
          <w:tcPr>
            <w:tcW w:w="0" w:type="auto"/>
            <w:tcBorders>
              <w:top w:val="nil"/>
              <w:left w:val="nil"/>
              <w:bottom w:val="single" w:sz="4" w:space="0" w:color="auto"/>
              <w:right w:val="single" w:sz="4" w:space="0" w:color="auto"/>
            </w:tcBorders>
            <w:shd w:val="clear" w:color="auto" w:fill="auto"/>
            <w:noWrap/>
            <w:hideMark/>
          </w:tcPr>
          <w:p w14:paraId="4B08E973" w14:textId="257F8F7D" w:rsidR="008732F8" w:rsidRPr="00B021D3" w:rsidRDefault="008732F8" w:rsidP="008732F8">
            <w:pPr>
              <w:widowControl/>
              <w:autoSpaceDE/>
              <w:autoSpaceDN/>
              <w:jc w:val="center"/>
              <w:rPr>
                <w:b/>
                <w:sz w:val="20"/>
                <w:szCs w:val="20"/>
                <w:lang w:bidi="ar-SA"/>
              </w:rPr>
            </w:pPr>
            <w:r w:rsidRPr="00B021D3">
              <w:rPr>
                <w:sz w:val="20"/>
                <w:szCs w:val="20"/>
              </w:rPr>
              <w:t>5,495</w:t>
            </w:r>
          </w:p>
        </w:tc>
        <w:tc>
          <w:tcPr>
            <w:tcW w:w="1724" w:type="dxa"/>
            <w:tcBorders>
              <w:top w:val="nil"/>
              <w:left w:val="nil"/>
              <w:bottom w:val="single" w:sz="4" w:space="0" w:color="auto"/>
              <w:right w:val="single" w:sz="4" w:space="0" w:color="auto"/>
            </w:tcBorders>
            <w:shd w:val="clear" w:color="auto" w:fill="auto"/>
            <w:noWrap/>
            <w:vAlign w:val="center"/>
            <w:hideMark/>
          </w:tcPr>
          <w:p w14:paraId="2FF0BF0A" w14:textId="77777777" w:rsidR="008732F8" w:rsidRPr="00B021D3" w:rsidRDefault="008732F8" w:rsidP="008732F8">
            <w:pPr>
              <w:widowControl/>
              <w:autoSpaceDE/>
              <w:autoSpaceDN/>
              <w:jc w:val="center"/>
              <w:rPr>
                <w:b/>
                <w:sz w:val="20"/>
                <w:szCs w:val="20"/>
                <w:lang w:bidi="ar-SA"/>
              </w:rPr>
            </w:pPr>
            <w:r w:rsidRPr="00B021D3">
              <w:rPr>
                <w:sz w:val="20"/>
                <w:szCs w:val="20"/>
                <w:lang w:bidi="ar-SA"/>
              </w:rPr>
              <w:t>89,652</w:t>
            </w:r>
          </w:p>
        </w:tc>
      </w:tr>
      <w:tr w:rsidR="00814082" w:rsidRPr="00B021D3" w14:paraId="527CCCA6" w14:textId="77777777" w:rsidTr="00FF5762">
        <w:trPr>
          <w:trHeight w:val="20"/>
        </w:trPr>
        <w:tc>
          <w:tcPr>
            <w:tcW w:w="9344" w:type="dxa"/>
            <w:gridSpan w:val="5"/>
            <w:shd w:val="clear" w:color="auto" w:fill="auto"/>
            <w:noWrap/>
            <w:vAlign w:val="center"/>
            <w:hideMark/>
          </w:tcPr>
          <w:p w14:paraId="6FBA207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3ACFA6DB" w14:textId="77777777" w:rsidTr="00FF5762">
        <w:trPr>
          <w:trHeight w:val="20"/>
        </w:trPr>
        <w:tc>
          <w:tcPr>
            <w:tcW w:w="0" w:type="auto"/>
            <w:shd w:val="clear" w:color="auto" w:fill="auto"/>
            <w:noWrap/>
            <w:vAlign w:val="center"/>
            <w:hideMark/>
          </w:tcPr>
          <w:p w14:paraId="18C3DE8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687" w:type="dxa"/>
            <w:shd w:val="clear" w:color="auto" w:fill="auto"/>
            <w:noWrap/>
            <w:vAlign w:val="center"/>
            <w:hideMark/>
          </w:tcPr>
          <w:p w14:paraId="2D3D0CA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A54AE"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2315,100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F6907"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35,145</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D3F3B"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65,873</w:t>
            </w:r>
          </w:p>
        </w:tc>
      </w:tr>
      <w:tr w:rsidR="00814082" w:rsidRPr="00B021D3" w14:paraId="1F098964" w14:textId="77777777" w:rsidTr="00FF5762">
        <w:trPr>
          <w:trHeight w:val="20"/>
        </w:trPr>
        <w:tc>
          <w:tcPr>
            <w:tcW w:w="0" w:type="auto"/>
            <w:shd w:val="clear" w:color="auto" w:fill="auto"/>
            <w:noWrap/>
            <w:vAlign w:val="center"/>
            <w:hideMark/>
          </w:tcPr>
          <w:p w14:paraId="4B40F30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687" w:type="dxa"/>
            <w:shd w:val="clear" w:color="auto" w:fill="auto"/>
            <w:noWrap/>
            <w:vAlign w:val="center"/>
            <w:hideMark/>
          </w:tcPr>
          <w:p w14:paraId="15B83AB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B18341"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1033,260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5295B"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16,792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110729B"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61,533</w:t>
            </w:r>
          </w:p>
        </w:tc>
      </w:tr>
      <w:tr w:rsidR="00814082" w:rsidRPr="00B021D3" w14:paraId="2291D3C6" w14:textId="77777777" w:rsidTr="00FF5762">
        <w:trPr>
          <w:trHeight w:val="20"/>
        </w:trPr>
        <w:tc>
          <w:tcPr>
            <w:tcW w:w="0" w:type="auto"/>
            <w:shd w:val="clear" w:color="auto" w:fill="auto"/>
            <w:noWrap/>
            <w:vAlign w:val="center"/>
            <w:hideMark/>
          </w:tcPr>
          <w:p w14:paraId="4BE8762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687" w:type="dxa"/>
            <w:shd w:val="clear" w:color="auto" w:fill="auto"/>
            <w:noWrap/>
            <w:vAlign w:val="center"/>
            <w:hideMark/>
          </w:tcPr>
          <w:p w14:paraId="3009922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9CAA5"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1181,640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01747"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15,082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6829B1AB"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78,348</w:t>
            </w:r>
          </w:p>
        </w:tc>
      </w:tr>
      <w:tr w:rsidR="00814082" w:rsidRPr="00B021D3" w14:paraId="1DD428FB" w14:textId="77777777" w:rsidTr="00FF5762">
        <w:trPr>
          <w:trHeight w:val="20"/>
        </w:trPr>
        <w:tc>
          <w:tcPr>
            <w:tcW w:w="0" w:type="auto"/>
            <w:shd w:val="clear" w:color="auto" w:fill="auto"/>
            <w:noWrap/>
            <w:vAlign w:val="center"/>
            <w:hideMark/>
          </w:tcPr>
          <w:p w14:paraId="4F7626E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687" w:type="dxa"/>
            <w:shd w:val="clear" w:color="auto" w:fill="auto"/>
            <w:noWrap/>
            <w:vAlign w:val="center"/>
            <w:hideMark/>
          </w:tcPr>
          <w:p w14:paraId="02C01D5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31E115"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198,240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493A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5,871</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9F096BF"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33,766</w:t>
            </w:r>
          </w:p>
        </w:tc>
      </w:tr>
      <w:tr w:rsidR="00814082" w:rsidRPr="00B021D3" w14:paraId="6B9A2801" w14:textId="77777777" w:rsidTr="00FF5762">
        <w:trPr>
          <w:trHeight w:val="20"/>
        </w:trPr>
        <w:tc>
          <w:tcPr>
            <w:tcW w:w="0" w:type="auto"/>
            <w:shd w:val="clear" w:color="auto" w:fill="auto"/>
            <w:noWrap/>
            <w:vAlign w:val="center"/>
            <w:hideMark/>
          </w:tcPr>
          <w:p w14:paraId="6F34E7F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687" w:type="dxa"/>
            <w:shd w:val="clear" w:color="auto" w:fill="auto"/>
            <w:noWrap/>
            <w:vAlign w:val="center"/>
            <w:hideMark/>
          </w:tcPr>
          <w:p w14:paraId="5BB302A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tcPr>
          <w:p w14:paraId="7D7AD068" w14:textId="77777777" w:rsidR="00814082" w:rsidRPr="00B021D3" w:rsidRDefault="00814082" w:rsidP="00814082">
            <w:pPr>
              <w:widowControl/>
              <w:autoSpaceDE/>
              <w:autoSpaceDN/>
              <w:jc w:val="center"/>
              <w:rPr>
                <w:sz w:val="20"/>
                <w:szCs w:val="20"/>
                <w:lang w:bidi="ar-SA"/>
              </w:rPr>
            </w:pPr>
            <w:r w:rsidRPr="00B021D3">
              <w:rPr>
                <w:sz w:val="20"/>
                <w:szCs w:val="20"/>
                <w:lang w:bidi="ar-SA"/>
              </w:rPr>
              <w:t>Переключена на котельную 433</w:t>
            </w:r>
          </w:p>
        </w:tc>
      </w:tr>
      <w:tr w:rsidR="00814082" w:rsidRPr="00B021D3" w14:paraId="0B471F36" w14:textId="77777777" w:rsidTr="00FF5762">
        <w:trPr>
          <w:trHeight w:val="20"/>
        </w:trPr>
        <w:tc>
          <w:tcPr>
            <w:tcW w:w="0" w:type="auto"/>
            <w:shd w:val="clear" w:color="auto" w:fill="auto"/>
            <w:noWrap/>
            <w:vAlign w:val="center"/>
            <w:hideMark/>
          </w:tcPr>
          <w:p w14:paraId="13FDA2E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687" w:type="dxa"/>
            <w:shd w:val="clear" w:color="auto" w:fill="auto"/>
            <w:noWrap/>
            <w:vAlign w:val="center"/>
            <w:hideMark/>
          </w:tcPr>
          <w:p w14:paraId="045E569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0" w:type="auto"/>
            <w:tcBorders>
              <w:top w:val="nil"/>
              <w:left w:val="single" w:sz="4" w:space="0" w:color="auto"/>
              <w:bottom w:val="single" w:sz="4" w:space="0" w:color="auto"/>
              <w:right w:val="nil"/>
            </w:tcBorders>
            <w:shd w:val="clear" w:color="auto" w:fill="auto"/>
            <w:noWrap/>
            <w:vAlign w:val="center"/>
            <w:hideMark/>
          </w:tcPr>
          <w:p w14:paraId="322D02A6"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83,480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CB76B2" w14:textId="77777777" w:rsidR="00814082" w:rsidRPr="00B021D3" w:rsidRDefault="00814082" w:rsidP="00814082">
            <w:pPr>
              <w:widowControl/>
              <w:autoSpaceDE/>
              <w:autoSpaceDN/>
              <w:jc w:val="center"/>
              <w:rPr>
                <w:sz w:val="20"/>
                <w:szCs w:val="20"/>
                <w:lang w:bidi="ar-SA"/>
              </w:rPr>
            </w:pPr>
            <w:r w:rsidRPr="00B021D3">
              <w:rPr>
                <w:sz w:val="20"/>
                <w:szCs w:val="20"/>
                <w:lang w:bidi="ar-SA"/>
              </w:rPr>
              <w:t>1,955</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2F953CB8"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42,701</w:t>
            </w:r>
          </w:p>
        </w:tc>
      </w:tr>
      <w:tr w:rsidR="00814082" w:rsidRPr="00B021D3" w14:paraId="0509F51D" w14:textId="77777777" w:rsidTr="00FF5762">
        <w:trPr>
          <w:trHeight w:val="20"/>
        </w:trPr>
        <w:tc>
          <w:tcPr>
            <w:tcW w:w="0" w:type="auto"/>
            <w:shd w:val="clear" w:color="auto" w:fill="auto"/>
            <w:noWrap/>
            <w:vAlign w:val="center"/>
            <w:hideMark/>
          </w:tcPr>
          <w:p w14:paraId="42850F3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3687" w:type="dxa"/>
            <w:shd w:val="clear" w:color="auto" w:fill="auto"/>
            <w:noWrap/>
            <w:vAlign w:val="center"/>
            <w:hideMark/>
          </w:tcPr>
          <w:p w14:paraId="05A59E7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Дальневосточная, 25</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hideMark/>
          </w:tcPr>
          <w:p w14:paraId="3DBC8A14" w14:textId="77777777" w:rsidR="00814082" w:rsidRPr="00B021D3" w:rsidRDefault="00814082" w:rsidP="00814082">
            <w:pPr>
              <w:widowControl/>
              <w:autoSpaceDE/>
              <w:autoSpaceDN/>
              <w:jc w:val="center"/>
              <w:rPr>
                <w:sz w:val="20"/>
                <w:szCs w:val="20"/>
                <w:lang w:bidi="ar-SA"/>
              </w:rPr>
            </w:pPr>
            <w:r w:rsidRPr="00B021D3">
              <w:rPr>
                <w:sz w:val="20"/>
                <w:szCs w:val="20"/>
                <w:lang w:bidi="ar-SA"/>
              </w:rPr>
              <w:t>Выведена из эксплуатации </w:t>
            </w:r>
          </w:p>
        </w:tc>
      </w:tr>
      <w:tr w:rsidR="00814082" w:rsidRPr="00B021D3" w14:paraId="281EDF39" w14:textId="77777777" w:rsidTr="00FF5762">
        <w:trPr>
          <w:trHeight w:val="20"/>
        </w:trPr>
        <w:tc>
          <w:tcPr>
            <w:tcW w:w="0" w:type="auto"/>
            <w:shd w:val="clear" w:color="auto" w:fill="auto"/>
            <w:noWrap/>
            <w:vAlign w:val="center"/>
            <w:hideMark/>
          </w:tcPr>
          <w:p w14:paraId="6A0D16D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3687" w:type="dxa"/>
            <w:shd w:val="clear" w:color="auto" w:fill="auto"/>
            <w:noWrap/>
            <w:vAlign w:val="center"/>
            <w:hideMark/>
          </w:tcPr>
          <w:p w14:paraId="13318CD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Лазо, 111</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tcPr>
          <w:p w14:paraId="6EF42AE7" w14:textId="77777777" w:rsidR="00814082" w:rsidRPr="00B021D3" w:rsidRDefault="00814082" w:rsidP="00814082">
            <w:pPr>
              <w:widowControl/>
              <w:autoSpaceDE/>
              <w:autoSpaceDN/>
              <w:jc w:val="center"/>
              <w:rPr>
                <w:sz w:val="20"/>
                <w:szCs w:val="20"/>
                <w:lang w:bidi="ar-SA"/>
              </w:rPr>
            </w:pPr>
            <w:r w:rsidRPr="00B021D3">
              <w:rPr>
                <w:sz w:val="20"/>
                <w:szCs w:val="20"/>
                <w:lang w:bidi="ar-SA"/>
              </w:rPr>
              <w:t>Переключена на БТЭЦ</w:t>
            </w:r>
          </w:p>
        </w:tc>
      </w:tr>
      <w:tr w:rsidR="00814082" w:rsidRPr="00B021D3" w14:paraId="54785C66" w14:textId="77777777" w:rsidTr="00FF5762">
        <w:trPr>
          <w:trHeight w:val="20"/>
        </w:trPr>
        <w:tc>
          <w:tcPr>
            <w:tcW w:w="0" w:type="auto"/>
            <w:shd w:val="clear" w:color="auto" w:fill="auto"/>
            <w:noWrap/>
            <w:vAlign w:val="center"/>
            <w:hideMark/>
          </w:tcPr>
          <w:p w14:paraId="436658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3687" w:type="dxa"/>
            <w:shd w:val="clear" w:color="auto" w:fill="auto"/>
            <w:noWrap/>
            <w:vAlign w:val="center"/>
            <w:hideMark/>
          </w:tcPr>
          <w:p w14:paraId="486051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Пограничная, 183</w:t>
            </w:r>
          </w:p>
        </w:tc>
        <w:tc>
          <w:tcPr>
            <w:tcW w:w="0" w:type="auto"/>
            <w:tcBorders>
              <w:top w:val="nil"/>
              <w:left w:val="single" w:sz="4" w:space="0" w:color="auto"/>
              <w:bottom w:val="single" w:sz="4" w:space="0" w:color="auto"/>
              <w:right w:val="nil"/>
            </w:tcBorders>
            <w:shd w:val="clear" w:color="auto" w:fill="auto"/>
            <w:noWrap/>
            <w:vAlign w:val="center"/>
            <w:hideMark/>
          </w:tcPr>
          <w:p w14:paraId="321F7BAA"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414,980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7F8C7" w14:textId="77777777" w:rsidR="00814082" w:rsidRPr="00B021D3" w:rsidRDefault="00814082" w:rsidP="00814082">
            <w:pPr>
              <w:widowControl/>
              <w:autoSpaceDE/>
              <w:autoSpaceDN/>
              <w:jc w:val="center"/>
              <w:rPr>
                <w:sz w:val="20"/>
                <w:szCs w:val="20"/>
                <w:lang w:bidi="ar-SA"/>
              </w:rPr>
            </w:pPr>
            <w:r w:rsidRPr="00B021D3">
              <w:rPr>
                <w:sz w:val="20"/>
                <w:szCs w:val="20"/>
                <w:lang w:bidi="ar-SA"/>
              </w:rPr>
              <w:t>6,109</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FEA33"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67,929</w:t>
            </w:r>
          </w:p>
        </w:tc>
      </w:tr>
      <w:tr w:rsidR="00814082" w:rsidRPr="00B021D3" w14:paraId="25D1A74A" w14:textId="77777777" w:rsidTr="00FF5762">
        <w:trPr>
          <w:trHeight w:val="20"/>
        </w:trPr>
        <w:tc>
          <w:tcPr>
            <w:tcW w:w="0" w:type="auto"/>
            <w:shd w:val="clear" w:color="auto" w:fill="auto"/>
            <w:noWrap/>
            <w:vAlign w:val="center"/>
            <w:hideMark/>
          </w:tcPr>
          <w:p w14:paraId="287DA5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3687" w:type="dxa"/>
            <w:shd w:val="clear" w:color="auto" w:fill="auto"/>
            <w:noWrap/>
            <w:vAlign w:val="center"/>
            <w:hideMark/>
          </w:tcPr>
          <w:p w14:paraId="7752312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Релочная, 5</w:t>
            </w:r>
          </w:p>
        </w:tc>
        <w:tc>
          <w:tcPr>
            <w:tcW w:w="0" w:type="auto"/>
            <w:tcBorders>
              <w:top w:val="nil"/>
              <w:left w:val="single" w:sz="4" w:space="0" w:color="auto"/>
              <w:bottom w:val="single" w:sz="4" w:space="0" w:color="auto"/>
              <w:right w:val="nil"/>
            </w:tcBorders>
            <w:shd w:val="clear" w:color="auto" w:fill="auto"/>
            <w:noWrap/>
            <w:vAlign w:val="center"/>
            <w:hideMark/>
          </w:tcPr>
          <w:p w14:paraId="2734CC1C"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854,770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871C53" w14:textId="77777777" w:rsidR="00814082" w:rsidRPr="00B021D3" w:rsidRDefault="00814082" w:rsidP="00814082">
            <w:pPr>
              <w:widowControl/>
              <w:autoSpaceDE/>
              <w:autoSpaceDN/>
              <w:jc w:val="center"/>
              <w:rPr>
                <w:sz w:val="20"/>
                <w:szCs w:val="20"/>
                <w:lang w:bidi="ar-SA"/>
              </w:rPr>
            </w:pPr>
            <w:r w:rsidRPr="00B021D3">
              <w:rPr>
                <w:sz w:val="20"/>
                <w:szCs w:val="20"/>
                <w:lang w:bidi="ar-SA"/>
              </w:rPr>
              <w:t>4,953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6D5660EF"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172,576</w:t>
            </w:r>
          </w:p>
        </w:tc>
      </w:tr>
      <w:tr w:rsidR="00814082" w:rsidRPr="00B021D3" w14:paraId="50BE98A5" w14:textId="77777777" w:rsidTr="00FF5762">
        <w:trPr>
          <w:trHeight w:val="20"/>
        </w:trPr>
        <w:tc>
          <w:tcPr>
            <w:tcW w:w="0" w:type="auto"/>
            <w:shd w:val="clear" w:color="auto" w:fill="auto"/>
            <w:noWrap/>
            <w:vAlign w:val="center"/>
            <w:hideMark/>
          </w:tcPr>
          <w:p w14:paraId="770B7C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3687" w:type="dxa"/>
            <w:shd w:val="clear" w:color="auto" w:fill="auto"/>
            <w:noWrap/>
            <w:vAlign w:val="center"/>
            <w:hideMark/>
          </w:tcPr>
          <w:p w14:paraId="0EA4D07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Чайковского, 155</w:t>
            </w:r>
          </w:p>
        </w:tc>
        <w:tc>
          <w:tcPr>
            <w:tcW w:w="5042" w:type="dxa"/>
            <w:gridSpan w:val="3"/>
            <w:tcBorders>
              <w:top w:val="nil"/>
              <w:left w:val="single" w:sz="4" w:space="0" w:color="auto"/>
              <w:bottom w:val="single" w:sz="4" w:space="0" w:color="auto"/>
              <w:right w:val="single" w:sz="4" w:space="0" w:color="auto"/>
            </w:tcBorders>
            <w:shd w:val="clear" w:color="auto" w:fill="auto"/>
            <w:noWrap/>
            <w:vAlign w:val="center"/>
            <w:hideMark/>
          </w:tcPr>
          <w:p w14:paraId="63DDD844"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Выведена из эксплуатации</w:t>
            </w:r>
          </w:p>
        </w:tc>
      </w:tr>
      <w:tr w:rsidR="00814082" w:rsidRPr="00B021D3" w14:paraId="439F2576" w14:textId="77777777" w:rsidTr="00FF5762">
        <w:trPr>
          <w:trHeight w:val="20"/>
        </w:trPr>
        <w:tc>
          <w:tcPr>
            <w:tcW w:w="0" w:type="auto"/>
            <w:shd w:val="clear" w:color="auto" w:fill="auto"/>
            <w:noWrap/>
            <w:vAlign w:val="center"/>
            <w:hideMark/>
          </w:tcPr>
          <w:p w14:paraId="3AF2DA0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3687" w:type="dxa"/>
            <w:shd w:val="clear" w:color="auto" w:fill="auto"/>
            <w:noWrap/>
            <w:vAlign w:val="center"/>
            <w:hideMark/>
          </w:tcPr>
          <w:p w14:paraId="11A2B0C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Юбилейная, 7а</w:t>
            </w:r>
          </w:p>
        </w:tc>
        <w:tc>
          <w:tcPr>
            <w:tcW w:w="0" w:type="auto"/>
            <w:tcBorders>
              <w:top w:val="nil"/>
              <w:left w:val="single" w:sz="4" w:space="0" w:color="auto"/>
              <w:bottom w:val="single" w:sz="4" w:space="0" w:color="auto"/>
              <w:right w:val="nil"/>
            </w:tcBorders>
            <w:shd w:val="clear" w:color="auto" w:fill="auto"/>
            <w:noWrap/>
            <w:vAlign w:val="center"/>
            <w:hideMark/>
          </w:tcPr>
          <w:p w14:paraId="2963CC2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78,190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AFD07" w14:textId="77777777" w:rsidR="00814082" w:rsidRPr="00B021D3" w:rsidRDefault="00814082" w:rsidP="00814082">
            <w:pPr>
              <w:widowControl/>
              <w:autoSpaceDE/>
              <w:autoSpaceDN/>
              <w:jc w:val="center"/>
              <w:rPr>
                <w:sz w:val="20"/>
                <w:szCs w:val="20"/>
                <w:lang w:bidi="ar-SA"/>
              </w:rPr>
            </w:pPr>
            <w:r w:rsidRPr="00B021D3">
              <w:rPr>
                <w:sz w:val="20"/>
                <w:szCs w:val="20"/>
                <w:lang w:bidi="ar-SA"/>
              </w:rPr>
              <w:t>0,248</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9FD16"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315,282</w:t>
            </w:r>
          </w:p>
        </w:tc>
      </w:tr>
      <w:tr w:rsidR="00814082" w:rsidRPr="00B021D3" w14:paraId="6DF83C56" w14:textId="77777777" w:rsidTr="00FF5762">
        <w:trPr>
          <w:trHeight w:val="20"/>
        </w:trPr>
        <w:tc>
          <w:tcPr>
            <w:tcW w:w="0" w:type="auto"/>
            <w:shd w:val="clear" w:color="auto" w:fill="auto"/>
            <w:noWrap/>
            <w:vAlign w:val="center"/>
            <w:hideMark/>
          </w:tcPr>
          <w:p w14:paraId="4B6CEC1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3687" w:type="dxa"/>
            <w:shd w:val="clear" w:color="auto" w:fill="auto"/>
            <w:noWrap/>
            <w:vAlign w:val="center"/>
            <w:hideMark/>
          </w:tcPr>
          <w:p w14:paraId="2CA93DF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0" w:type="auto"/>
            <w:tcBorders>
              <w:top w:val="nil"/>
              <w:left w:val="single" w:sz="4" w:space="0" w:color="auto"/>
              <w:bottom w:val="single" w:sz="4" w:space="0" w:color="auto"/>
              <w:right w:val="nil"/>
            </w:tcBorders>
            <w:shd w:val="clear" w:color="auto" w:fill="auto"/>
            <w:noWrap/>
            <w:vAlign w:val="center"/>
            <w:hideMark/>
          </w:tcPr>
          <w:p w14:paraId="73BAF4E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11,220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517F3B" w14:textId="77777777" w:rsidR="00814082" w:rsidRPr="00B021D3" w:rsidRDefault="00814082" w:rsidP="00814082">
            <w:pPr>
              <w:widowControl/>
              <w:autoSpaceDE/>
              <w:autoSpaceDN/>
              <w:jc w:val="center"/>
              <w:rPr>
                <w:sz w:val="20"/>
                <w:szCs w:val="20"/>
                <w:lang w:bidi="ar-SA"/>
              </w:rPr>
            </w:pPr>
            <w:r w:rsidRPr="00B021D3">
              <w:rPr>
                <w:sz w:val="20"/>
                <w:szCs w:val="20"/>
                <w:lang w:bidi="ar-SA"/>
              </w:rPr>
              <w:t>0,077</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F8AE175"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145,714</w:t>
            </w:r>
          </w:p>
        </w:tc>
      </w:tr>
      <w:tr w:rsidR="00814082" w:rsidRPr="00B021D3" w14:paraId="023CEAFD" w14:textId="77777777" w:rsidTr="00FF5762">
        <w:trPr>
          <w:trHeight w:val="20"/>
        </w:trPr>
        <w:tc>
          <w:tcPr>
            <w:tcW w:w="0" w:type="auto"/>
            <w:shd w:val="clear" w:color="auto" w:fill="auto"/>
            <w:noWrap/>
            <w:vAlign w:val="center"/>
            <w:hideMark/>
          </w:tcPr>
          <w:p w14:paraId="672FB29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3687" w:type="dxa"/>
            <w:shd w:val="clear" w:color="auto" w:fill="auto"/>
            <w:noWrap/>
            <w:vAlign w:val="center"/>
            <w:hideMark/>
          </w:tcPr>
          <w:p w14:paraId="2BE334B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0" w:type="auto"/>
            <w:tcBorders>
              <w:top w:val="nil"/>
              <w:left w:val="single" w:sz="4" w:space="0" w:color="auto"/>
              <w:bottom w:val="single" w:sz="4" w:space="0" w:color="auto"/>
              <w:right w:val="nil"/>
            </w:tcBorders>
            <w:shd w:val="clear" w:color="auto" w:fill="auto"/>
            <w:noWrap/>
            <w:vAlign w:val="center"/>
            <w:hideMark/>
          </w:tcPr>
          <w:p w14:paraId="466AB6A9"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87,580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EE4B3D" w14:textId="77777777" w:rsidR="00814082" w:rsidRPr="00B021D3" w:rsidRDefault="00814082" w:rsidP="00814082">
            <w:pPr>
              <w:widowControl/>
              <w:autoSpaceDE/>
              <w:autoSpaceDN/>
              <w:jc w:val="center"/>
              <w:rPr>
                <w:sz w:val="20"/>
                <w:szCs w:val="20"/>
                <w:lang w:bidi="ar-SA"/>
              </w:rPr>
            </w:pPr>
            <w:r w:rsidRPr="00B021D3">
              <w:rPr>
                <w:sz w:val="20"/>
                <w:szCs w:val="20"/>
                <w:lang w:bidi="ar-SA"/>
              </w:rPr>
              <w:t>0,353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EC90E77"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248,102</w:t>
            </w:r>
          </w:p>
        </w:tc>
      </w:tr>
      <w:tr w:rsidR="00814082" w:rsidRPr="00B021D3" w14:paraId="05757685" w14:textId="77777777" w:rsidTr="00FF5762">
        <w:trPr>
          <w:trHeight w:val="20"/>
        </w:trPr>
        <w:tc>
          <w:tcPr>
            <w:tcW w:w="0" w:type="auto"/>
            <w:shd w:val="clear" w:color="auto" w:fill="auto"/>
            <w:noWrap/>
            <w:vAlign w:val="center"/>
            <w:hideMark/>
          </w:tcPr>
          <w:p w14:paraId="760F93D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3687" w:type="dxa"/>
            <w:shd w:val="clear" w:color="auto" w:fill="auto"/>
            <w:noWrap/>
            <w:vAlign w:val="center"/>
            <w:hideMark/>
          </w:tcPr>
          <w:p w14:paraId="4EA7BE8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0" w:type="auto"/>
            <w:tcBorders>
              <w:top w:val="nil"/>
              <w:left w:val="single" w:sz="4" w:space="0" w:color="auto"/>
              <w:bottom w:val="single" w:sz="4" w:space="0" w:color="auto"/>
              <w:right w:val="nil"/>
            </w:tcBorders>
            <w:shd w:val="clear" w:color="auto" w:fill="auto"/>
            <w:noWrap/>
            <w:vAlign w:val="center"/>
            <w:hideMark/>
          </w:tcPr>
          <w:p w14:paraId="14462C86"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73,720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26C979" w14:textId="77777777" w:rsidR="00814082" w:rsidRPr="00B021D3" w:rsidRDefault="00814082" w:rsidP="00814082">
            <w:pPr>
              <w:widowControl/>
              <w:autoSpaceDE/>
              <w:autoSpaceDN/>
              <w:jc w:val="center"/>
              <w:rPr>
                <w:sz w:val="20"/>
                <w:szCs w:val="20"/>
                <w:lang w:bidi="ar-SA"/>
              </w:rPr>
            </w:pPr>
            <w:r w:rsidRPr="00B021D3">
              <w:rPr>
                <w:sz w:val="20"/>
                <w:szCs w:val="20"/>
                <w:lang w:bidi="ar-SA"/>
              </w:rPr>
              <w:t>0,782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620C1B05"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94,271</w:t>
            </w:r>
          </w:p>
        </w:tc>
      </w:tr>
      <w:tr w:rsidR="00814082" w:rsidRPr="00B021D3" w14:paraId="4A999D3A" w14:textId="77777777" w:rsidTr="00FF5762">
        <w:trPr>
          <w:trHeight w:val="20"/>
        </w:trPr>
        <w:tc>
          <w:tcPr>
            <w:tcW w:w="0" w:type="auto"/>
            <w:shd w:val="clear" w:color="auto" w:fill="auto"/>
            <w:noWrap/>
            <w:vAlign w:val="center"/>
            <w:hideMark/>
          </w:tcPr>
          <w:p w14:paraId="06508EC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3687" w:type="dxa"/>
            <w:shd w:val="clear" w:color="auto" w:fill="auto"/>
            <w:noWrap/>
            <w:vAlign w:val="center"/>
            <w:hideMark/>
          </w:tcPr>
          <w:p w14:paraId="5B82468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0" w:type="auto"/>
            <w:tcBorders>
              <w:top w:val="nil"/>
              <w:left w:val="single" w:sz="4" w:space="0" w:color="auto"/>
              <w:bottom w:val="single" w:sz="4" w:space="0" w:color="auto"/>
              <w:right w:val="nil"/>
            </w:tcBorders>
            <w:shd w:val="clear" w:color="auto" w:fill="auto"/>
            <w:noWrap/>
            <w:vAlign w:val="center"/>
            <w:hideMark/>
          </w:tcPr>
          <w:p w14:paraId="2FD97C65"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526,480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85FB1E" w14:textId="77777777" w:rsidR="00814082" w:rsidRPr="00B021D3" w:rsidRDefault="00814082" w:rsidP="00814082">
            <w:pPr>
              <w:widowControl/>
              <w:autoSpaceDE/>
              <w:autoSpaceDN/>
              <w:jc w:val="center"/>
              <w:rPr>
                <w:sz w:val="20"/>
                <w:szCs w:val="20"/>
                <w:lang w:bidi="ar-SA"/>
              </w:rPr>
            </w:pPr>
            <w:r w:rsidRPr="00B021D3">
              <w:rPr>
                <w:sz w:val="20"/>
                <w:szCs w:val="20"/>
                <w:lang w:bidi="ar-SA"/>
              </w:rPr>
              <w:t>2,912</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FFF923A"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180,797</w:t>
            </w:r>
          </w:p>
        </w:tc>
      </w:tr>
      <w:tr w:rsidR="00814082" w:rsidRPr="00B021D3" w14:paraId="634D3093" w14:textId="77777777" w:rsidTr="00FF5762">
        <w:trPr>
          <w:trHeight w:val="20"/>
        </w:trPr>
        <w:tc>
          <w:tcPr>
            <w:tcW w:w="0" w:type="auto"/>
            <w:shd w:val="clear" w:color="auto" w:fill="auto"/>
            <w:noWrap/>
            <w:vAlign w:val="center"/>
            <w:hideMark/>
          </w:tcPr>
          <w:p w14:paraId="023191F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3687" w:type="dxa"/>
            <w:shd w:val="clear" w:color="auto" w:fill="auto"/>
            <w:noWrap/>
            <w:vAlign w:val="center"/>
            <w:hideMark/>
          </w:tcPr>
          <w:p w14:paraId="42B966A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0" w:type="auto"/>
            <w:tcBorders>
              <w:top w:val="nil"/>
              <w:left w:val="single" w:sz="4" w:space="0" w:color="auto"/>
              <w:bottom w:val="single" w:sz="4" w:space="0" w:color="auto"/>
              <w:right w:val="nil"/>
            </w:tcBorders>
            <w:shd w:val="clear" w:color="auto" w:fill="auto"/>
            <w:noWrap/>
            <w:vAlign w:val="center"/>
            <w:hideMark/>
          </w:tcPr>
          <w:p w14:paraId="5DA4F2A9"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220,050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FE18E2" w14:textId="77777777" w:rsidR="00814082" w:rsidRPr="00B021D3" w:rsidRDefault="00814082" w:rsidP="00814082">
            <w:pPr>
              <w:widowControl/>
              <w:autoSpaceDE/>
              <w:autoSpaceDN/>
              <w:jc w:val="center"/>
              <w:rPr>
                <w:sz w:val="20"/>
                <w:szCs w:val="20"/>
                <w:lang w:bidi="ar-SA"/>
              </w:rPr>
            </w:pPr>
            <w:r w:rsidRPr="00B021D3">
              <w:rPr>
                <w:sz w:val="20"/>
                <w:szCs w:val="20"/>
                <w:lang w:bidi="ar-SA"/>
              </w:rPr>
              <w:t>3,566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7E0D679F"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61,708</w:t>
            </w:r>
          </w:p>
        </w:tc>
      </w:tr>
      <w:tr w:rsidR="00814082" w:rsidRPr="00B021D3" w14:paraId="12F66D83" w14:textId="77777777" w:rsidTr="00FF5762">
        <w:trPr>
          <w:trHeight w:val="20"/>
        </w:trPr>
        <w:tc>
          <w:tcPr>
            <w:tcW w:w="0" w:type="auto"/>
            <w:shd w:val="clear" w:color="auto" w:fill="auto"/>
            <w:noWrap/>
            <w:vAlign w:val="center"/>
            <w:hideMark/>
          </w:tcPr>
          <w:p w14:paraId="234D744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3687" w:type="dxa"/>
            <w:shd w:val="clear" w:color="auto" w:fill="auto"/>
            <w:noWrap/>
            <w:vAlign w:val="center"/>
            <w:hideMark/>
          </w:tcPr>
          <w:p w14:paraId="6D73CCA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0" w:type="auto"/>
            <w:tcBorders>
              <w:top w:val="nil"/>
              <w:left w:val="single" w:sz="4" w:space="0" w:color="auto"/>
              <w:bottom w:val="single" w:sz="4" w:space="0" w:color="auto"/>
              <w:right w:val="nil"/>
            </w:tcBorders>
            <w:shd w:val="clear" w:color="auto" w:fill="auto"/>
            <w:noWrap/>
            <w:vAlign w:val="center"/>
            <w:hideMark/>
          </w:tcPr>
          <w:p w14:paraId="0E7FB163"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272,800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C4E0C8" w14:textId="77777777" w:rsidR="00814082" w:rsidRPr="00B021D3" w:rsidRDefault="00814082" w:rsidP="00814082">
            <w:pPr>
              <w:widowControl/>
              <w:autoSpaceDE/>
              <w:autoSpaceDN/>
              <w:jc w:val="center"/>
              <w:rPr>
                <w:sz w:val="20"/>
                <w:szCs w:val="20"/>
                <w:lang w:bidi="ar-SA"/>
              </w:rPr>
            </w:pPr>
            <w:r w:rsidRPr="00B021D3">
              <w:rPr>
                <w:sz w:val="20"/>
                <w:szCs w:val="20"/>
                <w:lang w:bidi="ar-SA"/>
              </w:rPr>
              <w:t>3,939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42F02CE0"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69,256</w:t>
            </w:r>
          </w:p>
        </w:tc>
      </w:tr>
      <w:tr w:rsidR="00814082" w:rsidRPr="00B021D3" w14:paraId="1024B977" w14:textId="77777777" w:rsidTr="00FF5762">
        <w:trPr>
          <w:trHeight w:val="20"/>
        </w:trPr>
        <w:tc>
          <w:tcPr>
            <w:tcW w:w="0" w:type="auto"/>
            <w:shd w:val="clear" w:color="auto" w:fill="auto"/>
            <w:noWrap/>
            <w:vAlign w:val="center"/>
            <w:hideMark/>
          </w:tcPr>
          <w:p w14:paraId="12D3EF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3687" w:type="dxa"/>
            <w:shd w:val="clear" w:color="auto" w:fill="auto"/>
            <w:noWrap/>
            <w:vAlign w:val="center"/>
            <w:hideMark/>
          </w:tcPr>
          <w:p w14:paraId="67A2F0D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0" w:type="auto"/>
            <w:tcBorders>
              <w:top w:val="nil"/>
              <w:left w:val="single" w:sz="4" w:space="0" w:color="auto"/>
              <w:bottom w:val="single" w:sz="4" w:space="0" w:color="auto"/>
              <w:right w:val="nil"/>
            </w:tcBorders>
            <w:shd w:val="clear" w:color="auto" w:fill="auto"/>
            <w:noWrap/>
            <w:vAlign w:val="center"/>
            <w:hideMark/>
          </w:tcPr>
          <w:p w14:paraId="70FF88B4"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60,790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2C5E99" w14:textId="77777777" w:rsidR="00814082" w:rsidRPr="00B021D3" w:rsidRDefault="00814082" w:rsidP="00814082">
            <w:pPr>
              <w:widowControl/>
              <w:autoSpaceDE/>
              <w:autoSpaceDN/>
              <w:jc w:val="center"/>
              <w:rPr>
                <w:sz w:val="20"/>
                <w:szCs w:val="20"/>
                <w:lang w:bidi="ar-SA"/>
              </w:rPr>
            </w:pPr>
            <w:r w:rsidRPr="00B021D3">
              <w:rPr>
                <w:sz w:val="20"/>
                <w:szCs w:val="20"/>
                <w:lang w:bidi="ar-SA"/>
              </w:rPr>
              <w:t>1,886</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F35DB24"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32,232</w:t>
            </w:r>
          </w:p>
        </w:tc>
      </w:tr>
      <w:tr w:rsidR="00814082" w:rsidRPr="00B021D3" w14:paraId="24B02A08" w14:textId="77777777" w:rsidTr="00FF5762">
        <w:trPr>
          <w:trHeight w:val="20"/>
        </w:trPr>
        <w:tc>
          <w:tcPr>
            <w:tcW w:w="0" w:type="auto"/>
            <w:shd w:val="clear" w:color="auto" w:fill="auto"/>
            <w:noWrap/>
            <w:vAlign w:val="center"/>
          </w:tcPr>
          <w:p w14:paraId="6BEBC55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w:t>
            </w:r>
          </w:p>
        </w:tc>
        <w:tc>
          <w:tcPr>
            <w:tcW w:w="3687" w:type="dxa"/>
            <w:shd w:val="clear" w:color="auto" w:fill="auto"/>
            <w:noWrap/>
            <w:vAlign w:val="center"/>
          </w:tcPr>
          <w:p w14:paraId="4EFECD3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433 квартала</w:t>
            </w:r>
          </w:p>
        </w:tc>
        <w:tc>
          <w:tcPr>
            <w:tcW w:w="0" w:type="auto"/>
            <w:tcBorders>
              <w:top w:val="nil"/>
              <w:left w:val="single" w:sz="4" w:space="0" w:color="auto"/>
              <w:bottom w:val="single" w:sz="4" w:space="0" w:color="auto"/>
              <w:right w:val="nil"/>
            </w:tcBorders>
            <w:shd w:val="clear" w:color="auto" w:fill="auto"/>
            <w:noWrap/>
            <w:vAlign w:val="center"/>
          </w:tcPr>
          <w:p w14:paraId="201451D6"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404,390</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46944CD1" w14:textId="77777777" w:rsidR="00814082" w:rsidRPr="00B021D3" w:rsidRDefault="00814082" w:rsidP="00814082">
            <w:pPr>
              <w:widowControl/>
              <w:autoSpaceDE/>
              <w:autoSpaceDN/>
              <w:jc w:val="center"/>
              <w:rPr>
                <w:sz w:val="20"/>
                <w:szCs w:val="20"/>
                <w:lang w:bidi="ar-SA"/>
              </w:rPr>
            </w:pPr>
            <w:r w:rsidRPr="00B021D3">
              <w:rPr>
                <w:sz w:val="20"/>
                <w:szCs w:val="20"/>
                <w:lang w:bidi="ar-SA"/>
              </w:rPr>
              <w:t>10,134</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4253D21B"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39,904</w:t>
            </w:r>
          </w:p>
        </w:tc>
      </w:tr>
      <w:tr w:rsidR="00814082" w:rsidRPr="00B021D3" w14:paraId="61E843DF" w14:textId="77777777" w:rsidTr="00FF5762">
        <w:trPr>
          <w:trHeight w:val="20"/>
        </w:trPr>
        <w:tc>
          <w:tcPr>
            <w:tcW w:w="0" w:type="auto"/>
            <w:shd w:val="clear" w:color="auto" w:fill="auto"/>
            <w:noWrap/>
            <w:vAlign w:val="center"/>
          </w:tcPr>
          <w:p w14:paraId="15492EAE" w14:textId="77777777" w:rsidR="00814082" w:rsidRPr="00B021D3" w:rsidRDefault="00814082" w:rsidP="00814082">
            <w:pPr>
              <w:widowControl/>
              <w:autoSpaceDE/>
              <w:autoSpaceDN/>
              <w:jc w:val="center"/>
              <w:rPr>
                <w:color w:val="000000"/>
                <w:sz w:val="20"/>
                <w:szCs w:val="20"/>
                <w:lang w:bidi="ar-SA"/>
              </w:rPr>
            </w:pPr>
            <w:bookmarkStart w:id="126" w:name="_Hlk502937265"/>
            <w:r w:rsidRPr="00B021D3">
              <w:rPr>
                <w:color w:val="000000"/>
                <w:sz w:val="20"/>
                <w:szCs w:val="20"/>
                <w:lang w:bidi="ar-SA"/>
              </w:rPr>
              <w:t>21</w:t>
            </w:r>
          </w:p>
        </w:tc>
        <w:tc>
          <w:tcPr>
            <w:tcW w:w="3687" w:type="dxa"/>
            <w:shd w:val="clear" w:color="auto" w:fill="auto"/>
            <w:noWrap/>
            <w:vAlign w:val="center"/>
          </w:tcPr>
          <w:p w14:paraId="33907E69"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«Очистные сооружения»</w:t>
            </w:r>
          </w:p>
        </w:tc>
        <w:tc>
          <w:tcPr>
            <w:tcW w:w="0" w:type="auto"/>
            <w:shd w:val="clear" w:color="auto" w:fill="auto"/>
            <w:noWrap/>
            <w:vAlign w:val="center"/>
          </w:tcPr>
          <w:p w14:paraId="494E5AA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5DF7E68C" w14:textId="77777777" w:rsidR="00814082" w:rsidRPr="00B021D3" w:rsidRDefault="00814082" w:rsidP="00814082">
            <w:pPr>
              <w:widowControl/>
              <w:autoSpaceDE/>
              <w:autoSpaceDN/>
              <w:jc w:val="center"/>
              <w:rPr>
                <w:sz w:val="20"/>
                <w:szCs w:val="20"/>
                <w:lang w:bidi="ar-SA"/>
              </w:rPr>
            </w:pPr>
            <w:r w:rsidRPr="00B021D3">
              <w:rPr>
                <w:sz w:val="20"/>
                <w:szCs w:val="20"/>
                <w:lang w:bidi="ar-SA"/>
              </w:rPr>
              <w:t>0,463</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0A545FB4"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w:t>
            </w:r>
          </w:p>
        </w:tc>
      </w:tr>
      <w:tr w:rsidR="00814082" w:rsidRPr="00B021D3" w14:paraId="07643DE9" w14:textId="77777777" w:rsidTr="00FF5762">
        <w:trPr>
          <w:trHeight w:val="20"/>
        </w:trPr>
        <w:tc>
          <w:tcPr>
            <w:tcW w:w="0" w:type="auto"/>
            <w:shd w:val="clear" w:color="auto" w:fill="auto"/>
            <w:noWrap/>
            <w:vAlign w:val="center"/>
          </w:tcPr>
          <w:p w14:paraId="2680A6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c>
          <w:tcPr>
            <w:tcW w:w="3687" w:type="dxa"/>
            <w:shd w:val="clear" w:color="auto" w:fill="auto"/>
            <w:noWrap/>
            <w:vAlign w:val="center"/>
          </w:tcPr>
          <w:p w14:paraId="308B78FD"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водозабор «Амурский»</w:t>
            </w:r>
          </w:p>
        </w:tc>
        <w:tc>
          <w:tcPr>
            <w:tcW w:w="0" w:type="auto"/>
            <w:shd w:val="clear" w:color="auto" w:fill="auto"/>
            <w:noWrap/>
            <w:vAlign w:val="center"/>
          </w:tcPr>
          <w:p w14:paraId="71AD411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1EA65477" w14:textId="77777777" w:rsidR="00814082" w:rsidRPr="00B021D3" w:rsidRDefault="00814082" w:rsidP="00814082">
            <w:pPr>
              <w:widowControl/>
              <w:autoSpaceDE/>
              <w:autoSpaceDN/>
              <w:jc w:val="center"/>
              <w:rPr>
                <w:sz w:val="20"/>
                <w:szCs w:val="20"/>
                <w:lang w:bidi="ar-SA"/>
              </w:rPr>
            </w:pPr>
            <w:r w:rsidRPr="00B021D3">
              <w:rPr>
                <w:sz w:val="20"/>
                <w:szCs w:val="20"/>
                <w:lang w:bidi="ar-SA"/>
              </w:rPr>
              <w:t>0,692</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6E0315B2"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w:t>
            </w:r>
          </w:p>
        </w:tc>
      </w:tr>
      <w:tr w:rsidR="00814082" w:rsidRPr="00B021D3" w14:paraId="68C1A7D7" w14:textId="77777777" w:rsidTr="00FF5762">
        <w:trPr>
          <w:trHeight w:val="20"/>
        </w:trPr>
        <w:tc>
          <w:tcPr>
            <w:tcW w:w="0" w:type="auto"/>
            <w:shd w:val="clear" w:color="auto" w:fill="auto"/>
            <w:noWrap/>
            <w:vAlign w:val="center"/>
          </w:tcPr>
          <w:p w14:paraId="2BA7CB0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w:t>
            </w:r>
          </w:p>
        </w:tc>
        <w:tc>
          <w:tcPr>
            <w:tcW w:w="3687" w:type="dxa"/>
            <w:shd w:val="clear" w:color="auto" w:fill="auto"/>
            <w:noWrap/>
            <w:vAlign w:val="center"/>
          </w:tcPr>
          <w:p w14:paraId="5F243B35"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«Мазутохранилище»</w:t>
            </w:r>
          </w:p>
        </w:tc>
        <w:tc>
          <w:tcPr>
            <w:tcW w:w="0" w:type="auto"/>
            <w:shd w:val="clear" w:color="auto" w:fill="auto"/>
            <w:noWrap/>
            <w:vAlign w:val="center"/>
          </w:tcPr>
          <w:p w14:paraId="0C004988"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0211A1C1"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79771731"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r>
      <w:bookmarkEnd w:id="126"/>
      <w:tr w:rsidR="00814082" w:rsidRPr="00B021D3" w14:paraId="79EE6566" w14:textId="77777777" w:rsidTr="00FF5762">
        <w:trPr>
          <w:trHeight w:val="20"/>
        </w:trPr>
        <w:tc>
          <w:tcPr>
            <w:tcW w:w="0" w:type="auto"/>
            <w:shd w:val="clear" w:color="auto" w:fill="auto"/>
            <w:noWrap/>
            <w:vAlign w:val="center"/>
            <w:hideMark/>
          </w:tcPr>
          <w:p w14:paraId="6850C9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3687" w:type="dxa"/>
            <w:shd w:val="clear" w:color="auto" w:fill="auto"/>
            <w:noWrap/>
            <w:vAlign w:val="center"/>
            <w:hideMark/>
          </w:tcPr>
          <w:p w14:paraId="7E4A8C1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0" w:type="auto"/>
            <w:shd w:val="clear" w:color="auto" w:fill="auto"/>
            <w:noWrap/>
            <w:vAlign w:val="center"/>
            <w:hideMark/>
          </w:tcPr>
          <w:p w14:paraId="0CEE3ABC"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 -</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4FFE10"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0,049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9D27564" w14:textId="77777777" w:rsidR="00814082" w:rsidRPr="00B021D3" w:rsidRDefault="00814082" w:rsidP="00814082">
            <w:pPr>
              <w:widowControl/>
              <w:autoSpaceDE/>
              <w:autoSpaceDN/>
              <w:jc w:val="center"/>
              <w:rPr>
                <w:sz w:val="20"/>
                <w:szCs w:val="20"/>
                <w:lang w:bidi="ar-SA"/>
              </w:rPr>
            </w:pPr>
            <w:r w:rsidRPr="00B021D3">
              <w:rPr>
                <w:color w:val="000000"/>
                <w:sz w:val="20"/>
                <w:szCs w:val="20"/>
                <w:lang w:bidi="ar-SA"/>
              </w:rPr>
              <w:t>-</w:t>
            </w:r>
          </w:p>
        </w:tc>
      </w:tr>
      <w:tr w:rsidR="00814082" w:rsidRPr="00B021D3" w14:paraId="40A953DD" w14:textId="77777777" w:rsidTr="00FF5762">
        <w:trPr>
          <w:trHeight w:val="20"/>
        </w:trPr>
        <w:tc>
          <w:tcPr>
            <w:tcW w:w="9344" w:type="dxa"/>
            <w:gridSpan w:val="5"/>
            <w:shd w:val="clear" w:color="auto" w:fill="auto"/>
            <w:noWrap/>
            <w:vAlign w:val="center"/>
            <w:hideMark/>
          </w:tcPr>
          <w:p w14:paraId="49B505B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«Тепловая компания»</w:t>
            </w:r>
          </w:p>
        </w:tc>
      </w:tr>
      <w:tr w:rsidR="00814082" w:rsidRPr="00B021D3" w14:paraId="4E616C0E" w14:textId="77777777" w:rsidTr="00FF5762">
        <w:trPr>
          <w:trHeight w:val="20"/>
        </w:trPr>
        <w:tc>
          <w:tcPr>
            <w:tcW w:w="0" w:type="auto"/>
            <w:shd w:val="clear" w:color="auto" w:fill="auto"/>
            <w:noWrap/>
            <w:vAlign w:val="center"/>
            <w:hideMark/>
          </w:tcPr>
          <w:p w14:paraId="3B030DF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687" w:type="dxa"/>
            <w:shd w:val="clear" w:color="auto" w:fill="auto"/>
            <w:noWrap/>
            <w:vAlign w:val="center"/>
            <w:hideMark/>
          </w:tcPr>
          <w:p w14:paraId="7F3B9DE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0" w:type="auto"/>
            <w:shd w:val="clear" w:color="auto" w:fill="auto"/>
            <w:noWrap/>
            <w:vAlign w:val="center"/>
            <w:hideMark/>
          </w:tcPr>
          <w:p w14:paraId="2D25E4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34,810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A18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0,642</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5F05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54,221</w:t>
            </w:r>
          </w:p>
        </w:tc>
      </w:tr>
      <w:tr w:rsidR="00814082" w:rsidRPr="00B021D3" w14:paraId="6258B552" w14:textId="77777777" w:rsidTr="00FF5762">
        <w:trPr>
          <w:trHeight w:val="20"/>
        </w:trPr>
        <w:tc>
          <w:tcPr>
            <w:tcW w:w="0" w:type="auto"/>
            <w:shd w:val="clear" w:color="auto" w:fill="auto"/>
            <w:noWrap/>
            <w:vAlign w:val="center"/>
            <w:hideMark/>
          </w:tcPr>
          <w:p w14:paraId="0A7B2F0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687" w:type="dxa"/>
            <w:shd w:val="clear" w:color="auto" w:fill="auto"/>
            <w:noWrap/>
            <w:vAlign w:val="center"/>
            <w:hideMark/>
          </w:tcPr>
          <w:p w14:paraId="32C6EBA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0" w:type="auto"/>
            <w:shd w:val="clear" w:color="auto" w:fill="auto"/>
            <w:noWrap/>
            <w:vAlign w:val="center"/>
            <w:hideMark/>
          </w:tcPr>
          <w:p w14:paraId="144AC7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23,460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E19E6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0,207</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187D0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113,333</w:t>
            </w:r>
          </w:p>
        </w:tc>
      </w:tr>
      <w:tr w:rsidR="00814082" w:rsidRPr="00B021D3" w14:paraId="154C5EEF" w14:textId="77777777" w:rsidTr="00FF5762">
        <w:trPr>
          <w:trHeight w:val="20"/>
        </w:trPr>
        <w:tc>
          <w:tcPr>
            <w:tcW w:w="0" w:type="auto"/>
            <w:shd w:val="clear" w:color="auto" w:fill="auto"/>
            <w:noWrap/>
            <w:vAlign w:val="center"/>
            <w:hideMark/>
          </w:tcPr>
          <w:p w14:paraId="0030ED8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687" w:type="dxa"/>
            <w:shd w:val="clear" w:color="auto" w:fill="auto"/>
            <w:noWrap/>
            <w:vAlign w:val="center"/>
            <w:hideMark/>
          </w:tcPr>
          <w:p w14:paraId="7015D6C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0" w:type="auto"/>
            <w:shd w:val="clear" w:color="auto" w:fill="auto"/>
            <w:noWrap/>
            <w:vAlign w:val="center"/>
            <w:hideMark/>
          </w:tcPr>
          <w:p w14:paraId="10DD25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139,810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EBD14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2,320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7C7C13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60,263</w:t>
            </w:r>
          </w:p>
        </w:tc>
      </w:tr>
      <w:tr w:rsidR="00814082" w:rsidRPr="00B021D3" w14:paraId="04637B7E" w14:textId="77777777" w:rsidTr="00FF5762">
        <w:trPr>
          <w:trHeight w:val="20"/>
        </w:trPr>
        <w:tc>
          <w:tcPr>
            <w:tcW w:w="0" w:type="auto"/>
            <w:shd w:val="clear" w:color="auto" w:fill="auto"/>
            <w:noWrap/>
            <w:vAlign w:val="center"/>
            <w:hideMark/>
          </w:tcPr>
          <w:p w14:paraId="2DE2A54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687" w:type="dxa"/>
            <w:shd w:val="clear" w:color="auto" w:fill="auto"/>
            <w:noWrap/>
            <w:vAlign w:val="center"/>
            <w:hideMark/>
          </w:tcPr>
          <w:p w14:paraId="6AEB864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0" w:type="auto"/>
            <w:shd w:val="clear" w:color="auto" w:fill="auto"/>
            <w:noWrap/>
            <w:vAlign w:val="center"/>
            <w:hideMark/>
          </w:tcPr>
          <w:p w14:paraId="688C65A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19,200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24B9A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0,958</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4F3B4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20,042</w:t>
            </w:r>
          </w:p>
        </w:tc>
      </w:tr>
      <w:tr w:rsidR="00814082" w:rsidRPr="00B021D3" w14:paraId="3CF8EB68" w14:textId="77777777" w:rsidTr="00FF5762">
        <w:trPr>
          <w:trHeight w:val="20"/>
        </w:trPr>
        <w:tc>
          <w:tcPr>
            <w:tcW w:w="0" w:type="auto"/>
            <w:shd w:val="clear" w:color="auto" w:fill="auto"/>
            <w:noWrap/>
            <w:vAlign w:val="center"/>
            <w:hideMark/>
          </w:tcPr>
          <w:p w14:paraId="77854F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687" w:type="dxa"/>
            <w:shd w:val="clear" w:color="auto" w:fill="auto"/>
            <w:noWrap/>
            <w:vAlign w:val="center"/>
            <w:hideMark/>
          </w:tcPr>
          <w:p w14:paraId="504A29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0" w:type="auto"/>
            <w:shd w:val="clear" w:color="auto" w:fill="auto"/>
            <w:noWrap/>
            <w:vAlign w:val="center"/>
            <w:hideMark/>
          </w:tcPr>
          <w:p w14:paraId="4822D8B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130,690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DFBF5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3,100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1BC398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42,158</w:t>
            </w:r>
          </w:p>
        </w:tc>
      </w:tr>
      <w:tr w:rsidR="00814082" w:rsidRPr="00B021D3" w14:paraId="24DA32D8" w14:textId="77777777" w:rsidTr="00FF5762">
        <w:trPr>
          <w:trHeight w:val="20"/>
        </w:trPr>
        <w:tc>
          <w:tcPr>
            <w:tcW w:w="9344" w:type="dxa"/>
            <w:gridSpan w:val="5"/>
            <w:shd w:val="clear" w:color="auto" w:fill="auto"/>
            <w:noWrap/>
            <w:vAlign w:val="center"/>
            <w:hideMark/>
          </w:tcPr>
          <w:p w14:paraId="346BC10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Ведомственные котельные</w:t>
            </w:r>
          </w:p>
        </w:tc>
      </w:tr>
      <w:tr w:rsidR="00814082" w:rsidRPr="00B021D3" w14:paraId="236866AB" w14:textId="77777777" w:rsidTr="00FF5762">
        <w:trPr>
          <w:trHeight w:val="20"/>
        </w:trPr>
        <w:tc>
          <w:tcPr>
            <w:tcW w:w="0" w:type="auto"/>
            <w:shd w:val="clear" w:color="auto" w:fill="auto"/>
            <w:noWrap/>
            <w:vAlign w:val="center"/>
            <w:hideMark/>
          </w:tcPr>
          <w:p w14:paraId="61DD4C8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687" w:type="dxa"/>
            <w:shd w:val="clear" w:color="auto" w:fill="auto"/>
            <w:noWrap/>
            <w:vAlign w:val="center"/>
            <w:hideMark/>
          </w:tcPr>
          <w:p w14:paraId="01CCC80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 ЗДТВ филиала ЦДТВ ОАО «РЖД»</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1B1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619,260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BB4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5,353</w:t>
            </w:r>
          </w:p>
        </w:tc>
        <w:tc>
          <w:tcPr>
            <w:tcW w:w="1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AA0D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115,685</w:t>
            </w:r>
          </w:p>
        </w:tc>
      </w:tr>
      <w:tr w:rsidR="00814082" w:rsidRPr="00B021D3" w14:paraId="057F25D7" w14:textId="77777777" w:rsidTr="00FF5762">
        <w:trPr>
          <w:trHeight w:val="20"/>
        </w:trPr>
        <w:tc>
          <w:tcPr>
            <w:tcW w:w="0" w:type="auto"/>
            <w:shd w:val="clear" w:color="auto" w:fill="auto"/>
            <w:noWrap/>
            <w:vAlign w:val="center"/>
            <w:hideMark/>
          </w:tcPr>
          <w:p w14:paraId="7737617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687" w:type="dxa"/>
            <w:shd w:val="clear" w:color="auto" w:fill="auto"/>
            <w:noWrap/>
            <w:vAlign w:val="center"/>
            <w:hideMark/>
          </w:tcPr>
          <w:p w14:paraId="22A23C8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 АО «СЗОР»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F84F3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2319,00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040B3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21,733</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072DDC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106,700</w:t>
            </w:r>
          </w:p>
        </w:tc>
      </w:tr>
      <w:tr w:rsidR="00814082" w:rsidRPr="00B021D3" w14:paraId="6E26A146" w14:textId="77777777" w:rsidTr="00FF5762">
        <w:trPr>
          <w:trHeight w:val="20"/>
        </w:trPr>
        <w:tc>
          <w:tcPr>
            <w:tcW w:w="0" w:type="auto"/>
            <w:shd w:val="clear" w:color="auto" w:fill="auto"/>
            <w:noWrap/>
            <w:vAlign w:val="center"/>
            <w:hideMark/>
          </w:tcPr>
          <w:p w14:paraId="79DB5F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687" w:type="dxa"/>
            <w:shd w:val="clear" w:color="auto" w:fill="auto"/>
            <w:noWrap/>
            <w:vAlign w:val="center"/>
            <w:hideMark/>
          </w:tcPr>
          <w:p w14:paraId="6FFA0C1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ПАО «Ростелеком»</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AF723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1,740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BCFB3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0,339</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33FF8F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5,133</w:t>
            </w:r>
          </w:p>
        </w:tc>
      </w:tr>
      <w:tr w:rsidR="00814082" w:rsidRPr="00B021D3" w14:paraId="45739BA4" w14:textId="77777777" w:rsidTr="00FF5762">
        <w:trPr>
          <w:trHeight w:val="20"/>
        </w:trPr>
        <w:tc>
          <w:tcPr>
            <w:tcW w:w="0" w:type="auto"/>
            <w:shd w:val="clear" w:color="auto" w:fill="auto"/>
            <w:noWrap/>
            <w:vAlign w:val="center"/>
            <w:hideMark/>
          </w:tcPr>
          <w:p w14:paraId="5B05E84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687" w:type="dxa"/>
            <w:shd w:val="clear" w:color="auto" w:fill="auto"/>
            <w:noWrap/>
            <w:vAlign w:val="center"/>
            <w:hideMark/>
          </w:tcPr>
          <w:p w14:paraId="0CACAA5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 ООО «Амурский бройлер»</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10589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1536,680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23C2D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45,750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5BF79DF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33,589</w:t>
            </w:r>
          </w:p>
        </w:tc>
      </w:tr>
      <w:tr w:rsidR="00814082" w:rsidRPr="00B021D3" w14:paraId="7B92E23F" w14:textId="77777777" w:rsidTr="00FF5762">
        <w:trPr>
          <w:trHeight w:val="20"/>
        </w:trPr>
        <w:tc>
          <w:tcPr>
            <w:tcW w:w="0" w:type="auto"/>
            <w:shd w:val="clear" w:color="auto" w:fill="auto"/>
            <w:noWrap/>
            <w:vAlign w:val="center"/>
            <w:hideMark/>
          </w:tcPr>
          <w:p w14:paraId="7F26C20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687" w:type="dxa"/>
            <w:shd w:val="clear" w:color="auto" w:fill="auto"/>
            <w:noWrap/>
            <w:vAlign w:val="center"/>
            <w:hideMark/>
          </w:tcPr>
          <w:p w14:paraId="0CEEBCD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 ООО «БЗСМ»</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CF81C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510,870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B1E0C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8,850</w:t>
            </w:r>
          </w:p>
        </w:tc>
        <w:tc>
          <w:tcPr>
            <w:tcW w:w="1724" w:type="dxa"/>
            <w:tcBorders>
              <w:top w:val="nil"/>
              <w:left w:val="single" w:sz="4" w:space="0" w:color="auto"/>
              <w:bottom w:val="single" w:sz="4" w:space="0" w:color="auto"/>
              <w:right w:val="single" w:sz="4" w:space="0" w:color="auto"/>
            </w:tcBorders>
            <w:shd w:val="clear" w:color="auto" w:fill="auto"/>
            <w:noWrap/>
            <w:vAlign w:val="center"/>
            <w:hideMark/>
          </w:tcPr>
          <w:p w14:paraId="2F08B19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57,725</w:t>
            </w:r>
          </w:p>
        </w:tc>
      </w:tr>
      <w:tr w:rsidR="00814082" w:rsidRPr="00B021D3" w14:paraId="58158674" w14:textId="77777777" w:rsidTr="00FF5762">
        <w:trPr>
          <w:trHeight w:val="20"/>
        </w:trPr>
        <w:tc>
          <w:tcPr>
            <w:tcW w:w="0" w:type="auto"/>
            <w:shd w:val="clear" w:color="auto" w:fill="auto"/>
            <w:noWrap/>
            <w:vAlign w:val="center"/>
          </w:tcPr>
          <w:p w14:paraId="4CFE81A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687" w:type="dxa"/>
            <w:shd w:val="clear" w:color="auto" w:fill="auto"/>
            <w:noWrap/>
            <w:vAlign w:val="center"/>
          </w:tcPr>
          <w:p w14:paraId="5AC093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Мухинка АО «Дальневосточная распределительная сетевая компания»</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28E37E95" w14:textId="3348DBA4" w:rsidR="00814082" w:rsidRPr="00B021D3" w:rsidRDefault="005F1D45" w:rsidP="00814082">
            <w:pPr>
              <w:widowControl/>
              <w:autoSpaceDE/>
              <w:autoSpaceDN/>
              <w:jc w:val="center"/>
              <w:rPr>
                <w:color w:val="000000"/>
                <w:sz w:val="20"/>
                <w:szCs w:val="20"/>
                <w:lang w:val="en-US" w:bidi="ar-SA"/>
              </w:rPr>
            </w:pPr>
            <w:r w:rsidRPr="00B021D3">
              <w:rPr>
                <w:color w:val="000000"/>
                <w:sz w:val="20"/>
                <w:szCs w:val="20"/>
                <w:lang w:val="en-US" w:bidi="ar-SA"/>
              </w:rPr>
              <w:t>36,2</w:t>
            </w:r>
          </w:p>
        </w:tc>
        <w:tc>
          <w:tcPr>
            <w:tcW w:w="0" w:type="auto"/>
            <w:tcBorders>
              <w:top w:val="nil"/>
              <w:left w:val="nil"/>
              <w:bottom w:val="single" w:sz="4" w:space="0" w:color="auto"/>
              <w:right w:val="single" w:sz="4" w:space="0" w:color="auto"/>
            </w:tcBorders>
            <w:shd w:val="clear" w:color="auto" w:fill="auto"/>
            <w:noWrap/>
            <w:vAlign w:val="center"/>
          </w:tcPr>
          <w:p w14:paraId="3A7BDB64" w14:textId="237E3324" w:rsidR="00814082" w:rsidRPr="00B021D3" w:rsidRDefault="007F506F" w:rsidP="00814082">
            <w:pPr>
              <w:widowControl/>
              <w:autoSpaceDE/>
              <w:autoSpaceDN/>
              <w:jc w:val="center"/>
              <w:rPr>
                <w:color w:val="000000"/>
                <w:sz w:val="20"/>
                <w:szCs w:val="20"/>
                <w:lang w:bidi="ar-SA"/>
              </w:rPr>
            </w:pPr>
            <w:r w:rsidRPr="00B021D3">
              <w:rPr>
                <w:color w:val="000000"/>
                <w:sz w:val="20"/>
                <w:szCs w:val="20"/>
                <w:lang w:bidi="ar-SA"/>
              </w:rPr>
              <w:t>0,84</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3C9C6D2F" w14:textId="3A040102" w:rsidR="00814082" w:rsidRPr="00B021D3" w:rsidRDefault="005F1D45" w:rsidP="00814082">
            <w:pPr>
              <w:widowControl/>
              <w:autoSpaceDE/>
              <w:autoSpaceDN/>
              <w:jc w:val="center"/>
              <w:rPr>
                <w:color w:val="000000"/>
                <w:sz w:val="20"/>
                <w:szCs w:val="20"/>
                <w:lang w:bidi="ar-SA"/>
              </w:rPr>
            </w:pPr>
            <w:r w:rsidRPr="00B021D3">
              <w:rPr>
                <w:color w:val="000000"/>
                <w:sz w:val="20"/>
                <w:szCs w:val="20"/>
                <w:lang w:bidi="ar-SA"/>
              </w:rPr>
              <w:t>43,1</w:t>
            </w:r>
          </w:p>
        </w:tc>
      </w:tr>
      <w:tr w:rsidR="00814082" w:rsidRPr="00B021D3" w14:paraId="4A96D97C" w14:textId="77777777" w:rsidTr="00FF5762">
        <w:trPr>
          <w:trHeight w:val="20"/>
        </w:trPr>
        <w:tc>
          <w:tcPr>
            <w:tcW w:w="0" w:type="auto"/>
            <w:shd w:val="clear" w:color="auto" w:fill="auto"/>
            <w:noWrap/>
            <w:vAlign w:val="center"/>
          </w:tcPr>
          <w:p w14:paraId="4CD3FCF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3687" w:type="dxa"/>
            <w:shd w:val="clear" w:color="auto" w:fill="auto"/>
            <w:noWrap/>
            <w:vAlign w:val="center"/>
          </w:tcPr>
          <w:p w14:paraId="7B9B532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ГАУ Амурской области «Амурская авиабаза»</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10D138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46,820</w:t>
            </w:r>
          </w:p>
        </w:tc>
        <w:tc>
          <w:tcPr>
            <w:tcW w:w="0" w:type="auto"/>
            <w:tcBorders>
              <w:top w:val="nil"/>
              <w:left w:val="nil"/>
              <w:bottom w:val="single" w:sz="4" w:space="0" w:color="auto"/>
              <w:right w:val="single" w:sz="4" w:space="0" w:color="auto"/>
            </w:tcBorders>
            <w:shd w:val="clear" w:color="auto" w:fill="auto"/>
            <w:noWrap/>
            <w:vAlign w:val="center"/>
          </w:tcPr>
          <w:p w14:paraId="456928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0,140</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6E54E9B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334,429</w:t>
            </w:r>
          </w:p>
        </w:tc>
      </w:tr>
      <w:tr w:rsidR="00814082" w:rsidRPr="00B021D3" w14:paraId="76BEAB49" w14:textId="77777777" w:rsidTr="00FF5762">
        <w:trPr>
          <w:trHeight w:val="20"/>
        </w:trPr>
        <w:tc>
          <w:tcPr>
            <w:tcW w:w="0" w:type="auto"/>
            <w:shd w:val="clear" w:color="auto" w:fill="auto"/>
            <w:noWrap/>
            <w:vAlign w:val="center"/>
          </w:tcPr>
          <w:p w14:paraId="1822595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3687" w:type="dxa"/>
            <w:shd w:val="clear" w:color="auto" w:fill="auto"/>
            <w:noWrap/>
            <w:vAlign w:val="center"/>
          </w:tcPr>
          <w:p w14:paraId="78C9482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 ООО «Машиностроитель»</w:t>
            </w:r>
          </w:p>
        </w:tc>
        <w:tc>
          <w:tcPr>
            <w:tcW w:w="0" w:type="auto"/>
            <w:tcBorders>
              <w:top w:val="nil"/>
              <w:left w:val="single" w:sz="4" w:space="0" w:color="auto"/>
              <w:bottom w:val="single" w:sz="4" w:space="0" w:color="auto"/>
              <w:right w:val="single" w:sz="4" w:space="0" w:color="auto"/>
            </w:tcBorders>
            <w:shd w:val="clear" w:color="auto" w:fill="auto"/>
            <w:noWrap/>
            <w:vAlign w:val="center"/>
          </w:tcPr>
          <w:p w14:paraId="5CE1BDD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252,200</w:t>
            </w:r>
          </w:p>
        </w:tc>
        <w:tc>
          <w:tcPr>
            <w:tcW w:w="0" w:type="auto"/>
            <w:tcBorders>
              <w:top w:val="nil"/>
              <w:left w:val="nil"/>
              <w:bottom w:val="single" w:sz="4" w:space="0" w:color="auto"/>
              <w:right w:val="single" w:sz="4" w:space="0" w:color="auto"/>
            </w:tcBorders>
            <w:shd w:val="clear" w:color="auto" w:fill="auto"/>
            <w:noWrap/>
            <w:vAlign w:val="center"/>
          </w:tcPr>
          <w:p w14:paraId="5B3C81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17,849</w:t>
            </w:r>
          </w:p>
        </w:tc>
        <w:tc>
          <w:tcPr>
            <w:tcW w:w="1724" w:type="dxa"/>
            <w:tcBorders>
              <w:top w:val="nil"/>
              <w:left w:val="single" w:sz="4" w:space="0" w:color="auto"/>
              <w:bottom w:val="single" w:sz="4" w:space="0" w:color="auto"/>
              <w:right w:val="single" w:sz="4" w:space="0" w:color="auto"/>
            </w:tcBorders>
            <w:shd w:val="clear" w:color="auto" w:fill="auto"/>
            <w:noWrap/>
            <w:vAlign w:val="center"/>
          </w:tcPr>
          <w:p w14:paraId="3B318B6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14,130</w:t>
            </w:r>
          </w:p>
        </w:tc>
      </w:tr>
      <w:tr w:rsidR="00814082" w:rsidRPr="00B021D3" w14:paraId="60F58AB2" w14:textId="77777777" w:rsidTr="00FF5762">
        <w:trPr>
          <w:trHeight w:val="20"/>
        </w:trPr>
        <w:tc>
          <w:tcPr>
            <w:tcW w:w="0" w:type="auto"/>
            <w:shd w:val="clear" w:color="auto" w:fill="auto"/>
            <w:noWrap/>
            <w:vAlign w:val="center"/>
          </w:tcPr>
          <w:p w14:paraId="0BBE15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3687" w:type="dxa"/>
            <w:shd w:val="clear" w:color="auto" w:fill="auto"/>
            <w:noWrap/>
            <w:vAlign w:val="center"/>
          </w:tcPr>
          <w:p w14:paraId="1656D36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ЗАО «Амурплодсемпром»</w:t>
            </w:r>
          </w:p>
        </w:tc>
        <w:tc>
          <w:tcPr>
            <w:tcW w:w="0" w:type="auto"/>
            <w:shd w:val="clear" w:color="auto" w:fill="auto"/>
            <w:noWrap/>
            <w:vAlign w:val="center"/>
          </w:tcPr>
          <w:p w14:paraId="1BF8FB4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17,549</w:t>
            </w:r>
          </w:p>
        </w:tc>
        <w:tc>
          <w:tcPr>
            <w:tcW w:w="0" w:type="auto"/>
            <w:shd w:val="clear" w:color="auto" w:fill="auto"/>
            <w:noWrap/>
            <w:vAlign w:val="center"/>
          </w:tcPr>
          <w:p w14:paraId="39CC72A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6,670</w:t>
            </w:r>
          </w:p>
        </w:tc>
        <w:tc>
          <w:tcPr>
            <w:tcW w:w="1724" w:type="dxa"/>
            <w:shd w:val="clear" w:color="auto" w:fill="auto"/>
            <w:noWrap/>
            <w:vAlign w:val="center"/>
          </w:tcPr>
          <w:p w14:paraId="7356B89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2,72</w:t>
            </w:r>
          </w:p>
        </w:tc>
      </w:tr>
      <w:tr w:rsidR="00814082" w:rsidRPr="00B021D3" w14:paraId="3B4581B2" w14:textId="77777777" w:rsidTr="00FF5762">
        <w:trPr>
          <w:trHeight w:val="20"/>
        </w:trPr>
        <w:tc>
          <w:tcPr>
            <w:tcW w:w="0" w:type="auto"/>
            <w:shd w:val="clear" w:color="auto" w:fill="auto"/>
            <w:noWrap/>
            <w:vAlign w:val="center"/>
          </w:tcPr>
          <w:p w14:paraId="46D6ADE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3687" w:type="dxa"/>
            <w:shd w:val="clear" w:color="auto" w:fill="auto"/>
            <w:noWrap/>
            <w:vAlign w:val="center"/>
          </w:tcPr>
          <w:p w14:paraId="34DA253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ООО «Амурстрой Энергия»</w:t>
            </w:r>
          </w:p>
        </w:tc>
        <w:tc>
          <w:tcPr>
            <w:tcW w:w="0" w:type="auto"/>
            <w:shd w:val="clear" w:color="auto" w:fill="auto"/>
            <w:noWrap/>
            <w:vAlign w:val="center"/>
          </w:tcPr>
          <w:p w14:paraId="2FD2DF4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1327,925</w:t>
            </w:r>
          </w:p>
        </w:tc>
        <w:tc>
          <w:tcPr>
            <w:tcW w:w="0" w:type="auto"/>
            <w:shd w:val="clear" w:color="auto" w:fill="auto"/>
            <w:noWrap/>
            <w:vAlign w:val="center"/>
          </w:tcPr>
          <w:p w14:paraId="47CCDCB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12,520</w:t>
            </w:r>
          </w:p>
        </w:tc>
        <w:tc>
          <w:tcPr>
            <w:tcW w:w="1724" w:type="dxa"/>
            <w:shd w:val="clear" w:color="auto" w:fill="auto"/>
            <w:noWrap/>
            <w:vAlign w:val="center"/>
          </w:tcPr>
          <w:p w14:paraId="193C599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106,06</w:t>
            </w:r>
          </w:p>
        </w:tc>
      </w:tr>
    </w:tbl>
    <w:p w14:paraId="748D57F6" w14:textId="77777777" w:rsidR="00814082" w:rsidRPr="00B021D3" w:rsidRDefault="00814082" w:rsidP="00FF5762">
      <w:pPr>
        <w:keepLines/>
        <w:widowControl/>
        <w:autoSpaceDE/>
        <w:autoSpaceDN/>
        <w:spacing w:line="360" w:lineRule="auto"/>
        <w:ind w:firstLine="709"/>
        <w:jc w:val="both"/>
        <w:rPr>
          <w:i/>
          <w:sz w:val="26"/>
          <w:szCs w:val="26"/>
          <w:lang w:bidi="ar-SA"/>
        </w:rPr>
      </w:pPr>
      <w:r w:rsidRPr="00B021D3">
        <w:rPr>
          <w:sz w:val="26"/>
          <w:szCs w:val="26"/>
          <w:lang w:bidi="ar-SA"/>
        </w:rP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тепловой сети:</w:t>
      </w:r>
    </w:p>
    <w:p w14:paraId="6D747173" w14:textId="77777777" w:rsidR="00814082" w:rsidRPr="00B021D3" w:rsidRDefault="00814082" w:rsidP="00FF5762">
      <w:pPr>
        <w:keepLines/>
        <w:widowControl/>
        <w:autoSpaceDE/>
        <w:autoSpaceDN/>
        <w:spacing w:line="360" w:lineRule="auto"/>
        <w:ind w:firstLine="709"/>
        <w:jc w:val="both"/>
        <w:rPr>
          <w:bCs/>
          <w:sz w:val="26"/>
          <w:szCs w:val="26"/>
          <w:lang w:bidi="ar-SA"/>
        </w:rPr>
      </w:pPr>
      <m:oMathPara>
        <m:oMathParaPr>
          <m:jc m:val="center"/>
        </m:oMathParaPr>
        <m:oMath>
          <m:r>
            <w:rPr>
              <w:rFonts w:ascii="Cambria Math" w:hAnsi="Cambria Math"/>
              <w:sz w:val="26"/>
              <w:szCs w:val="26"/>
              <w:lang w:bidi="ar-SA"/>
            </w:rPr>
            <m:t>μ=</m:t>
          </m:r>
          <m:f>
            <m:fPr>
              <m:ctrlPr>
                <w:rPr>
                  <w:rFonts w:ascii="Cambria Math" w:hAnsi="Cambria Math"/>
                  <w:sz w:val="26"/>
                  <w:szCs w:val="26"/>
                  <w:lang w:bidi="ar-SA"/>
                </w:rPr>
              </m:ctrlPr>
            </m:fPr>
            <m:num>
              <m:r>
                <w:rPr>
                  <w:rFonts w:ascii="Cambria Math" w:hAnsi="Cambria Math"/>
                  <w:sz w:val="26"/>
                  <w:szCs w:val="26"/>
                  <w:lang w:val="en-US" w:bidi="ar-SA"/>
                </w:rPr>
                <m:t>M</m:t>
              </m:r>
            </m:num>
            <m:den>
              <m:sSubSup>
                <m:sSubSupPr>
                  <m:ctrlPr>
                    <w:rPr>
                      <w:rFonts w:ascii="Cambria Math" w:hAnsi="Cambria Math"/>
                      <w:sz w:val="26"/>
                      <w:szCs w:val="26"/>
                      <w:lang w:val="en-US" w:bidi="ar-SA"/>
                    </w:rPr>
                  </m:ctrlPr>
                </m:sSubSupPr>
                <m:e>
                  <m:r>
                    <w:rPr>
                      <w:rFonts w:ascii="Cambria Math" w:hAnsi="Cambria Math"/>
                      <w:sz w:val="26"/>
                      <w:szCs w:val="26"/>
                      <w:lang w:val="en-US" w:bidi="ar-SA"/>
                    </w:rPr>
                    <m:t>Q</m:t>
                  </m:r>
                </m:e>
                <m:sub>
                  <m:r>
                    <w:rPr>
                      <w:rFonts w:ascii="Cambria Math" w:hAnsi="Cambria Math"/>
                      <w:sz w:val="26"/>
                      <w:szCs w:val="26"/>
                      <w:lang w:bidi="ar-SA"/>
                    </w:rPr>
                    <m:t>сумм</m:t>
                  </m:r>
                </m:sub>
                <m:sup>
                  <m:r>
                    <w:rPr>
                      <w:rFonts w:ascii="Cambria Math" w:hAnsi="Cambria Math"/>
                      <w:sz w:val="26"/>
                      <w:szCs w:val="26"/>
                      <w:lang w:val="en-US" w:bidi="ar-SA"/>
                    </w:rPr>
                    <m:t>p</m:t>
                  </m:r>
                </m:sup>
              </m:sSubSup>
            </m:den>
          </m:f>
          <m:d>
            <m:dPr>
              <m:begChr m:val="["/>
              <m:endChr m:val="]"/>
              <m:ctrlPr>
                <w:rPr>
                  <w:rFonts w:ascii="Cambria Math" w:hAnsi="Cambria Math"/>
                  <w:sz w:val="26"/>
                  <w:szCs w:val="26"/>
                  <w:lang w:bidi="ar-SA"/>
                </w:rPr>
              </m:ctrlPr>
            </m:dPr>
            <m:e>
              <m:f>
                <m:fPr>
                  <m:ctrlPr>
                    <w:rPr>
                      <w:rFonts w:ascii="Cambria Math" w:hAnsi="Cambria Math"/>
                      <w:sz w:val="26"/>
                      <w:szCs w:val="26"/>
                      <w:lang w:bidi="ar-SA"/>
                    </w:rPr>
                  </m:ctrlPr>
                </m:fPr>
                <m:num>
                  <m:sSup>
                    <m:sSupPr>
                      <m:ctrlPr>
                        <w:rPr>
                          <w:rFonts w:ascii="Cambria Math" w:hAnsi="Cambria Math"/>
                          <w:sz w:val="26"/>
                          <w:szCs w:val="26"/>
                          <w:lang w:bidi="ar-SA"/>
                        </w:rPr>
                      </m:ctrlPr>
                    </m:sSupPr>
                    <m:e>
                      <m:r>
                        <w:rPr>
                          <w:rFonts w:ascii="Cambria Math" w:hAnsi="Cambria Math"/>
                          <w:sz w:val="26"/>
                          <w:szCs w:val="26"/>
                          <w:lang w:bidi="ar-SA"/>
                        </w:rPr>
                        <m:t>м</m:t>
                      </m:r>
                    </m:e>
                    <m:sup>
                      <m:r>
                        <w:rPr>
                          <w:rFonts w:ascii="Cambria Math" w:hAnsi="Cambria Math"/>
                          <w:sz w:val="26"/>
                          <w:szCs w:val="26"/>
                          <w:lang w:bidi="ar-SA"/>
                        </w:rPr>
                        <m:t>2</m:t>
                      </m:r>
                    </m:sup>
                  </m:sSup>
                </m:num>
                <m:den>
                  <m:r>
                    <w:rPr>
                      <w:rFonts w:ascii="Cambria Math" w:hAnsi="Cambria Math"/>
                      <w:sz w:val="26"/>
                      <w:szCs w:val="26"/>
                      <w:lang w:bidi="ar-SA"/>
                    </w:rPr>
                    <m:t>Гкал/ч</m:t>
                  </m:r>
                </m:den>
              </m:f>
            </m:e>
          </m:d>
          <m:r>
            <w:rPr>
              <w:rFonts w:ascii="Cambria Math" w:hAnsi="Cambria Math"/>
              <w:sz w:val="26"/>
              <w:szCs w:val="26"/>
              <w:lang w:bidi="ar-SA"/>
            </w:rPr>
            <m:t>,                                       (3.1)</m:t>
          </m:r>
        </m:oMath>
      </m:oMathPara>
    </w:p>
    <w:p w14:paraId="27313700" w14:textId="77777777" w:rsidR="00814082" w:rsidRPr="00B021D3" w:rsidRDefault="00814082" w:rsidP="00FF5762">
      <w:pPr>
        <w:keepLines/>
        <w:widowControl/>
        <w:autoSpaceDE/>
        <w:autoSpaceDN/>
        <w:spacing w:line="360" w:lineRule="auto"/>
        <w:ind w:firstLine="709"/>
        <w:jc w:val="both"/>
        <w:rPr>
          <w:rFonts w:eastAsia="Calibri"/>
          <w:sz w:val="26"/>
          <w:szCs w:val="26"/>
          <w:lang w:eastAsia="en-US" w:bidi="ar-SA"/>
        </w:rPr>
      </w:pPr>
      <w:r w:rsidRPr="00B021D3">
        <w:rPr>
          <w:rFonts w:eastAsia="Calibri"/>
          <w:sz w:val="26"/>
          <w:szCs w:val="26"/>
          <w:lang w:eastAsia="en-US" w:bidi="ar-SA"/>
        </w:rPr>
        <w:t xml:space="preserve">где </w:t>
      </w:r>
      <m:oMath>
        <m:sSubSup>
          <m:sSubSupPr>
            <m:ctrlPr>
              <w:rPr>
                <w:rFonts w:ascii="Cambria Math" w:eastAsia="Calibri" w:hAnsi="Cambria Math"/>
                <w:i/>
                <w:sz w:val="26"/>
                <w:szCs w:val="26"/>
                <w:lang w:val="en-US" w:eastAsia="en-US" w:bidi="ar-SA"/>
              </w:rPr>
            </m:ctrlPr>
          </m:sSubSupPr>
          <m:e>
            <m:r>
              <w:rPr>
                <w:rFonts w:ascii="Cambria Math" w:eastAsia="Calibri" w:hAnsi="Cambria Math"/>
                <w:sz w:val="26"/>
                <w:szCs w:val="26"/>
                <w:lang w:val="en-US" w:eastAsia="en-US" w:bidi="ar-SA"/>
              </w:rPr>
              <m:t>Q</m:t>
            </m:r>
          </m:e>
          <m:sub>
            <m:r>
              <w:rPr>
                <w:rFonts w:ascii="Cambria Math" w:eastAsia="Calibri" w:hAnsi="Cambria Math"/>
                <w:sz w:val="26"/>
                <w:szCs w:val="26"/>
                <w:lang w:eastAsia="en-US" w:bidi="ar-SA"/>
              </w:rPr>
              <m:t>сумм</m:t>
            </m:r>
          </m:sub>
          <m:sup>
            <m:r>
              <w:rPr>
                <w:rFonts w:ascii="Cambria Math" w:eastAsia="Calibri" w:hAnsi="Cambria Math"/>
                <w:sz w:val="26"/>
                <w:szCs w:val="26"/>
                <w:lang w:val="en-US" w:eastAsia="en-US" w:bidi="ar-SA"/>
              </w:rPr>
              <m:t>p</m:t>
            </m:r>
          </m:sup>
        </m:sSubSup>
      </m:oMath>
      <w:r w:rsidRPr="00B021D3">
        <w:rPr>
          <w:rFonts w:eastAsia="Calibri"/>
          <w:sz w:val="26"/>
          <w:szCs w:val="26"/>
          <w:lang w:eastAsia="en-US" w:bidi="ar-SA"/>
        </w:rPr>
        <w:t xml:space="preserve">- присоединённая тепловая нагрузка, Гкал/ч, </w:t>
      </w:r>
      <w:r w:rsidRPr="00B021D3">
        <w:rPr>
          <w:rFonts w:eastAsia="Calibri"/>
          <w:i/>
          <w:sz w:val="26"/>
          <w:szCs w:val="26"/>
          <w:lang w:eastAsia="en-US" w:bidi="ar-SA"/>
        </w:rPr>
        <w:t>М</w:t>
      </w:r>
      <w:r w:rsidRPr="00B021D3">
        <w:rPr>
          <w:rFonts w:eastAsia="Calibri"/>
          <w:sz w:val="26"/>
          <w:szCs w:val="26"/>
          <w:lang w:eastAsia="en-US" w:bidi="ar-SA"/>
        </w:rPr>
        <w:t xml:space="preserve"> – материальная характеристика сети, равная:</w:t>
      </w:r>
    </w:p>
    <w:p w14:paraId="2617B5F8" w14:textId="77777777" w:rsidR="00814082" w:rsidRPr="00B021D3" w:rsidRDefault="00814082" w:rsidP="00FF5762">
      <w:pPr>
        <w:keepLines/>
        <w:widowControl/>
        <w:autoSpaceDE/>
        <w:autoSpaceDN/>
        <w:spacing w:line="360" w:lineRule="auto"/>
        <w:ind w:firstLine="709"/>
        <w:jc w:val="both"/>
        <w:rPr>
          <w:sz w:val="26"/>
          <w:szCs w:val="26"/>
          <w:lang w:bidi="ar-SA"/>
        </w:rPr>
      </w:pPr>
      <m:oMathPara>
        <m:oMath>
          <m:r>
            <w:rPr>
              <w:rFonts w:ascii="Cambria Math" w:hAnsi="Cambria Math"/>
              <w:sz w:val="26"/>
              <w:szCs w:val="26"/>
              <w:lang w:bidi="ar-SA"/>
            </w:rPr>
            <m:t>M=</m:t>
          </m:r>
          <m:nary>
            <m:naryPr>
              <m:chr m:val="∑"/>
              <m:limLoc m:val="undOvr"/>
              <m:ctrlPr>
                <w:rPr>
                  <w:rFonts w:ascii="Cambria Math" w:hAnsi="Cambria Math"/>
                  <w:sz w:val="26"/>
                  <w:szCs w:val="26"/>
                  <w:lang w:bidi="ar-SA"/>
                </w:rPr>
              </m:ctrlPr>
            </m:naryPr>
            <m:sub>
              <m:r>
                <w:rPr>
                  <w:rFonts w:ascii="Cambria Math" w:hAnsi="Cambria Math"/>
                  <w:sz w:val="26"/>
                  <w:szCs w:val="26"/>
                  <w:lang w:val="en-US" w:bidi="ar-SA"/>
                </w:rPr>
                <m:t>i=1</m:t>
              </m:r>
            </m:sub>
            <m:sup>
              <m:r>
                <w:rPr>
                  <w:rFonts w:ascii="Cambria Math" w:hAnsi="Cambria Math"/>
                  <w:sz w:val="26"/>
                  <w:szCs w:val="26"/>
                  <w:lang w:val="en-US" w:bidi="ar-SA"/>
                </w:rPr>
                <m:t>i</m:t>
              </m:r>
              <m:r>
                <w:rPr>
                  <w:rFonts w:ascii="Cambria Math" w:hAnsi="Cambria Math"/>
                  <w:sz w:val="26"/>
                  <w:szCs w:val="26"/>
                  <w:lang w:bidi="ar-SA"/>
                </w:rPr>
                <m:t>=</m:t>
              </m:r>
              <m:r>
                <w:rPr>
                  <w:rFonts w:ascii="Cambria Math" w:hAnsi="Cambria Math"/>
                  <w:sz w:val="26"/>
                  <w:szCs w:val="26"/>
                  <w:lang w:val="en-US" w:bidi="ar-SA"/>
                </w:rPr>
                <m:t>n</m:t>
              </m:r>
            </m:sup>
            <m:e>
              <m:sSub>
                <m:sSubPr>
                  <m:ctrlPr>
                    <w:rPr>
                      <w:rFonts w:ascii="Cambria Math" w:hAnsi="Cambria Math"/>
                      <w:sz w:val="26"/>
                      <w:szCs w:val="26"/>
                      <w:lang w:val="en-US" w:bidi="ar-SA"/>
                    </w:rPr>
                  </m:ctrlPr>
                </m:sSubPr>
                <m:e>
                  <m:r>
                    <w:rPr>
                      <w:rFonts w:ascii="Cambria Math" w:hAnsi="Cambria Math"/>
                      <w:sz w:val="26"/>
                      <w:szCs w:val="26"/>
                      <w:lang w:val="en-US" w:bidi="ar-SA"/>
                    </w:rPr>
                    <m:t>d</m:t>
                  </m:r>
                </m:e>
                <m:sub>
                  <m:r>
                    <w:rPr>
                      <w:rFonts w:ascii="Cambria Math" w:hAnsi="Cambria Math"/>
                      <w:sz w:val="26"/>
                      <w:szCs w:val="26"/>
                      <w:lang w:val="en-US" w:bidi="ar-SA"/>
                    </w:rPr>
                    <m:t>i</m:t>
                  </m:r>
                </m:sub>
              </m:sSub>
              <m:r>
                <w:rPr>
                  <w:rFonts w:ascii="Cambria Math" w:hAnsi="Cambria Math"/>
                  <w:sz w:val="26"/>
                  <w:szCs w:val="26"/>
                  <w:lang w:val="en-US" w:bidi="ar-SA"/>
                </w:rPr>
                <m:t>∙</m:t>
              </m:r>
              <m:sSub>
                <m:sSubPr>
                  <m:ctrlPr>
                    <w:rPr>
                      <w:rFonts w:ascii="Cambria Math" w:hAnsi="Cambria Math"/>
                      <w:sz w:val="26"/>
                      <w:szCs w:val="26"/>
                      <w:lang w:val="en-US" w:bidi="ar-SA"/>
                    </w:rPr>
                  </m:ctrlPr>
                </m:sSubPr>
                <m:e>
                  <m:r>
                    <w:rPr>
                      <w:rFonts w:ascii="Cambria Math" w:hAnsi="Cambria Math"/>
                      <w:sz w:val="26"/>
                      <w:szCs w:val="26"/>
                      <w:lang w:val="en-US" w:bidi="ar-SA"/>
                    </w:rPr>
                    <m:t>l</m:t>
                  </m:r>
                </m:e>
                <m:sub>
                  <m:r>
                    <w:rPr>
                      <w:rFonts w:ascii="Cambria Math" w:hAnsi="Cambria Math"/>
                      <w:sz w:val="26"/>
                      <w:szCs w:val="26"/>
                      <w:lang w:val="en-US" w:bidi="ar-SA"/>
                    </w:rPr>
                    <m:t>i</m:t>
                  </m:r>
                </m:sub>
              </m:sSub>
            </m:e>
          </m:nary>
          <m:r>
            <w:rPr>
              <w:rFonts w:ascii="Cambria Math" w:hAnsi="Cambria Math"/>
              <w:sz w:val="26"/>
              <w:szCs w:val="26"/>
              <w:lang w:bidi="ar-SA"/>
            </w:rPr>
            <m:t>,                                           (3.2)</m:t>
          </m:r>
        </m:oMath>
      </m:oMathPara>
    </w:p>
    <w:p w14:paraId="76ACC30E" w14:textId="77777777" w:rsidR="00814082" w:rsidRPr="00B021D3" w:rsidRDefault="00814082" w:rsidP="00FF5762">
      <w:pPr>
        <w:keepLines/>
        <w:widowControl/>
        <w:autoSpaceDE/>
        <w:autoSpaceDN/>
        <w:spacing w:line="360" w:lineRule="auto"/>
        <w:ind w:firstLine="709"/>
        <w:jc w:val="both"/>
        <w:rPr>
          <w:color w:val="000000"/>
          <w:sz w:val="26"/>
          <w:szCs w:val="26"/>
          <w:lang w:bidi="ar-SA"/>
        </w:rPr>
      </w:pPr>
      <w:r w:rsidRPr="00B021D3">
        <w:rPr>
          <w:color w:val="000000"/>
          <w:sz w:val="26"/>
          <w:szCs w:val="26"/>
          <w:lang w:bidi="ar-SA"/>
        </w:rPr>
        <w:t>где</w:t>
      </w:r>
      <m:oMath>
        <m:r>
          <w:rPr>
            <w:rFonts w:ascii="Cambria Math" w:hAnsi="Cambria Math"/>
            <w:color w:val="000000"/>
            <w:sz w:val="26"/>
            <w:szCs w:val="26"/>
            <w:lang w:bidi="ar-SA"/>
          </w:rPr>
          <m:t xml:space="preserve"> </m:t>
        </m:r>
        <m:sSub>
          <m:sSubPr>
            <m:ctrlPr>
              <w:rPr>
                <w:rFonts w:ascii="Cambria Math" w:hAnsi="Cambria Math"/>
                <w:i/>
                <w:color w:val="000000"/>
                <w:sz w:val="26"/>
                <w:szCs w:val="26"/>
                <w:lang w:val="en-US" w:bidi="ar-SA"/>
              </w:rPr>
            </m:ctrlPr>
          </m:sSubPr>
          <m:e>
            <m:r>
              <w:rPr>
                <w:rFonts w:ascii="Cambria Math" w:hAnsi="Cambria Math"/>
                <w:color w:val="000000"/>
                <w:sz w:val="26"/>
                <w:szCs w:val="26"/>
                <w:lang w:val="en-US" w:bidi="ar-SA"/>
              </w:rPr>
              <m:t>d</m:t>
            </m:r>
          </m:e>
          <m:sub>
            <m:r>
              <w:rPr>
                <w:rFonts w:ascii="Cambria Math" w:hAnsi="Cambria Math"/>
                <w:color w:val="000000"/>
                <w:sz w:val="26"/>
                <w:szCs w:val="26"/>
                <w:lang w:val="en-US" w:bidi="ar-SA"/>
              </w:rPr>
              <m:t>i</m:t>
            </m:r>
          </m:sub>
        </m:sSub>
        <m:r>
          <w:rPr>
            <w:rFonts w:ascii="Cambria Math" w:hAnsi="Cambria Math"/>
            <w:color w:val="000000"/>
            <w:sz w:val="26"/>
            <w:szCs w:val="26"/>
            <w:lang w:bidi="ar-SA"/>
          </w:rPr>
          <m:t xml:space="preserve"> </m:t>
        </m:r>
      </m:oMath>
      <w:r w:rsidRPr="00B021D3">
        <w:rPr>
          <w:i/>
          <w:color w:val="000000"/>
          <w:sz w:val="26"/>
          <w:szCs w:val="26"/>
          <w:lang w:bidi="ar-SA"/>
        </w:rPr>
        <w:t xml:space="preserve">– </w:t>
      </w:r>
      <w:r w:rsidRPr="00B021D3">
        <w:rPr>
          <w:color w:val="000000"/>
          <w:sz w:val="26"/>
          <w:szCs w:val="26"/>
          <w:lang w:bidi="ar-SA"/>
        </w:rPr>
        <w:t xml:space="preserve">диаметр </w:t>
      </w:r>
      <w:r w:rsidRPr="00B021D3">
        <w:rPr>
          <w:i/>
          <w:color w:val="000000"/>
          <w:sz w:val="26"/>
          <w:szCs w:val="26"/>
          <w:lang w:bidi="ar-SA"/>
        </w:rPr>
        <w:t>i</w:t>
      </w:r>
      <w:r w:rsidRPr="00B021D3">
        <w:rPr>
          <w:color w:val="000000"/>
          <w:sz w:val="26"/>
          <w:szCs w:val="26"/>
          <w:lang w:bidi="ar-SA"/>
        </w:rPr>
        <w:t xml:space="preserve">-го участка трубопровода тепловых сетей, м; </w:t>
      </w:r>
      <m:oMath>
        <m:sSub>
          <m:sSubPr>
            <m:ctrlPr>
              <w:rPr>
                <w:rFonts w:ascii="Cambria Math" w:hAnsi="Cambria Math"/>
                <w:i/>
                <w:color w:val="000000"/>
                <w:sz w:val="26"/>
                <w:szCs w:val="26"/>
                <w:lang w:val="en-US" w:bidi="ar-SA"/>
              </w:rPr>
            </m:ctrlPr>
          </m:sSubPr>
          <m:e>
            <m:r>
              <w:rPr>
                <w:rFonts w:ascii="Cambria Math" w:hAnsi="Cambria Math"/>
                <w:color w:val="000000"/>
                <w:sz w:val="26"/>
                <w:szCs w:val="26"/>
                <w:lang w:val="en-US" w:bidi="ar-SA"/>
              </w:rPr>
              <m:t>l</m:t>
            </m:r>
          </m:e>
          <m:sub>
            <m:r>
              <w:rPr>
                <w:rFonts w:ascii="Cambria Math" w:hAnsi="Cambria Math"/>
                <w:color w:val="000000"/>
                <w:sz w:val="26"/>
                <w:szCs w:val="26"/>
                <w:lang w:val="en-US" w:bidi="ar-SA"/>
              </w:rPr>
              <m:t>i</m:t>
            </m:r>
          </m:sub>
        </m:sSub>
      </m:oMath>
      <w:r w:rsidRPr="00B021D3">
        <w:rPr>
          <w:color w:val="000000"/>
          <w:sz w:val="26"/>
          <w:szCs w:val="26"/>
          <w:lang w:bidi="ar-SA"/>
        </w:rPr>
        <w:t xml:space="preserve"> – протяжённость </w:t>
      </w:r>
      <w:r w:rsidRPr="00B021D3">
        <w:rPr>
          <w:i/>
          <w:color w:val="000000"/>
          <w:sz w:val="26"/>
          <w:szCs w:val="26"/>
          <w:lang w:val="en-US" w:bidi="ar-SA"/>
        </w:rPr>
        <w:t>i</w:t>
      </w:r>
      <w:r w:rsidRPr="00B021D3">
        <w:rPr>
          <w:color w:val="000000"/>
          <w:sz w:val="26"/>
          <w:szCs w:val="26"/>
          <w:lang w:bidi="ar-SA"/>
        </w:rPr>
        <w:t>-го участка трубопровода тепловых сетей, м.</w:t>
      </w:r>
    </w:p>
    <w:p w14:paraId="5CC3F9BA"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 xml:space="preserve">По этому показателю можно оценить эффективность централизованного теплоснабжения и установить зону эффективного теплоснабжения, которая при подвесной теплоизоляции определяется показателем удельной материальной характеристики до </w:t>
      </w:r>
      <m:oMath>
        <m:r>
          <w:rPr>
            <w:rFonts w:ascii="Cambria Math" w:hAnsi="Cambria Math"/>
            <w:sz w:val="26"/>
            <w:szCs w:val="26"/>
            <w:lang w:bidi="ar-SA"/>
          </w:rPr>
          <m:t xml:space="preserve">100 </m:t>
        </m:r>
        <m:f>
          <m:fPr>
            <m:ctrlPr>
              <w:rPr>
                <w:rFonts w:ascii="Cambria Math" w:hAnsi="Cambria Math"/>
                <w:sz w:val="26"/>
                <w:szCs w:val="26"/>
                <w:lang w:bidi="ar-SA"/>
              </w:rPr>
            </m:ctrlPr>
          </m:fPr>
          <m:num>
            <m:sSup>
              <m:sSupPr>
                <m:ctrlPr>
                  <w:rPr>
                    <w:rFonts w:ascii="Cambria Math" w:hAnsi="Cambria Math"/>
                    <w:sz w:val="26"/>
                    <w:szCs w:val="26"/>
                    <w:lang w:bidi="ar-SA"/>
                  </w:rPr>
                </m:ctrlPr>
              </m:sSupPr>
              <m:e>
                <m:r>
                  <m:rPr>
                    <m:sty m:val="p"/>
                  </m:rPr>
                  <w:rPr>
                    <w:rFonts w:ascii="Cambria Math" w:hAnsi="Cambria Math"/>
                    <w:sz w:val="26"/>
                    <w:szCs w:val="26"/>
                    <w:lang w:bidi="ar-SA"/>
                  </w:rPr>
                  <m:t>м</m:t>
                </m:r>
              </m:e>
              <m:sup>
                <m:r>
                  <m:rPr>
                    <m:sty m:val="p"/>
                  </m:rPr>
                  <w:rPr>
                    <w:rFonts w:ascii="Cambria Math" w:hAnsi="Cambria Math"/>
                    <w:sz w:val="26"/>
                    <w:szCs w:val="26"/>
                    <w:lang w:bidi="ar-SA"/>
                  </w:rPr>
                  <m:t>2</m:t>
                </m:r>
              </m:sup>
            </m:sSup>
          </m:num>
          <m:den>
            <m:r>
              <m:rPr>
                <m:sty m:val="p"/>
              </m:rPr>
              <w:rPr>
                <w:rFonts w:ascii="Cambria Math" w:hAnsi="Cambria Math"/>
                <w:sz w:val="26"/>
                <w:szCs w:val="26"/>
                <w:lang w:bidi="ar-SA"/>
              </w:rPr>
              <m:t>Гкал</m:t>
            </m:r>
            <m:r>
              <w:rPr>
                <w:rFonts w:ascii="Cambria Math" w:hAnsi="Cambria Math"/>
                <w:sz w:val="26"/>
                <w:szCs w:val="26"/>
                <w:lang w:bidi="ar-SA"/>
              </w:rPr>
              <m:t>/</m:t>
            </m:r>
            <m:r>
              <m:rPr>
                <m:sty m:val="p"/>
              </m:rPr>
              <w:rPr>
                <w:rFonts w:ascii="Cambria Math" w:hAnsi="Cambria Math"/>
                <w:sz w:val="26"/>
                <w:szCs w:val="26"/>
                <w:lang w:bidi="ar-SA"/>
              </w:rPr>
              <m:t>час</m:t>
            </m:r>
          </m:den>
        </m:f>
      </m:oMath>
      <w:r w:rsidRPr="00B021D3">
        <w:rPr>
          <w:sz w:val="26"/>
          <w:szCs w:val="26"/>
          <w:lang w:bidi="ar-SA"/>
        </w:rPr>
        <w:t>, а зона предельной эффективности – до</w:t>
      </w:r>
      <m:oMath>
        <m:r>
          <w:rPr>
            <w:rFonts w:ascii="Cambria Math" w:hAnsi="Cambria Math"/>
            <w:sz w:val="26"/>
            <w:szCs w:val="26"/>
            <w:lang w:bidi="ar-SA"/>
          </w:rPr>
          <m:t xml:space="preserve"> 200 </m:t>
        </m:r>
        <m:f>
          <m:fPr>
            <m:ctrlPr>
              <w:rPr>
                <w:rFonts w:ascii="Cambria Math" w:hAnsi="Cambria Math"/>
                <w:sz w:val="26"/>
                <w:szCs w:val="26"/>
                <w:lang w:bidi="ar-SA"/>
              </w:rPr>
            </m:ctrlPr>
          </m:fPr>
          <m:num>
            <m:sSup>
              <m:sSupPr>
                <m:ctrlPr>
                  <w:rPr>
                    <w:rFonts w:ascii="Cambria Math" w:hAnsi="Cambria Math"/>
                    <w:sz w:val="26"/>
                    <w:szCs w:val="26"/>
                    <w:lang w:bidi="ar-SA"/>
                  </w:rPr>
                </m:ctrlPr>
              </m:sSupPr>
              <m:e>
                <m:r>
                  <m:rPr>
                    <m:sty m:val="p"/>
                  </m:rPr>
                  <w:rPr>
                    <w:rFonts w:ascii="Cambria Math" w:hAnsi="Cambria Math"/>
                    <w:sz w:val="26"/>
                    <w:szCs w:val="26"/>
                    <w:lang w:bidi="ar-SA"/>
                  </w:rPr>
                  <m:t>м</m:t>
                </m:r>
              </m:e>
              <m:sup>
                <m:r>
                  <m:rPr>
                    <m:sty m:val="p"/>
                  </m:rPr>
                  <w:rPr>
                    <w:rFonts w:ascii="Cambria Math" w:hAnsi="Cambria Math"/>
                    <w:sz w:val="26"/>
                    <w:szCs w:val="26"/>
                    <w:lang w:bidi="ar-SA"/>
                  </w:rPr>
                  <m:t>2</m:t>
                </m:r>
              </m:sup>
            </m:sSup>
          </m:num>
          <m:den>
            <m:r>
              <m:rPr>
                <m:sty m:val="p"/>
              </m:rPr>
              <w:rPr>
                <w:rFonts w:ascii="Cambria Math" w:hAnsi="Cambria Math"/>
                <w:sz w:val="26"/>
                <w:szCs w:val="26"/>
                <w:lang w:bidi="ar-SA"/>
              </w:rPr>
              <m:t>Гкал</m:t>
            </m:r>
            <m:r>
              <w:rPr>
                <w:rFonts w:ascii="Cambria Math" w:hAnsi="Cambria Math"/>
                <w:sz w:val="26"/>
                <w:szCs w:val="26"/>
                <w:lang w:bidi="ar-SA"/>
              </w:rPr>
              <m:t>/</m:t>
            </m:r>
            <m:r>
              <m:rPr>
                <m:sty m:val="p"/>
              </m:rPr>
              <w:rPr>
                <w:rFonts w:ascii="Cambria Math" w:hAnsi="Cambria Math"/>
                <w:sz w:val="26"/>
                <w:szCs w:val="26"/>
                <w:lang w:bidi="ar-SA"/>
              </w:rPr>
              <m:t>час</m:t>
            </m:r>
          </m:den>
        </m:f>
      </m:oMath>
      <w:r w:rsidRPr="00B021D3">
        <w:rPr>
          <w:sz w:val="26"/>
          <w:szCs w:val="26"/>
          <w:lang w:bidi="ar-SA"/>
        </w:rPr>
        <w:t xml:space="preserve">. Применение трубопроводов в ППУ изоляции увеличивает зону предельной эффективности до </w:t>
      </w:r>
      <m:oMath>
        <m:r>
          <w:rPr>
            <w:rFonts w:ascii="Cambria Math" w:hAnsi="Cambria Math"/>
            <w:sz w:val="26"/>
            <w:szCs w:val="26"/>
            <w:lang w:bidi="ar-SA"/>
          </w:rPr>
          <m:t xml:space="preserve">300 </m:t>
        </m:r>
        <m:f>
          <m:fPr>
            <m:ctrlPr>
              <w:rPr>
                <w:rFonts w:ascii="Cambria Math" w:hAnsi="Cambria Math"/>
                <w:sz w:val="26"/>
                <w:szCs w:val="26"/>
                <w:lang w:bidi="ar-SA"/>
              </w:rPr>
            </m:ctrlPr>
          </m:fPr>
          <m:num>
            <m:sSup>
              <m:sSupPr>
                <m:ctrlPr>
                  <w:rPr>
                    <w:rFonts w:ascii="Cambria Math" w:hAnsi="Cambria Math"/>
                    <w:sz w:val="26"/>
                    <w:szCs w:val="26"/>
                    <w:lang w:bidi="ar-SA"/>
                  </w:rPr>
                </m:ctrlPr>
              </m:sSupPr>
              <m:e>
                <m:r>
                  <m:rPr>
                    <m:sty m:val="p"/>
                  </m:rPr>
                  <w:rPr>
                    <w:rFonts w:ascii="Cambria Math" w:hAnsi="Cambria Math"/>
                    <w:sz w:val="26"/>
                    <w:szCs w:val="26"/>
                    <w:lang w:bidi="ar-SA"/>
                  </w:rPr>
                  <m:t>м</m:t>
                </m:r>
              </m:e>
              <m:sup>
                <m:r>
                  <m:rPr>
                    <m:sty m:val="p"/>
                  </m:rPr>
                  <w:rPr>
                    <w:rFonts w:ascii="Cambria Math" w:hAnsi="Cambria Math"/>
                    <w:sz w:val="26"/>
                    <w:szCs w:val="26"/>
                    <w:lang w:bidi="ar-SA"/>
                  </w:rPr>
                  <m:t>2</m:t>
                </m:r>
              </m:sup>
            </m:sSup>
          </m:num>
          <m:den>
            <m:r>
              <m:rPr>
                <m:sty m:val="p"/>
              </m:rPr>
              <w:rPr>
                <w:rFonts w:ascii="Cambria Math" w:hAnsi="Cambria Math"/>
                <w:sz w:val="26"/>
                <w:szCs w:val="26"/>
                <w:lang w:bidi="ar-SA"/>
              </w:rPr>
              <m:t>Гкал</m:t>
            </m:r>
            <m:r>
              <w:rPr>
                <w:rFonts w:ascii="Cambria Math" w:hAnsi="Cambria Math"/>
                <w:sz w:val="26"/>
                <w:szCs w:val="26"/>
                <w:lang w:bidi="ar-SA"/>
              </w:rPr>
              <m:t>/</m:t>
            </m:r>
            <m:r>
              <m:rPr>
                <m:sty m:val="p"/>
              </m:rPr>
              <w:rPr>
                <w:rFonts w:ascii="Cambria Math" w:hAnsi="Cambria Math"/>
                <w:sz w:val="26"/>
                <w:szCs w:val="26"/>
                <w:lang w:bidi="ar-SA"/>
              </w:rPr>
              <m:t>час</m:t>
            </m:r>
          </m:den>
        </m:f>
      </m:oMath>
      <w:r w:rsidRPr="00B021D3">
        <w:rPr>
          <w:sz w:val="26"/>
          <w:szCs w:val="26"/>
          <w:lang w:bidi="ar-SA"/>
        </w:rPr>
        <w:t xml:space="preserve">. </w:t>
      </w:r>
    </w:p>
    <w:p w14:paraId="65504855" w14:textId="77777777" w:rsidR="00814082" w:rsidRPr="00B021D3" w:rsidRDefault="00814082" w:rsidP="00FF5762">
      <w:pPr>
        <w:keepLines/>
        <w:widowControl/>
        <w:autoSpaceDE/>
        <w:autoSpaceDN/>
        <w:spacing w:line="360" w:lineRule="auto"/>
        <w:ind w:firstLine="709"/>
        <w:jc w:val="both"/>
        <w:rPr>
          <w:bCs/>
          <w:sz w:val="26"/>
          <w:szCs w:val="26"/>
          <w:lang w:bidi="ar-SA"/>
        </w:rPr>
      </w:pPr>
      <w:r w:rsidRPr="00B021D3">
        <w:rPr>
          <w:bCs/>
          <w:sz w:val="26"/>
          <w:szCs w:val="26"/>
          <w:lang w:bidi="ar-SA"/>
        </w:rPr>
        <w:t xml:space="preserve">Анализ удельных материальных характеристик свидетельствует о высокой степени загруженности тепловых сетей многих котельных, для некоторых источников значения удельной материальной характеристики выходят за зону предельных значений. </w:t>
      </w:r>
    </w:p>
    <w:p w14:paraId="53F3D712" w14:textId="2636DC4B"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 xml:space="preserve">На данное время фактически виден дефицит пропускной способности магистральных тепловых сетей: т/м № 1 </w:t>
      </w:r>
      <w:r w:rsidR="004A2BD3" w:rsidRPr="00B021D3">
        <w:rPr>
          <w:sz w:val="26"/>
          <w:szCs w:val="26"/>
          <w:lang w:bidi="ar-SA"/>
        </w:rPr>
        <w:t>ЦР, т/м № 2 СЗР, головного участка</w:t>
      </w:r>
      <w:r w:rsidRPr="00B021D3">
        <w:rPr>
          <w:sz w:val="26"/>
          <w:szCs w:val="26"/>
          <w:lang w:bidi="ar-SA"/>
        </w:rPr>
        <w:t xml:space="preserve"> (Узел «А»</w:t>
      </w:r>
      <w:r w:rsidR="0020405C" w:rsidRPr="00B021D3">
        <w:rPr>
          <w:sz w:val="26"/>
          <w:szCs w:val="26"/>
          <w:lang w:bidi="ar-SA"/>
        </w:rPr>
        <w:t>-ТП-2С) тепломагистрали № 2 СР</w:t>
      </w:r>
      <w:r w:rsidR="005A23F0" w:rsidRPr="00B021D3">
        <w:rPr>
          <w:sz w:val="26"/>
          <w:szCs w:val="26"/>
          <w:lang w:bidi="ar-SA"/>
        </w:rPr>
        <w:t xml:space="preserve">. </w:t>
      </w:r>
      <w:r w:rsidRPr="00B021D3">
        <w:rPr>
          <w:sz w:val="26"/>
          <w:szCs w:val="26"/>
          <w:lang w:bidi="ar-SA"/>
        </w:rPr>
        <w:t>Произведение дальнейшей загрузки возможно только после проведения комплекса мероприятий по увеличению пропускной способности т</w:t>
      </w:r>
      <w:r w:rsidR="0020405C" w:rsidRPr="00B021D3">
        <w:rPr>
          <w:sz w:val="26"/>
          <w:szCs w:val="26"/>
          <w:lang w:bidi="ar-SA"/>
        </w:rPr>
        <w:t>рубопроводов</w:t>
      </w:r>
      <w:r w:rsidRPr="00B021D3">
        <w:rPr>
          <w:sz w:val="26"/>
          <w:szCs w:val="26"/>
          <w:lang w:bidi="ar-SA"/>
        </w:rPr>
        <w:t>.</w:t>
      </w:r>
    </w:p>
    <w:p w14:paraId="4C8EA07C"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 качестве теплоизоляционного материала на тепловых сетях г. Благовещенска используется минеральная вата и пенополиуретан. Тепловая изоляция подземных участков теплотрасс, эксплуатируемых свыше 25 лет, а также в затапливаемых местах, находится в неудовлетворительном техническом состоянии. На надземных трубопроводах вследствие хищения металлической окожуховки тепловая изоляция разрушается и приходит в ветхое состояние в течение 3 – 5-ти лет.</w:t>
      </w:r>
    </w:p>
    <w:p w14:paraId="16AF91D0"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eastAsia="en-US" w:bidi="ar-SA"/>
        </w:rPr>
        <w:t xml:space="preserve">В эксплуатации имеются тепловые сети со сроком службы более 25 лет, то есть выработавшие свой нормативный срок службы. </w:t>
      </w:r>
    </w:p>
    <w:p w14:paraId="68798717"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Компенсация линейных температурных расширений осуществляется за счет П-образных компенсаторов, углов поворота теплотрассы и сальниковых компенсаторов.</w:t>
      </w:r>
    </w:p>
    <w:p w14:paraId="194075D8"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27" w:name="_Toc81957916"/>
      <w:bookmarkStart w:id="128" w:name="_Toc85211312"/>
      <w:r w:rsidRPr="00B021D3">
        <w:rPr>
          <w:rFonts w:ascii="Times New Roman" w:hAnsi="Times New Roman" w:cs="Times New Roman"/>
          <w:b/>
          <w:color w:val="auto"/>
          <w:sz w:val="26"/>
          <w:szCs w:val="26"/>
        </w:rPr>
        <w:t>Описание типов и количества секционирующей и регулирующей арматуры на тепловых сетях</w:t>
      </w:r>
      <w:bookmarkEnd w:id="127"/>
      <w:bookmarkEnd w:id="128"/>
    </w:p>
    <w:p w14:paraId="58F595F1"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На тепловых сетях г. Благовещенск используется секционирующая арматура и запорная арматура, устанавливаемая на ответвлениях от тепловых сетей к потребителям тепловой энергии.</w:t>
      </w:r>
    </w:p>
    <w:p w14:paraId="60861A69"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 качестве секционирующей арматуры на магистральных тепловых сетях используются стальные задвижки.</w:t>
      </w:r>
    </w:p>
    <w:p w14:paraId="13B02283"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Изменений параметров секционирующей арматуры за период, предшествующий актуализации схемы теплоснабжения (2020г.), не произошло.</w:t>
      </w:r>
    </w:p>
    <w:p w14:paraId="6728B26F"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29" w:name="_Toc81957917"/>
      <w:bookmarkStart w:id="130" w:name="_Toc85211313"/>
      <w:r w:rsidRPr="00B021D3">
        <w:rPr>
          <w:rFonts w:ascii="Times New Roman" w:hAnsi="Times New Roman" w:cs="Times New Roman"/>
          <w:b/>
          <w:color w:val="auto"/>
          <w:sz w:val="26"/>
          <w:szCs w:val="26"/>
        </w:rPr>
        <w:t>Описание типов и строительных особенностей тепловых пунктов, тепловых камер и павильонов</w:t>
      </w:r>
      <w:bookmarkEnd w:id="129"/>
      <w:bookmarkEnd w:id="130"/>
    </w:p>
    <w:p w14:paraId="1F524B08"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 г. Благовещенск оборудованы павильонами, тепловыми камерами и смотровыми колодцами.</w:t>
      </w:r>
    </w:p>
    <w:p w14:paraId="33152B4D"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Павильоны на магистральных тепловых сетях города Благовещенска выполнены из бетонных блоков, кирпича, железных листов.</w:t>
      </w:r>
    </w:p>
    <w:p w14:paraId="4E2B080E"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Тепловые камеры на магистральных и внутриквартальных тепловых сетях выполнены в подземном исполнении из бетонных блоков.</w:t>
      </w:r>
    </w:p>
    <w:p w14:paraId="63E0EE2E"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Высота камер сетей выбрана не менее 1,8 —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471E4688"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При подземной канальной прокладке тепловые камеры делятся на два типа:</w:t>
      </w:r>
    </w:p>
    <w:p w14:paraId="6F84B7DB"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1) с исполнением стен из монолитного железобетона;</w:t>
      </w:r>
    </w:p>
    <w:p w14:paraId="518E2E57"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2) с исполнением стен из сборных железобетонных блоков или круглых железобетонных колец.</w:t>
      </w:r>
    </w:p>
    <w:p w14:paraId="56949B18"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 торцевых стенах оставляют проемы для пропуска теплопроводов. Полы в тепловых камерах выполняют из сборных железобетонных плит или монолитными. Для стока воды дно выполнено с уклоном не менее 0,02 в сторону приемника, который для удобства откачки воды из камеры сетей системы отопления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при эксплуатации число люков для тепловых камер предусматривается не менее двух при внутренней площади камер до 6 м2 и не менее четырех при площади более 6 м2. Для спуска обслуживающего персонала под люком устанавливают скобы, располагаемые в шахматном порядке с шагом по высоте не более 400 мм, или лестницы.</w:t>
      </w:r>
    </w:p>
    <w:p w14:paraId="1E0EB93E"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При подземной бесканальной прокладке тепловых сетей применяют ковера.</w:t>
      </w:r>
    </w:p>
    <w:p w14:paraId="35E54AFA"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При надземной прокладке тепловых сетей применяют павильоны. Основной тип строительных конструкций тепловых павильонов: профлист по металлическому каркасу, железобетонные и кирпичные сооружения.</w:t>
      </w:r>
    </w:p>
    <w:p w14:paraId="387A2F4A"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Информация о количестве тепловых камер на тепловых сетях города Благовещенска приведена в таблице ниже.</w:t>
      </w:r>
    </w:p>
    <w:p w14:paraId="4274F4E3" w14:textId="5DEDE65E" w:rsidR="00814082" w:rsidRPr="00B021D3" w:rsidRDefault="00814082" w:rsidP="00FF5762">
      <w:pPr>
        <w:pStyle w:val="-0"/>
        <w:numPr>
          <w:ilvl w:val="0"/>
          <w:numId w:val="49"/>
        </w:numPr>
        <w:ind w:left="0" w:firstLine="0"/>
        <w:jc w:val="both"/>
      </w:pPr>
      <w:r w:rsidRPr="00B021D3">
        <w:t>Сведения о количестве тепловых камер на тепловых сетях города Благовещенска</w:t>
      </w:r>
    </w:p>
    <w:tbl>
      <w:tblPr>
        <w:tblW w:w="5000" w:type="pct"/>
        <w:tblLook w:val="04A0" w:firstRow="1" w:lastRow="0" w:firstColumn="1" w:lastColumn="0" w:noHBand="0" w:noVBand="1"/>
      </w:tblPr>
      <w:tblGrid>
        <w:gridCol w:w="503"/>
        <w:gridCol w:w="7430"/>
        <w:gridCol w:w="1411"/>
      </w:tblGrid>
      <w:tr w:rsidR="00814082" w:rsidRPr="00B021D3" w14:paraId="019534AD" w14:textId="77777777" w:rsidTr="00FF5762">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E37B7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3976" w:type="pct"/>
            <w:tcBorders>
              <w:top w:val="single" w:sz="4" w:space="0" w:color="auto"/>
              <w:left w:val="nil"/>
              <w:bottom w:val="single" w:sz="4" w:space="0" w:color="auto"/>
              <w:right w:val="single" w:sz="4" w:space="0" w:color="auto"/>
            </w:tcBorders>
            <w:shd w:val="clear" w:color="auto" w:fill="auto"/>
            <w:vAlign w:val="center"/>
            <w:hideMark/>
          </w:tcPr>
          <w:p w14:paraId="010527C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Название источника</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3DD3CE11"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Кол-во тепловых камер/узлов</w:t>
            </w:r>
          </w:p>
        </w:tc>
      </w:tr>
      <w:tr w:rsidR="00814082" w:rsidRPr="00B021D3" w14:paraId="670EE2F1" w14:textId="77777777" w:rsidTr="00FF576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4128F4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814082" w:rsidRPr="00B021D3" w14:paraId="12058136"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125288B" w14:textId="77777777" w:rsidR="00814082" w:rsidRPr="00B021D3" w:rsidRDefault="00814082" w:rsidP="00814082">
            <w:pPr>
              <w:widowControl/>
              <w:autoSpaceDE/>
              <w:autoSpaceDN/>
              <w:jc w:val="center"/>
              <w:rPr>
                <w:color w:val="000000"/>
                <w:sz w:val="20"/>
                <w:szCs w:val="20"/>
                <w:lang w:bidi="ar-SA"/>
              </w:rPr>
            </w:pPr>
            <w:r w:rsidRPr="00B021D3">
              <w:rPr>
                <w:b/>
                <w:color w:val="000000"/>
                <w:sz w:val="20"/>
                <w:szCs w:val="20"/>
                <w:lang w:bidi="ar-SA"/>
              </w:rPr>
              <w:t>1</w:t>
            </w:r>
          </w:p>
        </w:tc>
        <w:tc>
          <w:tcPr>
            <w:tcW w:w="3976" w:type="pct"/>
            <w:tcBorders>
              <w:top w:val="nil"/>
              <w:left w:val="nil"/>
              <w:bottom w:val="single" w:sz="4" w:space="0" w:color="auto"/>
              <w:right w:val="single" w:sz="4" w:space="0" w:color="auto"/>
            </w:tcBorders>
            <w:shd w:val="clear" w:color="auto" w:fill="auto"/>
            <w:noWrap/>
            <w:vAlign w:val="center"/>
            <w:hideMark/>
          </w:tcPr>
          <w:p w14:paraId="4991330A" w14:textId="77777777" w:rsidR="00814082" w:rsidRPr="00B021D3" w:rsidRDefault="00814082" w:rsidP="00814082">
            <w:pPr>
              <w:widowControl/>
              <w:autoSpaceDE/>
              <w:autoSpaceDN/>
              <w:rPr>
                <w:b/>
                <w:bCs/>
                <w:color w:val="000000"/>
                <w:sz w:val="20"/>
                <w:szCs w:val="20"/>
                <w:lang w:bidi="ar-SA"/>
              </w:rPr>
            </w:pPr>
            <w:r w:rsidRPr="00B021D3">
              <w:rPr>
                <w:b/>
                <w:bCs/>
                <w:color w:val="000000"/>
                <w:sz w:val="20"/>
                <w:szCs w:val="20"/>
                <w:lang w:bidi="ar-SA"/>
              </w:rPr>
              <w:t>СП «Благовещенская ТЭЦ»</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625FD89A" w14:textId="77777777" w:rsidR="00814082" w:rsidRPr="00B021D3" w:rsidRDefault="00814082" w:rsidP="00814082">
            <w:pPr>
              <w:widowControl/>
              <w:autoSpaceDE/>
              <w:autoSpaceDN/>
              <w:jc w:val="center"/>
              <w:rPr>
                <w:b/>
                <w:bCs/>
                <w:color w:val="000000"/>
                <w:sz w:val="20"/>
                <w:szCs w:val="20"/>
                <w:lang w:bidi="ar-SA"/>
              </w:rPr>
            </w:pPr>
            <w:r w:rsidRPr="00B021D3">
              <w:rPr>
                <w:b/>
                <w:bCs/>
                <w:sz w:val="20"/>
                <w:szCs w:val="20"/>
                <w:lang w:bidi="ar-SA"/>
              </w:rPr>
              <w:t>175</w:t>
            </w:r>
          </w:p>
        </w:tc>
      </w:tr>
      <w:tr w:rsidR="00814082" w:rsidRPr="00B021D3" w14:paraId="72470FCA"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83AB25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val="en-US" w:bidi="ar-SA"/>
              </w:rPr>
              <w:t>1</w:t>
            </w:r>
            <w:r w:rsidRPr="00B021D3">
              <w:rPr>
                <w:color w:val="000000"/>
                <w:sz w:val="20"/>
                <w:szCs w:val="20"/>
                <w:lang w:bidi="ar-SA"/>
              </w:rPr>
              <w:t>.1</w:t>
            </w:r>
          </w:p>
        </w:tc>
        <w:tc>
          <w:tcPr>
            <w:tcW w:w="3976" w:type="pct"/>
            <w:tcBorders>
              <w:top w:val="nil"/>
              <w:left w:val="nil"/>
              <w:bottom w:val="single" w:sz="4" w:space="0" w:color="auto"/>
              <w:right w:val="single" w:sz="4" w:space="0" w:color="auto"/>
            </w:tcBorders>
            <w:shd w:val="clear" w:color="auto" w:fill="auto"/>
            <w:noWrap/>
            <w:vAlign w:val="center"/>
            <w:hideMark/>
          </w:tcPr>
          <w:p w14:paraId="7ED940A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№1</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6F92EAD0"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51</w:t>
            </w:r>
          </w:p>
        </w:tc>
      </w:tr>
      <w:tr w:rsidR="00814082" w:rsidRPr="00B021D3" w14:paraId="209CBE36"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B35BDA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3976" w:type="pct"/>
            <w:tcBorders>
              <w:top w:val="nil"/>
              <w:left w:val="nil"/>
              <w:bottom w:val="single" w:sz="4" w:space="0" w:color="auto"/>
              <w:right w:val="single" w:sz="4" w:space="0" w:color="auto"/>
            </w:tcBorders>
            <w:shd w:val="clear" w:color="auto" w:fill="auto"/>
            <w:noWrap/>
            <w:vAlign w:val="center"/>
            <w:hideMark/>
          </w:tcPr>
          <w:p w14:paraId="47BA9B7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№2 СР</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5CEA3915"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39</w:t>
            </w:r>
          </w:p>
        </w:tc>
      </w:tr>
      <w:tr w:rsidR="00814082" w:rsidRPr="00B021D3" w14:paraId="358D4AA3"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839E07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3976" w:type="pct"/>
            <w:tcBorders>
              <w:top w:val="nil"/>
              <w:left w:val="nil"/>
              <w:bottom w:val="single" w:sz="4" w:space="0" w:color="auto"/>
              <w:right w:val="single" w:sz="4" w:space="0" w:color="auto"/>
            </w:tcBorders>
            <w:shd w:val="clear" w:color="auto" w:fill="auto"/>
            <w:noWrap/>
            <w:vAlign w:val="center"/>
            <w:hideMark/>
          </w:tcPr>
          <w:p w14:paraId="1F649CE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№2 СЗР</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71E33C4D"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33</w:t>
            </w:r>
          </w:p>
        </w:tc>
      </w:tr>
      <w:tr w:rsidR="00814082" w:rsidRPr="00B021D3" w14:paraId="510E85D0"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875220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3976" w:type="pct"/>
            <w:tcBorders>
              <w:top w:val="nil"/>
              <w:left w:val="nil"/>
              <w:bottom w:val="single" w:sz="4" w:space="0" w:color="auto"/>
              <w:right w:val="single" w:sz="4" w:space="0" w:color="auto"/>
            </w:tcBorders>
            <w:shd w:val="clear" w:color="auto" w:fill="auto"/>
            <w:noWrap/>
            <w:vAlign w:val="center"/>
            <w:hideMark/>
          </w:tcPr>
          <w:p w14:paraId="10A69BE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№3</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62B83D24"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22</w:t>
            </w:r>
          </w:p>
        </w:tc>
      </w:tr>
      <w:tr w:rsidR="00814082" w:rsidRPr="00B021D3" w14:paraId="68765EC8"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530607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3976" w:type="pct"/>
            <w:tcBorders>
              <w:top w:val="nil"/>
              <w:left w:val="nil"/>
              <w:bottom w:val="single" w:sz="4" w:space="0" w:color="auto"/>
              <w:right w:val="single" w:sz="4" w:space="0" w:color="auto"/>
            </w:tcBorders>
            <w:shd w:val="clear" w:color="auto" w:fill="auto"/>
            <w:noWrap/>
            <w:vAlign w:val="center"/>
            <w:hideMark/>
          </w:tcPr>
          <w:p w14:paraId="1BF0ADC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№4</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7B46DC17"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26</w:t>
            </w:r>
          </w:p>
        </w:tc>
      </w:tr>
      <w:tr w:rsidR="00814082" w:rsidRPr="00B021D3" w14:paraId="24DE30F5"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01F056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3976" w:type="pct"/>
            <w:tcBorders>
              <w:top w:val="nil"/>
              <w:left w:val="nil"/>
              <w:bottom w:val="single" w:sz="4" w:space="0" w:color="auto"/>
              <w:right w:val="single" w:sz="4" w:space="0" w:color="auto"/>
            </w:tcBorders>
            <w:shd w:val="clear" w:color="auto" w:fill="auto"/>
            <w:noWrap/>
            <w:vAlign w:val="center"/>
            <w:hideMark/>
          </w:tcPr>
          <w:p w14:paraId="611E5B9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ТМ СУ ТЭЦ</w:t>
            </w:r>
          </w:p>
        </w:tc>
        <w:tc>
          <w:tcPr>
            <w:tcW w:w="755" w:type="pct"/>
            <w:tcBorders>
              <w:top w:val="single" w:sz="4" w:space="0" w:color="auto"/>
              <w:bottom w:val="single" w:sz="4" w:space="0" w:color="auto"/>
              <w:right w:val="single" w:sz="4" w:space="0" w:color="auto"/>
            </w:tcBorders>
            <w:shd w:val="clear" w:color="auto" w:fill="auto"/>
            <w:noWrap/>
            <w:vAlign w:val="center"/>
            <w:hideMark/>
          </w:tcPr>
          <w:p w14:paraId="64AB90C8"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4</w:t>
            </w:r>
          </w:p>
        </w:tc>
      </w:tr>
      <w:tr w:rsidR="00814082" w:rsidRPr="00B021D3" w14:paraId="228C3A7D" w14:textId="77777777" w:rsidTr="00FF576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7B08FAD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32C9D49B"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8AC97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76" w:type="pct"/>
            <w:tcBorders>
              <w:top w:val="nil"/>
              <w:left w:val="nil"/>
              <w:bottom w:val="single" w:sz="4" w:space="0" w:color="auto"/>
              <w:right w:val="single" w:sz="4" w:space="0" w:color="auto"/>
            </w:tcBorders>
            <w:shd w:val="clear" w:color="auto" w:fill="auto"/>
            <w:noWrap/>
            <w:vAlign w:val="center"/>
            <w:hideMark/>
          </w:tcPr>
          <w:p w14:paraId="1037AF5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434E6D7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102</w:t>
            </w:r>
          </w:p>
        </w:tc>
      </w:tr>
      <w:tr w:rsidR="00814082" w:rsidRPr="00B021D3" w14:paraId="4F87F7C5"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3EE138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976" w:type="pct"/>
            <w:tcBorders>
              <w:top w:val="nil"/>
              <w:left w:val="nil"/>
              <w:bottom w:val="single" w:sz="4" w:space="0" w:color="auto"/>
              <w:right w:val="single" w:sz="4" w:space="0" w:color="auto"/>
            </w:tcBorders>
            <w:shd w:val="clear" w:color="auto" w:fill="auto"/>
            <w:noWrap/>
            <w:vAlign w:val="center"/>
            <w:hideMark/>
          </w:tcPr>
          <w:p w14:paraId="5F6F037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40E5EB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63</w:t>
            </w:r>
          </w:p>
        </w:tc>
      </w:tr>
      <w:tr w:rsidR="00814082" w:rsidRPr="00B021D3" w14:paraId="2120014B"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E3926D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976" w:type="pct"/>
            <w:tcBorders>
              <w:top w:val="nil"/>
              <w:left w:val="nil"/>
              <w:bottom w:val="single" w:sz="4" w:space="0" w:color="auto"/>
              <w:right w:val="single" w:sz="4" w:space="0" w:color="auto"/>
            </w:tcBorders>
            <w:shd w:val="clear" w:color="auto" w:fill="auto"/>
            <w:noWrap/>
            <w:vAlign w:val="center"/>
            <w:hideMark/>
          </w:tcPr>
          <w:p w14:paraId="619403F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0669BA6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82</w:t>
            </w:r>
          </w:p>
        </w:tc>
      </w:tr>
      <w:tr w:rsidR="00814082" w:rsidRPr="00B021D3" w14:paraId="4BEF912C"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3DE5C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976" w:type="pct"/>
            <w:tcBorders>
              <w:top w:val="nil"/>
              <w:left w:val="nil"/>
              <w:bottom w:val="single" w:sz="4" w:space="0" w:color="auto"/>
              <w:right w:val="single" w:sz="4" w:space="0" w:color="auto"/>
            </w:tcBorders>
            <w:shd w:val="clear" w:color="auto" w:fill="auto"/>
            <w:noWrap/>
            <w:vAlign w:val="center"/>
            <w:hideMark/>
          </w:tcPr>
          <w:p w14:paraId="649D29C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7C57B6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r>
      <w:tr w:rsidR="00814082" w:rsidRPr="00B021D3" w14:paraId="639FB774"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0A1226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976" w:type="pct"/>
            <w:tcBorders>
              <w:top w:val="nil"/>
              <w:left w:val="nil"/>
              <w:bottom w:val="single" w:sz="4" w:space="0" w:color="auto"/>
              <w:right w:val="single" w:sz="4" w:space="0" w:color="auto"/>
            </w:tcBorders>
            <w:shd w:val="clear" w:color="auto" w:fill="auto"/>
            <w:noWrap/>
            <w:vAlign w:val="center"/>
            <w:hideMark/>
          </w:tcPr>
          <w:p w14:paraId="00B2501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53B8624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FB7388D"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14DCB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976" w:type="pct"/>
            <w:tcBorders>
              <w:top w:val="nil"/>
              <w:left w:val="nil"/>
              <w:bottom w:val="single" w:sz="4" w:space="0" w:color="auto"/>
              <w:right w:val="single" w:sz="4" w:space="0" w:color="auto"/>
            </w:tcBorders>
            <w:shd w:val="clear" w:color="auto" w:fill="auto"/>
            <w:noWrap/>
            <w:vAlign w:val="center"/>
            <w:hideMark/>
          </w:tcPr>
          <w:p w14:paraId="2076CA1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755" w:type="pct"/>
            <w:tcBorders>
              <w:top w:val="nil"/>
              <w:left w:val="nil"/>
              <w:bottom w:val="single" w:sz="4" w:space="0" w:color="auto"/>
              <w:right w:val="single" w:sz="4" w:space="0" w:color="auto"/>
            </w:tcBorders>
            <w:shd w:val="clear" w:color="auto" w:fill="auto"/>
            <w:noWrap/>
            <w:vAlign w:val="center"/>
            <w:hideMark/>
          </w:tcPr>
          <w:p w14:paraId="0832CB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r>
      <w:tr w:rsidR="00814082" w:rsidRPr="00B021D3" w14:paraId="7A32EC89"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30139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3976" w:type="pct"/>
            <w:tcBorders>
              <w:top w:val="nil"/>
              <w:left w:val="nil"/>
              <w:bottom w:val="single" w:sz="4" w:space="0" w:color="auto"/>
              <w:right w:val="single" w:sz="4" w:space="0" w:color="auto"/>
            </w:tcBorders>
            <w:shd w:val="clear" w:color="auto" w:fill="auto"/>
            <w:noWrap/>
            <w:vAlign w:val="center"/>
            <w:hideMark/>
          </w:tcPr>
          <w:p w14:paraId="70F57B6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Дальневосточная, 25</w:t>
            </w:r>
          </w:p>
        </w:tc>
        <w:tc>
          <w:tcPr>
            <w:tcW w:w="755" w:type="pct"/>
            <w:tcBorders>
              <w:top w:val="nil"/>
              <w:left w:val="nil"/>
              <w:bottom w:val="single" w:sz="4" w:space="0" w:color="auto"/>
              <w:right w:val="single" w:sz="4" w:space="0" w:color="auto"/>
            </w:tcBorders>
            <w:shd w:val="clear" w:color="auto" w:fill="auto"/>
            <w:noWrap/>
            <w:vAlign w:val="center"/>
            <w:hideMark/>
          </w:tcPr>
          <w:p w14:paraId="148CD7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3E856EA"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EA92AB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3976" w:type="pct"/>
            <w:tcBorders>
              <w:top w:val="nil"/>
              <w:left w:val="nil"/>
              <w:bottom w:val="single" w:sz="4" w:space="0" w:color="auto"/>
              <w:right w:val="single" w:sz="4" w:space="0" w:color="auto"/>
            </w:tcBorders>
            <w:shd w:val="clear" w:color="auto" w:fill="auto"/>
            <w:noWrap/>
            <w:vAlign w:val="center"/>
            <w:hideMark/>
          </w:tcPr>
          <w:p w14:paraId="0AD8C4D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Лазо, 111</w:t>
            </w:r>
          </w:p>
        </w:tc>
        <w:tc>
          <w:tcPr>
            <w:tcW w:w="755" w:type="pct"/>
            <w:tcBorders>
              <w:top w:val="nil"/>
              <w:left w:val="nil"/>
              <w:bottom w:val="single" w:sz="4" w:space="0" w:color="auto"/>
              <w:right w:val="single" w:sz="4" w:space="0" w:color="auto"/>
            </w:tcBorders>
            <w:shd w:val="clear" w:color="auto" w:fill="auto"/>
            <w:noWrap/>
            <w:vAlign w:val="center"/>
            <w:hideMark/>
          </w:tcPr>
          <w:p w14:paraId="39051AF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4DD3750E"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35B190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3976" w:type="pct"/>
            <w:tcBorders>
              <w:top w:val="nil"/>
              <w:left w:val="nil"/>
              <w:bottom w:val="single" w:sz="4" w:space="0" w:color="auto"/>
              <w:right w:val="single" w:sz="4" w:space="0" w:color="auto"/>
            </w:tcBorders>
            <w:shd w:val="clear" w:color="auto" w:fill="auto"/>
            <w:noWrap/>
            <w:vAlign w:val="center"/>
            <w:hideMark/>
          </w:tcPr>
          <w:p w14:paraId="68DC59C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Пограничная, 183</w:t>
            </w:r>
          </w:p>
        </w:tc>
        <w:tc>
          <w:tcPr>
            <w:tcW w:w="755" w:type="pct"/>
            <w:tcBorders>
              <w:top w:val="nil"/>
              <w:left w:val="nil"/>
              <w:bottom w:val="single" w:sz="4" w:space="0" w:color="auto"/>
              <w:right w:val="single" w:sz="4" w:space="0" w:color="auto"/>
            </w:tcBorders>
            <w:shd w:val="clear" w:color="auto" w:fill="auto"/>
            <w:noWrap/>
            <w:vAlign w:val="center"/>
            <w:hideMark/>
          </w:tcPr>
          <w:p w14:paraId="686D8D5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44</w:t>
            </w:r>
          </w:p>
        </w:tc>
      </w:tr>
      <w:tr w:rsidR="00814082" w:rsidRPr="00B021D3" w14:paraId="2199F76F"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43E74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3976" w:type="pct"/>
            <w:tcBorders>
              <w:top w:val="nil"/>
              <w:left w:val="nil"/>
              <w:bottom w:val="single" w:sz="4" w:space="0" w:color="auto"/>
              <w:right w:val="single" w:sz="4" w:space="0" w:color="auto"/>
            </w:tcBorders>
            <w:shd w:val="clear" w:color="auto" w:fill="auto"/>
            <w:noWrap/>
            <w:vAlign w:val="center"/>
            <w:hideMark/>
          </w:tcPr>
          <w:p w14:paraId="2AF4FCA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Релочная, 5</w:t>
            </w:r>
          </w:p>
        </w:tc>
        <w:tc>
          <w:tcPr>
            <w:tcW w:w="755" w:type="pct"/>
            <w:tcBorders>
              <w:top w:val="nil"/>
              <w:left w:val="nil"/>
              <w:bottom w:val="single" w:sz="4" w:space="0" w:color="auto"/>
              <w:right w:val="single" w:sz="4" w:space="0" w:color="auto"/>
            </w:tcBorders>
            <w:shd w:val="clear" w:color="auto" w:fill="auto"/>
            <w:noWrap/>
            <w:vAlign w:val="center"/>
            <w:hideMark/>
          </w:tcPr>
          <w:p w14:paraId="138CF4D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107</w:t>
            </w:r>
          </w:p>
        </w:tc>
      </w:tr>
      <w:tr w:rsidR="00814082" w:rsidRPr="00B021D3" w14:paraId="6F657FC5"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AB6258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3976" w:type="pct"/>
            <w:tcBorders>
              <w:top w:val="nil"/>
              <w:left w:val="nil"/>
              <w:bottom w:val="single" w:sz="4" w:space="0" w:color="auto"/>
              <w:right w:val="single" w:sz="4" w:space="0" w:color="auto"/>
            </w:tcBorders>
            <w:shd w:val="clear" w:color="auto" w:fill="auto"/>
            <w:noWrap/>
            <w:vAlign w:val="center"/>
            <w:hideMark/>
          </w:tcPr>
          <w:p w14:paraId="28CB965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Чайковского, 155</w:t>
            </w:r>
          </w:p>
        </w:tc>
        <w:tc>
          <w:tcPr>
            <w:tcW w:w="755" w:type="pct"/>
            <w:tcBorders>
              <w:top w:val="nil"/>
              <w:left w:val="nil"/>
              <w:bottom w:val="single" w:sz="4" w:space="0" w:color="auto"/>
              <w:right w:val="single" w:sz="4" w:space="0" w:color="auto"/>
            </w:tcBorders>
            <w:shd w:val="clear" w:color="auto" w:fill="auto"/>
            <w:noWrap/>
            <w:vAlign w:val="center"/>
            <w:hideMark/>
          </w:tcPr>
          <w:p w14:paraId="2552AA8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7D84ED11"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3E38A4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3976" w:type="pct"/>
            <w:tcBorders>
              <w:top w:val="nil"/>
              <w:left w:val="nil"/>
              <w:bottom w:val="single" w:sz="4" w:space="0" w:color="auto"/>
              <w:right w:val="single" w:sz="4" w:space="0" w:color="auto"/>
            </w:tcBorders>
            <w:shd w:val="clear" w:color="auto" w:fill="auto"/>
            <w:noWrap/>
            <w:vAlign w:val="center"/>
            <w:hideMark/>
          </w:tcPr>
          <w:p w14:paraId="6B3C73D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ул. Юбилейная, 7а</w:t>
            </w:r>
          </w:p>
        </w:tc>
        <w:tc>
          <w:tcPr>
            <w:tcW w:w="755" w:type="pct"/>
            <w:tcBorders>
              <w:top w:val="nil"/>
              <w:left w:val="nil"/>
              <w:bottom w:val="single" w:sz="4" w:space="0" w:color="auto"/>
              <w:right w:val="single" w:sz="4" w:space="0" w:color="auto"/>
            </w:tcBorders>
            <w:shd w:val="clear" w:color="auto" w:fill="auto"/>
            <w:noWrap/>
            <w:vAlign w:val="center"/>
            <w:hideMark/>
          </w:tcPr>
          <w:p w14:paraId="0936270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r>
      <w:tr w:rsidR="00814082" w:rsidRPr="00B021D3" w14:paraId="10174742"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F87B3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3976" w:type="pct"/>
            <w:tcBorders>
              <w:top w:val="nil"/>
              <w:left w:val="nil"/>
              <w:bottom w:val="single" w:sz="4" w:space="0" w:color="auto"/>
              <w:right w:val="single" w:sz="4" w:space="0" w:color="auto"/>
            </w:tcBorders>
            <w:shd w:val="clear" w:color="auto" w:fill="auto"/>
            <w:noWrap/>
            <w:vAlign w:val="center"/>
            <w:hideMark/>
          </w:tcPr>
          <w:p w14:paraId="43EE54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755" w:type="pct"/>
            <w:tcBorders>
              <w:top w:val="nil"/>
              <w:left w:val="nil"/>
              <w:bottom w:val="single" w:sz="4" w:space="0" w:color="auto"/>
              <w:right w:val="single" w:sz="4" w:space="0" w:color="auto"/>
            </w:tcBorders>
            <w:shd w:val="clear" w:color="auto" w:fill="auto"/>
            <w:noWrap/>
            <w:vAlign w:val="center"/>
            <w:hideMark/>
          </w:tcPr>
          <w:p w14:paraId="292874D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r>
      <w:tr w:rsidR="00814082" w:rsidRPr="00B021D3" w14:paraId="7C5E0D81"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81558B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3976" w:type="pct"/>
            <w:tcBorders>
              <w:top w:val="nil"/>
              <w:left w:val="nil"/>
              <w:bottom w:val="single" w:sz="4" w:space="0" w:color="auto"/>
              <w:right w:val="single" w:sz="4" w:space="0" w:color="auto"/>
            </w:tcBorders>
            <w:shd w:val="clear" w:color="auto" w:fill="auto"/>
            <w:noWrap/>
            <w:vAlign w:val="center"/>
            <w:hideMark/>
          </w:tcPr>
          <w:p w14:paraId="15F91EA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755" w:type="pct"/>
            <w:tcBorders>
              <w:top w:val="nil"/>
              <w:left w:val="nil"/>
              <w:bottom w:val="single" w:sz="4" w:space="0" w:color="auto"/>
              <w:right w:val="single" w:sz="4" w:space="0" w:color="auto"/>
            </w:tcBorders>
            <w:shd w:val="clear" w:color="auto" w:fill="auto"/>
            <w:noWrap/>
            <w:vAlign w:val="center"/>
            <w:hideMark/>
          </w:tcPr>
          <w:p w14:paraId="1118B82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27</w:t>
            </w:r>
          </w:p>
        </w:tc>
      </w:tr>
      <w:tr w:rsidR="00814082" w:rsidRPr="00B021D3" w14:paraId="1B63A6D0"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F38FD6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3976" w:type="pct"/>
            <w:tcBorders>
              <w:top w:val="nil"/>
              <w:left w:val="nil"/>
              <w:bottom w:val="single" w:sz="4" w:space="0" w:color="auto"/>
              <w:right w:val="single" w:sz="4" w:space="0" w:color="auto"/>
            </w:tcBorders>
            <w:shd w:val="clear" w:color="auto" w:fill="auto"/>
            <w:noWrap/>
            <w:vAlign w:val="center"/>
            <w:hideMark/>
          </w:tcPr>
          <w:p w14:paraId="085F50A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755" w:type="pct"/>
            <w:tcBorders>
              <w:top w:val="nil"/>
              <w:left w:val="nil"/>
              <w:bottom w:val="single" w:sz="4" w:space="0" w:color="auto"/>
              <w:right w:val="single" w:sz="4" w:space="0" w:color="auto"/>
            </w:tcBorders>
            <w:shd w:val="clear" w:color="auto" w:fill="auto"/>
            <w:noWrap/>
            <w:vAlign w:val="center"/>
            <w:hideMark/>
          </w:tcPr>
          <w:p w14:paraId="4BA5315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r>
      <w:tr w:rsidR="00814082" w:rsidRPr="00B021D3" w14:paraId="49F25F07"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9032D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3976" w:type="pct"/>
            <w:tcBorders>
              <w:top w:val="nil"/>
              <w:left w:val="nil"/>
              <w:bottom w:val="single" w:sz="4" w:space="0" w:color="auto"/>
              <w:right w:val="single" w:sz="4" w:space="0" w:color="auto"/>
            </w:tcBorders>
            <w:shd w:val="clear" w:color="auto" w:fill="auto"/>
            <w:noWrap/>
            <w:vAlign w:val="center"/>
            <w:hideMark/>
          </w:tcPr>
          <w:p w14:paraId="6A0348E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755" w:type="pct"/>
            <w:tcBorders>
              <w:top w:val="nil"/>
              <w:left w:val="nil"/>
              <w:bottom w:val="single" w:sz="4" w:space="0" w:color="auto"/>
              <w:right w:val="single" w:sz="4" w:space="0" w:color="auto"/>
            </w:tcBorders>
            <w:shd w:val="clear" w:color="auto" w:fill="auto"/>
            <w:noWrap/>
            <w:vAlign w:val="center"/>
            <w:hideMark/>
          </w:tcPr>
          <w:p w14:paraId="1B0FD8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81</w:t>
            </w:r>
          </w:p>
        </w:tc>
      </w:tr>
      <w:tr w:rsidR="00814082" w:rsidRPr="00B021D3" w14:paraId="7AC8433F"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2345AE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3976" w:type="pct"/>
            <w:tcBorders>
              <w:top w:val="nil"/>
              <w:left w:val="nil"/>
              <w:bottom w:val="single" w:sz="4" w:space="0" w:color="auto"/>
              <w:right w:val="single" w:sz="4" w:space="0" w:color="auto"/>
            </w:tcBorders>
            <w:shd w:val="clear" w:color="auto" w:fill="auto"/>
            <w:noWrap/>
            <w:vAlign w:val="center"/>
            <w:hideMark/>
          </w:tcPr>
          <w:p w14:paraId="5D90DF3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755" w:type="pct"/>
            <w:tcBorders>
              <w:top w:val="nil"/>
              <w:left w:val="nil"/>
              <w:bottom w:val="single" w:sz="4" w:space="0" w:color="auto"/>
              <w:right w:val="single" w:sz="4" w:space="0" w:color="auto"/>
            </w:tcBorders>
            <w:shd w:val="clear" w:color="auto" w:fill="auto"/>
            <w:noWrap/>
            <w:vAlign w:val="center"/>
            <w:hideMark/>
          </w:tcPr>
          <w:p w14:paraId="19D0D0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r>
      <w:tr w:rsidR="00814082" w:rsidRPr="00B021D3" w14:paraId="67A03EF4"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FC8D1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3976" w:type="pct"/>
            <w:tcBorders>
              <w:top w:val="nil"/>
              <w:left w:val="nil"/>
              <w:bottom w:val="single" w:sz="4" w:space="0" w:color="auto"/>
              <w:right w:val="single" w:sz="4" w:space="0" w:color="auto"/>
            </w:tcBorders>
            <w:shd w:val="clear" w:color="auto" w:fill="auto"/>
            <w:noWrap/>
            <w:vAlign w:val="center"/>
            <w:hideMark/>
          </w:tcPr>
          <w:p w14:paraId="06155C1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755" w:type="pct"/>
            <w:tcBorders>
              <w:top w:val="nil"/>
              <w:left w:val="nil"/>
              <w:bottom w:val="single" w:sz="4" w:space="0" w:color="auto"/>
              <w:right w:val="single" w:sz="4" w:space="0" w:color="auto"/>
            </w:tcBorders>
            <w:shd w:val="clear" w:color="auto" w:fill="auto"/>
            <w:noWrap/>
            <w:vAlign w:val="center"/>
            <w:hideMark/>
          </w:tcPr>
          <w:p w14:paraId="7C79CC5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25</w:t>
            </w:r>
          </w:p>
        </w:tc>
      </w:tr>
      <w:tr w:rsidR="00814082" w:rsidRPr="00B021D3" w14:paraId="5B531639"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99BF67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3976" w:type="pct"/>
            <w:tcBorders>
              <w:top w:val="nil"/>
              <w:left w:val="nil"/>
              <w:bottom w:val="single" w:sz="4" w:space="0" w:color="auto"/>
              <w:right w:val="single" w:sz="4" w:space="0" w:color="auto"/>
            </w:tcBorders>
            <w:shd w:val="clear" w:color="auto" w:fill="auto"/>
            <w:noWrap/>
            <w:vAlign w:val="center"/>
            <w:hideMark/>
          </w:tcPr>
          <w:p w14:paraId="3F4B660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755" w:type="pct"/>
            <w:tcBorders>
              <w:top w:val="nil"/>
              <w:left w:val="nil"/>
              <w:bottom w:val="single" w:sz="4" w:space="0" w:color="auto"/>
              <w:right w:val="single" w:sz="4" w:space="0" w:color="auto"/>
            </w:tcBorders>
            <w:shd w:val="clear" w:color="auto" w:fill="auto"/>
            <w:noWrap/>
            <w:vAlign w:val="center"/>
            <w:hideMark/>
          </w:tcPr>
          <w:p w14:paraId="4A9543B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r>
      <w:tr w:rsidR="00814082" w:rsidRPr="00B021D3" w14:paraId="2856E659"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1D886DA3" w14:textId="77777777" w:rsidR="00814082" w:rsidRPr="00B021D3" w:rsidRDefault="00814082" w:rsidP="00814082">
            <w:pPr>
              <w:widowControl/>
              <w:autoSpaceDE/>
              <w:autoSpaceDN/>
              <w:jc w:val="center"/>
              <w:rPr>
                <w:color w:val="000000"/>
                <w:sz w:val="20"/>
                <w:szCs w:val="20"/>
                <w:lang w:bidi="ar-SA"/>
              </w:rPr>
            </w:pPr>
            <w:bookmarkStart w:id="131" w:name="_Hlk502937520"/>
            <w:r w:rsidRPr="00B021D3">
              <w:rPr>
                <w:color w:val="000000"/>
                <w:sz w:val="20"/>
                <w:szCs w:val="20"/>
                <w:lang w:bidi="ar-SA"/>
              </w:rPr>
              <w:t>20</w:t>
            </w:r>
          </w:p>
        </w:tc>
        <w:tc>
          <w:tcPr>
            <w:tcW w:w="3976" w:type="pct"/>
            <w:tcBorders>
              <w:top w:val="nil"/>
              <w:left w:val="nil"/>
              <w:bottom w:val="single" w:sz="4" w:space="0" w:color="auto"/>
              <w:right w:val="single" w:sz="4" w:space="0" w:color="auto"/>
            </w:tcBorders>
            <w:shd w:val="clear" w:color="auto" w:fill="auto"/>
            <w:noWrap/>
            <w:vAlign w:val="center"/>
          </w:tcPr>
          <w:p w14:paraId="15E2D36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433 квартала</w:t>
            </w:r>
          </w:p>
        </w:tc>
        <w:tc>
          <w:tcPr>
            <w:tcW w:w="755" w:type="pct"/>
            <w:tcBorders>
              <w:top w:val="nil"/>
              <w:left w:val="nil"/>
              <w:bottom w:val="single" w:sz="4" w:space="0" w:color="auto"/>
              <w:right w:val="single" w:sz="4" w:space="0" w:color="auto"/>
            </w:tcBorders>
            <w:shd w:val="clear" w:color="auto" w:fill="auto"/>
            <w:noWrap/>
            <w:vAlign w:val="center"/>
          </w:tcPr>
          <w:p w14:paraId="39D4809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r>
      <w:tr w:rsidR="00814082" w:rsidRPr="00B021D3" w14:paraId="73996F82"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28CF999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21</w:t>
            </w:r>
          </w:p>
        </w:tc>
        <w:tc>
          <w:tcPr>
            <w:tcW w:w="3976" w:type="pct"/>
            <w:tcBorders>
              <w:top w:val="nil"/>
              <w:left w:val="nil"/>
              <w:bottom w:val="single" w:sz="4" w:space="0" w:color="auto"/>
              <w:right w:val="single" w:sz="4" w:space="0" w:color="auto"/>
            </w:tcBorders>
            <w:shd w:val="clear" w:color="auto" w:fill="auto"/>
            <w:noWrap/>
            <w:vAlign w:val="center"/>
          </w:tcPr>
          <w:p w14:paraId="3F44AEC5"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«Очистные сооружения»</w:t>
            </w:r>
          </w:p>
        </w:tc>
        <w:tc>
          <w:tcPr>
            <w:tcW w:w="755" w:type="pct"/>
            <w:tcBorders>
              <w:top w:val="nil"/>
              <w:left w:val="nil"/>
              <w:bottom w:val="single" w:sz="4" w:space="0" w:color="auto"/>
              <w:right w:val="single" w:sz="4" w:space="0" w:color="auto"/>
            </w:tcBorders>
            <w:shd w:val="clear" w:color="auto" w:fill="auto"/>
            <w:noWrap/>
            <w:vAlign w:val="center"/>
          </w:tcPr>
          <w:p w14:paraId="48F17EC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490F226E"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6057B88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22</w:t>
            </w:r>
          </w:p>
        </w:tc>
        <w:tc>
          <w:tcPr>
            <w:tcW w:w="3976" w:type="pct"/>
            <w:tcBorders>
              <w:top w:val="nil"/>
              <w:left w:val="nil"/>
              <w:bottom w:val="single" w:sz="4" w:space="0" w:color="auto"/>
              <w:right w:val="single" w:sz="4" w:space="0" w:color="auto"/>
            </w:tcBorders>
            <w:shd w:val="clear" w:color="auto" w:fill="auto"/>
            <w:noWrap/>
            <w:vAlign w:val="center"/>
          </w:tcPr>
          <w:p w14:paraId="204FC979"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водозабор «Амурский»</w:t>
            </w:r>
          </w:p>
        </w:tc>
        <w:tc>
          <w:tcPr>
            <w:tcW w:w="755" w:type="pct"/>
            <w:tcBorders>
              <w:top w:val="nil"/>
              <w:left w:val="nil"/>
              <w:bottom w:val="single" w:sz="4" w:space="0" w:color="auto"/>
              <w:right w:val="single" w:sz="4" w:space="0" w:color="auto"/>
            </w:tcBorders>
            <w:shd w:val="clear" w:color="auto" w:fill="auto"/>
            <w:noWrap/>
            <w:vAlign w:val="center"/>
          </w:tcPr>
          <w:p w14:paraId="2FF0EF0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0C0B910B"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64A8C0F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23</w:t>
            </w:r>
          </w:p>
        </w:tc>
        <w:tc>
          <w:tcPr>
            <w:tcW w:w="3976" w:type="pct"/>
            <w:tcBorders>
              <w:top w:val="nil"/>
              <w:left w:val="nil"/>
              <w:bottom w:val="single" w:sz="4" w:space="0" w:color="auto"/>
              <w:right w:val="single" w:sz="4" w:space="0" w:color="auto"/>
            </w:tcBorders>
            <w:shd w:val="clear" w:color="auto" w:fill="auto"/>
            <w:noWrap/>
            <w:vAlign w:val="center"/>
          </w:tcPr>
          <w:p w14:paraId="38FF5F88"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«Мазутохранилище»</w:t>
            </w:r>
          </w:p>
        </w:tc>
        <w:tc>
          <w:tcPr>
            <w:tcW w:w="755" w:type="pct"/>
            <w:tcBorders>
              <w:top w:val="nil"/>
              <w:left w:val="nil"/>
              <w:bottom w:val="single" w:sz="4" w:space="0" w:color="auto"/>
              <w:right w:val="single" w:sz="4" w:space="0" w:color="auto"/>
            </w:tcBorders>
            <w:shd w:val="clear" w:color="auto" w:fill="auto"/>
            <w:noWrap/>
            <w:vAlign w:val="center"/>
          </w:tcPr>
          <w:p w14:paraId="3800A6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bookmarkEnd w:id="131"/>
      <w:tr w:rsidR="00814082" w:rsidRPr="00B021D3" w14:paraId="0A8C8B9E"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2C7F79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3976" w:type="pct"/>
            <w:tcBorders>
              <w:top w:val="nil"/>
              <w:left w:val="nil"/>
              <w:bottom w:val="single" w:sz="4" w:space="0" w:color="auto"/>
              <w:right w:val="single" w:sz="4" w:space="0" w:color="auto"/>
            </w:tcBorders>
            <w:shd w:val="clear" w:color="auto" w:fill="auto"/>
            <w:noWrap/>
            <w:vAlign w:val="center"/>
            <w:hideMark/>
          </w:tcPr>
          <w:p w14:paraId="3C711B5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Электрокотельная по ул. Набережная, 47</w:t>
            </w:r>
          </w:p>
        </w:tc>
        <w:tc>
          <w:tcPr>
            <w:tcW w:w="755" w:type="pct"/>
            <w:tcBorders>
              <w:top w:val="nil"/>
              <w:left w:val="nil"/>
              <w:bottom w:val="single" w:sz="4" w:space="0" w:color="auto"/>
              <w:right w:val="single" w:sz="4" w:space="0" w:color="auto"/>
            </w:tcBorders>
            <w:shd w:val="clear" w:color="auto" w:fill="auto"/>
            <w:noWrap/>
            <w:vAlign w:val="center"/>
            <w:hideMark/>
          </w:tcPr>
          <w:p w14:paraId="5A33A6A2" w14:textId="77777777" w:rsidR="00814082" w:rsidRPr="00B021D3" w:rsidRDefault="00814082" w:rsidP="00814082">
            <w:pPr>
              <w:widowControl/>
              <w:autoSpaceDE/>
              <w:autoSpaceDN/>
              <w:jc w:val="center"/>
              <w:rPr>
                <w:color w:val="000000"/>
                <w:sz w:val="20"/>
                <w:szCs w:val="20"/>
                <w:lang w:bidi="ar-SA"/>
              </w:rPr>
            </w:pPr>
            <w:bookmarkStart w:id="132" w:name="OLE_LINK261"/>
            <w:bookmarkStart w:id="133" w:name="OLE_LINK262"/>
            <w:bookmarkStart w:id="134" w:name="OLE_LINK263"/>
            <w:bookmarkStart w:id="135" w:name="OLE_LINK264"/>
            <w:r w:rsidRPr="00B021D3">
              <w:rPr>
                <w:color w:val="000000"/>
                <w:sz w:val="20"/>
                <w:szCs w:val="20"/>
                <w:lang w:bidi="ar-SA"/>
              </w:rPr>
              <w:t>н.д.</w:t>
            </w:r>
            <w:bookmarkEnd w:id="132"/>
            <w:bookmarkEnd w:id="133"/>
            <w:bookmarkEnd w:id="134"/>
            <w:bookmarkEnd w:id="135"/>
          </w:p>
        </w:tc>
      </w:tr>
      <w:tr w:rsidR="00814082" w:rsidRPr="00B021D3" w14:paraId="1D0ACCA5" w14:textId="77777777" w:rsidTr="00FF576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4CD4DC0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«Тепловая компания»</w:t>
            </w:r>
          </w:p>
        </w:tc>
      </w:tr>
      <w:tr w:rsidR="00814082" w:rsidRPr="00B021D3" w14:paraId="70B86327"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2599B5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976" w:type="pct"/>
            <w:tcBorders>
              <w:top w:val="nil"/>
              <w:left w:val="nil"/>
              <w:bottom w:val="single" w:sz="4" w:space="0" w:color="auto"/>
              <w:right w:val="single" w:sz="4" w:space="0" w:color="auto"/>
            </w:tcBorders>
            <w:shd w:val="clear" w:color="auto" w:fill="auto"/>
            <w:noWrap/>
            <w:vAlign w:val="center"/>
            <w:hideMark/>
          </w:tcPr>
          <w:p w14:paraId="02A8A0A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755" w:type="pct"/>
            <w:tcBorders>
              <w:top w:val="nil"/>
              <w:left w:val="nil"/>
              <w:bottom w:val="single" w:sz="4" w:space="0" w:color="auto"/>
              <w:right w:val="single" w:sz="4" w:space="0" w:color="auto"/>
            </w:tcBorders>
            <w:shd w:val="clear" w:color="auto" w:fill="auto"/>
            <w:noWrap/>
            <w:vAlign w:val="center"/>
            <w:hideMark/>
          </w:tcPr>
          <w:p w14:paraId="1A274CC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r>
      <w:tr w:rsidR="00814082" w:rsidRPr="00B021D3" w14:paraId="3BA060D1"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CC0B43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976" w:type="pct"/>
            <w:tcBorders>
              <w:top w:val="nil"/>
              <w:left w:val="nil"/>
              <w:bottom w:val="single" w:sz="4" w:space="0" w:color="auto"/>
              <w:right w:val="single" w:sz="4" w:space="0" w:color="auto"/>
            </w:tcBorders>
            <w:shd w:val="clear" w:color="auto" w:fill="auto"/>
            <w:noWrap/>
            <w:vAlign w:val="center"/>
            <w:hideMark/>
          </w:tcPr>
          <w:p w14:paraId="37CFB01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755" w:type="pct"/>
            <w:tcBorders>
              <w:top w:val="nil"/>
              <w:left w:val="nil"/>
              <w:bottom w:val="single" w:sz="4" w:space="0" w:color="auto"/>
              <w:right w:val="single" w:sz="4" w:space="0" w:color="auto"/>
            </w:tcBorders>
            <w:shd w:val="clear" w:color="auto" w:fill="auto"/>
            <w:noWrap/>
            <w:vAlign w:val="center"/>
            <w:hideMark/>
          </w:tcPr>
          <w:p w14:paraId="35A2A4F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r>
      <w:tr w:rsidR="00814082" w:rsidRPr="00B021D3" w14:paraId="4B8FFE19"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2AF02C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976" w:type="pct"/>
            <w:tcBorders>
              <w:top w:val="nil"/>
              <w:left w:val="nil"/>
              <w:bottom w:val="single" w:sz="4" w:space="0" w:color="auto"/>
              <w:right w:val="single" w:sz="4" w:space="0" w:color="auto"/>
            </w:tcBorders>
            <w:shd w:val="clear" w:color="auto" w:fill="auto"/>
            <w:noWrap/>
            <w:vAlign w:val="center"/>
            <w:hideMark/>
          </w:tcPr>
          <w:p w14:paraId="5F0A3F6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755" w:type="pct"/>
            <w:tcBorders>
              <w:top w:val="nil"/>
              <w:left w:val="nil"/>
              <w:bottom w:val="single" w:sz="4" w:space="0" w:color="auto"/>
              <w:right w:val="single" w:sz="4" w:space="0" w:color="auto"/>
            </w:tcBorders>
            <w:shd w:val="clear" w:color="auto" w:fill="auto"/>
            <w:noWrap/>
            <w:vAlign w:val="center"/>
            <w:hideMark/>
          </w:tcPr>
          <w:p w14:paraId="272EDAE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r>
      <w:tr w:rsidR="00814082" w:rsidRPr="00B021D3" w14:paraId="7D9A5173"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E13D16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976" w:type="pct"/>
            <w:tcBorders>
              <w:top w:val="nil"/>
              <w:left w:val="nil"/>
              <w:bottom w:val="single" w:sz="4" w:space="0" w:color="auto"/>
              <w:right w:val="single" w:sz="4" w:space="0" w:color="auto"/>
            </w:tcBorders>
            <w:shd w:val="clear" w:color="auto" w:fill="auto"/>
            <w:noWrap/>
            <w:vAlign w:val="center"/>
            <w:hideMark/>
          </w:tcPr>
          <w:p w14:paraId="09566CB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755" w:type="pct"/>
            <w:tcBorders>
              <w:top w:val="nil"/>
              <w:left w:val="nil"/>
              <w:bottom w:val="single" w:sz="4" w:space="0" w:color="auto"/>
              <w:right w:val="single" w:sz="4" w:space="0" w:color="auto"/>
            </w:tcBorders>
            <w:shd w:val="clear" w:color="auto" w:fill="auto"/>
            <w:noWrap/>
            <w:vAlign w:val="center"/>
            <w:hideMark/>
          </w:tcPr>
          <w:p w14:paraId="53945C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r>
      <w:tr w:rsidR="00814082" w:rsidRPr="00B021D3" w14:paraId="7D69A44F"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433A6B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976" w:type="pct"/>
            <w:tcBorders>
              <w:top w:val="nil"/>
              <w:left w:val="nil"/>
              <w:bottom w:val="single" w:sz="4" w:space="0" w:color="auto"/>
              <w:right w:val="single" w:sz="4" w:space="0" w:color="auto"/>
            </w:tcBorders>
            <w:shd w:val="clear" w:color="auto" w:fill="auto"/>
            <w:noWrap/>
            <w:vAlign w:val="center"/>
            <w:hideMark/>
          </w:tcPr>
          <w:p w14:paraId="6C903AC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755" w:type="pct"/>
            <w:tcBorders>
              <w:top w:val="nil"/>
              <w:left w:val="nil"/>
              <w:bottom w:val="single" w:sz="4" w:space="0" w:color="auto"/>
              <w:right w:val="single" w:sz="4" w:space="0" w:color="auto"/>
            </w:tcBorders>
            <w:shd w:val="clear" w:color="auto" w:fill="auto"/>
            <w:noWrap/>
            <w:vAlign w:val="center"/>
            <w:hideMark/>
          </w:tcPr>
          <w:p w14:paraId="742D001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r>
      <w:tr w:rsidR="00814082" w:rsidRPr="00B021D3" w14:paraId="7189997F" w14:textId="77777777" w:rsidTr="00FF576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8D153D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Ведомственные котельные</w:t>
            </w:r>
          </w:p>
        </w:tc>
      </w:tr>
      <w:tr w:rsidR="00814082" w:rsidRPr="00B021D3" w14:paraId="79E4BCD3"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6D280C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3976" w:type="pct"/>
            <w:tcBorders>
              <w:top w:val="nil"/>
              <w:left w:val="nil"/>
              <w:bottom w:val="single" w:sz="4" w:space="0" w:color="auto"/>
              <w:right w:val="single" w:sz="4" w:space="0" w:color="auto"/>
            </w:tcBorders>
            <w:shd w:val="clear" w:color="auto" w:fill="auto"/>
            <w:noWrap/>
            <w:vAlign w:val="center"/>
            <w:hideMark/>
          </w:tcPr>
          <w:p w14:paraId="14A3B5B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ОАО "РЖД"</w:t>
            </w:r>
          </w:p>
        </w:tc>
        <w:tc>
          <w:tcPr>
            <w:tcW w:w="755" w:type="pct"/>
            <w:tcBorders>
              <w:top w:val="nil"/>
              <w:left w:val="nil"/>
              <w:bottom w:val="single" w:sz="4" w:space="0" w:color="auto"/>
              <w:right w:val="single" w:sz="4" w:space="0" w:color="auto"/>
            </w:tcBorders>
            <w:shd w:val="clear" w:color="auto" w:fill="auto"/>
            <w:noWrap/>
            <w:vAlign w:val="center"/>
            <w:hideMark/>
          </w:tcPr>
          <w:p w14:paraId="677E789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52</w:t>
            </w:r>
          </w:p>
        </w:tc>
      </w:tr>
      <w:tr w:rsidR="00814082" w:rsidRPr="00B021D3" w14:paraId="021A134E"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72CDC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3976" w:type="pct"/>
            <w:tcBorders>
              <w:top w:val="nil"/>
              <w:left w:val="nil"/>
              <w:bottom w:val="single" w:sz="4" w:space="0" w:color="auto"/>
              <w:right w:val="single" w:sz="4" w:space="0" w:color="auto"/>
            </w:tcBorders>
            <w:shd w:val="clear" w:color="auto" w:fill="auto"/>
            <w:noWrap/>
            <w:vAlign w:val="center"/>
            <w:hideMark/>
          </w:tcPr>
          <w:p w14:paraId="6F159DE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755" w:type="pct"/>
            <w:tcBorders>
              <w:top w:val="nil"/>
              <w:left w:val="nil"/>
              <w:bottom w:val="single" w:sz="4" w:space="0" w:color="auto"/>
              <w:right w:val="single" w:sz="4" w:space="0" w:color="auto"/>
            </w:tcBorders>
            <w:shd w:val="clear" w:color="auto" w:fill="auto"/>
            <w:noWrap/>
            <w:vAlign w:val="center"/>
            <w:hideMark/>
          </w:tcPr>
          <w:p w14:paraId="2B58A0B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30</w:t>
            </w:r>
          </w:p>
        </w:tc>
      </w:tr>
      <w:tr w:rsidR="00814082" w:rsidRPr="00B021D3" w14:paraId="6D9B2917"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D6338C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3976" w:type="pct"/>
            <w:tcBorders>
              <w:top w:val="nil"/>
              <w:left w:val="nil"/>
              <w:bottom w:val="single" w:sz="4" w:space="0" w:color="auto"/>
              <w:right w:val="single" w:sz="4" w:space="0" w:color="auto"/>
            </w:tcBorders>
            <w:shd w:val="clear" w:color="auto" w:fill="auto"/>
            <w:noWrap/>
            <w:vAlign w:val="center"/>
            <w:hideMark/>
          </w:tcPr>
          <w:p w14:paraId="22851E6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ПАО «Ростелеком»</w:t>
            </w:r>
          </w:p>
        </w:tc>
        <w:tc>
          <w:tcPr>
            <w:tcW w:w="755" w:type="pct"/>
            <w:tcBorders>
              <w:top w:val="nil"/>
              <w:left w:val="nil"/>
              <w:bottom w:val="single" w:sz="4" w:space="0" w:color="auto"/>
              <w:right w:val="single" w:sz="4" w:space="0" w:color="auto"/>
            </w:tcBorders>
            <w:shd w:val="clear" w:color="auto" w:fill="auto"/>
            <w:noWrap/>
            <w:vAlign w:val="center"/>
            <w:hideMark/>
          </w:tcPr>
          <w:p w14:paraId="67EC418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r>
      <w:tr w:rsidR="00814082" w:rsidRPr="00B021D3" w14:paraId="56553C0A" w14:textId="77777777" w:rsidTr="00FF5762">
        <w:trPr>
          <w:trHeight w:val="2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4844F0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3976" w:type="pct"/>
            <w:tcBorders>
              <w:top w:val="nil"/>
              <w:left w:val="nil"/>
              <w:bottom w:val="single" w:sz="4" w:space="0" w:color="auto"/>
              <w:right w:val="single" w:sz="4" w:space="0" w:color="auto"/>
            </w:tcBorders>
            <w:shd w:val="clear" w:color="auto" w:fill="auto"/>
            <w:noWrap/>
            <w:vAlign w:val="center"/>
            <w:hideMark/>
          </w:tcPr>
          <w:p w14:paraId="12D8297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755" w:type="pct"/>
            <w:tcBorders>
              <w:top w:val="nil"/>
              <w:left w:val="nil"/>
              <w:bottom w:val="single" w:sz="4" w:space="0" w:color="auto"/>
              <w:right w:val="single" w:sz="4" w:space="0" w:color="auto"/>
            </w:tcBorders>
            <w:shd w:val="clear" w:color="auto" w:fill="auto"/>
            <w:noWrap/>
            <w:vAlign w:val="center"/>
            <w:hideMark/>
          </w:tcPr>
          <w:p w14:paraId="09BA979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r>
      <w:tr w:rsidR="00814082" w:rsidRPr="00B021D3" w14:paraId="44D07EF7"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D25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3976" w:type="pct"/>
            <w:tcBorders>
              <w:top w:val="single" w:sz="4" w:space="0" w:color="auto"/>
              <w:left w:val="nil"/>
              <w:bottom w:val="single" w:sz="4" w:space="0" w:color="auto"/>
              <w:right w:val="single" w:sz="4" w:space="0" w:color="auto"/>
            </w:tcBorders>
            <w:shd w:val="clear" w:color="auto" w:fill="auto"/>
            <w:noWrap/>
            <w:vAlign w:val="center"/>
            <w:hideMark/>
          </w:tcPr>
          <w:p w14:paraId="0AC364A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стройматериалов</w:t>
            </w:r>
          </w:p>
        </w:tc>
        <w:tc>
          <w:tcPr>
            <w:tcW w:w="755" w:type="pct"/>
            <w:tcBorders>
              <w:top w:val="single" w:sz="4" w:space="0" w:color="auto"/>
              <w:left w:val="nil"/>
              <w:bottom w:val="single" w:sz="4" w:space="0" w:color="auto"/>
              <w:right w:val="single" w:sz="4" w:space="0" w:color="auto"/>
            </w:tcBorders>
            <w:shd w:val="clear" w:color="auto" w:fill="auto"/>
            <w:noWrap/>
            <w:vAlign w:val="center"/>
            <w:hideMark/>
          </w:tcPr>
          <w:p w14:paraId="04F84D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r>
      <w:tr w:rsidR="00814082" w:rsidRPr="00B021D3" w14:paraId="2F749755"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A395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A820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Мухинка АО «Дальневосточная распределительная сетевая компания»</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4B011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r>
      <w:tr w:rsidR="00814082" w:rsidRPr="00B021D3" w14:paraId="0353A8D8"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DE6D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1C78C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ГАУ Амурской области «Амурская авиабаза»</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51847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1B4BEE1B"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81114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7FB99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 ООО «Машиностроитель»</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FFB19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w:t>
            </w:r>
          </w:p>
        </w:tc>
      </w:tr>
      <w:tr w:rsidR="00814082" w:rsidRPr="00B021D3" w14:paraId="205D2DBC"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FA40F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9B6F0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ЗАО «Амурплодсемпром»</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FECF2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r>
      <w:tr w:rsidR="00814082" w:rsidRPr="00B021D3" w14:paraId="50964AC4" w14:textId="77777777" w:rsidTr="00FF5762">
        <w:trPr>
          <w:trHeight w:val="20"/>
        </w:trPr>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04BB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397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614E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ООО «Амурстрой Энергия»</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BF4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38</w:t>
            </w:r>
          </w:p>
        </w:tc>
      </w:tr>
    </w:tbl>
    <w:p w14:paraId="30BF2AB4"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36" w:name="_Toc81957918"/>
      <w:bookmarkStart w:id="137" w:name="_Toc85211314"/>
      <w:r w:rsidRPr="00B021D3">
        <w:rPr>
          <w:rFonts w:ascii="Times New Roman" w:hAnsi="Times New Roman" w:cs="Times New Roman"/>
          <w:b/>
          <w:color w:val="auto"/>
          <w:sz w:val="26"/>
          <w:szCs w:val="26"/>
        </w:rPr>
        <w:t>Описание графиков регулирования отпуска тепла в тепловые сети с анализом их обоснованности</w:t>
      </w:r>
      <w:bookmarkEnd w:id="136"/>
      <w:bookmarkEnd w:id="137"/>
    </w:p>
    <w:p w14:paraId="30D60BA4"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 xml:space="preserve">В системах теплоснабжения г. Благовещенска применяется качественный способ регулирования отпуска тепловой энергии по нагрузке отопления, при котором температура теплоносителя устанавливается на источнике. </w:t>
      </w:r>
    </w:p>
    <w:p w14:paraId="1E895AA9"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1667D532"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Проектный температурный график по зоне теплоснабжения БТЭЦ 150 – 70°С был выбран во время развития систем централизованного теплоснабжения и выбран для открытой системы теплоснабжения. В отопительный период 2016 – 2017гг. отпуск тепловой энергии от БТЭЦ осуществлялся по температурному графику 130/70°С.</w:t>
      </w:r>
    </w:p>
    <w:p w14:paraId="286AA3CD"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На источнике утверждена «срезка» температурного графика при температуре в подающей магистрали 130 °С. Для обеспечения нагрузки горячего водоснабжения в переходный период предусмотрено спрямление в графике регулирования на 70 °С.</w:t>
      </w:r>
    </w:p>
    <w:p w14:paraId="1E1AB1A3"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Расчетные тепловые нагрузки потребителей котельных и небольшие зоны действия источников позволяют применять на котельных температурные графики с температурой в подающем трубопроводе не выше 95°С.</w:t>
      </w:r>
    </w:p>
    <w:p w14:paraId="011D7C9B" w14:textId="2010244A"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Расчётные температурные графики источников тепловой энергии указаны ниже (</w:t>
      </w:r>
      <w:r w:rsidRPr="00B021D3">
        <w:rPr>
          <w:sz w:val="26"/>
          <w:szCs w:val="26"/>
          <w:lang w:bidi="ar-SA"/>
        </w:rPr>
        <w:fldChar w:fldCharType="begin"/>
      </w:r>
      <w:r w:rsidRPr="00B021D3">
        <w:rPr>
          <w:sz w:val="26"/>
          <w:szCs w:val="26"/>
          <w:lang w:bidi="ar-SA"/>
        </w:rPr>
        <w:instrText xml:space="preserve"> REF _Ref490041730 \h  \* MERGEFORMAT </w:instrText>
      </w:r>
      <w:r w:rsidRPr="00B021D3">
        <w:rPr>
          <w:sz w:val="26"/>
          <w:szCs w:val="26"/>
          <w:lang w:bidi="ar-SA"/>
        </w:rPr>
      </w:r>
      <w:r w:rsidRPr="00B021D3">
        <w:rPr>
          <w:sz w:val="26"/>
          <w:szCs w:val="26"/>
          <w:lang w:bidi="ar-SA"/>
        </w:rPr>
        <w:fldChar w:fldCharType="separate"/>
      </w:r>
      <w:r w:rsidR="00FF5762" w:rsidRPr="00B021D3">
        <w:rPr>
          <w:sz w:val="26"/>
          <w:szCs w:val="26"/>
          <w:lang w:bidi="ar-SA"/>
        </w:rPr>
        <w:t>таблица</w:t>
      </w:r>
      <w:r w:rsidRPr="00B021D3">
        <w:rPr>
          <w:sz w:val="26"/>
          <w:szCs w:val="26"/>
          <w:lang w:bidi="ar-SA"/>
        </w:rPr>
        <w:fldChar w:fldCharType="end"/>
      </w:r>
      <w:r w:rsidR="00FF5762" w:rsidRPr="00B021D3">
        <w:rPr>
          <w:sz w:val="26"/>
          <w:szCs w:val="26"/>
          <w:lang w:bidi="ar-SA"/>
        </w:rPr>
        <w:t xml:space="preserve"> 32</w:t>
      </w:r>
      <w:r w:rsidRPr="00B021D3">
        <w:rPr>
          <w:sz w:val="26"/>
          <w:szCs w:val="26"/>
          <w:lang w:bidi="ar-SA"/>
        </w:rPr>
        <w:t>).</w:t>
      </w:r>
    </w:p>
    <w:p w14:paraId="6341F73C" w14:textId="368E6FFD" w:rsidR="00814082" w:rsidRPr="00B021D3" w:rsidRDefault="00814082" w:rsidP="00FF5762">
      <w:pPr>
        <w:pStyle w:val="-0"/>
        <w:numPr>
          <w:ilvl w:val="0"/>
          <w:numId w:val="49"/>
        </w:numPr>
        <w:ind w:left="0" w:firstLine="0"/>
        <w:jc w:val="both"/>
      </w:pPr>
      <w:r w:rsidRPr="00B021D3">
        <w:t>Температурные графики отпуска тепловой энергии</w:t>
      </w:r>
    </w:p>
    <w:tbl>
      <w:tblPr>
        <w:tblW w:w="0" w:type="auto"/>
        <w:tblLook w:val="04A0" w:firstRow="1" w:lastRow="0" w:firstColumn="1" w:lastColumn="0" w:noHBand="0" w:noVBand="1"/>
      </w:tblPr>
      <w:tblGrid>
        <w:gridCol w:w="496"/>
        <w:gridCol w:w="2340"/>
        <w:gridCol w:w="2161"/>
        <w:gridCol w:w="2538"/>
        <w:gridCol w:w="1587"/>
        <w:gridCol w:w="222"/>
      </w:tblGrid>
      <w:tr w:rsidR="00814082" w:rsidRPr="00B021D3" w14:paraId="0703EF15" w14:textId="77777777" w:rsidTr="00FF5762">
        <w:trPr>
          <w:gridAfter w:val="1"/>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B6AA1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п/п</w:t>
            </w:r>
          </w:p>
        </w:tc>
        <w:tc>
          <w:tcPr>
            <w:tcW w:w="2399" w:type="dxa"/>
            <w:tcBorders>
              <w:top w:val="single" w:sz="4" w:space="0" w:color="auto"/>
              <w:left w:val="nil"/>
              <w:bottom w:val="single" w:sz="4" w:space="0" w:color="auto"/>
              <w:right w:val="single" w:sz="4" w:space="0" w:color="auto"/>
            </w:tcBorders>
            <w:shd w:val="clear" w:color="auto" w:fill="auto"/>
            <w:vAlign w:val="center"/>
            <w:hideMark/>
          </w:tcPr>
          <w:p w14:paraId="1EA80BE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2215" w:type="dxa"/>
            <w:tcBorders>
              <w:top w:val="single" w:sz="4" w:space="0" w:color="auto"/>
              <w:left w:val="nil"/>
              <w:bottom w:val="single" w:sz="4" w:space="0" w:color="auto"/>
              <w:right w:val="single" w:sz="4" w:space="0" w:color="auto"/>
            </w:tcBorders>
            <w:shd w:val="clear" w:color="auto" w:fill="auto"/>
            <w:vAlign w:val="center"/>
            <w:hideMark/>
          </w:tcPr>
          <w:p w14:paraId="2FDC49D9"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2602" w:type="dxa"/>
            <w:tcBorders>
              <w:top w:val="single" w:sz="4" w:space="0" w:color="auto"/>
              <w:left w:val="nil"/>
              <w:bottom w:val="single" w:sz="4" w:space="0" w:color="auto"/>
              <w:right w:val="single" w:sz="4" w:space="0" w:color="auto"/>
            </w:tcBorders>
            <w:shd w:val="clear" w:color="auto" w:fill="auto"/>
            <w:vAlign w:val="center"/>
            <w:hideMark/>
          </w:tcPr>
          <w:p w14:paraId="3109C986"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Температурный график</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84DC4A"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Способ регулирования</w:t>
            </w:r>
          </w:p>
        </w:tc>
      </w:tr>
      <w:tr w:rsidR="00814082" w:rsidRPr="00B021D3" w14:paraId="3E34D4E4"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F7B73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063BC65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814082" w:rsidRPr="00B021D3" w14:paraId="4BA9776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D80E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7AA3305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СП «Благовещенская ТЭЦ»</w:t>
            </w:r>
          </w:p>
        </w:tc>
        <w:tc>
          <w:tcPr>
            <w:tcW w:w="2215" w:type="dxa"/>
            <w:tcBorders>
              <w:top w:val="nil"/>
              <w:left w:val="nil"/>
              <w:bottom w:val="single" w:sz="4" w:space="0" w:color="auto"/>
              <w:right w:val="single" w:sz="4" w:space="0" w:color="auto"/>
            </w:tcBorders>
            <w:shd w:val="clear" w:color="auto" w:fill="auto"/>
            <w:noWrap/>
            <w:vAlign w:val="center"/>
            <w:hideMark/>
          </w:tcPr>
          <w:p w14:paraId="6182CC2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2602" w:type="dxa"/>
            <w:tcBorders>
              <w:top w:val="nil"/>
              <w:left w:val="nil"/>
              <w:bottom w:val="single" w:sz="4" w:space="0" w:color="auto"/>
              <w:right w:val="single" w:sz="4" w:space="0" w:color="auto"/>
            </w:tcBorders>
            <w:shd w:val="clear" w:color="auto" w:fill="auto"/>
            <w:hideMark/>
          </w:tcPr>
          <w:p w14:paraId="71DEDDE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130/70 °С со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DF358F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A8E2D6D"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56FC5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2.</w:t>
            </w:r>
          </w:p>
        </w:tc>
        <w:tc>
          <w:tcPr>
            <w:tcW w:w="0" w:type="auto"/>
            <w:gridSpan w:val="4"/>
            <w:tcBorders>
              <w:top w:val="single" w:sz="4" w:space="0" w:color="auto"/>
              <w:left w:val="nil"/>
              <w:bottom w:val="single" w:sz="4" w:space="0" w:color="auto"/>
              <w:right w:val="single" w:sz="4" w:space="0" w:color="000000"/>
            </w:tcBorders>
            <w:shd w:val="clear" w:color="auto" w:fill="auto"/>
            <w:vAlign w:val="bottom"/>
            <w:hideMark/>
          </w:tcPr>
          <w:p w14:paraId="071C7A5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814082" w:rsidRPr="00B021D3" w14:paraId="3E8F9A2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195E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7F916B1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74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08C5D14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Краснофлотская, 14</w:t>
            </w:r>
          </w:p>
        </w:tc>
        <w:tc>
          <w:tcPr>
            <w:tcW w:w="2602" w:type="dxa"/>
            <w:tcBorders>
              <w:top w:val="nil"/>
              <w:left w:val="nil"/>
              <w:bottom w:val="single" w:sz="4" w:space="0" w:color="auto"/>
              <w:right w:val="single" w:sz="4" w:space="0" w:color="auto"/>
            </w:tcBorders>
            <w:shd w:val="clear" w:color="auto" w:fill="auto"/>
            <w:vAlign w:val="center"/>
            <w:hideMark/>
          </w:tcPr>
          <w:p w14:paraId="27FA8A1B"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5190E43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53B876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975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2399" w:type="dxa"/>
            <w:tcBorders>
              <w:top w:val="nil"/>
              <w:left w:val="nil"/>
              <w:bottom w:val="single" w:sz="4" w:space="0" w:color="auto"/>
              <w:right w:val="single" w:sz="4" w:space="0" w:color="auto"/>
            </w:tcBorders>
            <w:shd w:val="clear" w:color="auto" w:fill="auto"/>
            <w:noWrap/>
            <w:vAlign w:val="center"/>
            <w:hideMark/>
          </w:tcPr>
          <w:p w14:paraId="39CDE1E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101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2A6169B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Первомайская, 27</w:t>
            </w:r>
          </w:p>
        </w:tc>
        <w:tc>
          <w:tcPr>
            <w:tcW w:w="2602" w:type="dxa"/>
            <w:tcBorders>
              <w:top w:val="nil"/>
              <w:left w:val="nil"/>
              <w:bottom w:val="single" w:sz="4" w:space="0" w:color="auto"/>
              <w:right w:val="single" w:sz="4" w:space="0" w:color="auto"/>
            </w:tcBorders>
            <w:shd w:val="clear" w:color="auto" w:fill="auto"/>
            <w:vAlign w:val="center"/>
            <w:hideMark/>
          </w:tcPr>
          <w:p w14:paraId="762052EF"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511A9E6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B37738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60D7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2399" w:type="dxa"/>
            <w:tcBorders>
              <w:top w:val="nil"/>
              <w:left w:val="nil"/>
              <w:bottom w:val="single" w:sz="4" w:space="0" w:color="auto"/>
              <w:right w:val="single" w:sz="4" w:space="0" w:color="auto"/>
            </w:tcBorders>
            <w:shd w:val="clear" w:color="auto" w:fill="auto"/>
            <w:noWrap/>
            <w:vAlign w:val="center"/>
            <w:hideMark/>
          </w:tcPr>
          <w:p w14:paraId="63FED3DC"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410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42128C0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Текстильная, 27</w:t>
            </w:r>
          </w:p>
        </w:tc>
        <w:tc>
          <w:tcPr>
            <w:tcW w:w="2602" w:type="dxa"/>
            <w:tcBorders>
              <w:top w:val="nil"/>
              <w:left w:val="nil"/>
              <w:bottom w:val="single" w:sz="4" w:space="0" w:color="auto"/>
              <w:right w:val="single" w:sz="4" w:space="0" w:color="auto"/>
            </w:tcBorders>
            <w:shd w:val="clear" w:color="auto" w:fill="auto"/>
            <w:vAlign w:val="center"/>
            <w:hideMark/>
          </w:tcPr>
          <w:p w14:paraId="5C926146" w14:textId="77777777" w:rsidR="00814082" w:rsidRPr="00B021D3" w:rsidRDefault="00814082" w:rsidP="00814082">
            <w:pPr>
              <w:widowControl/>
              <w:autoSpaceDE/>
              <w:autoSpaceDN/>
              <w:jc w:val="center"/>
              <w:rPr>
                <w:sz w:val="20"/>
                <w:szCs w:val="20"/>
                <w:lang w:bidi="ar-SA"/>
              </w:rPr>
            </w:pPr>
            <w:r w:rsidRPr="00B021D3">
              <w:rPr>
                <w:sz w:val="20"/>
                <w:szCs w:val="20"/>
                <w:lang w:bidi="ar-SA"/>
              </w:rPr>
              <w:t>95/70 °С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76AAA2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E869D0D"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90C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2399" w:type="dxa"/>
            <w:tcBorders>
              <w:top w:val="nil"/>
              <w:left w:val="nil"/>
              <w:bottom w:val="single" w:sz="4" w:space="0" w:color="auto"/>
              <w:right w:val="single" w:sz="4" w:space="0" w:color="auto"/>
            </w:tcBorders>
            <w:shd w:val="clear" w:color="auto" w:fill="auto"/>
            <w:noWrap/>
            <w:vAlign w:val="center"/>
            <w:hideMark/>
          </w:tcPr>
          <w:p w14:paraId="5F5B005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438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412994E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Шимановского, 276</w:t>
            </w:r>
          </w:p>
        </w:tc>
        <w:tc>
          <w:tcPr>
            <w:tcW w:w="2602" w:type="dxa"/>
            <w:tcBorders>
              <w:top w:val="nil"/>
              <w:left w:val="nil"/>
              <w:bottom w:val="single" w:sz="4" w:space="0" w:color="auto"/>
              <w:right w:val="single" w:sz="4" w:space="0" w:color="auto"/>
            </w:tcBorders>
            <w:shd w:val="clear" w:color="auto" w:fill="auto"/>
            <w:vAlign w:val="center"/>
            <w:hideMark/>
          </w:tcPr>
          <w:p w14:paraId="73412BD7"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263BC8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B464D2C"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43E66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2399" w:type="dxa"/>
            <w:tcBorders>
              <w:top w:val="nil"/>
              <w:left w:val="nil"/>
              <w:bottom w:val="single" w:sz="4" w:space="0" w:color="auto"/>
              <w:right w:val="single" w:sz="4" w:space="0" w:color="auto"/>
            </w:tcBorders>
            <w:shd w:val="clear" w:color="auto" w:fill="auto"/>
            <w:noWrap/>
            <w:vAlign w:val="center"/>
            <w:hideMark/>
          </w:tcPr>
          <w:p w14:paraId="60EB89E2"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476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47159C6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Трудовая, 276</w:t>
            </w:r>
          </w:p>
        </w:tc>
        <w:tc>
          <w:tcPr>
            <w:tcW w:w="4227" w:type="dxa"/>
            <w:gridSpan w:val="2"/>
            <w:tcBorders>
              <w:top w:val="nil"/>
              <w:left w:val="nil"/>
              <w:bottom w:val="single" w:sz="4" w:space="0" w:color="auto"/>
              <w:right w:val="single" w:sz="4" w:space="0" w:color="auto"/>
            </w:tcBorders>
            <w:shd w:val="clear" w:color="auto" w:fill="auto"/>
            <w:vAlign w:val="center"/>
          </w:tcPr>
          <w:p w14:paraId="231E44E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котельную 433</w:t>
            </w:r>
          </w:p>
        </w:tc>
      </w:tr>
      <w:tr w:rsidR="00814082" w:rsidRPr="00B021D3" w14:paraId="5B2BB314"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0B897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6</w:t>
            </w:r>
          </w:p>
        </w:tc>
        <w:tc>
          <w:tcPr>
            <w:tcW w:w="2399" w:type="dxa"/>
            <w:tcBorders>
              <w:top w:val="nil"/>
              <w:left w:val="nil"/>
              <w:bottom w:val="single" w:sz="4" w:space="0" w:color="auto"/>
              <w:right w:val="single" w:sz="4" w:space="0" w:color="auto"/>
            </w:tcBorders>
            <w:shd w:val="clear" w:color="auto" w:fill="auto"/>
            <w:noWrap/>
            <w:vAlign w:val="center"/>
            <w:hideMark/>
          </w:tcPr>
          <w:p w14:paraId="5CA59D6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481 квартала</w:t>
            </w:r>
          </w:p>
        </w:tc>
        <w:tc>
          <w:tcPr>
            <w:tcW w:w="2215" w:type="dxa"/>
            <w:tcBorders>
              <w:top w:val="nil"/>
              <w:left w:val="nil"/>
              <w:bottom w:val="single" w:sz="4" w:space="0" w:color="auto"/>
              <w:right w:val="single" w:sz="4" w:space="0" w:color="auto"/>
            </w:tcBorders>
            <w:shd w:val="clear" w:color="auto" w:fill="auto"/>
            <w:noWrap/>
            <w:vAlign w:val="center"/>
            <w:hideMark/>
          </w:tcPr>
          <w:p w14:paraId="589560D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w:t>
            </w:r>
          </w:p>
        </w:tc>
        <w:tc>
          <w:tcPr>
            <w:tcW w:w="2602" w:type="dxa"/>
            <w:tcBorders>
              <w:top w:val="nil"/>
              <w:left w:val="nil"/>
              <w:bottom w:val="single" w:sz="4" w:space="0" w:color="auto"/>
              <w:right w:val="single" w:sz="4" w:space="0" w:color="auto"/>
            </w:tcBorders>
            <w:shd w:val="clear" w:color="auto" w:fill="auto"/>
            <w:vAlign w:val="center"/>
            <w:hideMark/>
          </w:tcPr>
          <w:p w14:paraId="75B04CA6"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7797FE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60997E5"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81E60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7</w:t>
            </w:r>
          </w:p>
        </w:tc>
        <w:tc>
          <w:tcPr>
            <w:tcW w:w="2399" w:type="dxa"/>
            <w:tcBorders>
              <w:top w:val="nil"/>
              <w:left w:val="nil"/>
              <w:bottom w:val="single" w:sz="4" w:space="0" w:color="auto"/>
              <w:right w:val="single" w:sz="4" w:space="0" w:color="auto"/>
            </w:tcBorders>
            <w:shd w:val="clear" w:color="auto" w:fill="auto"/>
            <w:noWrap/>
            <w:vAlign w:val="center"/>
            <w:hideMark/>
          </w:tcPr>
          <w:p w14:paraId="30625344"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Дальневосточная, 25</w:t>
            </w:r>
          </w:p>
        </w:tc>
        <w:tc>
          <w:tcPr>
            <w:tcW w:w="2215" w:type="dxa"/>
            <w:tcBorders>
              <w:top w:val="nil"/>
              <w:left w:val="nil"/>
              <w:bottom w:val="single" w:sz="4" w:space="0" w:color="auto"/>
              <w:right w:val="single" w:sz="4" w:space="0" w:color="auto"/>
            </w:tcBorders>
            <w:shd w:val="clear" w:color="auto" w:fill="auto"/>
            <w:noWrap/>
            <w:vAlign w:val="center"/>
            <w:hideMark/>
          </w:tcPr>
          <w:p w14:paraId="47211E6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Дальневосточная, 25</w:t>
            </w:r>
          </w:p>
        </w:tc>
        <w:tc>
          <w:tcPr>
            <w:tcW w:w="4227" w:type="dxa"/>
            <w:gridSpan w:val="2"/>
            <w:tcBorders>
              <w:top w:val="nil"/>
              <w:left w:val="nil"/>
              <w:bottom w:val="single" w:sz="4" w:space="0" w:color="auto"/>
              <w:right w:val="single" w:sz="4" w:space="0" w:color="auto"/>
            </w:tcBorders>
            <w:shd w:val="clear" w:color="auto" w:fill="auto"/>
            <w:vAlign w:val="center"/>
            <w:hideMark/>
          </w:tcPr>
          <w:p w14:paraId="5C997425"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Выведена из эксплуатации</w:t>
            </w:r>
          </w:p>
        </w:tc>
      </w:tr>
      <w:tr w:rsidR="00814082" w:rsidRPr="00B021D3" w14:paraId="31D8C35D"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14E79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w:t>
            </w:r>
          </w:p>
        </w:tc>
        <w:tc>
          <w:tcPr>
            <w:tcW w:w="2399" w:type="dxa"/>
            <w:tcBorders>
              <w:top w:val="nil"/>
              <w:left w:val="nil"/>
              <w:bottom w:val="single" w:sz="4" w:space="0" w:color="auto"/>
              <w:right w:val="single" w:sz="4" w:space="0" w:color="auto"/>
            </w:tcBorders>
            <w:shd w:val="clear" w:color="auto" w:fill="auto"/>
            <w:noWrap/>
            <w:vAlign w:val="center"/>
            <w:hideMark/>
          </w:tcPr>
          <w:p w14:paraId="72062715"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Лазо, 111</w:t>
            </w:r>
          </w:p>
        </w:tc>
        <w:tc>
          <w:tcPr>
            <w:tcW w:w="2215" w:type="dxa"/>
            <w:tcBorders>
              <w:top w:val="nil"/>
              <w:left w:val="nil"/>
              <w:bottom w:val="single" w:sz="4" w:space="0" w:color="auto"/>
              <w:right w:val="single" w:sz="4" w:space="0" w:color="auto"/>
            </w:tcBorders>
            <w:shd w:val="clear" w:color="auto" w:fill="auto"/>
            <w:noWrap/>
            <w:vAlign w:val="center"/>
            <w:hideMark/>
          </w:tcPr>
          <w:p w14:paraId="7116418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Лазо, 111</w:t>
            </w:r>
          </w:p>
        </w:tc>
        <w:tc>
          <w:tcPr>
            <w:tcW w:w="4227" w:type="dxa"/>
            <w:gridSpan w:val="2"/>
            <w:tcBorders>
              <w:top w:val="nil"/>
              <w:left w:val="nil"/>
              <w:bottom w:val="single" w:sz="4" w:space="0" w:color="auto"/>
              <w:right w:val="single" w:sz="4" w:space="0" w:color="auto"/>
            </w:tcBorders>
            <w:shd w:val="clear" w:color="auto" w:fill="auto"/>
            <w:vAlign w:val="center"/>
          </w:tcPr>
          <w:p w14:paraId="7DDD678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Переключена на БТЭЦ</w:t>
            </w:r>
          </w:p>
        </w:tc>
      </w:tr>
      <w:tr w:rsidR="00814082" w:rsidRPr="00B021D3" w14:paraId="6AD7E39B"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CB98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w:t>
            </w:r>
          </w:p>
        </w:tc>
        <w:tc>
          <w:tcPr>
            <w:tcW w:w="2399" w:type="dxa"/>
            <w:tcBorders>
              <w:top w:val="nil"/>
              <w:left w:val="nil"/>
              <w:bottom w:val="single" w:sz="4" w:space="0" w:color="auto"/>
              <w:right w:val="single" w:sz="4" w:space="0" w:color="auto"/>
            </w:tcBorders>
            <w:shd w:val="clear" w:color="auto" w:fill="auto"/>
            <w:noWrap/>
            <w:vAlign w:val="center"/>
            <w:hideMark/>
          </w:tcPr>
          <w:p w14:paraId="149BFA4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2215" w:type="dxa"/>
            <w:tcBorders>
              <w:top w:val="nil"/>
              <w:left w:val="nil"/>
              <w:bottom w:val="single" w:sz="4" w:space="0" w:color="auto"/>
              <w:right w:val="single" w:sz="4" w:space="0" w:color="auto"/>
            </w:tcBorders>
            <w:shd w:val="clear" w:color="auto" w:fill="auto"/>
            <w:noWrap/>
            <w:vAlign w:val="center"/>
            <w:hideMark/>
          </w:tcPr>
          <w:p w14:paraId="3EDD76B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Пограничная, 183</w:t>
            </w:r>
          </w:p>
        </w:tc>
        <w:tc>
          <w:tcPr>
            <w:tcW w:w="2602" w:type="dxa"/>
            <w:tcBorders>
              <w:top w:val="nil"/>
              <w:left w:val="nil"/>
              <w:bottom w:val="single" w:sz="4" w:space="0" w:color="auto"/>
              <w:right w:val="single" w:sz="4" w:space="0" w:color="auto"/>
            </w:tcBorders>
            <w:shd w:val="clear" w:color="auto" w:fill="auto"/>
            <w:vAlign w:val="center"/>
            <w:hideMark/>
          </w:tcPr>
          <w:p w14:paraId="51214804"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04D4980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54EE868"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43A69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10</w:t>
            </w:r>
          </w:p>
        </w:tc>
        <w:tc>
          <w:tcPr>
            <w:tcW w:w="2399" w:type="dxa"/>
            <w:tcBorders>
              <w:top w:val="nil"/>
              <w:left w:val="nil"/>
              <w:bottom w:val="single" w:sz="4" w:space="0" w:color="auto"/>
              <w:right w:val="single" w:sz="4" w:space="0" w:color="auto"/>
            </w:tcBorders>
            <w:shd w:val="clear" w:color="auto" w:fill="auto"/>
            <w:noWrap/>
            <w:vAlign w:val="center"/>
            <w:hideMark/>
          </w:tcPr>
          <w:p w14:paraId="795A133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2215" w:type="dxa"/>
            <w:tcBorders>
              <w:top w:val="nil"/>
              <w:left w:val="nil"/>
              <w:bottom w:val="single" w:sz="4" w:space="0" w:color="auto"/>
              <w:right w:val="single" w:sz="4" w:space="0" w:color="auto"/>
            </w:tcBorders>
            <w:shd w:val="clear" w:color="auto" w:fill="auto"/>
            <w:noWrap/>
            <w:vAlign w:val="center"/>
            <w:hideMark/>
          </w:tcPr>
          <w:p w14:paraId="0FA01FA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Релочная, 5</w:t>
            </w:r>
          </w:p>
        </w:tc>
        <w:tc>
          <w:tcPr>
            <w:tcW w:w="2602" w:type="dxa"/>
            <w:tcBorders>
              <w:top w:val="nil"/>
              <w:left w:val="nil"/>
              <w:bottom w:val="single" w:sz="4" w:space="0" w:color="auto"/>
              <w:right w:val="single" w:sz="4" w:space="0" w:color="auto"/>
            </w:tcBorders>
            <w:shd w:val="clear" w:color="auto" w:fill="auto"/>
            <w:vAlign w:val="center"/>
            <w:hideMark/>
          </w:tcPr>
          <w:p w14:paraId="0CEA9765"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EBEB5B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FAE0EDE"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36A1F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11</w:t>
            </w:r>
          </w:p>
        </w:tc>
        <w:tc>
          <w:tcPr>
            <w:tcW w:w="2399" w:type="dxa"/>
            <w:tcBorders>
              <w:top w:val="nil"/>
              <w:left w:val="nil"/>
              <w:bottom w:val="single" w:sz="4" w:space="0" w:color="auto"/>
              <w:right w:val="single" w:sz="4" w:space="0" w:color="auto"/>
            </w:tcBorders>
            <w:shd w:val="clear" w:color="auto" w:fill="auto"/>
            <w:noWrap/>
            <w:vAlign w:val="center"/>
            <w:hideMark/>
          </w:tcPr>
          <w:p w14:paraId="3DF065C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Чайковского, 155</w:t>
            </w:r>
          </w:p>
        </w:tc>
        <w:tc>
          <w:tcPr>
            <w:tcW w:w="2215" w:type="dxa"/>
            <w:tcBorders>
              <w:top w:val="nil"/>
              <w:left w:val="nil"/>
              <w:bottom w:val="single" w:sz="4" w:space="0" w:color="auto"/>
              <w:right w:val="single" w:sz="4" w:space="0" w:color="auto"/>
            </w:tcBorders>
            <w:shd w:val="clear" w:color="auto" w:fill="auto"/>
            <w:noWrap/>
            <w:vAlign w:val="center"/>
            <w:hideMark/>
          </w:tcPr>
          <w:p w14:paraId="4A7E915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155</w:t>
            </w:r>
          </w:p>
        </w:tc>
        <w:tc>
          <w:tcPr>
            <w:tcW w:w="4227" w:type="dxa"/>
            <w:gridSpan w:val="2"/>
            <w:tcBorders>
              <w:top w:val="nil"/>
              <w:left w:val="nil"/>
              <w:bottom w:val="single" w:sz="4" w:space="0" w:color="auto"/>
              <w:right w:val="single" w:sz="4" w:space="0" w:color="auto"/>
            </w:tcBorders>
            <w:shd w:val="clear" w:color="auto" w:fill="auto"/>
            <w:vAlign w:val="center"/>
            <w:hideMark/>
          </w:tcPr>
          <w:p w14:paraId="74997F1A"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Выведена из эксплуатации</w:t>
            </w:r>
          </w:p>
        </w:tc>
      </w:tr>
      <w:tr w:rsidR="00814082" w:rsidRPr="00B021D3" w14:paraId="099D9318"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7D2F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12</w:t>
            </w:r>
          </w:p>
        </w:tc>
        <w:tc>
          <w:tcPr>
            <w:tcW w:w="2399" w:type="dxa"/>
            <w:tcBorders>
              <w:top w:val="nil"/>
              <w:left w:val="nil"/>
              <w:bottom w:val="single" w:sz="4" w:space="0" w:color="auto"/>
              <w:right w:val="single" w:sz="4" w:space="0" w:color="auto"/>
            </w:tcBorders>
            <w:shd w:val="clear" w:color="auto" w:fill="auto"/>
            <w:noWrap/>
            <w:vAlign w:val="center"/>
            <w:hideMark/>
          </w:tcPr>
          <w:p w14:paraId="448FF9E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2215" w:type="dxa"/>
            <w:tcBorders>
              <w:top w:val="nil"/>
              <w:left w:val="nil"/>
              <w:bottom w:val="single" w:sz="4" w:space="0" w:color="auto"/>
              <w:right w:val="single" w:sz="4" w:space="0" w:color="auto"/>
            </w:tcBorders>
            <w:shd w:val="clear" w:color="auto" w:fill="auto"/>
            <w:noWrap/>
            <w:vAlign w:val="center"/>
            <w:hideMark/>
          </w:tcPr>
          <w:p w14:paraId="6271EB7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Юбилейная, 7а</w:t>
            </w:r>
          </w:p>
        </w:tc>
        <w:tc>
          <w:tcPr>
            <w:tcW w:w="2602" w:type="dxa"/>
            <w:tcBorders>
              <w:top w:val="nil"/>
              <w:left w:val="nil"/>
              <w:bottom w:val="single" w:sz="4" w:space="0" w:color="auto"/>
              <w:right w:val="single" w:sz="4" w:space="0" w:color="auto"/>
            </w:tcBorders>
            <w:shd w:val="clear" w:color="auto" w:fill="auto"/>
            <w:vAlign w:val="center"/>
            <w:hideMark/>
          </w:tcPr>
          <w:p w14:paraId="47629C41"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2D113EA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A4046E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20ADF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13</w:t>
            </w:r>
          </w:p>
        </w:tc>
        <w:tc>
          <w:tcPr>
            <w:tcW w:w="2399" w:type="dxa"/>
            <w:tcBorders>
              <w:top w:val="nil"/>
              <w:left w:val="nil"/>
              <w:bottom w:val="single" w:sz="4" w:space="0" w:color="auto"/>
              <w:right w:val="single" w:sz="4" w:space="0" w:color="auto"/>
            </w:tcBorders>
            <w:shd w:val="clear" w:color="auto" w:fill="auto"/>
            <w:noWrap/>
            <w:vAlign w:val="center"/>
            <w:hideMark/>
          </w:tcPr>
          <w:p w14:paraId="69BE1FE3"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школы №31</w:t>
            </w:r>
          </w:p>
        </w:tc>
        <w:tc>
          <w:tcPr>
            <w:tcW w:w="2215" w:type="dxa"/>
            <w:tcBorders>
              <w:top w:val="nil"/>
              <w:left w:val="nil"/>
              <w:bottom w:val="single" w:sz="4" w:space="0" w:color="auto"/>
              <w:right w:val="single" w:sz="4" w:space="0" w:color="auto"/>
            </w:tcBorders>
            <w:shd w:val="clear" w:color="auto" w:fill="auto"/>
            <w:noWrap/>
            <w:vAlign w:val="center"/>
            <w:hideMark/>
          </w:tcPr>
          <w:p w14:paraId="3DDA34C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2602" w:type="dxa"/>
            <w:tcBorders>
              <w:top w:val="nil"/>
              <w:left w:val="nil"/>
              <w:bottom w:val="single" w:sz="4" w:space="0" w:color="auto"/>
              <w:right w:val="single" w:sz="4" w:space="0" w:color="auto"/>
            </w:tcBorders>
            <w:shd w:val="clear" w:color="auto" w:fill="auto"/>
            <w:vAlign w:val="center"/>
            <w:hideMark/>
          </w:tcPr>
          <w:p w14:paraId="7727DD61"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4F64D4B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1294336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D7D3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14</w:t>
            </w:r>
          </w:p>
        </w:tc>
        <w:tc>
          <w:tcPr>
            <w:tcW w:w="2399" w:type="dxa"/>
            <w:tcBorders>
              <w:top w:val="nil"/>
              <w:left w:val="nil"/>
              <w:bottom w:val="single" w:sz="4" w:space="0" w:color="auto"/>
              <w:right w:val="single" w:sz="4" w:space="0" w:color="auto"/>
            </w:tcBorders>
            <w:shd w:val="clear" w:color="auto" w:fill="auto"/>
            <w:noWrap/>
            <w:vAlign w:val="center"/>
            <w:hideMark/>
          </w:tcPr>
          <w:p w14:paraId="37E86FC8"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2215" w:type="dxa"/>
            <w:tcBorders>
              <w:top w:val="nil"/>
              <w:left w:val="nil"/>
              <w:bottom w:val="single" w:sz="4" w:space="0" w:color="auto"/>
              <w:right w:val="single" w:sz="4" w:space="0" w:color="auto"/>
            </w:tcBorders>
            <w:shd w:val="clear" w:color="auto" w:fill="auto"/>
            <w:noWrap/>
            <w:vAlign w:val="center"/>
            <w:hideMark/>
          </w:tcPr>
          <w:p w14:paraId="6B15213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Белогорская, 25</w:t>
            </w:r>
          </w:p>
        </w:tc>
        <w:tc>
          <w:tcPr>
            <w:tcW w:w="2602" w:type="dxa"/>
            <w:tcBorders>
              <w:top w:val="nil"/>
              <w:left w:val="nil"/>
              <w:bottom w:val="single" w:sz="4" w:space="0" w:color="auto"/>
              <w:right w:val="single" w:sz="4" w:space="0" w:color="auto"/>
            </w:tcBorders>
            <w:shd w:val="clear" w:color="auto" w:fill="auto"/>
            <w:vAlign w:val="center"/>
            <w:hideMark/>
          </w:tcPr>
          <w:p w14:paraId="24A8722F"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6D312CE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7893183"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847A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15</w:t>
            </w:r>
          </w:p>
        </w:tc>
        <w:tc>
          <w:tcPr>
            <w:tcW w:w="2399" w:type="dxa"/>
            <w:tcBorders>
              <w:top w:val="nil"/>
              <w:left w:val="nil"/>
              <w:bottom w:val="single" w:sz="4" w:space="0" w:color="auto"/>
              <w:right w:val="single" w:sz="4" w:space="0" w:color="auto"/>
            </w:tcBorders>
            <w:shd w:val="clear" w:color="auto" w:fill="auto"/>
            <w:noWrap/>
            <w:vAlign w:val="center"/>
            <w:hideMark/>
          </w:tcPr>
          <w:p w14:paraId="27525A1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ОРТПЦ</w:t>
            </w:r>
          </w:p>
        </w:tc>
        <w:tc>
          <w:tcPr>
            <w:tcW w:w="2215" w:type="dxa"/>
            <w:tcBorders>
              <w:top w:val="nil"/>
              <w:left w:val="nil"/>
              <w:bottom w:val="single" w:sz="4" w:space="0" w:color="auto"/>
              <w:right w:val="single" w:sz="4" w:space="0" w:color="auto"/>
            </w:tcBorders>
            <w:shd w:val="clear" w:color="auto" w:fill="auto"/>
            <w:noWrap/>
            <w:vAlign w:val="center"/>
            <w:hideMark/>
          </w:tcPr>
          <w:p w14:paraId="1D57F03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 км Игнатьевского шоссе</w:t>
            </w:r>
          </w:p>
        </w:tc>
        <w:tc>
          <w:tcPr>
            <w:tcW w:w="2602" w:type="dxa"/>
            <w:tcBorders>
              <w:top w:val="nil"/>
              <w:left w:val="nil"/>
              <w:bottom w:val="single" w:sz="4" w:space="0" w:color="auto"/>
              <w:right w:val="single" w:sz="4" w:space="0" w:color="auto"/>
            </w:tcBorders>
            <w:shd w:val="clear" w:color="auto" w:fill="auto"/>
            <w:vAlign w:val="center"/>
            <w:hideMark/>
          </w:tcPr>
          <w:p w14:paraId="51A7341D"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168716F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B6A0AA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3D4D6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16</w:t>
            </w:r>
          </w:p>
        </w:tc>
        <w:tc>
          <w:tcPr>
            <w:tcW w:w="2399" w:type="dxa"/>
            <w:tcBorders>
              <w:top w:val="nil"/>
              <w:left w:val="nil"/>
              <w:bottom w:val="single" w:sz="4" w:space="0" w:color="auto"/>
              <w:right w:val="single" w:sz="4" w:space="0" w:color="auto"/>
            </w:tcBorders>
            <w:shd w:val="clear" w:color="auto" w:fill="auto"/>
            <w:noWrap/>
            <w:vAlign w:val="center"/>
            <w:hideMark/>
          </w:tcPr>
          <w:p w14:paraId="5BCE2D19"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ВОС</w:t>
            </w:r>
          </w:p>
        </w:tc>
        <w:tc>
          <w:tcPr>
            <w:tcW w:w="2215" w:type="dxa"/>
            <w:tcBorders>
              <w:top w:val="nil"/>
              <w:left w:val="nil"/>
              <w:bottom w:val="single" w:sz="4" w:space="0" w:color="auto"/>
              <w:right w:val="single" w:sz="4" w:space="0" w:color="auto"/>
            </w:tcBorders>
            <w:shd w:val="clear" w:color="auto" w:fill="auto"/>
            <w:noWrap/>
            <w:vAlign w:val="center"/>
            <w:hideMark/>
          </w:tcPr>
          <w:p w14:paraId="0FA4EE0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пер. Южный, 1</w:t>
            </w:r>
          </w:p>
        </w:tc>
        <w:tc>
          <w:tcPr>
            <w:tcW w:w="2602" w:type="dxa"/>
            <w:tcBorders>
              <w:top w:val="nil"/>
              <w:left w:val="nil"/>
              <w:bottom w:val="single" w:sz="4" w:space="0" w:color="auto"/>
              <w:right w:val="single" w:sz="4" w:space="0" w:color="auto"/>
            </w:tcBorders>
            <w:shd w:val="clear" w:color="auto" w:fill="auto"/>
            <w:vAlign w:val="center"/>
            <w:hideMark/>
          </w:tcPr>
          <w:p w14:paraId="454C4322" w14:textId="77777777" w:rsidR="00814082" w:rsidRPr="00B021D3" w:rsidRDefault="00814082" w:rsidP="00814082">
            <w:pPr>
              <w:widowControl/>
              <w:autoSpaceDE/>
              <w:autoSpaceDN/>
              <w:jc w:val="center"/>
              <w:rPr>
                <w:sz w:val="20"/>
                <w:szCs w:val="20"/>
                <w:lang w:bidi="ar-SA"/>
              </w:rPr>
            </w:pPr>
            <w:r w:rsidRPr="00B021D3">
              <w:rPr>
                <w:sz w:val="20"/>
                <w:szCs w:val="20"/>
                <w:lang w:bidi="ar-SA"/>
              </w:rPr>
              <w:t xml:space="preserve">85/60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19B838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ACB0C30"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28052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17</w:t>
            </w:r>
          </w:p>
        </w:tc>
        <w:tc>
          <w:tcPr>
            <w:tcW w:w="2399" w:type="dxa"/>
            <w:tcBorders>
              <w:top w:val="nil"/>
              <w:left w:val="nil"/>
              <w:bottom w:val="single" w:sz="4" w:space="0" w:color="auto"/>
              <w:right w:val="single" w:sz="4" w:space="0" w:color="auto"/>
            </w:tcBorders>
            <w:shd w:val="clear" w:color="auto" w:fill="auto"/>
            <w:noWrap/>
            <w:vAlign w:val="center"/>
            <w:hideMark/>
          </w:tcPr>
          <w:p w14:paraId="205BA55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ДОС</w:t>
            </w:r>
          </w:p>
        </w:tc>
        <w:tc>
          <w:tcPr>
            <w:tcW w:w="2215" w:type="dxa"/>
            <w:tcBorders>
              <w:top w:val="nil"/>
              <w:left w:val="nil"/>
              <w:bottom w:val="single" w:sz="4" w:space="0" w:color="auto"/>
              <w:right w:val="single" w:sz="4" w:space="0" w:color="auto"/>
            </w:tcBorders>
            <w:shd w:val="clear" w:color="auto" w:fill="auto"/>
            <w:noWrap/>
            <w:vAlign w:val="center"/>
            <w:hideMark/>
          </w:tcPr>
          <w:p w14:paraId="76E360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0BF0B9C4" w14:textId="77777777" w:rsidR="00814082" w:rsidRPr="00B021D3" w:rsidRDefault="00814082" w:rsidP="00814082">
            <w:pPr>
              <w:widowControl/>
              <w:autoSpaceDE/>
              <w:autoSpaceDN/>
              <w:jc w:val="center"/>
              <w:rPr>
                <w:sz w:val="20"/>
                <w:szCs w:val="20"/>
                <w:lang w:bidi="ar-SA"/>
              </w:rPr>
            </w:pPr>
            <w:r w:rsidRPr="00B021D3">
              <w:rPr>
                <w:sz w:val="20"/>
                <w:szCs w:val="20"/>
                <w:lang w:bidi="ar-SA"/>
              </w:rPr>
              <w:t>85/65 °С со срезкой на 85 °С</w:t>
            </w:r>
          </w:p>
        </w:tc>
        <w:tc>
          <w:tcPr>
            <w:tcW w:w="0" w:type="auto"/>
            <w:tcBorders>
              <w:top w:val="nil"/>
              <w:left w:val="nil"/>
              <w:bottom w:val="single" w:sz="4" w:space="0" w:color="auto"/>
              <w:right w:val="single" w:sz="4" w:space="0" w:color="auto"/>
            </w:tcBorders>
            <w:shd w:val="clear" w:color="auto" w:fill="auto"/>
            <w:noWrap/>
            <w:vAlign w:val="center"/>
            <w:hideMark/>
          </w:tcPr>
          <w:p w14:paraId="2D135C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18FEF33"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9F745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18</w:t>
            </w:r>
          </w:p>
        </w:tc>
        <w:tc>
          <w:tcPr>
            <w:tcW w:w="2399" w:type="dxa"/>
            <w:tcBorders>
              <w:top w:val="nil"/>
              <w:left w:val="nil"/>
              <w:bottom w:val="single" w:sz="4" w:space="0" w:color="auto"/>
              <w:right w:val="single" w:sz="4" w:space="0" w:color="auto"/>
            </w:tcBorders>
            <w:shd w:val="clear" w:color="auto" w:fill="auto"/>
            <w:noWrap/>
            <w:vAlign w:val="center"/>
            <w:hideMark/>
          </w:tcPr>
          <w:p w14:paraId="123E09F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 Аэропорт</w:t>
            </w:r>
          </w:p>
        </w:tc>
        <w:tc>
          <w:tcPr>
            <w:tcW w:w="2215" w:type="dxa"/>
            <w:tcBorders>
              <w:top w:val="nil"/>
              <w:left w:val="nil"/>
              <w:bottom w:val="single" w:sz="4" w:space="0" w:color="auto"/>
              <w:right w:val="single" w:sz="4" w:space="0" w:color="auto"/>
            </w:tcBorders>
            <w:shd w:val="clear" w:color="auto" w:fill="auto"/>
            <w:noWrap/>
            <w:vAlign w:val="center"/>
            <w:hideMark/>
          </w:tcPr>
          <w:p w14:paraId="7111079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Аэропорт</w:t>
            </w:r>
          </w:p>
        </w:tc>
        <w:tc>
          <w:tcPr>
            <w:tcW w:w="2602" w:type="dxa"/>
            <w:tcBorders>
              <w:top w:val="nil"/>
              <w:left w:val="nil"/>
              <w:bottom w:val="single" w:sz="4" w:space="0" w:color="auto"/>
              <w:right w:val="single" w:sz="4" w:space="0" w:color="auto"/>
            </w:tcBorders>
            <w:shd w:val="clear" w:color="auto" w:fill="auto"/>
            <w:vAlign w:val="center"/>
            <w:hideMark/>
          </w:tcPr>
          <w:p w14:paraId="355D3B45"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54B7930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4D0B4A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83CD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19</w:t>
            </w:r>
          </w:p>
        </w:tc>
        <w:tc>
          <w:tcPr>
            <w:tcW w:w="2399" w:type="dxa"/>
            <w:tcBorders>
              <w:top w:val="nil"/>
              <w:left w:val="nil"/>
              <w:bottom w:val="single" w:sz="4" w:space="0" w:color="auto"/>
              <w:right w:val="single" w:sz="4" w:space="0" w:color="auto"/>
            </w:tcBorders>
            <w:shd w:val="clear" w:color="auto" w:fill="auto"/>
            <w:noWrap/>
            <w:vAlign w:val="center"/>
            <w:hideMark/>
          </w:tcPr>
          <w:p w14:paraId="67A2B84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Котельная </w:t>
            </w:r>
            <w:r w:rsidRPr="00B021D3">
              <w:rPr>
                <w:sz w:val="20"/>
                <w:szCs w:val="20"/>
                <w:lang w:bidi="ar-SA"/>
              </w:rPr>
              <w:t>с. Садовое</w:t>
            </w:r>
          </w:p>
        </w:tc>
        <w:tc>
          <w:tcPr>
            <w:tcW w:w="2215" w:type="dxa"/>
            <w:tcBorders>
              <w:top w:val="nil"/>
              <w:left w:val="nil"/>
              <w:bottom w:val="single" w:sz="4" w:space="0" w:color="auto"/>
              <w:right w:val="single" w:sz="4" w:space="0" w:color="auto"/>
            </w:tcBorders>
            <w:shd w:val="clear" w:color="auto" w:fill="auto"/>
            <w:noWrap/>
            <w:vAlign w:val="center"/>
            <w:hideMark/>
          </w:tcPr>
          <w:p w14:paraId="68837FA2"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с. Садовое</w:t>
            </w:r>
          </w:p>
        </w:tc>
        <w:tc>
          <w:tcPr>
            <w:tcW w:w="2602" w:type="dxa"/>
            <w:tcBorders>
              <w:top w:val="nil"/>
              <w:left w:val="nil"/>
              <w:bottom w:val="single" w:sz="4" w:space="0" w:color="auto"/>
              <w:right w:val="single" w:sz="4" w:space="0" w:color="auto"/>
            </w:tcBorders>
            <w:shd w:val="clear" w:color="auto" w:fill="auto"/>
            <w:vAlign w:val="center"/>
            <w:hideMark/>
          </w:tcPr>
          <w:p w14:paraId="17C46AE1"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hideMark/>
          </w:tcPr>
          <w:p w14:paraId="65450B5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BC8314E"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AFB01A"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20</w:t>
            </w:r>
          </w:p>
        </w:tc>
        <w:tc>
          <w:tcPr>
            <w:tcW w:w="2399" w:type="dxa"/>
            <w:tcBorders>
              <w:top w:val="nil"/>
              <w:left w:val="nil"/>
              <w:bottom w:val="single" w:sz="4" w:space="0" w:color="auto"/>
              <w:right w:val="single" w:sz="4" w:space="0" w:color="auto"/>
            </w:tcBorders>
            <w:shd w:val="clear" w:color="auto" w:fill="auto"/>
            <w:noWrap/>
            <w:vAlign w:val="center"/>
          </w:tcPr>
          <w:p w14:paraId="7003C72F"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433 квартала</w:t>
            </w:r>
          </w:p>
        </w:tc>
        <w:tc>
          <w:tcPr>
            <w:tcW w:w="2215" w:type="dxa"/>
            <w:tcBorders>
              <w:top w:val="nil"/>
              <w:left w:val="nil"/>
              <w:bottom w:val="single" w:sz="4" w:space="0" w:color="auto"/>
              <w:right w:val="single" w:sz="4" w:space="0" w:color="auto"/>
            </w:tcBorders>
            <w:shd w:val="clear" w:color="auto" w:fill="auto"/>
            <w:noWrap/>
            <w:vAlign w:val="center"/>
          </w:tcPr>
          <w:p w14:paraId="5BFD4C1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Зелёная</w:t>
            </w:r>
          </w:p>
        </w:tc>
        <w:tc>
          <w:tcPr>
            <w:tcW w:w="2602" w:type="dxa"/>
            <w:tcBorders>
              <w:top w:val="nil"/>
              <w:left w:val="nil"/>
              <w:bottom w:val="single" w:sz="4" w:space="0" w:color="auto"/>
              <w:right w:val="single" w:sz="4" w:space="0" w:color="auto"/>
            </w:tcBorders>
            <w:shd w:val="clear" w:color="auto" w:fill="auto"/>
            <w:vAlign w:val="center"/>
          </w:tcPr>
          <w:p w14:paraId="1F5CC521"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4503545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8F0E27C"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1835AF"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21</w:t>
            </w:r>
          </w:p>
        </w:tc>
        <w:tc>
          <w:tcPr>
            <w:tcW w:w="2399" w:type="dxa"/>
            <w:tcBorders>
              <w:top w:val="nil"/>
              <w:left w:val="nil"/>
              <w:bottom w:val="single" w:sz="4" w:space="0" w:color="auto"/>
              <w:right w:val="single" w:sz="4" w:space="0" w:color="auto"/>
            </w:tcBorders>
            <w:shd w:val="clear" w:color="auto" w:fill="auto"/>
            <w:noWrap/>
            <w:vAlign w:val="center"/>
          </w:tcPr>
          <w:p w14:paraId="4DD044D4"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«Очистные сооружения»</w:t>
            </w:r>
          </w:p>
        </w:tc>
        <w:tc>
          <w:tcPr>
            <w:tcW w:w="2215" w:type="dxa"/>
            <w:tcBorders>
              <w:top w:val="nil"/>
              <w:left w:val="nil"/>
              <w:bottom w:val="single" w:sz="4" w:space="0" w:color="auto"/>
              <w:right w:val="single" w:sz="4" w:space="0" w:color="auto"/>
            </w:tcBorders>
            <w:shd w:val="clear" w:color="auto" w:fill="auto"/>
            <w:noWrap/>
            <w:vAlign w:val="center"/>
          </w:tcPr>
          <w:p w14:paraId="49ED531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Квартал 258</w:t>
            </w:r>
          </w:p>
        </w:tc>
        <w:tc>
          <w:tcPr>
            <w:tcW w:w="2602" w:type="dxa"/>
            <w:tcBorders>
              <w:top w:val="nil"/>
              <w:left w:val="nil"/>
              <w:bottom w:val="single" w:sz="4" w:space="0" w:color="auto"/>
              <w:right w:val="single" w:sz="4" w:space="0" w:color="auto"/>
            </w:tcBorders>
            <w:shd w:val="clear" w:color="auto" w:fill="auto"/>
            <w:vAlign w:val="center"/>
          </w:tcPr>
          <w:p w14:paraId="30990CD8"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7A8E877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AD479F1"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5C2D96AC"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22</w:t>
            </w:r>
          </w:p>
        </w:tc>
        <w:tc>
          <w:tcPr>
            <w:tcW w:w="2399" w:type="dxa"/>
            <w:tcBorders>
              <w:top w:val="nil"/>
              <w:left w:val="nil"/>
              <w:bottom w:val="single" w:sz="4" w:space="0" w:color="auto"/>
              <w:right w:val="single" w:sz="4" w:space="0" w:color="auto"/>
            </w:tcBorders>
            <w:shd w:val="clear" w:color="auto" w:fill="auto"/>
            <w:noWrap/>
            <w:vAlign w:val="center"/>
          </w:tcPr>
          <w:p w14:paraId="5BFA2657"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водозабор «Амурский»</w:t>
            </w:r>
          </w:p>
        </w:tc>
        <w:tc>
          <w:tcPr>
            <w:tcW w:w="2215" w:type="dxa"/>
            <w:tcBorders>
              <w:top w:val="nil"/>
              <w:left w:val="nil"/>
              <w:bottom w:val="single" w:sz="4" w:space="0" w:color="auto"/>
              <w:right w:val="single" w:sz="4" w:space="0" w:color="auto"/>
            </w:tcBorders>
            <w:shd w:val="clear" w:color="auto" w:fill="auto"/>
            <w:noWrap/>
            <w:vAlign w:val="center"/>
          </w:tcPr>
          <w:p w14:paraId="269DB9F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Верхнеблаговещенское ул. Ленина,1</w:t>
            </w:r>
          </w:p>
        </w:tc>
        <w:tc>
          <w:tcPr>
            <w:tcW w:w="2602" w:type="dxa"/>
            <w:tcBorders>
              <w:top w:val="nil"/>
              <w:left w:val="nil"/>
              <w:bottom w:val="single" w:sz="4" w:space="0" w:color="auto"/>
              <w:right w:val="single" w:sz="4" w:space="0" w:color="auto"/>
            </w:tcBorders>
            <w:shd w:val="clear" w:color="auto" w:fill="auto"/>
            <w:vAlign w:val="center"/>
          </w:tcPr>
          <w:p w14:paraId="0BF4E559" w14:textId="77777777" w:rsidR="00814082" w:rsidRPr="00B021D3" w:rsidRDefault="00814082" w:rsidP="00814082">
            <w:pPr>
              <w:widowControl/>
              <w:autoSpaceDE/>
              <w:autoSpaceDN/>
              <w:jc w:val="center"/>
              <w:rPr>
                <w:sz w:val="20"/>
                <w:szCs w:val="20"/>
                <w:lang w:bidi="ar-SA"/>
              </w:rPr>
            </w:pPr>
            <w:r w:rsidRPr="00B021D3">
              <w:rPr>
                <w:sz w:val="20"/>
                <w:szCs w:val="20"/>
                <w:lang w:bidi="ar-SA"/>
              </w:rPr>
              <w:t>85/60 °С со срезкой на 85 °С и спрямлением на 70 °С</w:t>
            </w:r>
          </w:p>
        </w:tc>
        <w:tc>
          <w:tcPr>
            <w:tcW w:w="0" w:type="auto"/>
            <w:tcBorders>
              <w:top w:val="nil"/>
              <w:left w:val="nil"/>
              <w:bottom w:val="single" w:sz="4" w:space="0" w:color="auto"/>
              <w:right w:val="single" w:sz="4" w:space="0" w:color="auto"/>
            </w:tcBorders>
            <w:shd w:val="clear" w:color="auto" w:fill="auto"/>
            <w:noWrap/>
            <w:vAlign w:val="center"/>
          </w:tcPr>
          <w:p w14:paraId="4D0F30E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9C0B78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2456F2D6"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23</w:t>
            </w:r>
          </w:p>
        </w:tc>
        <w:tc>
          <w:tcPr>
            <w:tcW w:w="2399" w:type="dxa"/>
            <w:tcBorders>
              <w:top w:val="nil"/>
              <w:left w:val="nil"/>
              <w:bottom w:val="single" w:sz="4" w:space="0" w:color="auto"/>
              <w:right w:val="single" w:sz="4" w:space="0" w:color="auto"/>
            </w:tcBorders>
            <w:shd w:val="clear" w:color="auto" w:fill="auto"/>
            <w:noWrap/>
            <w:vAlign w:val="center"/>
          </w:tcPr>
          <w:p w14:paraId="36AEBEE1"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«Мазутохранилище»</w:t>
            </w:r>
          </w:p>
        </w:tc>
        <w:tc>
          <w:tcPr>
            <w:tcW w:w="2215" w:type="dxa"/>
            <w:tcBorders>
              <w:top w:val="nil"/>
              <w:left w:val="nil"/>
              <w:bottom w:val="single" w:sz="4" w:space="0" w:color="auto"/>
              <w:right w:val="single" w:sz="4" w:space="0" w:color="auto"/>
            </w:tcBorders>
            <w:shd w:val="clear" w:color="auto" w:fill="auto"/>
            <w:noWrap/>
            <w:vAlign w:val="center"/>
          </w:tcPr>
          <w:p w14:paraId="68DD8DF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50 лет Октября,227а</w:t>
            </w:r>
          </w:p>
        </w:tc>
        <w:tc>
          <w:tcPr>
            <w:tcW w:w="2602" w:type="dxa"/>
            <w:tcBorders>
              <w:top w:val="nil"/>
              <w:left w:val="nil"/>
              <w:bottom w:val="single" w:sz="4" w:space="0" w:color="auto"/>
              <w:right w:val="single" w:sz="4" w:space="0" w:color="auto"/>
            </w:tcBorders>
            <w:shd w:val="clear" w:color="auto" w:fill="auto"/>
            <w:vAlign w:val="center"/>
          </w:tcPr>
          <w:p w14:paraId="169CEAFE" w14:textId="77777777" w:rsidR="00814082" w:rsidRPr="00B021D3" w:rsidRDefault="00814082" w:rsidP="00814082">
            <w:pPr>
              <w:widowControl/>
              <w:autoSpaceDE/>
              <w:autoSpaceDN/>
              <w:jc w:val="center"/>
              <w:rPr>
                <w:sz w:val="20"/>
                <w:szCs w:val="20"/>
                <w:lang w:bidi="ar-SA"/>
              </w:rPr>
            </w:pPr>
            <w:r w:rsidRPr="00B021D3">
              <w:rPr>
                <w:sz w:val="20"/>
                <w:szCs w:val="20"/>
                <w:lang w:bidi="ar-SA"/>
              </w:rPr>
              <w:t>Пар на технологию</w:t>
            </w:r>
          </w:p>
        </w:tc>
        <w:tc>
          <w:tcPr>
            <w:tcW w:w="0" w:type="auto"/>
            <w:tcBorders>
              <w:top w:val="nil"/>
              <w:left w:val="nil"/>
              <w:bottom w:val="single" w:sz="4" w:space="0" w:color="auto"/>
              <w:right w:val="single" w:sz="4" w:space="0" w:color="auto"/>
            </w:tcBorders>
            <w:shd w:val="clear" w:color="auto" w:fill="auto"/>
            <w:noWrap/>
            <w:vAlign w:val="center"/>
          </w:tcPr>
          <w:p w14:paraId="1CEFE21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количественный</w:t>
            </w:r>
          </w:p>
        </w:tc>
      </w:tr>
      <w:tr w:rsidR="00814082" w:rsidRPr="00B021D3" w14:paraId="2CC6FB17"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4DEB4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24</w:t>
            </w:r>
          </w:p>
        </w:tc>
        <w:tc>
          <w:tcPr>
            <w:tcW w:w="2399" w:type="dxa"/>
            <w:tcBorders>
              <w:top w:val="nil"/>
              <w:left w:val="nil"/>
              <w:bottom w:val="single" w:sz="4" w:space="0" w:color="auto"/>
              <w:right w:val="single" w:sz="4" w:space="0" w:color="auto"/>
            </w:tcBorders>
            <w:shd w:val="clear" w:color="auto" w:fill="auto"/>
            <w:noWrap/>
            <w:vAlign w:val="center"/>
            <w:hideMark/>
          </w:tcPr>
          <w:p w14:paraId="15488500"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2215" w:type="dxa"/>
            <w:tcBorders>
              <w:top w:val="nil"/>
              <w:left w:val="nil"/>
              <w:bottom w:val="single" w:sz="4" w:space="0" w:color="auto"/>
              <w:right w:val="single" w:sz="4" w:space="0" w:color="auto"/>
            </w:tcBorders>
            <w:shd w:val="clear" w:color="auto" w:fill="auto"/>
            <w:noWrap/>
            <w:vAlign w:val="center"/>
            <w:hideMark/>
          </w:tcPr>
          <w:p w14:paraId="1A2301E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2602" w:type="dxa"/>
            <w:tcBorders>
              <w:top w:val="nil"/>
              <w:left w:val="nil"/>
              <w:bottom w:val="single" w:sz="4" w:space="0" w:color="auto"/>
              <w:right w:val="single" w:sz="4" w:space="0" w:color="auto"/>
            </w:tcBorders>
            <w:shd w:val="clear" w:color="auto" w:fill="auto"/>
            <w:vAlign w:val="center"/>
            <w:hideMark/>
          </w:tcPr>
          <w:p w14:paraId="4C0DD264" w14:textId="77777777" w:rsidR="00814082" w:rsidRPr="00B021D3" w:rsidRDefault="00814082" w:rsidP="00814082">
            <w:pPr>
              <w:widowControl/>
              <w:autoSpaceDE/>
              <w:autoSpaceDN/>
              <w:jc w:val="center"/>
              <w:rPr>
                <w:sz w:val="20"/>
                <w:szCs w:val="20"/>
                <w:lang w:bidi="ar-SA"/>
              </w:rPr>
            </w:pPr>
            <w:r w:rsidRPr="00B021D3">
              <w:rPr>
                <w:sz w:val="20"/>
                <w:szCs w:val="20"/>
                <w:lang w:bidi="ar-SA"/>
              </w:rPr>
              <w:t xml:space="preserve">85/61 °С со срезкой на 85 °С </w:t>
            </w:r>
          </w:p>
        </w:tc>
        <w:tc>
          <w:tcPr>
            <w:tcW w:w="0" w:type="auto"/>
            <w:tcBorders>
              <w:top w:val="nil"/>
              <w:left w:val="nil"/>
              <w:bottom w:val="single" w:sz="4" w:space="0" w:color="auto"/>
              <w:right w:val="single" w:sz="4" w:space="0" w:color="auto"/>
            </w:tcBorders>
            <w:shd w:val="clear" w:color="auto" w:fill="auto"/>
            <w:noWrap/>
            <w:vAlign w:val="center"/>
            <w:hideMark/>
          </w:tcPr>
          <w:p w14:paraId="494D126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F8212E8"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9B71C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3.</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2E67CF2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r>
      <w:tr w:rsidR="00814082" w:rsidRPr="00B021D3" w14:paraId="4FE0CCB7"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1C3A0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01EB0007"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«БДИ»</w:t>
            </w:r>
          </w:p>
        </w:tc>
        <w:tc>
          <w:tcPr>
            <w:tcW w:w="2215" w:type="dxa"/>
            <w:tcBorders>
              <w:top w:val="nil"/>
              <w:left w:val="nil"/>
              <w:bottom w:val="single" w:sz="4" w:space="0" w:color="auto"/>
              <w:right w:val="single" w:sz="4" w:space="0" w:color="auto"/>
            </w:tcBorders>
            <w:shd w:val="clear" w:color="auto" w:fill="auto"/>
            <w:noWrap/>
            <w:vAlign w:val="center"/>
            <w:hideMark/>
          </w:tcPr>
          <w:p w14:paraId="2F6CCC1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2602" w:type="dxa"/>
            <w:tcBorders>
              <w:top w:val="nil"/>
              <w:left w:val="nil"/>
              <w:bottom w:val="single" w:sz="4" w:space="0" w:color="auto"/>
              <w:right w:val="single" w:sz="4" w:space="0" w:color="auto"/>
            </w:tcBorders>
            <w:shd w:val="clear" w:color="auto" w:fill="auto"/>
            <w:noWrap/>
            <w:vAlign w:val="center"/>
            <w:hideMark/>
          </w:tcPr>
          <w:p w14:paraId="7BDE1CA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12FEB13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89B1768"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1A647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2</w:t>
            </w:r>
          </w:p>
        </w:tc>
        <w:tc>
          <w:tcPr>
            <w:tcW w:w="2399" w:type="dxa"/>
            <w:tcBorders>
              <w:top w:val="nil"/>
              <w:left w:val="nil"/>
              <w:bottom w:val="single" w:sz="4" w:space="0" w:color="auto"/>
              <w:right w:val="single" w:sz="4" w:space="0" w:color="auto"/>
            </w:tcBorders>
            <w:shd w:val="clear" w:color="auto" w:fill="auto"/>
            <w:noWrap/>
            <w:vAlign w:val="center"/>
            <w:hideMark/>
          </w:tcPr>
          <w:p w14:paraId="558E11B6"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«ОЭБЦ»</w:t>
            </w:r>
          </w:p>
        </w:tc>
        <w:tc>
          <w:tcPr>
            <w:tcW w:w="2215" w:type="dxa"/>
            <w:tcBorders>
              <w:top w:val="nil"/>
              <w:left w:val="nil"/>
              <w:bottom w:val="single" w:sz="4" w:space="0" w:color="auto"/>
              <w:right w:val="single" w:sz="4" w:space="0" w:color="auto"/>
            </w:tcBorders>
            <w:shd w:val="clear" w:color="auto" w:fill="auto"/>
            <w:noWrap/>
            <w:vAlign w:val="center"/>
            <w:hideMark/>
          </w:tcPr>
          <w:p w14:paraId="464A482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2602" w:type="dxa"/>
            <w:tcBorders>
              <w:top w:val="nil"/>
              <w:left w:val="nil"/>
              <w:bottom w:val="single" w:sz="4" w:space="0" w:color="auto"/>
              <w:right w:val="single" w:sz="4" w:space="0" w:color="auto"/>
            </w:tcBorders>
            <w:shd w:val="clear" w:color="auto" w:fill="auto"/>
            <w:noWrap/>
            <w:vAlign w:val="center"/>
            <w:hideMark/>
          </w:tcPr>
          <w:p w14:paraId="2ABF2CF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032C613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D4D8829"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DDDE1A"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3</w:t>
            </w:r>
          </w:p>
        </w:tc>
        <w:tc>
          <w:tcPr>
            <w:tcW w:w="2399" w:type="dxa"/>
            <w:tcBorders>
              <w:top w:val="nil"/>
              <w:left w:val="nil"/>
              <w:bottom w:val="single" w:sz="4" w:space="0" w:color="auto"/>
              <w:right w:val="single" w:sz="4" w:space="0" w:color="auto"/>
            </w:tcBorders>
            <w:shd w:val="clear" w:color="auto" w:fill="auto"/>
            <w:noWrap/>
            <w:vAlign w:val="center"/>
            <w:hideMark/>
          </w:tcPr>
          <w:p w14:paraId="6A9E7CC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«ПЛ-26»</w:t>
            </w:r>
          </w:p>
        </w:tc>
        <w:tc>
          <w:tcPr>
            <w:tcW w:w="2215" w:type="dxa"/>
            <w:tcBorders>
              <w:top w:val="nil"/>
              <w:left w:val="nil"/>
              <w:bottom w:val="single" w:sz="4" w:space="0" w:color="auto"/>
              <w:right w:val="single" w:sz="4" w:space="0" w:color="auto"/>
            </w:tcBorders>
            <w:shd w:val="clear" w:color="auto" w:fill="auto"/>
            <w:noWrap/>
            <w:vAlign w:val="center"/>
            <w:hideMark/>
          </w:tcPr>
          <w:p w14:paraId="5D270A9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Зеленая, 30</w:t>
            </w:r>
          </w:p>
        </w:tc>
        <w:tc>
          <w:tcPr>
            <w:tcW w:w="2602" w:type="dxa"/>
            <w:tcBorders>
              <w:top w:val="nil"/>
              <w:left w:val="nil"/>
              <w:bottom w:val="single" w:sz="4" w:space="0" w:color="auto"/>
              <w:right w:val="single" w:sz="4" w:space="0" w:color="auto"/>
            </w:tcBorders>
            <w:shd w:val="clear" w:color="auto" w:fill="auto"/>
            <w:noWrap/>
            <w:vAlign w:val="center"/>
            <w:hideMark/>
          </w:tcPr>
          <w:p w14:paraId="3DCDD9D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1D2B9DB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9124CB5"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6D663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4</w:t>
            </w:r>
          </w:p>
        </w:tc>
        <w:tc>
          <w:tcPr>
            <w:tcW w:w="2399" w:type="dxa"/>
            <w:tcBorders>
              <w:top w:val="nil"/>
              <w:left w:val="nil"/>
              <w:bottom w:val="single" w:sz="4" w:space="0" w:color="auto"/>
              <w:right w:val="single" w:sz="4" w:space="0" w:color="auto"/>
            </w:tcBorders>
            <w:shd w:val="clear" w:color="auto" w:fill="auto"/>
            <w:noWrap/>
            <w:vAlign w:val="center"/>
            <w:hideMark/>
          </w:tcPr>
          <w:p w14:paraId="09F6ECE1"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«ПУ-6»</w:t>
            </w:r>
          </w:p>
        </w:tc>
        <w:tc>
          <w:tcPr>
            <w:tcW w:w="2215" w:type="dxa"/>
            <w:tcBorders>
              <w:top w:val="nil"/>
              <w:left w:val="nil"/>
              <w:bottom w:val="single" w:sz="4" w:space="0" w:color="auto"/>
              <w:right w:val="single" w:sz="4" w:space="0" w:color="auto"/>
            </w:tcBorders>
            <w:shd w:val="clear" w:color="auto" w:fill="auto"/>
            <w:noWrap/>
            <w:vAlign w:val="center"/>
            <w:hideMark/>
          </w:tcPr>
          <w:p w14:paraId="60EA1D3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2602" w:type="dxa"/>
            <w:tcBorders>
              <w:top w:val="nil"/>
              <w:left w:val="nil"/>
              <w:bottom w:val="single" w:sz="4" w:space="0" w:color="auto"/>
              <w:right w:val="single" w:sz="4" w:space="0" w:color="auto"/>
            </w:tcBorders>
            <w:shd w:val="clear" w:color="auto" w:fill="auto"/>
            <w:noWrap/>
            <w:vAlign w:val="center"/>
            <w:hideMark/>
          </w:tcPr>
          <w:p w14:paraId="1070EBD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5714EE9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E27E774"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158F86"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5</w:t>
            </w:r>
          </w:p>
        </w:tc>
        <w:tc>
          <w:tcPr>
            <w:tcW w:w="2399" w:type="dxa"/>
            <w:tcBorders>
              <w:top w:val="nil"/>
              <w:left w:val="nil"/>
              <w:bottom w:val="single" w:sz="4" w:space="0" w:color="auto"/>
              <w:right w:val="single" w:sz="4" w:space="0" w:color="auto"/>
            </w:tcBorders>
            <w:shd w:val="clear" w:color="auto" w:fill="auto"/>
            <w:noWrap/>
            <w:vAlign w:val="center"/>
            <w:hideMark/>
          </w:tcPr>
          <w:p w14:paraId="0C2FE45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«ПУ-23»</w:t>
            </w:r>
          </w:p>
        </w:tc>
        <w:tc>
          <w:tcPr>
            <w:tcW w:w="2215" w:type="dxa"/>
            <w:tcBorders>
              <w:top w:val="nil"/>
              <w:left w:val="nil"/>
              <w:bottom w:val="single" w:sz="4" w:space="0" w:color="auto"/>
              <w:right w:val="single" w:sz="4" w:space="0" w:color="auto"/>
            </w:tcBorders>
            <w:shd w:val="clear" w:color="auto" w:fill="auto"/>
            <w:noWrap/>
            <w:vAlign w:val="center"/>
            <w:hideMark/>
          </w:tcPr>
          <w:p w14:paraId="2458B813"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Ленина, 297</w:t>
            </w:r>
          </w:p>
        </w:tc>
        <w:tc>
          <w:tcPr>
            <w:tcW w:w="2602" w:type="dxa"/>
            <w:tcBorders>
              <w:top w:val="nil"/>
              <w:left w:val="nil"/>
              <w:bottom w:val="single" w:sz="4" w:space="0" w:color="auto"/>
              <w:right w:val="single" w:sz="4" w:space="0" w:color="auto"/>
            </w:tcBorders>
            <w:shd w:val="clear" w:color="auto" w:fill="auto"/>
            <w:noWrap/>
            <w:vAlign w:val="center"/>
            <w:hideMark/>
          </w:tcPr>
          <w:p w14:paraId="7A9A87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85/65 °С</w:t>
            </w:r>
          </w:p>
        </w:tc>
        <w:tc>
          <w:tcPr>
            <w:tcW w:w="0" w:type="auto"/>
            <w:tcBorders>
              <w:top w:val="nil"/>
              <w:left w:val="nil"/>
              <w:bottom w:val="single" w:sz="4" w:space="0" w:color="auto"/>
              <w:right w:val="single" w:sz="4" w:space="0" w:color="auto"/>
            </w:tcBorders>
            <w:shd w:val="clear" w:color="auto" w:fill="auto"/>
            <w:noWrap/>
            <w:vAlign w:val="center"/>
            <w:hideMark/>
          </w:tcPr>
          <w:p w14:paraId="153F72E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5AE203CC"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E7175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4.</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0B7677E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r>
      <w:tr w:rsidR="00814082" w:rsidRPr="00B021D3" w14:paraId="11B9749D"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B89C2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644A4A7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2215" w:type="dxa"/>
            <w:tcBorders>
              <w:top w:val="nil"/>
              <w:left w:val="nil"/>
              <w:bottom w:val="single" w:sz="4" w:space="0" w:color="auto"/>
              <w:right w:val="single" w:sz="4" w:space="0" w:color="auto"/>
            </w:tcBorders>
            <w:shd w:val="clear" w:color="auto" w:fill="auto"/>
            <w:noWrap/>
            <w:vAlign w:val="center"/>
            <w:hideMark/>
          </w:tcPr>
          <w:p w14:paraId="1118BFEF"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Политехническая, 210</w:t>
            </w:r>
          </w:p>
        </w:tc>
        <w:tc>
          <w:tcPr>
            <w:tcW w:w="2602" w:type="dxa"/>
            <w:tcBorders>
              <w:top w:val="nil"/>
              <w:left w:val="nil"/>
              <w:bottom w:val="single" w:sz="4" w:space="0" w:color="auto"/>
              <w:right w:val="single" w:sz="4" w:space="0" w:color="auto"/>
            </w:tcBorders>
            <w:shd w:val="clear" w:color="auto" w:fill="auto"/>
            <w:noWrap/>
            <w:vAlign w:val="center"/>
            <w:hideMark/>
          </w:tcPr>
          <w:p w14:paraId="7D87E679"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nil"/>
              <w:left w:val="nil"/>
              <w:bottom w:val="single" w:sz="4" w:space="0" w:color="auto"/>
              <w:right w:val="single" w:sz="4" w:space="0" w:color="auto"/>
            </w:tcBorders>
            <w:shd w:val="clear" w:color="auto" w:fill="auto"/>
            <w:noWrap/>
            <w:vAlign w:val="center"/>
            <w:hideMark/>
          </w:tcPr>
          <w:p w14:paraId="61A1A81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0C47138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BB55BF"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5.</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37D54865"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r>
      <w:tr w:rsidR="00814082" w:rsidRPr="00B021D3" w14:paraId="63B5B68A"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C4C47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20B0BE7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2215" w:type="dxa"/>
            <w:tcBorders>
              <w:top w:val="nil"/>
              <w:left w:val="nil"/>
              <w:bottom w:val="single" w:sz="4" w:space="0" w:color="auto"/>
              <w:right w:val="single" w:sz="4" w:space="0" w:color="auto"/>
            </w:tcBorders>
            <w:shd w:val="clear" w:color="auto" w:fill="auto"/>
            <w:noWrap/>
            <w:vAlign w:val="center"/>
            <w:hideMark/>
          </w:tcPr>
          <w:p w14:paraId="3788143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Станционная, 70</w:t>
            </w:r>
          </w:p>
        </w:tc>
        <w:tc>
          <w:tcPr>
            <w:tcW w:w="2602" w:type="dxa"/>
            <w:tcBorders>
              <w:top w:val="nil"/>
              <w:left w:val="nil"/>
              <w:bottom w:val="single" w:sz="4" w:space="0" w:color="auto"/>
              <w:right w:val="single" w:sz="4" w:space="0" w:color="auto"/>
            </w:tcBorders>
            <w:shd w:val="clear" w:color="auto" w:fill="auto"/>
            <w:vAlign w:val="center"/>
            <w:hideMark/>
          </w:tcPr>
          <w:p w14:paraId="7A7CE0F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95/60 °С со спрямлением на 60 °С</w:t>
            </w:r>
          </w:p>
        </w:tc>
        <w:tc>
          <w:tcPr>
            <w:tcW w:w="0" w:type="auto"/>
            <w:tcBorders>
              <w:top w:val="nil"/>
              <w:left w:val="nil"/>
              <w:bottom w:val="single" w:sz="4" w:space="0" w:color="auto"/>
              <w:right w:val="single" w:sz="4" w:space="0" w:color="auto"/>
            </w:tcBorders>
            <w:shd w:val="clear" w:color="auto" w:fill="auto"/>
            <w:noWrap/>
            <w:vAlign w:val="center"/>
            <w:hideMark/>
          </w:tcPr>
          <w:p w14:paraId="23CF532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1C9EB5D"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4D28AEE3"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6.</w:t>
            </w:r>
          </w:p>
        </w:tc>
        <w:tc>
          <w:tcPr>
            <w:tcW w:w="8841" w:type="dxa"/>
            <w:gridSpan w:val="4"/>
            <w:tcBorders>
              <w:top w:val="nil"/>
              <w:left w:val="nil"/>
              <w:bottom w:val="single" w:sz="4" w:space="0" w:color="auto"/>
              <w:right w:val="single" w:sz="4" w:space="0" w:color="auto"/>
            </w:tcBorders>
            <w:shd w:val="clear" w:color="auto" w:fill="auto"/>
            <w:noWrap/>
            <w:vAlign w:val="center"/>
          </w:tcPr>
          <w:p w14:paraId="2CCA23BE"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АО «Дальневосточная распределительная сетевая компания»</w:t>
            </w:r>
          </w:p>
        </w:tc>
      </w:tr>
      <w:tr w:rsidR="00814082" w:rsidRPr="00B021D3" w14:paraId="6E650FF6"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tcPr>
          <w:p w14:paraId="1A57499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tcPr>
          <w:p w14:paraId="21AF1AE5" w14:textId="77777777" w:rsidR="00814082" w:rsidRPr="00B021D3" w:rsidRDefault="00814082" w:rsidP="00814082">
            <w:pPr>
              <w:widowControl/>
              <w:autoSpaceDE/>
              <w:autoSpaceDN/>
              <w:rPr>
                <w:color w:val="000000"/>
                <w:sz w:val="20"/>
                <w:szCs w:val="20"/>
                <w:lang w:bidi="ar-SA"/>
              </w:rPr>
            </w:pPr>
            <w:r w:rsidRPr="00B021D3">
              <w:rPr>
                <w:sz w:val="20"/>
                <w:szCs w:val="20"/>
                <w:lang w:bidi="ar-SA"/>
              </w:rPr>
              <w:t>Электрокотельная п. Мухинка</w:t>
            </w:r>
          </w:p>
        </w:tc>
        <w:tc>
          <w:tcPr>
            <w:tcW w:w="2215" w:type="dxa"/>
            <w:tcBorders>
              <w:top w:val="nil"/>
              <w:left w:val="nil"/>
              <w:bottom w:val="single" w:sz="4" w:space="0" w:color="auto"/>
              <w:right w:val="single" w:sz="4" w:space="0" w:color="auto"/>
            </w:tcBorders>
            <w:shd w:val="clear" w:color="auto" w:fill="auto"/>
            <w:noWrap/>
            <w:vAlign w:val="center"/>
          </w:tcPr>
          <w:p w14:paraId="55A7926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Мухинка</w:t>
            </w:r>
          </w:p>
        </w:tc>
        <w:tc>
          <w:tcPr>
            <w:tcW w:w="2602" w:type="dxa"/>
            <w:tcBorders>
              <w:top w:val="nil"/>
              <w:left w:val="nil"/>
              <w:bottom w:val="single" w:sz="4" w:space="0" w:color="auto"/>
              <w:right w:val="single" w:sz="4" w:space="0" w:color="auto"/>
            </w:tcBorders>
            <w:shd w:val="clear" w:color="auto" w:fill="auto"/>
            <w:vAlign w:val="center"/>
          </w:tcPr>
          <w:p w14:paraId="18A7DFF2" w14:textId="23918869" w:rsidR="00814082" w:rsidRPr="00B021D3" w:rsidRDefault="007F506F"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nil"/>
              <w:left w:val="nil"/>
              <w:bottom w:val="single" w:sz="4" w:space="0" w:color="auto"/>
              <w:right w:val="single" w:sz="4" w:space="0" w:color="auto"/>
            </w:tcBorders>
            <w:shd w:val="clear" w:color="auto" w:fill="auto"/>
            <w:noWrap/>
            <w:vAlign w:val="center"/>
          </w:tcPr>
          <w:p w14:paraId="7B4703A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4FCFBBF"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2243F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7.</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5B96D883"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АО «СЗОР»</w:t>
            </w:r>
          </w:p>
        </w:tc>
      </w:tr>
      <w:tr w:rsidR="00814082" w:rsidRPr="00B021D3" w14:paraId="6C757F21"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52A64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55C1CE1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2215" w:type="dxa"/>
            <w:tcBorders>
              <w:top w:val="nil"/>
              <w:left w:val="nil"/>
              <w:bottom w:val="single" w:sz="4" w:space="0" w:color="auto"/>
              <w:right w:val="single" w:sz="4" w:space="0" w:color="auto"/>
            </w:tcBorders>
            <w:shd w:val="clear" w:color="auto" w:fill="auto"/>
            <w:noWrap/>
            <w:vAlign w:val="center"/>
            <w:hideMark/>
          </w:tcPr>
          <w:p w14:paraId="070CB34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ул. Пушкина, 189</w:t>
            </w:r>
          </w:p>
        </w:tc>
        <w:tc>
          <w:tcPr>
            <w:tcW w:w="2602" w:type="dxa"/>
            <w:tcBorders>
              <w:top w:val="nil"/>
              <w:left w:val="nil"/>
              <w:bottom w:val="single" w:sz="4" w:space="0" w:color="auto"/>
              <w:right w:val="single" w:sz="4" w:space="0" w:color="auto"/>
            </w:tcBorders>
            <w:shd w:val="clear" w:color="auto" w:fill="auto"/>
            <w:vAlign w:val="center"/>
            <w:hideMark/>
          </w:tcPr>
          <w:p w14:paraId="0D45AF77"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 °С со спрямлением на 65 °С</w:t>
            </w:r>
          </w:p>
        </w:tc>
        <w:tc>
          <w:tcPr>
            <w:tcW w:w="0" w:type="auto"/>
            <w:tcBorders>
              <w:top w:val="nil"/>
              <w:left w:val="nil"/>
              <w:bottom w:val="single" w:sz="4" w:space="0" w:color="auto"/>
              <w:right w:val="single" w:sz="4" w:space="0" w:color="auto"/>
            </w:tcBorders>
            <w:shd w:val="clear" w:color="auto" w:fill="auto"/>
            <w:noWrap/>
            <w:vAlign w:val="center"/>
            <w:hideMark/>
          </w:tcPr>
          <w:p w14:paraId="45691C7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20B50A1B"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9B11E4"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8.</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420A503D"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r>
      <w:tr w:rsidR="00814082" w:rsidRPr="00B021D3" w14:paraId="3EAA5E37"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516E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nil"/>
              <w:left w:val="nil"/>
              <w:bottom w:val="single" w:sz="4" w:space="0" w:color="auto"/>
              <w:right w:val="single" w:sz="4" w:space="0" w:color="auto"/>
            </w:tcBorders>
            <w:shd w:val="clear" w:color="auto" w:fill="auto"/>
            <w:noWrap/>
            <w:vAlign w:val="center"/>
            <w:hideMark/>
          </w:tcPr>
          <w:p w14:paraId="3B05088F"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2215" w:type="dxa"/>
            <w:tcBorders>
              <w:top w:val="nil"/>
              <w:left w:val="nil"/>
              <w:bottom w:val="single" w:sz="4" w:space="0" w:color="auto"/>
              <w:right w:val="single" w:sz="4" w:space="0" w:color="auto"/>
            </w:tcBorders>
            <w:shd w:val="clear" w:color="auto" w:fill="auto"/>
            <w:noWrap/>
            <w:vAlign w:val="center"/>
            <w:hideMark/>
          </w:tcPr>
          <w:p w14:paraId="4B26370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2602" w:type="dxa"/>
            <w:tcBorders>
              <w:top w:val="nil"/>
              <w:left w:val="nil"/>
              <w:bottom w:val="single" w:sz="4" w:space="0" w:color="auto"/>
              <w:right w:val="single" w:sz="4" w:space="0" w:color="auto"/>
            </w:tcBorders>
            <w:shd w:val="clear" w:color="auto" w:fill="auto"/>
            <w:vAlign w:val="center"/>
            <w:hideMark/>
          </w:tcPr>
          <w:p w14:paraId="141AFD83" w14:textId="7F172063" w:rsidR="00814082" w:rsidRPr="00B021D3" w:rsidRDefault="00CC4CBF" w:rsidP="00814082">
            <w:pPr>
              <w:widowControl/>
              <w:autoSpaceDE/>
              <w:autoSpaceDN/>
              <w:jc w:val="center"/>
              <w:rPr>
                <w:color w:val="000000"/>
                <w:sz w:val="20"/>
                <w:szCs w:val="20"/>
                <w:lang w:bidi="ar-SA"/>
              </w:rPr>
            </w:pPr>
            <w:r w:rsidRPr="00B021D3">
              <w:rPr>
                <w:color w:val="000000"/>
                <w:sz w:val="20"/>
                <w:szCs w:val="20"/>
                <w:lang w:bidi="ar-SA"/>
              </w:rPr>
              <w:t>110/70 °С со срезкой на 95 °С</w:t>
            </w:r>
          </w:p>
        </w:tc>
        <w:tc>
          <w:tcPr>
            <w:tcW w:w="0" w:type="auto"/>
            <w:tcBorders>
              <w:top w:val="nil"/>
              <w:left w:val="nil"/>
              <w:bottom w:val="single" w:sz="4" w:space="0" w:color="auto"/>
              <w:right w:val="single" w:sz="4" w:space="0" w:color="auto"/>
            </w:tcBorders>
            <w:shd w:val="clear" w:color="auto" w:fill="auto"/>
            <w:noWrap/>
            <w:vAlign w:val="center"/>
            <w:hideMark/>
          </w:tcPr>
          <w:p w14:paraId="6A7C53D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7830A1F4" w14:textId="77777777" w:rsidTr="00FF5762">
        <w:trPr>
          <w:gridAfter w:val="1"/>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ED3368"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9.</w:t>
            </w:r>
          </w:p>
        </w:tc>
        <w:tc>
          <w:tcPr>
            <w:tcW w:w="0" w:type="auto"/>
            <w:gridSpan w:val="4"/>
            <w:tcBorders>
              <w:top w:val="single" w:sz="4" w:space="0" w:color="auto"/>
              <w:left w:val="nil"/>
              <w:bottom w:val="single" w:sz="4" w:space="0" w:color="auto"/>
              <w:right w:val="single" w:sz="4" w:space="0" w:color="000000"/>
            </w:tcBorders>
            <w:shd w:val="clear" w:color="auto" w:fill="auto"/>
            <w:noWrap/>
            <w:vAlign w:val="center"/>
            <w:hideMark/>
          </w:tcPr>
          <w:p w14:paraId="2ED9E4F0"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ООО «БЗСМ»</w:t>
            </w:r>
          </w:p>
        </w:tc>
      </w:tr>
      <w:tr w:rsidR="00814082" w:rsidRPr="00B021D3" w14:paraId="12E642C9"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1F48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hideMark/>
          </w:tcPr>
          <w:p w14:paraId="37CE54EE"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2215" w:type="dxa"/>
            <w:tcBorders>
              <w:top w:val="single" w:sz="4" w:space="0" w:color="auto"/>
              <w:left w:val="nil"/>
              <w:bottom w:val="single" w:sz="4" w:space="0" w:color="auto"/>
              <w:right w:val="single" w:sz="4" w:space="0" w:color="auto"/>
            </w:tcBorders>
            <w:shd w:val="clear" w:color="auto" w:fill="auto"/>
            <w:noWrap/>
            <w:vAlign w:val="center"/>
            <w:hideMark/>
          </w:tcPr>
          <w:p w14:paraId="019CF46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с. Белогорье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7D57A60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9E36B"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328D4E1C"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9CD45D"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10.</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698BC83A"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ГАУ Амурской области «Амурская авиабаза»</w:t>
            </w:r>
          </w:p>
        </w:tc>
      </w:tr>
      <w:tr w:rsidR="00814082" w:rsidRPr="00B021D3" w14:paraId="7A73C910"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1FA575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6B121" w14:textId="77777777" w:rsidR="00814082" w:rsidRPr="00B021D3" w:rsidRDefault="00814082" w:rsidP="00814082">
            <w:pPr>
              <w:widowControl/>
              <w:autoSpaceDE/>
              <w:autoSpaceDN/>
              <w:rPr>
                <w:color w:val="000000"/>
                <w:sz w:val="20"/>
                <w:szCs w:val="20"/>
                <w:lang w:bidi="ar-SA"/>
              </w:rPr>
            </w:pPr>
            <w:r w:rsidRPr="00B021D3">
              <w:rPr>
                <w:sz w:val="20"/>
                <w:szCs w:val="20"/>
                <w:lang w:bidi="ar-SA"/>
              </w:rPr>
              <w:t>Котельная «Амурская авиабаза»</w:t>
            </w:r>
          </w:p>
        </w:tc>
        <w:tc>
          <w:tcPr>
            <w:tcW w:w="22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5FBC2" w14:textId="77777777" w:rsidR="00814082" w:rsidRPr="00B021D3" w:rsidRDefault="00814082" w:rsidP="00814082">
            <w:pPr>
              <w:widowControl/>
              <w:autoSpaceDE/>
              <w:autoSpaceDN/>
              <w:jc w:val="center"/>
              <w:rPr>
                <w:color w:val="000000"/>
                <w:sz w:val="20"/>
                <w:szCs w:val="20"/>
                <w:lang w:bidi="ar-SA"/>
              </w:rPr>
            </w:pPr>
            <w:r w:rsidRPr="00B021D3">
              <w:rPr>
                <w:sz w:val="20"/>
                <w:szCs w:val="20"/>
                <w:lang w:bidi="ar-SA"/>
              </w:rPr>
              <w:t>г. Благовещенск</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44C800DE"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7D611C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6D4DF685" w14:textId="77777777" w:rsidTr="00FF576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F5749B"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11.</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518739A5" w14:textId="77777777" w:rsidR="00814082" w:rsidRPr="00B021D3" w:rsidRDefault="00814082" w:rsidP="00814082">
            <w:pPr>
              <w:widowControl/>
              <w:autoSpaceDE/>
              <w:autoSpaceDN/>
              <w:jc w:val="center"/>
              <w:rPr>
                <w:b/>
                <w:color w:val="000000"/>
                <w:sz w:val="20"/>
                <w:szCs w:val="20"/>
                <w:lang w:bidi="ar-SA"/>
              </w:rPr>
            </w:pPr>
            <w:r w:rsidRPr="00B021D3">
              <w:rPr>
                <w:b/>
                <w:color w:val="000000"/>
                <w:sz w:val="20"/>
                <w:szCs w:val="20"/>
                <w:lang w:bidi="ar-SA"/>
              </w:rPr>
              <w:t>ООО «Машиностроитель»</w:t>
            </w:r>
          </w:p>
        </w:tc>
        <w:tc>
          <w:tcPr>
            <w:tcW w:w="0" w:type="auto"/>
            <w:shd w:val="clear" w:color="auto" w:fill="auto"/>
          </w:tcPr>
          <w:p w14:paraId="4BBB58E4" w14:textId="77777777" w:rsidR="00814082" w:rsidRPr="00B021D3" w:rsidRDefault="00814082" w:rsidP="00814082">
            <w:pPr>
              <w:widowControl/>
              <w:autoSpaceDE/>
              <w:autoSpaceDN/>
              <w:rPr>
                <w:sz w:val="24"/>
                <w:szCs w:val="20"/>
                <w:lang w:bidi="ar-SA"/>
              </w:rPr>
            </w:pPr>
          </w:p>
        </w:tc>
      </w:tr>
      <w:tr w:rsidR="00814082" w:rsidRPr="00B021D3" w14:paraId="51ED1847"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2F7486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43A1431A"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1C981251"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г. Благовещенск, ул. Горького 9</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1103670D"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95/70°С</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A9504FC"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качественный</w:t>
            </w:r>
          </w:p>
        </w:tc>
      </w:tr>
      <w:tr w:rsidR="00814082" w:rsidRPr="00B021D3" w14:paraId="4D69BD30"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948BE"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12.</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37F8588C"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ФСБ РФ Пограничное управление Амурской области</w:t>
            </w:r>
          </w:p>
        </w:tc>
      </w:tr>
      <w:tr w:rsidR="00814082" w:rsidRPr="00B021D3" w14:paraId="2F4F75E7"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8BBB78"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47A3CD0D"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Пограничного управления ФСБ РФ Амурской области</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71FE3945" w14:textId="77777777" w:rsidR="00814082" w:rsidRPr="00B021D3" w:rsidRDefault="00814082" w:rsidP="00814082">
            <w:pPr>
              <w:widowControl/>
              <w:autoSpaceDE/>
              <w:autoSpaceDN/>
              <w:jc w:val="center"/>
              <w:rPr>
                <w:color w:val="000000"/>
                <w:sz w:val="20"/>
                <w:szCs w:val="20"/>
                <w:lang w:bidi="ar-SA"/>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40E80C32"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128A505"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r w:rsidR="00814082" w:rsidRPr="00B021D3" w14:paraId="7DF368B6"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6AE487"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13.</w:t>
            </w:r>
          </w:p>
        </w:tc>
        <w:tc>
          <w:tcPr>
            <w:tcW w:w="8841" w:type="dxa"/>
            <w:gridSpan w:val="4"/>
            <w:tcBorders>
              <w:top w:val="single" w:sz="4" w:space="0" w:color="auto"/>
              <w:left w:val="nil"/>
              <w:bottom w:val="single" w:sz="4" w:space="0" w:color="auto"/>
              <w:right w:val="single" w:sz="4" w:space="0" w:color="auto"/>
            </w:tcBorders>
            <w:shd w:val="clear" w:color="auto" w:fill="auto"/>
            <w:noWrap/>
            <w:vAlign w:val="center"/>
          </w:tcPr>
          <w:p w14:paraId="1DCDDF12" w14:textId="77777777" w:rsidR="00814082" w:rsidRPr="00B021D3" w:rsidRDefault="00814082" w:rsidP="00814082">
            <w:pPr>
              <w:widowControl/>
              <w:autoSpaceDE/>
              <w:autoSpaceDN/>
              <w:jc w:val="center"/>
              <w:rPr>
                <w:b/>
                <w:bCs/>
                <w:color w:val="000000"/>
                <w:sz w:val="20"/>
                <w:szCs w:val="20"/>
                <w:lang w:bidi="ar-SA"/>
              </w:rPr>
            </w:pPr>
            <w:r w:rsidRPr="00B021D3">
              <w:rPr>
                <w:b/>
                <w:bCs/>
                <w:color w:val="000000"/>
                <w:sz w:val="20"/>
                <w:szCs w:val="20"/>
                <w:lang w:bidi="ar-SA"/>
              </w:rPr>
              <w:t>ФГБУ ЦЖКУ МО РФ</w:t>
            </w:r>
          </w:p>
        </w:tc>
      </w:tr>
      <w:tr w:rsidR="00814082" w:rsidRPr="00B021D3" w14:paraId="213A87F6" w14:textId="77777777" w:rsidTr="00FF5762">
        <w:trPr>
          <w:gridAfter w:val="1"/>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0510A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1</w:t>
            </w:r>
          </w:p>
        </w:tc>
        <w:tc>
          <w:tcPr>
            <w:tcW w:w="2399" w:type="dxa"/>
            <w:tcBorders>
              <w:top w:val="single" w:sz="4" w:space="0" w:color="auto"/>
              <w:left w:val="nil"/>
              <w:bottom w:val="single" w:sz="4" w:space="0" w:color="auto"/>
              <w:right w:val="single" w:sz="4" w:space="0" w:color="auto"/>
            </w:tcBorders>
            <w:shd w:val="clear" w:color="auto" w:fill="auto"/>
            <w:noWrap/>
            <w:vAlign w:val="center"/>
          </w:tcPr>
          <w:p w14:paraId="235C4D9B" w14:textId="77777777" w:rsidR="00814082" w:rsidRPr="00B021D3" w:rsidRDefault="00814082" w:rsidP="00814082">
            <w:pPr>
              <w:widowControl/>
              <w:autoSpaceDE/>
              <w:autoSpaceDN/>
              <w:rPr>
                <w:color w:val="000000"/>
                <w:sz w:val="20"/>
                <w:szCs w:val="20"/>
                <w:lang w:bidi="ar-SA"/>
              </w:rPr>
            </w:pPr>
            <w:r w:rsidRPr="00B021D3">
              <w:rPr>
                <w:color w:val="000000"/>
                <w:sz w:val="20"/>
                <w:szCs w:val="20"/>
                <w:lang w:bidi="ar-SA"/>
              </w:rPr>
              <w:t>Котельная ФГБУ ЦЖКУ МО РФ</w:t>
            </w:r>
          </w:p>
        </w:tc>
        <w:tc>
          <w:tcPr>
            <w:tcW w:w="2215" w:type="dxa"/>
            <w:tcBorders>
              <w:top w:val="single" w:sz="4" w:space="0" w:color="auto"/>
              <w:left w:val="nil"/>
              <w:bottom w:val="single" w:sz="4" w:space="0" w:color="auto"/>
              <w:right w:val="single" w:sz="4" w:space="0" w:color="auto"/>
            </w:tcBorders>
            <w:shd w:val="clear" w:color="auto" w:fill="auto"/>
            <w:noWrap/>
            <w:vAlign w:val="center"/>
          </w:tcPr>
          <w:p w14:paraId="2719E7AF" w14:textId="77777777" w:rsidR="00814082" w:rsidRPr="00B021D3" w:rsidRDefault="00814082" w:rsidP="00814082">
            <w:pPr>
              <w:widowControl/>
              <w:autoSpaceDE/>
              <w:autoSpaceDN/>
              <w:jc w:val="center"/>
              <w:rPr>
                <w:color w:val="000000"/>
                <w:sz w:val="20"/>
                <w:szCs w:val="20"/>
                <w:lang w:bidi="ar-SA"/>
              </w:rPr>
            </w:pP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7D9FD24"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D11C60" w14:textId="77777777" w:rsidR="00814082" w:rsidRPr="00B021D3" w:rsidRDefault="00814082" w:rsidP="00814082">
            <w:pPr>
              <w:widowControl/>
              <w:autoSpaceDE/>
              <w:autoSpaceDN/>
              <w:jc w:val="center"/>
              <w:rPr>
                <w:color w:val="000000"/>
                <w:sz w:val="20"/>
                <w:szCs w:val="20"/>
                <w:lang w:bidi="ar-SA"/>
              </w:rPr>
            </w:pPr>
            <w:r w:rsidRPr="00B021D3">
              <w:rPr>
                <w:color w:val="000000"/>
                <w:sz w:val="20"/>
                <w:szCs w:val="20"/>
                <w:lang w:bidi="ar-SA"/>
              </w:rPr>
              <w:t>н.д.</w:t>
            </w:r>
          </w:p>
        </w:tc>
      </w:tr>
    </w:tbl>
    <w:p w14:paraId="5D7EB039" w14:textId="77777777" w:rsidR="00814082" w:rsidRPr="00B021D3" w:rsidRDefault="00814082" w:rsidP="00FF576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38" w:name="_Toc81957919"/>
      <w:bookmarkStart w:id="139" w:name="_Toc85211315"/>
      <w:r w:rsidRPr="00B021D3">
        <w:rPr>
          <w:rFonts w:ascii="Times New Roman" w:hAnsi="Times New Roman" w:cs="Times New Roman"/>
          <w:b/>
          <w:color w:val="auto"/>
          <w:sz w:val="26"/>
          <w:szCs w:val="2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38"/>
      <w:bookmarkEnd w:id="139"/>
    </w:p>
    <w:p w14:paraId="603B5BF6"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 качестве анализа режимов отпуска тепловой энергии от источников тепловой энергии г. Благовещенска были проанализированы фактические температуры сетевой воды в подающих и обратных трубопроводах тепловых сетей источников тепловой энергии г. Благовещенска с января по декабрь 2020 г. и сопоставлены со значениями соответствующих температур по утвержденным на отопительный период температурным графикам. За указанный период фактические расходы сетевой воды в подающих трубопроводах тепловых сетей от источников тепловой энергии г. Благовещенска сопоставлены с расчетными значениями расходов сетевой воды в подающих трубопроводах.</w:t>
      </w:r>
    </w:p>
    <w:p w14:paraId="6043E3BA"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В соответствии с п. 6.2.59 Приказа Минэнерго РФ от 24.03.2003 №115 «Об утверждении Правил технической эксплуатации тепловых энергоустановок» (Зарегистрировано в Минюсте РФ 02.04.2003 №4358):</w:t>
      </w:r>
    </w:p>
    <w:p w14:paraId="27843DF9" w14:textId="77777777" w:rsidR="00814082" w:rsidRPr="00B021D3" w:rsidRDefault="00814082" w:rsidP="00FF5762">
      <w:pPr>
        <w:keepLines/>
        <w:widowControl/>
        <w:numPr>
          <w:ilvl w:val="0"/>
          <w:numId w:val="74"/>
        </w:numPr>
        <w:autoSpaceDE/>
        <w:autoSpaceDN/>
        <w:spacing w:line="360" w:lineRule="auto"/>
        <w:contextualSpacing/>
        <w:jc w:val="both"/>
        <w:rPr>
          <w:sz w:val="26"/>
          <w:szCs w:val="26"/>
          <w:lang w:bidi="ar-SA"/>
        </w:rPr>
      </w:pPr>
      <w:r w:rsidRPr="00B021D3">
        <w:rPr>
          <w:sz w:val="26"/>
          <w:szCs w:val="26"/>
          <w:lang w:bidi="ar-SA"/>
        </w:rPr>
        <w:t>Температура воды в подающей линии водяной тепловой сети в соответствии с утвержденным для системы теплоснабжения графиком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длины сетей, климатических условий и других факторов.</w:t>
      </w:r>
    </w:p>
    <w:p w14:paraId="174A4669" w14:textId="77777777" w:rsidR="00814082" w:rsidRPr="00B021D3" w:rsidRDefault="00814082" w:rsidP="00FF5762">
      <w:pPr>
        <w:keepLines/>
        <w:widowControl/>
        <w:numPr>
          <w:ilvl w:val="0"/>
          <w:numId w:val="74"/>
        </w:numPr>
        <w:autoSpaceDE/>
        <w:autoSpaceDN/>
        <w:spacing w:line="360" w:lineRule="auto"/>
        <w:contextualSpacing/>
        <w:jc w:val="both"/>
        <w:rPr>
          <w:sz w:val="26"/>
          <w:szCs w:val="26"/>
          <w:lang w:bidi="ar-SA"/>
        </w:rPr>
      </w:pPr>
      <w:r w:rsidRPr="00B021D3">
        <w:rPr>
          <w:sz w:val="26"/>
          <w:szCs w:val="26"/>
          <w:lang w:bidi="ar-SA"/>
        </w:rPr>
        <w:t>Отклонения температуры воды, поступающей в тепловую сеть, от заданного режима на источнике теплоты, предусматривается не более - +/- 3%;</w:t>
      </w:r>
    </w:p>
    <w:p w14:paraId="177BF287" w14:textId="77777777" w:rsidR="00814082" w:rsidRPr="00B021D3" w:rsidRDefault="00814082" w:rsidP="00FF5762">
      <w:pPr>
        <w:keepLines/>
        <w:widowControl/>
        <w:numPr>
          <w:ilvl w:val="0"/>
          <w:numId w:val="74"/>
        </w:numPr>
        <w:autoSpaceDE/>
        <w:autoSpaceDN/>
        <w:spacing w:line="360" w:lineRule="auto"/>
        <w:contextualSpacing/>
        <w:jc w:val="both"/>
        <w:rPr>
          <w:sz w:val="26"/>
          <w:szCs w:val="26"/>
          <w:lang w:bidi="ar-SA"/>
        </w:rPr>
      </w:pPr>
      <w:r w:rsidRPr="00B021D3">
        <w:rPr>
          <w:sz w:val="26"/>
          <w:szCs w:val="26"/>
          <w:lang w:bidi="ar-SA"/>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0913EA5B" w14:textId="77777777" w:rsidR="00814082" w:rsidRPr="00B021D3" w:rsidRDefault="00814082" w:rsidP="00FF5762">
      <w:pPr>
        <w:keepLines/>
        <w:widowControl/>
        <w:autoSpaceDE/>
        <w:autoSpaceDN/>
        <w:spacing w:line="360" w:lineRule="auto"/>
        <w:ind w:firstLine="709"/>
        <w:jc w:val="both"/>
        <w:rPr>
          <w:sz w:val="26"/>
          <w:szCs w:val="26"/>
          <w:lang w:bidi="ar-SA"/>
        </w:rPr>
      </w:pPr>
      <w:r w:rsidRPr="00B021D3">
        <w:rPr>
          <w:sz w:val="26"/>
          <w:szCs w:val="26"/>
          <w:lang w:bidi="ar-SA"/>
        </w:rPr>
        <w:t>Фактические температурные режимы отпуска тепла в тепловые сети источниками теплоснабжения г. Благовещенска соответствуют утвержденным температурным графикам. Отклонения незначительны, что обусловлено колебаниями температур наружного воздуха и параметрами микроклимата в помещениях.</w:t>
      </w:r>
    </w:p>
    <w:p w14:paraId="09FD3A6F" w14:textId="77777777" w:rsidR="00FF5762" w:rsidRPr="00B021D3" w:rsidRDefault="00FF5762" w:rsidP="008B2B36">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40" w:name="_Toc81957920"/>
      <w:bookmarkStart w:id="141" w:name="_Toc85211316"/>
      <w:r w:rsidRPr="00B021D3">
        <w:rPr>
          <w:rFonts w:ascii="Times New Roman" w:hAnsi="Times New Roman" w:cs="Times New Roman"/>
          <w:b/>
          <w:color w:val="auto"/>
          <w:sz w:val="26"/>
          <w:szCs w:val="26"/>
        </w:rPr>
        <w:t>Гидравлические режимы тепловых сетей и пьезометрические графики тепловых сетей</w:t>
      </w:r>
      <w:bookmarkEnd w:id="140"/>
      <w:bookmarkEnd w:id="141"/>
    </w:p>
    <w:p w14:paraId="52B75BF6" w14:textId="77777777" w:rsidR="00FF5762" w:rsidRPr="00B021D3" w:rsidRDefault="00FF5762" w:rsidP="008B2B36">
      <w:pPr>
        <w:keepLines/>
        <w:widowControl/>
        <w:autoSpaceDE/>
        <w:autoSpaceDN/>
        <w:spacing w:line="360" w:lineRule="auto"/>
        <w:ind w:firstLine="709"/>
        <w:jc w:val="both"/>
        <w:rPr>
          <w:sz w:val="26"/>
          <w:szCs w:val="26"/>
          <w:lang w:bidi="ar-SA"/>
        </w:rPr>
      </w:pPr>
      <w:r w:rsidRPr="00B021D3">
        <w:rPr>
          <w:sz w:val="26"/>
          <w:szCs w:val="26"/>
          <w:lang w:bidi="ar-SA"/>
        </w:rPr>
        <w:t xml:space="preserve">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 определять параметры качества теплоснабжения. Кроме того, в соответствии с требованиями с п. 6.2.59 Приказа Минэнерго РФ от 24.03.2003 №115 «Об утверждении Правил технической эксплуатации тепловых энергоустановок» (Зарегистрировано в Минюсте РФ 02.04.2003 №4358) отклонения от заданного режима на источнике теплоты предусматриваются не более: </w:t>
      </w:r>
    </w:p>
    <w:p w14:paraId="5F4FC994" w14:textId="77777777" w:rsidR="00FF5762" w:rsidRPr="00B021D3" w:rsidRDefault="00FF5762" w:rsidP="00677F8D">
      <w:pPr>
        <w:pStyle w:val="af5"/>
        <w:keepLines/>
        <w:widowControl/>
        <w:numPr>
          <w:ilvl w:val="0"/>
          <w:numId w:val="89"/>
        </w:numPr>
        <w:autoSpaceDE/>
        <w:autoSpaceDN/>
        <w:spacing w:line="360" w:lineRule="auto"/>
        <w:jc w:val="both"/>
        <w:rPr>
          <w:sz w:val="26"/>
          <w:szCs w:val="26"/>
          <w:lang w:bidi="ar-SA"/>
        </w:rPr>
      </w:pPr>
      <w:r w:rsidRPr="00B021D3">
        <w:rPr>
          <w:sz w:val="26"/>
          <w:szCs w:val="26"/>
          <w:lang w:bidi="ar-SA"/>
        </w:rPr>
        <w:t xml:space="preserve">по давлению в подающем трубопроводе +-5%; </w:t>
      </w:r>
    </w:p>
    <w:p w14:paraId="12F50B1C" w14:textId="77777777" w:rsidR="00FF5762" w:rsidRPr="00B021D3" w:rsidRDefault="00FF5762" w:rsidP="00677F8D">
      <w:pPr>
        <w:pStyle w:val="af5"/>
        <w:keepLines/>
        <w:widowControl/>
        <w:numPr>
          <w:ilvl w:val="0"/>
          <w:numId w:val="89"/>
        </w:numPr>
        <w:autoSpaceDE/>
        <w:autoSpaceDN/>
        <w:spacing w:line="360" w:lineRule="auto"/>
        <w:jc w:val="both"/>
        <w:rPr>
          <w:sz w:val="26"/>
          <w:szCs w:val="26"/>
          <w:lang w:bidi="ar-SA"/>
        </w:rPr>
      </w:pPr>
      <w:r w:rsidRPr="00B021D3">
        <w:rPr>
          <w:sz w:val="26"/>
          <w:szCs w:val="26"/>
          <w:lang w:bidi="ar-SA"/>
        </w:rPr>
        <w:t>по давлению в обратном трубопроводе +-0,2 кгс/см</w:t>
      </w:r>
    </w:p>
    <w:p w14:paraId="5DB7EA91" w14:textId="12F958BD" w:rsidR="00FF5762" w:rsidRPr="00B021D3" w:rsidRDefault="00517AE9" w:rsidP="008B2B36">
      <w:pPr>
        <w:keepLines/>
        <w:widowControl/>
        <w:autoSpaceDE/>
        <w:autoSpaceDN/>
        <w:spacing w:line="360" w:lineRule="auto"/>
        <w:ind w:firstLine="709"/>
        <w:jc w:val="both"/>
        <w:rPr>
          <w:sz w:val="26"/>
          <w:szCs w:val="26"/>
          <w:lang w:bidi="ar-SA"/>
        </w:rPr>
      </w:pPr>
      <w:r w:rsidRPr="00B021D3">
        <w:rPr>
          <w:sz w:val="26"/>
          <w:szCs w:val="26"/>
          <w:lang w:bidi="ar-SA"/>
        </w:rPr>
        <w:t xml:space="preserve">В таблице 33 </w:t>
      </w:r>
      <w:r w:rsidR="00FF5762" w:rsidRPr="00B021D3">
        <w:rPr>
          <w:sz w:val="26"/>
          <w:szCs w:val="26"/>
          <w:lang w:bidi="ar-SA"/>
        </w:rPr>
        <w:t xml:space="preserve">приведены режимные карты эксплуатации тепловых сетей на территории г. Благовещенска. </w:t>
      </w:r>
    </w:p>
    <w:p w14:paraId="73AE9BC2" w14:textId="77777777" w:rsidR="00FF5762" w:rsidRPr="00B021D3" w:rsidRDefault="00FF5762" w:rsidP="008B2B36">
      <w:pPr>
        <w:keepLines/>
        <w:widowControl/>
        <w:autoSpaceDE/>
        <w:autoSpaceDN/>
        <w:spacing w:line="360" w:lineRule="auto"/>
        <w:ind w:firstLine="709"/>
        <w:jc w:val="both"/>
        <w:rPr>
          <w:sz w:val="26"/>
          <w:szCs w:val="26"/>
          <w:lang w:bidi="ar-SA"/>
        </w:rPr>
      </w:pPr>
      <w:r w:rsidRPr="00B021D3">
        <w:rPr>
          <w:sz w:val="26"/>
          <w:szCs w:val="26"/>
          <w:lang w:bidi="ar-SA"/>
        </w:rPr>
        <w:t xml:space="preserve">Необходимый гидравлический режим на тепловых сетях от БТЭЦ-1, а также на тепловых сетях от котельных обеспечивают сетевые и подпиточные насосы на источниках теплоснабжения и НС. </w:t>
      </w:r>
    </w:p>
    <w:p w14:paraId="0C9A4E93" w14:textId="0C1D1BA5" w:rsidR="00FF5762" w:rsidRPr="00B021D3" w:rsidRDefault="00FF5762" w:rsidP="008B2B36">
      <w:pPr>
        <w:keepLines/>
        <w:widowControl/>
        <w:autoSpaceDE/>
        <w:autoSpaceDN/>
        <w:spacing w:line="360" w:lineRule="auto"/>
        <w:ind w:firstLine="709"/>
        <w:jc w:val="both"/>
        <w:rPr>
          <w:sz w:val="26"/>
          <w:szCs w:val="26"/>
          <w:lang w:bidi="ar-SA"/>
        </w:rPr>
      </w:pPr>
      <w:r w:rsidRPr="00B021D3">
        <w:rPr>
          <w:sz w:val="26"/>
          <w:szCs w:val="26"/>
          <w:lang w:bidi="ar-SA"/>
        </w:rPr>
        <w:t>В</w:t>
      </w:r>
      <w:r w:rsidR="00517AE9" w:rsidRPr="00B021D3">
        <w:rPr>
          <w:sz w:val="26"/>
          <w:szCs w:val="26"/>
          <w:lang w:bidi="ar-SA"/>
        </w:rPr>
        <w:t xml:space="preserve"> таблице 33</w:t>
      </w:r>
      <w:r w:rsidRPr="00B021D3">
        <w:rPr>
          <w:sz w:val="26"/>
          <w:szCs w:val="26"/>
          <w:lang w:bidi="ar-SA"/>
        </w:rPr>
        <w:t xml:space="preserve"> представлены данные о гидравлических режимах работы источников тепловой энергии г. Благовещенска.</w:t>
      </w:r>
    </w:p>
    <w:p w14:paraId="16C522DD" w14:textId="55679FBD" w:rsidR="00FF5762" w:rsidRPr="00B021D3" w:rsidRDefault="00FF5762" w:rsidP="008B2B36">
      <w:pPr>
        <w:pStyle w:val="-0"/>
        <w:numPr>
          <w:ilvl w:val="0"/>
          <w:numId w:val="49"/>
        </w:numPr>
        <w:ind w:left="0" w:firstLine="0"/>
        <w:jc w:val="both"/>
      </w:pPr>
      <w:r w:rsidRPr="00B021D3">
        <w:t xml:space="preserve">Гидравлические режимы работы источников тепловой энергии </w:t>
      </w:r>
    </w:p>
    <w:tbl>
      <w:tblPr>
        <w:tblW w:w="5000" w:type="pct"/>
        <w:tblLook w:val="04A0" w:firstRow="1" w:lastRow="0" w:firstColumn="1" w:lastColumn="0" w:noHBand="0" w:noVBand="1"/>
      </w:tblPr>
      <w:tblGrid>
        <w:gridCol w:w="289"/>
        <w:gridCol w:w="3887"/>
        <w:gridCol w:w="2749"/>
        <w:gridCol w:w="677"/>
        <w:gridCol w:w="422"/>
        <w:gridCol w:w="677"/>
        <w:gridCol w:w="422"/>
        <w:gridCol w:w="221"/>
      </w:tblGrid>
      <w:tr w:rsidR="00FF5762" w:rsidRPr="00B021D3" w14:paraId="23FE8ADA" w14:textId="77777777" w:rsidTr="00517AE9">
        <w:trPr>
          <w:gridAfter w:val="1"/>
          <w:trHeight w:val="20"/>
          <w:tblHeader/>
        </w:trPr>
        <w:tc>
          <w:tcPr>
            <w:tcW w:w="17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D73A60" w14:textId="77777777" w:rsidR="00FF5762" w:rsidRPr="00B021D3" w:rsidRDefault="00FF5762" w:rsidP="008B2B36">
            <w:pPr>
              <w:jc w:val="center"/>
              <w:rPr>
                <w:b/>
                <w:bCs/>
                <w:color w:val="000000"/>
                <w:sz w:val="20"/>
              </w:rPr>
            </w:pPr>
            <w:r w:rsidRPr="00B021D3">
              <w:rPr>
                <w:b/>
                <w:bCs/>
                <w:color w:val="000000"/>
                <w:sz w:val="20"/>
              </w:rPr>
              <w:t>№ п/п</w:t>
            </w:r>
          </w:p>
        </w:tc>
        <w:tc>
          <w:tcPr>
            <w:tcW w:w="186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E7304C" w14:textId="77777777" w:rsidR="00FF5762" w:rsidRPr="00B021D3" w:rsidRDefault="00FF5762" w:rsidP="008B2B36">
            <w:pPr>
              <w:jc w:val="center"/>
              <w:rPr>
                <w:b/>
                <w:bCs/>
                <w:color w:val="000000"/>
                <w:sz w:val="20"/>
              </w:rPr>
            </w:pPr>
            <w:r w:rsidRPr="00B021D3">
              <w:rPr>
                <w:b/>
                <w:bCs/>
                <w:color w:val="000000"/>
                <w:sz w:val="20"/>
              </w:rPr>
              <w:t>Наименование источника</w:t>
            </w:r>
          </w:p>
        </w:tc>
        <w:tc>
          <w:tcPr>
            <w:tcW w:w="165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A3488A9" w14:textId="77777777" w:rsidR="00FF5762" w:rsidRPr="00B021D3" w:rsidRDefault="00FF5762" w:rsidP="008B2B36">
            <w:pPr>
              <w:jc w:val="center"/>
              <w:rPr>
                <w:b/>
                <w:bCs/>
                <w:color w:val="000000"/>
                <w:sz w:val="20"/>
              </w:rPr>
            </w:pPr>
            <w:r w:rsidRPr="00B021D3">
              <w:rPr>
                <w:b/>
                <w:bCs/>
                <w:color w:val="000000"/>
                <w:sz w:val="20"/>
              </w:rPr>
              <w:t>Местоположение</w:t>
            </w:r>
          </w:p>
        </w:tc>
        <w:tc>
          <w:tcPr>
            <w:tcW w:w="1310" w:type="pct"/>
            <w:gridSpan w:val="4"/>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C6B85F2" w14:textId="77777777" w:rsidR="00FF5762" w:rsidRPr="00B021D3" w:rsidRDefault="00FF5762" w:rsidP="008B2B36">
            <w:pPr>
              <w:jc w:val="center"/>
              <w:rPr>
                <w:b/>
                <w:bCs/>
                <w:color w:val="000000"/>
                <w:sz w:val="20"/>
              </w:rPr>
            </w:pPr>
            <w:r w:rsidRPr="00B021D3">
              <w:rPr>
                <w:b/>
                <w:bCs/>
                <w:color w:val="000000"/>
                <w:sz w:val="20"/>
              </w:rPr>
              <w:t>Давление в теплосети, кгс/см</w:t>
            </w:r>
            <w:r w:rsidRPr="00B021D3">
              <w:rPr>
                <w:b/>
                <w:bCs/>
                <w:color w:val="000000"/>
                <w:sz w:val="20"/>
                <w:vertAlign w:val="superscript"/>
              </w:rPr>
              <w:t>2</w:t>
            </w:r>
          </w:p>
        </w:tc>
      </w:tr>
      <w:tr w:rsidR="00FF5762" w:rsidRPr="00B021D3" w14:paraId="55478265" w14:textId="77777777" w:rsidTr="00517AE9">
        <w:trPr>
          <w:gridAfter w:val="1"/>
          <w:trHeight w:val="20"/>
          <w:tblHeader/>
        </w:trPr>
        <w:tc>
          <w:tcPr>
            <w:tcW w:w="170"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21A349" w14:textId="77777777" w:rsidR="00FF5762" w:rsidRPr="00B021D3" w:rsidRDefault="00FF5762" w:rsidP="008B2B36">
            <w:pPr>
              <w:rPr>
                <w:b/>
                <w:bCs/>
                <w:color w:val="000000"/>
                <w:sz w:val="20"/>
              </w:rPr>
            </w:pPr>
          </w:p>
        </w:tc>
        <w:tc>
          <w:tcPr>
            <w:tcW w:w="1869"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821C68" w14:textId="77777777" w:rsidR="00FF5762" w:rsidRPr="00B021D3" w:rsidRDefault="00FF5762" w:rsidP="008B2B36">
            <w:pPr>
              <w:rPr>
                <w:b/>
                <w:bCs/>
                <w:color w:val="000000"/>
                <w:sz w:val="20"/>
              </w:rPr>
            </w:pPr>
          </w:p>
        </w:tc>
        <w:tc>
          <w:tcPr>
            <w:tcW w:w="1652" w:type="pct"/>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A88A967" w14:textId="77777777" w:rsidR="00FF5762" w:rsidRPr="00B021D3" w:rsidRDefault="00FF5762" w:rsidP="008B2B36">
            <w:pPr>
              <w:rPr>
                <w:b/>
                <w:bCs/>
                <w:color w:val="000000"/>
                <w:sz w:val="20"/>
              </w:rPr>
            </w:pPr>
          </w:p>
        </w:tc>
        <w:tc>
          <w:tcPr>
            <w:tcW w:w="40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7D7DCA3" w14:textId="77777777" w:rsidR="00FF5762" w:rsidRPr="00B021D3" w:rsidRDefault="00FF5762" w:rsidP="008B2B36">
            <w:pPr>
              <w:jc w:val="center"/>
              <w:rPr>
                <w:b/>
                <w:bCs/>
                <w:color w:val="000000"/>
                <w:sz w:val="20"/>
              </w:rPr>
            </w:pPr>
            <w:r w:rsidRPr="00B021D3">
              <w:rPr>
                <w:b/>
                <w:bCs/>
                <w:color w:val="000000"/>
                <w:sz w:val="20"/>
              </w:rPr>
              <w:t>p</w:t>
            </w:r>
            <w:r w:rsidRPr="00B021D3">
              <w:rPr>
                <w:b/>
                <w:bCs/>
                <w:color w:val="000000"/>
                <w:sz w:val="20"/>
                <w:vertAlign w:val="subscript"/>
              </w:rPr>
              <w:t xml:space="preserve">1 </w:t>
            </w:r>
            <w:r w:rsidRPr="00B021D3">
              <w:rPr>
                <w:b/>
                <w:bCs/>
                <w:color w:val="000000"/>
                <w:sz w:val="20"/>
              </w:rPr>
              <w:t>расчетн.</w:t>
            </w:r>
          </w:p>
        </w:tc>
        <w:tc>
          <w:tcPr>
            <w:tcW w:w="2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F383BBE" w14:textId="77777777" w:rsidR="00FF5762" w:rsidRPr="00B021D3" w:rsidRDefault="00FF5762" w:rsidP="008B2B36">
            <w:pPr>
              <w:jc w:val="center"/>
              <w:rPr>
                <w:b/>
                <w:bCs/>
                <w:color w:val="000000"/>
                <w:sz w:val="20"/>
              </w:rPr>
            </w:pPr>
            <w:r w:rsidRPr="00B021D3">
              <w:rPr>
                <w:b/>
                <w:bCs/>
                <w:color w:val="000000"/>
                <w:sz w:val="20"/>
              </w:rPr>
              <w:t>p</w:t>
            </w:r>
            <w:r w:rsidRPr="00B021D3">
              <w:rPr>
                <w:b/>
                <w:bCs/>
                <w:color w:val="000000"/>
                <w:sz w:val="20"/>
                <w:vertAlign w:val="subscript"/>
              </w:rPr>
              <w:t xml:space="preserve">1 </w:t>
            </w:r>
            <w:r w:rsidRPr="00B021D3">
              <w:rPr>
                <w:b/>
                <w:bCs/>
                <w:color w:val="000000"/>
                <w:sz w:val="20"/>
              </w:rPr>
              <w:t>факт</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B58E2C2" w14:textId="77777777" w:rsidR="00FF5762" w:rsidRPr="00B021D3" w:rsidRDefault="00FF5762" w:rsidP="008B2B36">
            <w:pPr>
              <w:jc w:val="center"/>
              <w:rPr>
                <w:b/>
                <w:bCs/>
                <w:color w:val="000000"/>
                <w:sz w:val="20"/>
              </w:rPr>
            </w:pPr>
            <w:r w:rsidRPr="00B021D3">
              <w:rPr>
                <w:b/>
                <w:bCs/>
                <w:color w:val="000000"/>
                <w:sz w:val="20"/>
              </w:rPr>
              <w:t>p</w:t>
            </w:r>
            <w:r w:rsidRPr="00B021D3">
              <w:rPr>
                <w:b/>
                <w:bCs/>
                <w:color w:val="000000"/>
                <w:sz w:val="20"/>
                <w:vertAlign w:val="subscript"/>
              </w:rPr>
              <w:t xml:space="preserve">2 </w:t>
            </w:r>
            <w:r w:rsidRPr="00B021D3">
              <w:rPr>
                <w:b/>
                <w:bCs/>
                <w:color w:val="000000"/>
                <w:sz w:val="20"/>
              </w:rPr>
              <w:t>расчетн.</w:t>
            </w:r>
          </w:p>
        </w:tc>
        <w:tc>
          <w:tcPr>
            <w:tcW w:w="25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BFFF42E" w14:textId="77777777" w:rsidR="00FF5762" w:rsidRPr="00B021D3" w:rsidRDefault="00FF5762" w:rsidP="008B2B36">
            <w:pPr>
              <w:jc w:val="center"/>
              <w:rPr>
                <w:b/>
                <w:bCs/>
                <w:color w:val="000000"/>
                <w:sz w:val="20"/>
              </w:rPr>
            </w:pPr>
            <w:r w:rsidRPr="00B021D3">
              <w:rPr>
                <w:b/>
                <w:bCs/>
                <w:color w:val="000000"/>
                <w:sz w:val="20"/>
              </w:rPr>
              <w:t>p</w:t>
            </w:r>
            <w:r w:rsidRPr="00B021D3">
              <w:rPr>
                <w:b/>
                <w:bCs/>
                <w:color w:val="000000"/>
                <w:sz w:val="20"/>
                <w:vertAlign w:val="subscript"/>
              </w:rPr>
              <w:t xml:space="preserve">2 </w:t>
            </w:r>
            <w:r w:rsidRPr="00B021D3">
              <w:rPr>
                <w:b/>
                <w:bCs/>
                <w:color w:val="000000"/>
                <w:sz w:val="20"/>
              </w:rPr>
              <w:t>факт</w:t>
            </w:r>
          </w:p>
        </w:tc>
      </w:tr>
      <w:tr w:rsidR="00FF5762" w:rsidRPr="00B021D3" w14:paraId="15787688"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6235EF" w14:textId="77777777" w:rsidR="00FF5762" w:rsidRPr="00B021D3" w:rsidRDefault="00FF5762" w:rsidP="008B2B36">
            <w:pPr>
              <w:jc w:val="center"/>
              <w:rPr>
                <w:b/>
                <w:bCs/>
                <w:color w:val="000000"/>
                <w:sz w:val="20"/>
              </w:rPr>
            </w:pPr>
            <w:r w:rsidRPr="00B021D3">
              <w:rPr>
                <w:b/>
                <w:bCs/>
                <w:color w:val="000000"/>
                <w:sz w:val="20"/>
              </w:rPr>
              <w:t>1.</w:t>
            </w:r>
          </w:p>
        </w:tc>
        <w:tc>
          <w:tcPr>
            <w:tcW w:w="4830" w:type="pct"/>
            <w:gridSpan w:val="6"/>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9BBD21D" w14:textId="77777777" w:rsidR="00FF5762" w:rsidRPr="00B021D3" w:rsidRDefault="00FF5762" w:rsidP="008B2B36">
            <w:pPr>
              <w:jc w:val="center"/>
              <w:rPr>
                <w:b/>
                <w:bCs/>
                <w:color w:val="000000"/>
                <w:sz w:val="20"/>
              </w:rPr>
            </w:pPr>
            <w:r w:rsidRPr="00B021D3">
              <w:rPr>
                <w:b/>
                <w:bCs/>
                <w:color w:val="000000"/>
                <w:sz w:val="20"/>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FF5762" w:rsidRPr="00B021D3" w14:paraId="08D3F89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680AA2"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6CD0C7" w14:textId="77777777" w:rsidR="00FF5762" w:rsidRPr="00B021D3" w:rsidRDefault="00FF5762" w:rsidP="008B2B36">
            <w:pPr>
              <w:rPr>
                <w:color w:val="000000"/>
                <w:sz w:val="20"/>
              </w:rPr>
            </w:pPr>
            <w:r w:rsidRPr="00B021D3">
              <w:rPr>
                <w:color w:val="000000"/>
                <w:sz w:val="20"/>
              </w:rPr>
              <w:t>СП «Благовещенская ТЭЦ»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49239A8" w14:textId="77777777" w:rsidR="00FF5762" w:rsidRPr="00B021D3" w:rsidRDefault="00FF5762" w:rsidP="008B2B36">
            <w:pPr>
              <w:jc w:val="center"/>
              <w:rPr>
                <w:color w:val="000000"/>
                <w:sz w:val="20"/>
              </w:rPr>
            </w:pPr>
            <w:r w:rsidRPr="00B021D3">
              <w:rPr>
                <w:color w:val="000000"/>
                <w:sz w:val="20"/>
              </w:rPr>
              <w:t>ул. Загородная, 177</w:t>
            </w:r>
          </w:p>
        </w:tc>
        <w:tc>
          <w:tcPr>
            <w:tcW w:w="40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8BADA4A" w14:textId="77777777" w:rsidR="00FF5762" w:rsidRPr="00B021D3" w:rsidRDefault="00FF5762" w:rsidP="008B2B36">
            <w:pPr>
              <w:jc w:val="center"/>
              <w:rPr>
                <w:color w:val="000000"/>
                <w:sz w:val="20"/>
              </w:rPr>
            </w:pPr>
            <w:r w:rsidRPr="00B021D3">
              <w:rPr>
                <w:color w:val="000000"/>
                <w:sz w:val="20"/>
              </w:rPr>
              <w:t>8,5</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355372E" w14:textId="77777777" w:rsidR="00FF5762" w:rsidRPr="00B021D3" w:rsidRDefault="00FF5762" w:rsidP="008B2B36">
            <w:pPr>
              <w:jc w:val="center"/>
              <w:rPr>
                <w:color w:val="000000"/>
                <w:sz w:val="20"/>
              </w:rPr>
            </w:pPr>
            <w:r w:rsidRPr="00B021D3">
              <w:rPr>
                <w:color w:val="000000"/>
                <w:sz w:val="20"/>
              </w:rPr>
              <w:t>8,3</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732A193" w14:textId="77777777" w:rsidR="00FF5762" w:rsidRPr="00B021D3" w:rsidRDefault="00FF5762" w:rsidP="008B2B36">
            <w:pPr>
              <w:jc w:val="center"/>
              <w:rPr>
                <w:color w:val="000000"/>
                <w:sz w:val="20"/>
              </w:rPr>
            </w:pPr>
            <w:r w:rsidRPr="00B021D3">
              <w:rPr>
                <w:color w:val="000000"/>
                <w:sz w:val="20"/>
              </w:rPr>
              <w:t>3,2</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C6D5147" w14:textId="77777777" w:rsidR="00FF5762" w:rsidRPr="00B021D3" w:rsidRDefault="00FF5762" w:rsidP="008B2B36">
            <w:pPr>
              <w:jc w:val="center"/>
              <w:rPr>
                <w:color w:val="000000"/>
                <w:sz w:val="20"/>
              </w:rPr>
            </w:pPr>
            <w:r w:rsidRPr="00B021D3">
              <w:rPr>
                <w:color w:val="000000"/>
                <w:sz w:val="20"/>
              </w:rPr>
              <w:t>3,2</w:t>
            </w:r>
          </w:p>
        </w:tc>
      </w:tr>
      <w:tr w:rsidR="00FF5762" w:rsidRPr="00B021D3" w14:paraId="60DE105E"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F3C28B" w14:textId="77777777" w:rsidR="00FF5762" w:rsidRPr="00B021D3" w:rsidRDefault="00FF5762" w:rsidP="008B2B36">
            <w:pPr>
              <w:jc w:val="center"/>
              <w:rPr>
                <w:b/>
                <w:bCs/>
                <w:color w:val="000000"/>
                <w:sz w:val="20"/>
              </w:rPr>
            </w:pPr>
            <w:r w:rsidRPr="00B021D3">
              <w:rPr>
                <w:b/>
                <w:bCs/>
                <w:color w:val="000000"/>
                <w:sz w:val="20"/>
              </w:rPr>
              <w:t>2.</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07B2F9B" w14:textId="77777777" w:rsidR="00FF5762" w:rsidRPr="00B021D3" w:rsidRDefault="00FF5762" w:rsidP="008B2B36">
            <w:pPr>
              <w:jc w:val="center"/>
              <w:rPr>
                <w:b/>
                <w:bCs/>
                <w:color w:val="000000"/>
                <w:sz w:val="20"/>
              </w:rPr>
            </w:pPr>
            <w:r w:rsidRPr="00B021D3">
              <w:rPr>
                <w:b/>
                <w:bCs/>
                <w:color w:val="000000"/>
                <w:sz w:val="20"/>
              </w:rPr>
              <w:t>филиал ООО «АКС» «Амуртеплосервис»</w:t>
            </w:r>
          </w:p>
        </w:tc>
      </w:tr>
      <w:tr w:rsidR="00FF5762" w:rsidRPr="00B021D3" w14:paraId="1600A0BB"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26D5CB"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E498F2" w14:textId="77777777" w:rsidR="00FF5762" w:rsidRPr="00B021D3" w:rsidRDefault="00FF5762" w:rsidP="008B2B36">
            <w:pPr>
              <w:rPr>
                <w:color w:val="000000"/>
                <w:sz w:val="20"/>
              </w:rPr>
            </w:pPr>
            <w:r w:rsidRPr="00B021D3">
              <w:rPr>
                <w:color w:val="000000"/>
                <w:sz w:val="20"/>
              </w:rPr>
              <w:t>Котельная 74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ACC71B3" w14:textId="77777777" w:rsidR="00FF5762" w:rsidRPr="00B021D3" w:rsidRDefault="00FF5762" w:rsidP="008B2B36">
            <w:pPr>
              <w:jc w:val="center"/>
              <w:rPr>
                <w:color w:val="000000"/>
                <w:sz w:val="20"/>
              </w:rPr>
            </w:pPr>
            <w:r w:rsidRPr="00B021D3">
              <w:rPr>
                <w:color w:val="000000"/>
                <w:sz w:val="20"/>
              </w:rPr>
              <w:t>ул. Краснофлотская, 14</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032CE8C" w14:textId="77777777" w:rsidR="00FF5762" w:rsidRPr="00B021D3" w:rsidRDefault="00FF5762" w:rsidP="008B2B36">
            <w:pPr>
              <w:jc w:val="center"/>
              <w:rPr>
                <w:color w:val="000000"/>
                <w:sz w:val="20"/>
              </w:rPr>
            </w:pPr>
            <w:r w:rsidRPr="00B021D3">
              <w:rPr>
                <w:color w:val="000000"/>
                <w:sz w:val="20"/>
              </w:rPr>
              <w:t>6,00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82AA7B3" w14:textId="77777777" w:rsidR="00FF5762" w:rsidRPr="00B021D3" w:rsidRDefault="00FF5762" w:rsidP="008B2B36">
            <w:pPr>
              <w:jc w:val="center"/>
              <w:rPr>
                <w:color w:val="000000"/>
                <w:sz w:val="20"/>
              </w:rPr>
            </w:pPr>
            <w:r w:rsidRPr="00B021D3">
              <w:rPr>
                <w:color w:val="000000"/>
                <w:sz w:val="20"/>
              </w:rPr>
              <w:t xml:space="preserve">5,6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7706BE0" w14:textId="77777777" w:rsidR="00FF5762" w:rsidRPr="00B021D3" w:rsidRDefault="00FF5762" w:rsidP="008B2B36">
            <w:pPr>
              <w:jc w:val="center"/>
              <w:rPr>
                <w:color w:val="000000"/>
                <w:sz w:val="20"/>
              </w:rPr>
            </w:pPr>
            <w:r w:rsidRPr="00B021D3">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EE72EF1" w14:textId="77777777" w:rsidR="00FF5762" w:rsidRPr="00B021D3" w:rsidRDefault="00FF5762" w:rsidP="008B2B36">
            <w:pPr>
              <w:jc w:val="center"/>
              <w:rPr>
                <w:color w:val="000000"/>
                <w:sz w:val="20"/>
              </w:rPr>
            </w:pPr>
            <w:r w:rsidRPr="00B021D3">
              <w:rPr>
                <w:color w:val="000000"/>
                <w:sz w:val="20"/>
              </w:rPr>
              <w:t>4,00</w:t>
            </w:r>
          </w:p>
        </w:tc>
      </w:tr>
      <w:tr w:rsidR="00FF5762" w:rsidRPr="00B021D3" w14:paraId="25347C7C"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22DCDB" w14:textId="77777777" w:rsidR="00FF5762" w:rsidRPr="00B021D3" w:rsidRDefault="00FF5762" w:rsidP="008B2B36">
            <w:pPr>
              <w:jc w:val="center"/>
              <w:rPr>
                <w:color w:val="000000"/>
                <w:sz w:val="20"/>
              </w:rPr>
            </w:pPr>
            <w:r w:rsidRPr="00B021D3">
              <w:rPr>
                <w:color w:val="000000"/>
                <w:sz w:val="20"/>
              </w:rPr>
              <w:t>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7F9CDF" w14:textId="77777777" w:rsidR="00FF5762" w:rsidRPr="00B021D3" w:rsidRDefault="00FF5762" w:rsidP="008B2B36">
            <w:pPr>
              <w:rPr>
                <w:color w:val="000000"/>
                <w:sz w:val="20"/>
              </w:rPr>
            </w:pPr>
            <w:r w:rsidRPr="00B021D3">
              <w:rPr>
                <w:color w:val="000000"/>
                <w:sz w:val="20"/>
              </w:rPr>
              <w:t>Котельная 101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7B1CC49" w14:textId="77777777" w:rsidR="00FF5762" w:rsidRPr="00B021D3" w:rsidRDefault="00FF5762" w:rsidP="008B2B36">
            <w:pPr>
              <w:jc w:val="center"/>
              <w:rPr>
                <w:color w:val="000000"/>
                <w:sz w:val="20"/>
              </w:rPr>
            </w:pPr>
            <w:r w:rsidRPr="00B021D3">
              <w:rPr>
                <w:color w:val="000000"/>
                <w:sz w:val="20"/>
              </w:rPr>
              <w:t>ул. Первомайская, 27</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AF6EBFB" w14:textId="77777777" w:rsidR="00FF5762" w:rsidRPr="00B021D3" w:rsidRDefault="00FF5762" w:rsidP="008B2B36">
            <w:pPr>
              <w:jc w:val="center"/>
              <w:rPr>
                <w:color w:val="000000"/>
                <w:sz w:val="20"/>
              </w:rPr>
            </w:pPr>
            <w:r w:rsidRPr="00B021D3">
              <w:rPr>
                <w:color w:val="000000"/>
                <w:sz w:val="20"/>
              </w:rPr>
              <w:t>6,00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DC7BF65" w14:textId="77777777" w:rsidR="00FF5762" w:rsidRPr="00B021D3" w:rsidRDefault="00FF5762" w:rsidP="008B2B36">
            <w:pPr>
              <w:jc w:val="center"/>
              <w:rPr>
                <w:color w:val="000000"/>
                <w:sz w:val="20"/>
              </w:rPr>
            </w:pPr>
            <w:r w:rsidRPr="00B021D3">
              <w:rPr>
                <w:color w:val="000000"/>
                <w:sz w:val="20"/>
              </w:rPr>
              <w:t>5,00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3065CE8" w14:textId="77777777" w:rsidR="00FF5762" w:rsidRPr="00B021D3" w:rsidRDefault="00FF5762" w:rsidP="008B2B36">
            <w:pPr>
              <w:jc w:val="center"/>
              <w:rPr>
                <w:color w:val="000000"/>
                <w:sz w:val="20"/>
              </w:rPr>
            </w:pPr>
            <w:r w:rsidRPr="00B021D3">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6271A9C" w14:textId="77777777" w:rsidR="00FF5762" w:rsidRPr="00B021D3" w:rsidRDefault="00FF5762" w:rsidP="008B2B36">
            <w:pPr>
              <w:jc w:val="center"/>
              <w:rPr>
                <w:color w:val="000000"/>
                <w:sz w:val="20"/>
              </w:rPr>
            </w:pPr>
            <w:r w:rsidRPr="00B021D3">
              <w:rPr>
                <w:color w:val="000000"/>
                <w:sz w:val="20"/>
              </w:rPr>
              <w:t>4,00</w:t>
            </w:r>
          </w:p>
        </w:tc>
      </w:tr>
      <w:tr w:rsidR="00FF5762" w:rsidRPr="00B021D3" w14:paraId="1BA9667B"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986228" w14:textId="77777777" w:rsidR="00FF5762" w:rsidRPr="00B021D3" w:rsidRDefault="00FF5762" w:rsidP="008B2B36">
            <w:pPr>
              <w:jc w:val="center"/>
              <w:rPr>
                <w:color w:val="000000"/>
                <w:sz w:val="20"/>
              </w:rPr>
            </w:pPr>
            <w:r w:rsidRPr="00B021D3">
              <w:rPr>
                <w:color w:val="000000"/>
                <w:sz w:val="20"/>
              </w:rPr>
              <w:t>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FA92D1" w14:textId="77777777" w:rsidR="00FF5762" w:rsidRPr="00B021D3" w:rsidRDefault="00FF5762" w:rsidP="008B2B36">
            <w:pPr>
              <w:rPr>
                <w:color w:val="000000"/>
                <w:sz w:val="20"/>
              </w:rPr>
            </w:pPr>
            <w:r w:rsidRPr="00B021D3">
              <w:rPr>
                <w:color w:val="000000"/>
                <w:sz w:val="20"/>
              </w:rPr>
              <w:t>Котельная 410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8DF202F" w14:textId="77777777" w:rsidR="00FF5762" w:rsidRPr="00B021D3" w:rsidRDefault="00FF5762" w:rsidP="008B2B36">
            <w:pPr>
              <w:jc w:val="center"/>
              <w:rPr>
                <w:color w:val="000000"/>
                <w:sz w:val="20"/>
              </w:rPr>
            </w:pPr>
            <w:r w:rsidRPr="00B021D3">
              <w:rPr>
                <w:color w:val="000000"/>
                <w:sz w:val="20"/>
              </w:rPr>
              <w:t>ул. Текстильная, 27</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2E2971F" w14:textId="77777777" w:rsidR="00FF5762" w:rsidRPr="00B021D3" w:rsidRDefault="00FF5762" w:rsidP="008B2B36">
            <w:pPr>
              <w:jc w:val="center"/>
              <w:rPr>
                <w:color w:val="000000"/>
                <w:sz w:val="20"/>
              </w:rPr>
            </w:pPr>
            <w:r w:rsidRPr="00B021D3">
              <w:rPr>
                <w:color w:val="000000"/>
                <w:sz w:val="20"/>
              </w:rPr>
              <w:t>6,50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9CC5741" w14:textId="77777777" w:rsidR="00FF5762" w:rsidRPr="00B021D3" w:rsidRDefault="00FF5762" w:rsidP="008B2B36">
            <w:pPr>
              <w:jc w:val="center"/>
              <w:rPr>
                <w:color w:val="000000"/>
                <w:sz w:val="20"/>
              </w:rPr>
            </w:pPr>
            <w:r w:rsidRPr="00B021D3">
              <w:rPr>
                <w:color w:val="000000"/>
                <w:sz w:val="20"/>
              </w:rPr>
              <w:t>6,00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F3C2E07" w14:textId="77777777" w:rsidR="00FF5762" w:rsidRPr="00B021D3" w:rsidRDefault="00FF5762" w:rsidP="008B2B36">
            <w:pPr>
              <w:jc w:val="center"/>
              <w:rPr>
                <w:color w:val="000000"/>
                <w:sz w:val="20"/>
              </w:rPr>
            </w:pPr>
            <w:r w:rsidRPr="00B021D3">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2BEC571" w14:textId="77777777" w:rsidR="00FF5762" w:rsidRPr="00B021D3" w:rsidRDefault="00FF5762" w:rsidP="008B2B36">
            <w:pPr>
              <w:jc w:val="center"/>
              <w:rPr>
                <w:color w:val="000000"/>
                <w:sz w:val="20"/>
              </w:rPr>
            </w:pPr>
            <w:r w:rsidRPr="00B021D3">
              <w:rPr>
                <w:color w:val="000000"/>
                <w:sz w:val="20"/>
              </w:rPr>
              <w:t>3,00</w:t>
            </w:r>
          </w:p>
        </w:tc>
      </w:tr>
      <w:tr w:rsidR="00FF5762" w:rsidRPr="00B021D3" w14:paraId="624FFF24"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CD3BD9" w14:textId="77777777" w:rsidR="00FF5762" w:rsidRPr="00B021D3" w:rsidRDefault="00FF5762" w:rsidP="008B2B36">
            <w:pPr>
              <w:jc w:val="center"/>
              <w:rPr>
                <w:color w:val="000000"/>
                <w:sz w:val="20"/>
              </w:rPr>
            </w:pPr>
            <w:r w:rsidRPr="00B021D3">
              <w:rPr>
                <w:color w:val="000000"/>
                <w:sz w:val="20"/>
              </w:rPr>
              <w:t>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7DD263" w14:textId="77777777" w:rsidR="00FF5762" w:rsidRPr="00B021D3" w:rsidRDefault="00FF5762" w:rsidP="008B2B36">
            <w:pPr>
              <w:rPr>
                <w:color w:val="000000"/>
                <w:sz w:val="20"/>
              </w:rPr>
            </w:pPr>
            <w:r w:rsidRPr="00B021D3">
              <w:rPr>
                <w:color w:val="000000"/>
                <w:sz w:val="20"/>
              </w:rPr>
              <w:t>Котельная 438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DFD2903" w14:textId="77777777" w:rsidR="00FF5762" w:rsidRPr="00B021D3" w:rsidRDefault="00FF5762" w:rsidP="008B2B36">
            <w:pPr>
              <w:jc w:val="center"/>
              <w:rPr>
                <w:color w:val="000000"/>
                <w:sz w:val="20"/>
              </w:rPr>
            </w:pPr>
            <w:r w:rsidRPr="00B021D3">
              <w:rPr>
                <w:color w:val="000000"/>
                <w:sz w:val="20"/>
              </w:rPr>
              <w:t>ул. Шимановского, 276</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41B141C" w14:textId="77777777" w:rsidR="00FF5762" w:rsidRPr="00B021D3" w:rsidRDefault="00FF5762" w:rsidP="008B2B36">
            <w:pPr>
              <w:jc w:val="center"/>
              <w:rPr>
                <w:color w:val="000000"/>
                <w:sz w:val="20"/>
              </w:rPr>
            </w:pPr>
            <w:r w:rsidRPr="00B021D3">
              <w:rPr>
                <w:color w:val="000000"/>
                <w:sz w:val="20"/>
              </w:rPr>
              <w:t xml:space="preserve">4,5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DDF3C9A" w14:textId="77777777" w:rsidR="00FF5762" w:rsidRPr="00B021D3" w:rsidRDefault="00FF5762" w:rsidP="008B2B36">
            <w:pPr>
              <w:jc w:val="center"/>
              <w:rPr>
                <w:color w:val="000000"/>
                <w:sz w:val="20"/>
              </w:rPr>
            </w:pPr>
            <w:r w:rsidRPr="00B021D3">
              <w:rPr>
                <w:color w:val="000000"/>
                <w:sz w:val="20"/>
              </w:rPr>
              <w:t xml:space="preserve">5,3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824D642" w14:textId="77777777" w:rsidR="00FF5762" w:rsidRPr="00B021D3" w:rsidRDefault="00FF5762" w:rsidP="008B2B36">
            <w:pPr>
              <w:jc w:val="center"/>
              <w:rPr>
                <w:color w:val="000000"/>
                <w:sz w:val="20"/>
              </w:rPr>
            </w:pPr>
            <w:r w:rsidRPr="00B021D3">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83C748D" w14:textId="77777777" w:rsidR="00FF5762" w:rsidRPr="00B021D3" w:rsidRDefault="00FF5762" w:rsidP="008B2B36">
            <w:pPr>
              <w:jc w:val="center"/>
              <w:rPr>
                <w:color w:val="000000"/>
                <w:sz w:val="20"/>
              </w:rPr>
            </w:pPr>
            <w:r w:rsidRPr="00B021D3">
              <w:rPr>
                <w:color w:val="000000"/>
                <w:sz w:val="20"/>
              </w:rPr>
              <w:t>4,6</w:t>
            </w:r>
          </w:p>
        </w:tc>
      </w:tr>
      <w:tr w:rsidR="00FF5762" w:rsidRPr="00B021D3" w14:paraId="0296B792"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FBF194" w14:textId="77777777" w:rsidR="00FF5762" w:rsidRPr="00B021D3" w:rsidRDefault="00FF5762" w:rsidP="008B2B36">
            <w:pPr>
              <w:jc w:val="center"/>
              <w:rPr>
                <w:color w:val="000000"/>
                <w:sz w:val="20"/>
              </w:rPr>
            </w:pPr>
            <w:r w:rsidRPr="00B021D3">
              <w:rPr>
                <w:color w:val="000000"/>
                <w:sz w:val="20"/>
              </w:rPr>
              <w:t>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6F8B04" w14:textId="77777777" w:rsidR="00FF5762" w:rsidRPr="00B021D3" w:rsidRDefault="00FF5762" w:rsidP="008B2B36">
            <w:pPr>
              <w:rPr>
                <w:color w:val="000000"/>
                <w:sz w:val="20"/>
              </w:rPr>
            </w:pPr>
            <w:r w:rsidRPr="00B021D3">
              <w:rPr>
                <w:color w:val="000000"/>
                <w:sz w:val="20"/>
              </w:rPr>
              <w:t>Котельная 476 квартала</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3734E089" w14:textId="77777777" w:rsidR="00FF5762" w:rsidRPr="00B021D3" w:rsidRDefault="00FF5762" w:rsidP="008B2B36">
            <w:pPr>
              <w:jc w:val="center"/>
              <w:rPr>
                <w:color w:val="000000"/>
                <w:sz w:val="20"/>
              </w:rPr>
            </w:pPr>
            <w:r w:rsidRPr="00B021D3">
              <w:rPr>
                <w:color w:val="000000"/>
                <w:sz w:val="20"/>
              </w:rPr>
              <w:t>Переключена на котельную 433</w:t>
            </w:r>
          </w:p>
        </w:tc>
      </w:tr>
      <w:tr w:rsidR="00FF5762" w:rsidRPr="00B021D3" w14:paraId="0E14F246"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0D20AC" w14:textId="77777777" w:rsidR="00FF5762" w:rsidRPr="00B021D3" w:rsidRDefault="00FF5762" w:rsidP="008B2B36">
            <w:pPr>
              <w:jc w:val="center"/>
              <w:rPr>
                <w:color w:val="000000"/>
                <w:sz w:val="20"/>
              </w:rPr>
            </w:pPr>
            <w:r w:rsidRPr="00B021D3">
              <w:rPr>
                <w:color w:val="000000"/>
                <w:sz w:val="20"/>
              </w:rPr>
              <w:t>6</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AB4F02" w14:textId="77777777" w:rsidR="00FF5762" w:rsidRPr="00B021D3" w:rsidRDefault="00FF5762" w:rsidP="008B2B36">
            <w:pPr>
              <w:rPr>
                <w:color w:val="000000"/>
                <w:sz w:val="20"/>
              </w:rPr>
            </w:pPr>
            <w:r w:rsidRPr="00B021D3">
              <w:rPr>
                <w:color w:val="000000"/>
                <w:sz w:val="20"/>
              </w:rPr>
              <w:t>Котельная 481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402FF7A" w14:textId="77777777" w:rsidR="00FF5762" w:rsidRPr="00B021D3" w:rsidRDefault="00FF5762" w:rsidP="008B2B36">
            <w:pPr>
              <w:jc w:val="center"/>
              <w:rPr>
                <w:color w:val="000000"/>
                <w:sz w:val="20"/>
              </w:rPr>
            </w:pPr>
            <w:r w:rsidRPr="00B021D3">
              <w:rPr>
                <w:color w:val="000000"/>
                <w:sz w:val="20"/>
              </w:rPr>
              <w:t>ул. Зеленая, 3</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20FDFFD" w14:textId="77777777" w:rsidR="00FF5762" w:rsidRPr="00B021D3" w:rsidRDefault="00FF5762" w:rsidP="008B2B36">
            <w:pPr>
              <w:jc w:val="center"/>
              <w:rPr>
                <w:color w:val="000000"/>
                <w:sz w:val="20"/>
              </w:rPr>
            </w:pPr>
            <w:r w:rsidRPr="00B021D3">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6109946" w14:textId="77777777" w:rsidR="00FF5762" w:rsidRPr="00B021D3" w:rsidRDefault="00FF5762" w:rsidP="008B2B36">
            <w:pPr>
              <w:jc w:val="center"/>
              <w:rPr>
                <w:color w:val="000000"/>
                <w:sz w:val="20"/>
              </w:rPr>
            </w:pPr>
            <w:r w:rsidRPr="00B021D3">
              <w:rPr>
                <w:color w:val="000000"/>
                <w:sz w:val="20"/>
              </w:rPr>
              <w:t xml:space="preserve">3,3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45D4B3EC" w14:textId="77777777" w:rsidR="00FF5762" w:rsidRPr="00B021D3" w:rsidRDefault="00FF5762" w:rsidP="008B2B36">
            <w:pPr>
              <w:jc w:val="center"/>
              <w:rPr>
                <w:color w:val="000000"/>
                <w:sz w:val="20"/>
              </w:rPr>
            </w:pPr>
            <w:r w:rsidRPr="00B021D3">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C0745FF" w14:textId="77777777" w:rsidR="00FF5762" w:rsidRPr="00B021D3" w:rsidRDefault="00FF5762" w:rsidP="008B2B36">
            <w:pPr>
              <w:jc w:val="center"/>
              <w:rPr>
                <w:color w:val="000000"/>
                <w:sz w:val="20"/>
              </w:rPr>
            </w:pPr>
            <w:r w:rsidRPr="00B021D3">
              <w:rPr>
                <w:color w:val="000000"/>
                <w:sz w:val="20"/>
              </w:rPr>
              <w:t>2,4</w:t>
            </w:r>
          </w:p>
        </w:tc>
      </w:tr>
      <w:tr w:rsidR="00FF5762" w:rsidRPr="00B021D3" w14:paraId="2C7AB6FC"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9F2877" w14:textId="77777777" w:rsidR="00FF5762" w:rsidRPr="00B021D3" w:rsidRDefault="00FF5762" w:rsidP="008B2B36">
            <w:pPr>
              <w:jc w:val="center"/>
              <w:rPr>
                <w:color w:val="000000"/>
                <w:sz w:val="20"/>
              </w:rPr>
            </w:pPr>
            <w:r w:rsidRPr="00B021D3">
              <w:rPr>
                <w:color w:val="000000"/>
                <w:sz w:val="20"/>
              </w:rPr>
              <w:t>7</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E0508B" w14:textId="77777777" w:rsidR="00FF5762" w:rsidRPr="00B021D3" w:rsidRDefault="00FF5762" w:rsidP="008B2B36">
            <w:pPr>
              <w:rPr>
                <w:color w:val="000000"/>
                <w:sz w:val="20"/>
              </w:rPr>
            </w:pPr>
            <w:r w:rsidRPr="00B021D3">
              <w:rPr>
                <w:color w:val="000000"/>
                <w:sz w:val="20"/>
              </w:rPr>
              <w:t>Котельная по ул. Дальневосточная, 25</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507ED33D" w14:textId="77777777" w:rsidR="00FF5762" w:rsidRPr="00B021D3" w:rsidRDefault="00FF5762" w:rsidP="008B2B36">
            <w:pPr>
              <w:jc w:val="center"/>
              <w:rPr>
                <w:color w:val="000000"/>
                <w:sz w:val="20"/>
              </w:rPr>
            </w:pPr>
            <w:r w:rsidRPr="00B021D3">
              <w:rPr>
                <w:color w:val="000000"/>
                <w:sz w:val="20"/>
              </w:rPr>
              <w:t>Выведена из эксплуатации</w:t>
            </w:r>
          </w:p>
        </w:tc>
      </w:tr>
      <w:tr w:rsidR="00FF5762" w:rsidRPr="00B021D3" w14:paraId="1FA4CC21"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CAA3A1" w14:textId="77777777" w:rsidR="00FF5762" w:rsidRPr="00B021D3" w:rsidRDefault="00FF5762" w:rsidP="008B2B36">
            <w:pPr>
              <w:jc w:val="center"/>
              <w:rPr>
                <w:color w:val="000000"/>
                <w:sz w:val="20"/>
              </w:rPr>
            </w:pPr>
            <w:r w:rsidRPr="00B021D3">
              <w:rPr>
                <w:color w:val="000000"/>
                <w:sz w:val="20"/>
              </w:rPr>
              <w:t>8</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F45FA2" w14:textId="77777777" w:rsidR="00FF5762" w:rsidRPr="00B021D3" w:rsidRDefault="00FF5762" w:rsidP="008B2B36">
            <w:pPr>
              <w:rPr>
                <w:color w:val="000000"/>
                <w:sz w:val="20"/>
              </w:rPr>
            </w:pPr>
            <w:r w:rsidRPr="00B021D3">
              <w:rPr>
                <w:color w:val="000000"/>
                <w:sz w:val="20"/>
              </w:rPr>
              <w:t>Котельная по ул. Лазо, 111</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1C05A557" w14:textId="77777777" w:rsidR="00FF5762" w:rsidRPr="00B021D3" w:rsidRDefault="00FF5762" w:rsidP="008B2B36">
            <w:pPr>
              <w:jc w:val="center"/>
              <w:rPr>
                <w:color w:val="000000"/>
                <w:sz w:val="20"/>
              </w:rPr>
            </w:pPr>
            <w:r w:rsidRPr="00B021D3">
              <w:rPr>
                <w:color w:val="000000"/>
                <w:sz w:val="20"/>
              </w:rPr>
              <w:t>Переключена на БТЭЦ</w:t>
            </w:r>
          </w:p>
        </w:tc>
      </w:tr>
      <w:tr w:rsidR="00FF5762" w:rsidRPr="00B021D3" w14:paraId="014EEC91"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37D972" w14:textId="77777777" w:rsidR="00FF5762" w:rsidRPr="00B021D3" w:rsidRDefault="00FF5762" w:rsidP="008B2B36">
            <w:pPr>
              <w:jc w:val="center"/>
              <w:rPr>
                <w:color w:val="000000"/>
                <w:sz w:val="20"/>
              </w:rPr>
            </w:pPr>
            <w:r w:rsidRPr="00B021D3">
              <w:rPr>
                <w:color w:val="000000"/>
                <w:sz w:val="20"/>
              </w:rPr>
              <w:t>9</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9D9A85" w14:textId="77777777" w:rsidR="00FF5762" w:rsidRPr="00B021D3" w:rsidRDefault="00FF5762" w:rsidP="008B2B36">
            <w:pPr>
              <w:rPr>
                <w:color w:val="000000"/>
                <w:sz w:val="20"/>
              </w:rPr>
            </w:pPr>
            <w:r w:rsidRPr="00B021D3">
              <w:rPr>
                <w:color w:val="000000"/>
                <w:sz w:val="20"/>
              </w:rPr>
              <w:t>Котельная по ул. Пограничная, 183</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E3DAB52" w14:textId="77777777" w:rsidR="00FF5762" w:rsidRPr="00B021D3" w:rsidRDefault="00FF5762" w:rsidP="008B2B36">
            <w:pPr>
              <w:jc w:val="center"/>
              <w:rPr>
                <w:color w:val="000000"/>
                <w:sz w:val="20"/>
              </w:rPr>
            </w:pPr>
            <w:r w:rsidRPr="00B021D3">
              <w:rPr>
                <w:color w:val="000000"/>
                <w:sz w:val="20"/>
              </w:rPr>
              <w:t>ул. Пограничная, 183</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EE23BCF" w14:textId="77777777" w:rsidR="00FF5762" w:rsidRPr="00B021D3" w:rsidRDefault="00FF5762" w:rsidP="008B2B36">
            <w:pPr>
              <w:jc w:val="center"/>
              <w:rPr>
                <w:color w:val="000000"/>
                <w:sz w:val="20"/>
              </w:rPr>
            </w:pPr>
            <w:r w:rsidRPr="00B021D3">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81D57EE" w14:textId="77777777" w:rsidR="00FF5762" w:rsidRPr="00B021D3" w:rsidRDefault="00FF5762" w:rsidP="008B2B36">
            <w:pPr>
              <w:jc w:val="center"/>
              <w:rPr>
                <w:color w:val="000000"/>
                <w:sz w:val="20"/>
              </w:rPr>
            </w:pPr>
            <w:r w:rsidRPr="00B021D3">
              <w:rPr>
                <w:color w:val="000000"/>
                <w:sz w:val="20"/>
              </w:rPr>
              <w:t>4,00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8C3163D" w14:textId="77777777" w:rsidR="00FF5762" w:rsidRPr="00B021D3" w:rsidRDefault="00FF5762" w:rsidP="008B2B36">
            <w:pPr>
              <w:jc w:val="center"/>
              <w:rPr>
                <w:color w:val="000000"/>
                <w:sz w:val="20"/>
              </w:rPr>
            </w:pPr>
            <w:r w:rsidRPr="00B021D3">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F38CE4B" w14:textId="77777777" w:rsidR="00FF5762" w:rsidRPr="00B021D3" w:rsidRDefault="00FF5762" w:rsidP="008B2B36">
            <w:pPr>
              <w:jc w:val="center"/>
              <w:rPr>
                <w:color w:val="000000"/>
                <w:sz w:val="20"/>
              </w:rPr>
            </w:pPr>
            <w:r w:rsidRPr="00B021D3">
              <w:rPr>
                <w:color w:val="000000"/>
                <w:sz w:val="20"/>
              </w:rPr>
              <w:t>2,6</w:t>
            </w:r>
          </w:p>
        </w:tc>
      </w:tr>
      <w:tr w:rsidR="00FF5762" w:rsidRPr="00B021D3" w14:paraId="1733D21A"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D61792" w14:textId="77777777" w:rsidR="00FF5762" w:rsidRPr="00B021D3" w:rsidRDefault="00FF5762" w:rsidP="008B2B36">
            <w:pPr>
              <w:jc w:val="center"/>
              <w:rPr>
                <w:color w:val="000000"/>
                <w:sz w:val="20"/>
              </w:rPr>
            </w:pPr>
            <w:r w:rsidRPr="00B021D3">
              <w:rPr>
                <w:color w:val="000000"/>
                <w:sz w:val="20"/>
              </w:rPr>
              <w:t>10</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530BE9" w14:textId="77777777" w:rsidR="00FF5762" w:rsidRPr="00B021D3" w:rsidRDefault="00FF5762" w:rsidP="008B2B36">
            <w:pPr>
              <w:rPr>
                <w:color w:val="000000"/>
                <w:sz w:val="20"/>
              </w:rPr>
            </w:pPr>
            <w:r w:rsidRPr="00B021D3">
              <w:rPr>
                <w:color w:val="000000"/>
                <w:sz w:val="20"/>
              </w:rPr>
              <w:t>Котельная по ул. Релочная, 5</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FFCE713" w14:textId="77777777" w:rsidR="00FF5762" w:rsidRPr="00B021D3" w:rsidRDefault="00FF5762" w:rsidP="008B2B36">
            <w:pPr>
              <w:jc w:val="center"/>
              <w:rPr>
                <w:color w:val="000000"/>
                <w:sz w:val="20"/>
              </w:rPr>
            </w:pPr>
            <w:r w:rsidRPr="00B021D3">
              <w:rPr>
                <w:color w:val="000000"/>
                <w:sz w:val="20"/>
              </w:rPr>
              <w:t>ул. Релочная, 5</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439A071" w14:textId="77777777" w:rsidR="00FF5762" w:rsidRPr="00B021D3" w:rsidRDefault="00FF5762" w:rsidP="008B2B36">
            <w:pPr>
              <w:jc w:val="center"/>
              <w:rPr>
                <w:color w:val="000000"/>
                <w:sz w:val="20"/>
              </w:rPr>
            </w:pPr>
            <w:r w:rsidRPr="00B021D3">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1CCCF0A" w14:textId="77777777" w:rsidR="00FF5762" w:rsidRPr="00B021D3" w:rsidRDefault="00FF5762" w:rsidP="008B2B36">
            <w:pPr>
              <w:jc w:val="center"/>
              <w:rPr>
                <w:color w:val="000000"/>
                <w:sz w:val="20"/>
              </w:rPr>
            </w:pPr>
            <w:r w:rsidRPr="00B021D3">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92F911F" w14:textId="77777777" w:rsidR="00FF5762" w:rsidRPr="00B021D3" w:rsidRDefault="00FF5762" w:rsidP="008B2B36">
            <w:pPr>
              <w:jc w:val="center"/>
              <w:rPr>
                <w:color w:val="000000"/>
                <w:sz w:val="20"/>
              </w:rPr>
            </w:pPr>
            <w:r w:rsidRPr="00B021D3">
              <w:rPr>
                <w:color w:val="000000"/>
                <w:sz w:val="20"/>
              </w:rPr>
              <w:t xml:space="preserve">1,8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0DF079C" w14:textId="77777777" w:rsidR="00FF5762" w:rsidRPr="00B021D3" w:rsidRDefault="00FF5762" w:rsidP="008B2B36">
            <w:pPr>
              <w:jc w:val="center"/>
              <w:rPr>
                <w:color w:val="000000"/>
                <w:sz w:val="20"/>
              </w:rPr>
            </w:pPr>
            <w:r w:rsidRPr="00B021D3">
              <w:rPr>
                <w:color w:val="000000"/>
                <w:sz w:val="20"/>
              </w:rPr>
              <w:t>2,5</w:t>
            </w:r>
          </w:p>
        </w:tc>
      </w:tr>
      <w:tr w:rsidR="00FF5762" w:rsidRPr="00B021D3" w14:paraId="797D99A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0FEE89" w14:textId="77777777" w:rsidR="00FF5762" w:rsidRPr="00B021D3" w:rsidRDefault="00FF5762" w:rsidP="008B2B36">
            <w:pPr>
              <w:jc w:val="center"/>
              <w:rPr>
                <w:color w:val="000000"/>
                <w:sz w:val="20"/>
              </w:rPr>
            </w:pPr>
            <w:r w:rsidRPr="00B021D3">
              <w:rPr>
                <w:color w:val="000000"/>
                <w:sz w:val="20"/>
              </w:rPr>
              <w:t>11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3ED55D" w14:textId="77777777" w:rsidR="00FF5762" w:rsidRPr="00B021D3" w:rsidRDefault="00FF5762" w:rsidP="008B2B36">
            <w:pPr>
              <w:rPr>
                <w:color w:val="000000"/>
                <w:sz w:val="20"/>
              </w:rPr>
            </w:pPr>
            <w:r w:rsidRPr="00B021D3">
              <w:rPr>
                <w:color w:val="000000"/>
                <w:sz w:val="20"/>
              </w:rPr>
              <w:t>Котельная по ул. Чайковского, 155</w:t>
            </w:r>
          </w:p>
        </w:tc>
        <w:tc>
          <w:tcPr>
            <w:tcW w:w="2962" w:type="pct"/>
            <w:gridSpan w:val="5"/>
            <w:tcBorders>
              <w:top w:val="nil"/>
              <w:left w:val="nil"/>
              <w:bottom w:val="single" w:sz="4" w:space="0" w:color="auto"/>
              <w:right w:val="single" w:sz="4" w:space="0" w:color="auto"/>
            </w:tcBorders>
            <w:shd w:val="clear" w:color="auto" w:fill="auto"/>
            <w:noWrap/>
            <w:tcMar>
              <w:left w:w="28" w:type="dxa"/>
              <w:right w:w="28" w:type="dxa"/>
            </w:tcMar>
            <w:vAlign w:val="bottom"/>
          </w:tcPr>
          <w:p w14:paraId="558C1139" w14:textId="77777777" w:rsidR="00FF5762" w:rsidRPr="00B021D3" w:rsidRDefault="00FF5762" w:rsidP="008B2B36">
            <w:pPr>
              <w:jc w:val="center"/>
              <w:rPr>
                <w:color w:val="000000"/>
                <w:sz w:val="20"/>
              </w:rPr>
            </w:pPr>
            <w:r w:rsidRPr="00B021D3">
              <w:rPr>
                <w:color w:val="000000"/>
                <w:sz w:val="20"/>
              </w:rPr>
              <w:t>Выведена из эксплуатации</w:t>
            </w:r>
          </w:p>
        </w:tc>
      </w:tr>
      <w:tr w:rsidR="00FF5762" w:rsidRPr="00B021D3" w14:paraId="13D7DFF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7BEB90" w14:textId="77777777" w:rsidR="00FF5762" w:rsidRPr="00B021D3" w:rsidRDefault="00FF5762" w:rsidP="008B2B36">
            <w:pPr>
              <w:jc w:val="center"/>
              <w:rPr>
                <w:color w:val="000000"/>
                <w:sz w:val="20"/>
              </w:rPr>
            </w:pPr>
            <w:r w:rsidRPr="00B021D3">
              <w:rPr>
                <w:color w:val="000000"/>
                <w:sz w:val="20"/>
              </w:rPr>
              <w:t>12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08DC23" w14:textId="77777777" w:rsidR="00FF5762" w:rsidRPr="00B021D3" w:rsidRDefault="00FF5762" w:rsidP="008B2B36">
            <w:pPr>
              <w:rPr>
                <w:color w:val="000000"/>
                <w:sz w:val="20"/>
              </w:rPr>
            </w:pPr>
            <w:r w:rsidRPr="00B021D3">
              <w:rPr>
                <w:color w:val="000000"/>
                <w:sz w:val="20"/>
              </w:rPr>
              <w:t>Котельная по ул. Юбилейная, 7а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9F208FA" w14:textId="77777777" w:rsidR="00FF5762" w:rsidRPr="00B021D3" w:rsidRDefault="00FF5762" w:rsidP="008B2B36">
            <w:pPr>
              <w:jc w:val="center"/>
              <w:rPr>
                <w:color w:val="000000"/>
                <w:sz w:val="20"/>
              </w:rPr>
            </w:pPr>
            <w:r w:rsidRPr="00B021D3">
              <w:rPr>
                <w:color w:val="000000"/>
                <w:sz w:val="20"/>
              </w:rPr>
              <w:t>ул. Юбилейная, 7а</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54F25A1" w14:textId="77777777" w:rsidR="00FF5762" w:rsidRPr="00B021D3" w:rsidRDefault="00FF5762" w:rsidP="008B2B36">
            <w:pPr>
              <w:jc w:val="center"/>
              <w:rPr>
                <w:color w:val="000000"/>
                <w:sz w:val="20"/>
              </w:rPr>
            </w:pPr>
            <w:r w:rsidRPr="00B021D3">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8635DEB" w14:textId="77777777" w:rsidR="00FF5762" w:rsidRPr="00B021D3" w:rsidRDefault="00FF5762" w:rsidP="008B2B36">
            <w:pPr>
              <w:jc w:val="center"/>
              <w:rPr>
                <w:color w:val="000000"/>
                <w:sz w:val="20"/>
              </w:rPr>
            </w:pPr>
            <w:r w:rsidRPr="00B021D3">
              <w:rPr>
                <w:color w:val="000000"/>
                <w:sz w:val="20"/>
              </w:rPr>
              <w:t xml:space="preserve">2,5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716BE56" w14:textId="77777777" w:rsidR="00FF5762" w:rsidRPr="00B021D3" w:rsidRDefault="00FF5762" w:rsidP="008B2B36">
            <w:pPr>
              <w:jc w:val="center"/>
              <w:rPr>
                <w:color w:val="000000"/>
                <w:sz w:val="20"/>
              </w:rPr>
            </w:pPr>
            <w:r w:rsidRPr="00B021D3">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E90CB65" w14:textId="77777777" w:rsidR="00FF5762" w:rsidRPr="00B021D3" w:rsidRDefault="00FF5762" w:rsidP="008B2B36">
            <w:pPr>
              <w:jc w:val="center"/>
              <w:rPr>
                <w:color w:val="000000"/>
                <w:sz w:val="20"/>
              </w:rPr>
            </w:pPr>
            <w:r w:rsidRPr="00B021D3">
              <w:rPr>
                <w:color w:val="000000"/>
                <w:sz w:val="20"/>
              </w:rPr>
              <w:t>2,00</w:t>
            </w:r>
          </w:p>
        </w:tc>
      </w:tr>
      <w:tr w:rsidR="00FF5762" w:rsidRPr="00B021D3" w14:paraId="24A663A0"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B7234D" w14:textId="77777777" w:rsidR="00FF5762" w:rsidRPr="00B021D3" w:rsidRDefault="00FF5762" w:rsidP="008B2B36">
            <w:pPr>
              <w:jc w:val="center"/>
              <w:rPr>
                <w:color w:val="000000"/>
                <w:sz w:val="20"/>
              </w:rPr>
            </w:pPr>
            <w:r w:rsidRPr="00B021D3">
              <w:rPr>
                <w:color w:val="000000"/>
                <w:sz w:val="20"/>
              </w:rPr>
              <w:t>13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D21964" w14:textId="77777777" w:rsidR="00FF5762" w:rsidRPr="00B021D3" w:rsidRDefault="00FF5762" w:rsidP="008B2B36">
            <w:pPr>
              <w:rPr>
                <w:color w:val="000000"/>
                <w:sz w:val="20"/>
              </w:rPr>
            </w:pPr>
            <w:r w:rsidRPr="00B021D3">
              <w:rPr>
                <w:color w:val="000000"/>
                <w:sz w:val="20"/>
              </w:rPr>
              <w:t>Котельная школы №31</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624D1B1" w14:textId="77777777" w:rsidR="00FF5762" w:rsidRPr="00B021D3" w:rsidRDefault="00FF5762" w:rsidP="008B2B36">
            <w:pPr>
              <w:jc w:val="center"/>
              <w:rPr>
                <w:color w:val="000000"/>
                <w:sz w:val="20"/>
              </w:rPr>
            </w:pPr>
            <w:r w:rsidRPr="00B021D3">
              <w:rPr>
                <w:color w:val="000000"/>
                <w:sz w:val="20"/>
              </w:rPr>
              <w:t>г. Благовещенск</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2D8D4E44" w14:textId="77777777" w:rsidR="00FF5762" w:rsidRPr="00B021D3" w:rsidRDefault="00FF5762" w:rsidP="008B2B36">
            <w:pPr>
              <w:jc w:val="center"/>
              <w:rPr>
                <w:color w:val="000000"/>
                <w:sz w:val="20"/>
              </w:rPr>
            </w:pPr>
            <w:r w:rsidRPr="00B021D3">
              <w:rPr>
                <w:color w:val="000000"/>
                <w:sz w:val="20"/>
              </w:rPr>
              <w:t xml:space="preserve">1,4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1004DD0" w14:textId="77777777" w:rsidR="00FF5762" w:rsidRPr="00B021D3" w:rsidRDefault="00FF5762" w:rsidP="008B2B36">
            <w:pPr>
              <w:jc w:val="center"/>
              <w:rPr>
                <w:color w:val="000000"/>
                <w:sz w:val="20"/>
              </w:rPr>
            </w:pPr>
            <w:r w:rsidRPr="00B021D3">
              <w:rPr>
                <w:color w:val="000000"/>
                <w:sz w:val="20"/>
              </w:rPr>
              <w:t xml:space="preserve">1,6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23B5E680" w14:textId="77777777" w:rsidR="00FF5762" w:rsidRPr="00B021D3" w:rsidRDefault="00FF5762" w:rsidP="008B2B36">
            <w:pPr>
              <w:jc w:val="center"/>
              <w:rPr>
                <w:color w:val="000000"/>
                <w:sz w:val="20"/>
              </w:rPr>
            </w:pPr>
            <w:r w:rsidRPr="00B021D3">
              <w:rPr>
                <w:color w:val="000000"/>
                <w:sz w:val="20"/>
              </w:rPr>
              <w:t>1,00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4589059" w14:textId="77777777" w:rsidR="00FF5762" w:rsidRPr="00B021D3" w:rsidRDefault="00FF5762" w:rsidP="008B2B36">
            <w:pPr>
              <w:jc w:val="center"/>
              <w:rPr>
                <w:color w:val="000000"/>
                <w:sz w:val="20"/>
              </w:rPr>
            </w:pPr>
            <w:r w:rsidRPr="00B021D3">
              <w:rPr>
                <w:color w:val="000000"/>
                <w:sz w:val="20"/>
              </w:rPr>
              <w:t>0,3</w:t>
            </w:r>
          </w:p>
        </w:tc>
      </w:tr>
      <w:tr w:rsidR="00FF5762" w:rsidRPr="00B021D3" w14:paraId="1E891F88"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48BAEF" w14:textId="77777777" w:rsidR="00FF5762" w:rsidRPr="00B021D3" w:rsidRDefault="00FF5762" w:rsidP="008B2B36">
            <w:pPr>
              <w:jc w:val="center"/>
              <w:rPr>
                <w:color w:val="000000"/>
                <w:sz w:val="20"/>
              </w:rPr>
            </w:pPr>
            <w:r w:rsidRPr="00B021D3">
              <w:rPr>
                <w:color w:val="000000"/>
                <w:sz w:val="20"/>
              </w:rPr>
              <w:t>14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381313" w14:textId="77777777" w:rsidR="00FF5762" w:rsidRPr="00B021D3" w:rsidRDefault="00FF5762" w:rsidP="008B2B36">
            <w:pPr>
              <w:rPr>
                <w:color w:val="000000"/>
                <w:sz w:val="20"/>
              </w:rPr>
            </w:pPr>
            <w:r w:rsidRPr="00B021D3">
              <w:rPr>
                <w:color w:val="000000"/>
                <w:sz w:val="20"/>
              </w:rPr>
              <w:t>Котельная Мостоотряд-64</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D40BF34" w14:textId="77777777" w:rsidR="00FF5762" w:rsidRPr="00B021D3" w:rsidRDefault="00FF5762" w:rsidP="008B2B36">
            <w:pPr>
              <w:jc w:val="center"/>
              <w:rPr>
                <w:color w:val="000000"/>
                <w:sz w:val="20"/>
              </w:rPr>
            </w:pPr>
            <w:r w:rsidRPr="00B021D3">
              <w:rPr>
                <w:color w:val="000000"/>
                <w:sz w:val="20"/>
              </w:rPr>
              <w:t>ул. Белогорская, 25</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7F41F08" w14:textId="77777777" w:rsidR="00FF5762" w:rsidRPr="00B021D3" w:rsidRDefault="00FF5762" w:rsidP="008B2B36">
            <w:pPr>
              <w:jc w:val="center"/>
              <w:rPr>
                <w:color w:val="000000"/>
                <w:sz w:val="20"/>
              </w:rPr>
            </w:pPr>
            <w:r w:rsidRPr="00B021D3">
              <w:rPr>
                <w:color w:val="000000"/>
                <w:sz w:val="20"/>
              </w:rPr>
              <w:t xml:space="preserve">2,7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B575A8A" w14:textId="77777777" w:rsidR="00FF5762" w:rsidRPr="00B021D3" w:rsidRDefault="00FF5762" w:rsidP="008B2B36">
            <w:pPr>
              <w:jc w:val="center"/>
              <w:rPr>
                <w:color w:val="000000"/>
                <w:sz w:val="20"/>
              </w:rPr>
            </w:pPr>
            <w:r w:rsidRPr="00B021D3">
              <w:rPr>
                <w:color w:val="000000"/>
                <w:sz w:val="20"/>
              </w:rPr>
              <w:t xml:space="preserve">2,9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1391171" w14:textId="77777777" w:rsidR="00FF5762" w:rsidRPr="00B021D3" w:rsidRDefault="00FF5762" w:rsidP="008B2B36">
            <w:pPr>
              <w:jc w:val="center"/>
              <w:rPr>
                <w:color w:val="000000"/>
                <w:sz w:val="20"/>
              </w:rPr>
            </w:pPr>
            <w:r w:rsidRPr="00B021D3">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55EBD19" w14:textId="77777777" w:rsidR="00FF5762" w:rsidRPr="00B021D3" w:rsidRDefault="00FF5762" w:rsidP="008B2B36">
            <w:pPr>
              <w:jc w:val="center"/>
              <w:rPr>
                <w:color w:val="000000"/>
                <w:sz w:val="20"/>
              </w:rPr>
            </w:pPr>
            <w:r w:rsidRPr="00B021D3">
              <w:rPr>
                <w:color w:val="000000"/>
                <w:sz w:val="20"/>
              </w:rPr>
              <w:t>2,5</w:t>
            </w:r>
          </w:p>
        </w:tc>
      </w:tr>
      <w:tr w:rsidR="00FF5762" w:rsidRPr="00B021D3" w14:paraId="42307B14"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D8B7344" w14:textId="77777777" w:rsidR="00FF5762" w:rsidRPr="00B021D3" w:rsidRDefault="00FF5762" w:rsidP="008B2B36">
            <w:pPr>
              <w:jc w:val="center"/>
              <w:rPr>
                <w:color w:val="000000"/>
                <w:sz w:val="20"/>
              </w:rPr>
            </w:pPr>
            <w:r w:rsidRPr="00B021D3">
              <w:rPr>
                <w:color w:val="000000"/>
                <w:sz w:val="20"/>
              </w:rPr>
              <w:t>15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D1BD80" w14:textId="77777777" w:rsidR="00FF5762" w:rsidRPr="00B021D3" w:rsidRDefault="00FF5762" w:rsidP="008B2B36">
            <w:pPr>
              <w:rPr>
                <w:color w:val="000000"/>
                <w:sz w:val="20"/>
              </w:rPr>
            </w:pPr>
            <w:r w:rsidRPr="00B021D3">
              <w:rPr>
                <w:color w:val="000000"/>
                <w:sz w:val="20"/>
              </w:rPr>
              <w:t>Котельная ОРТПЦ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E5FA5C3" w14:textId="77777777" w:rsidR="00FF5762" w:rsidRPr="00B021D3" w:rsidRDefault="00FF5762" w:rsidP="008B2B36">
            <w:pPr>
              <w:jc w:val="center"/>
              <w:rPr>
                <w:color w:val="000000"/>
                <w:sz w:val="20"/>
              </w:rPr>
            </w:pPr>
            <w:r w:rsidRPr="00B021D3">
              <w:rPr>
                <w:color w:val="000000"/>
                <w:sz w:val="20"/>
              </w:rPr>
              <w:t>4 км Игнатьевского шоссе</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6670C4B" w14:textId="77777777" w:rsidR="00FF5762" w:rsidRPr="00B021D3" w:rsidRDefault="00FF5762" w:rsidP="008B2B36">
            <w:pPr>
              <w:jc w:val="center"/>
              <w:rPr>
                <w:color w:val="000000"/>
                <w:sz w:val="20"/>
              </w:rPr>
            </w:pPr>
            <w:r w:rsidRPr="00B021D3">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A4F8D02" w14:textId="77777777" w:rsidR="00FF5762" w:rsidRPr="00B021D3" w:rsidRDefault="00FF5762" w:rsidP="008B2B36">
            <w:pPr>
              <w:jc w:val="center"/>
              <w:rPr>
                <w:color w:val="000000"/>
                <w:sz w:val="20"/>
              </w:rPr>
            </w:pPr>
            <w:r w:rsidRPr="00B021D3">
              <w:rPr>
                <w:color w:val="000000"/>
                <w:sz w:val="20"/>
              </w:rPr>
              <w:t xml:space="preserve">3,6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8E177FF" w14:textId="77777777" w:rsidR="00FF5762" w:rsidRPr="00B021D3" w:rsidRDefault="00FF5762" w:rsidP="008B2B36">
            <w:pPr>
              <w:jc w:val="center"/>
              <w:rPr>
                <w:color w:val="000000"/>
                <w:sz w:val="20"/>
              </w:rPr>
            </w:pPr>
            <w:r w:rsidRPr="00B021D3">
              <w:rPr>
                <w:color w:val="000000"/>
                <w:sz w:val="20"/>
              </w:rPr>
              <w:t>3,00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CC52530" w14:textId="77777777" w:rsidR="00FF5762" w:rsidRPr="00B021D3" w:rsidRDefault="00FF5762" w:rsidP="008B2B36">
            <w:pPr>
              <w:jc w:val="center"/>
              <w:rPr>
                <w:color w:val="000000"/>
                <w:sz w:val="20"/>
              </w:rPr>
            </w:pPr>
            <w:r w:rsidRPr="00B021D3">
              <w:rPr>
                <w:color w:val="000000"/>
                <w:sz w:val="20"/>
              </w:rPr>
              <w:t>2,8</w:t>
            </w:r>
          </w:p>
        </w:tc>
      </w:tr>
      <w:tr w:rsidR="00FF5762" w:rsidRPr="00B021D3" w14:paraId="3F457850"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8EE8388" w14:textId="77777777" w:rsidR="00FF5762" w:rsidRPr="00B021D3" w:rsidRDefault="00FF5762" w:rsidP="008B2B36">
            <w:pPr>
              <w:jc w:val="center"/>
              <w:rPr>
                <w:color w:val="000000"/>
                <w:sz w:val="20"/>
              </w:rPr>
            </w:pPr>
            <w:r w:rsidRPr="00B021D3">
              <w:rPr>
                <w:color w:val="000000"/>
                <w:sz w:val="20"/>
              </w:rPr>
              <w:t>16</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38ED5E" w14:textId="77777777" w:rsidR="00FF5762" w:rsidRPr="00B021D3" w:rsidRDefault="00FF5762" w:rsidP="008B2B36">
            <w:pPr>
              <w:rPr>
                <w:color w:val="000000"/>
                <w:sz w:val="20"/>
              </w:rPr>
            </w:pPr>
            <w:r w:rsidRPr="00B021D3">
              <w:rPr>
                <w:color w:val="000000"/>
                <w:sz w:val="20"/>
              </w:rPr>
              <w:t>Котельная ВОС</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FF71DBF" w14:textId="77777777" w:rsidR="00FF5762" w:rsidRPr="00B021D3" w:rsidRDefault="00FF5762" w:rsidP="008B2B36">
            <w:pPr>
              <w:jc w:val="center"/>
              <w:rPr>
                <w:color w:val="000000"/>
                <w:sz w:val="20"/>
              </w:rPr>
            </w:pPr>
            <w:r w:rsidRPr="00B021D3">
              <w:rPr>
                <w:color w:val="000000"/>
                <w:sz w:val="20"/>
              </w:rPr>
              <w:t>пер. Южный, 1</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163CDFC3" w14:textId="77777777" w:rsidR="00FF5762" w:rsidRPr="00B021D3" w:rsidRDefault="00FF5762" w:rsidP="008B2B36">
            <w:pPr>
              <w:jc w:val="center"/>
              <w:rPr>
                <w:color w:val="000000"/>
                <w:sz w:val="20"/>
              </w:rPr>
            </w:pPr>
            <w:r w:rsidRPr="00B021D3">
              <w:rPr>
                <w:color w:val="000000"/>
                <w:sz w:val="20"/>
              </w:rPr>
              <w:t xml:space="preserve">3,5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860F83C" w14:textId="77777777" w:rsidR="00FF5762" w:rsidRPr="00B021D3" w:rsidRDefault="00FF5762" w:rsidP="008B2B36">
            <w:pPr>
              <w:jc w:val="center"/>
              <w:rPr>
                <w:color w:val="000000"/>
                <w:sz w:val="20"/>
              </w:rPr>
            </w:pPr>
            <w:r w:rsidRPr="00B021D3">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B1FD8B4" w14:textId="77777777" w:rsidR="00FF5762" w:rsidRPr="00B021D3" w:rsidRDefault="00FF5762" w:rsidP="008B2B36">
            <w:pPr>
              <w:jc w:val="center"/>
              <w:rPr>
                <w:color w:val="000000"/>
                <w:sz w:val="20"/>
              </w:rPr>
            </w:pPr>
            <w:r w:rsidRPr="00B021D3">
              <w:rPr>
                <w:color w:val="000000"/>
                <w:sz w:val="20"/>
              </w:rPr>
              <w:t xml:space="preserve">1,5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FC97977" w14:textId="77777777" w:rsidR="00FF5762" w:rsidRPr="00B021D3" w:rsidRDefault="00FF5762" w:rsidP="008B2B36">
            <w:pPr>
              <w:jc w:val="center"/>
              <w:rPr>
                <w:color w:val="000000"/>
                <w:sz w:val="20"/>
              </w:rPr>
            </w:pPr>
            <w:r w:rsidRPr="00B021D3">
              <w:rPr>
                <w:color w:val="000000"/>
                <w:sz w:val="20"/>
              </w:rPr>
              <w:t>2,2</w:t>
            </w:r>
          </w:p>
        </w:tc>
      </w:tr>
      <w:tr w:rsidR="00FF5762" w:rsidRPr="00B021D3" w14:paraId="1F9C00D1"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2563BC" w14:textId="77777777" w:rsidR="00FF5762" w:rsidRPr="00B021D3" w:rsidRDefault="00FF5762" w:rsidP="008B2B36">
            <w:pPr>
              <w:jc w:val="center"/>
              <w:rPr>
                <w:color w:val="000000"/>
                <w:sz w:val="20"/>
              </w:rPr>
            </w:pPr>
            <w:r w:rsidRPr="00B021D3">
              <w:rPr>
                <w:color w:val="000000"/>
                <w:sz w:val="20"/>
              </w:rPr>
              <w:t>17</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7018DD" w14:textId="77777777" w:rsidR="00FF5762" w:rsidRPr="00B021D3" w:rsidRDefault="00FF5762" w:rsidP="008B2B36">
            <w:pPr>
              <w:rPr>
                <w:color w:val="000000"/>
                <w:sz w:val="20"/>
              </w:rPr>
            </w:pPr>
            <w:r w:rsidRPr="00B021D3">
              <w:rPr>
                <w:color w:val="000000"/>
                <w:sz w:val="20"/>
              </w:rPr>
              <w:t>Котельная ДОС</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776898A" w14:textId="77777777" w:rsidR="00FF5762" w:rsidRPr="00B021D3" w:rsidRDefault="00FF5762" w:rsidP="008B2B36">
            <w:pPr>
              <w:jc w:val="center"/>
              <w:rPr>
                <w:color w:val="000000"/>
                <w:sz w:val="20"/>
              </w:rPr>
            </w:pPr>
            <w:r w:rsidRPr="00B021D3">
              <w:rPr>
                <w:color w:val="000000"/>
                <w:sz w:val="20"/>
              </w:rPr>
              <w:t>п. Моховая Падь</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9872FE6" w14:textId="77777777" w:rsidR="00FF5762" w:rsidRPr="00B021D3" w:rsidRDefault="00FF5762" w:rsidP="008B2B36">
            <w:pPr>
              <w:jc w:val="center"/>
              <w:rPr>
                <w:color w:val="000000"/>
                <w:sz w:val="20"/>
              </w:rPr>
            </w:pPr>
            <w:r w:rsidRPr="00B021D3">
              <w:rPr>
                <w:color w:val="000000"/>
                <w:sz w:val="20"/>
              </w:rPr>
              <w:t xml:space="preserve">3,8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2457050" w14:textId="77777777" w:rsidR="00FF5762" w:rsidRPr="00B021D3" w:rsidRDefault="00FF5762" w:rsidP="008B2B36">
            <w:pPr>
              <w:jc w:val="center"/>
              <w:rPr>
                <w:color w:val="000000"/>
                <w:sz w:val="20"/>
              </w:rPr>
            </w:pPr>
            <w:r w:rsidRPr="00B021D3">
              <w:rPr>
                <w:color w:val="000000"/>
                <w:sz w:val="20"/>
              </w:rPr>
              <w:t xml:space="preserve">3,4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3CF253CD" w14:textId="77777777" w:rsidR="00FF5762" w:rsidRPr="00B021D3" w:rsidRDefault="00FF5762" w:rsidP="008B2B36">
            <w:pPr>
              <w:jc w:val="center"/>
              <w:rPr>
                <w:color w:val="000000"/>
                <w:sz w:val="20"/>
              </w:rPr>
            </w:pPr>
            <w:r w:rsidRPr="00B021D3">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785B5CB" w14:textId="77777777" w:rsidR="00FF5762" w:rsidRPr="00B021D3" w:rsidRDefault="00FF5762" w:rsidP="008B2B36">
            <w:pPr>
              <w:jc w:val="center"/>
              <w:rPr>
                <w:color w:val="000000"/>
                <w:sz w:val="20"/>
              </w:rPr>
            </w:pPr>
            <w:r w:rsidRPr="00B021D3">
              <w:rPr>
                <w:color w:val="000000"/>
                <w:sz w:val="20"/>
              </w:rPr>
              <w:t>2,2</w:t>
            </w:r>
          </w:p>
        </w:tc>
      </w:tr>
      <w:tr w:rsidR="00FF5762" w:rsidRPr="00B021D3" w14:paraId="14EE5A68"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D8241F" w14:textId="77777777" w:rsidR="00FF5762" w:rsidRPr="00B021D3" w:rsidRDefault="00FF5762" w:rsidP="008B2B36">
            <w:pPr>
              <w:jc w:val="center"/>
              <w:rPr>
                <w:color w:val="000000"/>
                <w:sz w:val="20"/>
              </w:rPr>
            </w:pPr>
            <w:r w:rsidRPr="00B021D3">
              <w:rPr>
                <w:color w:val="000000"/>
                <w:sz w:val="20"/>
              </w:rPr>
              <w:t>18</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EE9D12" w14:textId="77777777" w:rsidR="00FF5762" w:rsidRPr="00B021D3" w:rsidRDefault="00FF5762" w:rsidP="008B2B36">
            <w:pPr>
              <w:rPr>
                <w:color w:val="000000"/>
                <w:sz w:val="20"/>
              </w:rPr>
            </w:pPr>
            <w:r w:rsidRPr="00B021D3">
              <w:rPr>
                <w:color w:val="000000"/>
                <w:sz w:val="20"/>
              </w:rPr>
              <w:t>Котельная п. Аэропорт</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10C6CEB" w14:textId="77777777" w:rsidR="00FF5762" w:rsidRPr="00B021D3" w:rsidRDefault="00FF5762" w:rsidP="008B2B36">
            <w:pPr>
              <w:jc w:val="center"/>
              <w:rPr>
                <w:color w:val="000000"/>
                <w:sz w:val="20"/>
              </w:rPr>
            </w:pPr>
            <w:r w:rsidRPr="00B021D3">
              <w:rPr>
                <w:color w:val="000000"/>
                <w:sz w:val="20"/>
              </w:rPr>
              <w:t>п. Аэропорт</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64BB41BF" w14:textId="77777777" w:rsidR="00FF5762" w:rsidRPr="00B021D3" w:rsidRDefault="00FF5762" w:rsidP="008B2B36">
            <w:pPr>
              <w:jc w:val="center"/>
              <w:rPr>
                <w:color w:val="000000"/>
                <w:sz w:val="20"/>
              </w:rPr>
            </w:pPr>
            <w:r w:rsidRPr="00B021D3">
              <w:rPr>
                <w:color w:val="000000"/>
                <w:sz w:val="20"/>
              </w:rPr>
              <w:t xml:space="preserve">4,5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7ED61613" w14:textId="77777777" w:rsidR="00FF5762" w:rsidRPr="00B021D3" w:rsidRDefault="00FF5762" w:rsidP="008B2B36">
            <w:pPr>
              <w:jc w:val="center"/>
              <w:rPr>
                <w:color w:val="000000"/>
                <w:sz w:val="20"/>
              </w:rPr>
            </w:pPr>
            <w:r w:rsidRPr="00B021D3">
              <w:rPr>
                <w:color w:val="000000"/>
                <w:sz w:val="20"/>
              </w:rPr>
              <w:t>5,00</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619C0FF" w14:textId="77777777" w:rsidR="00FF5762" w:rsidRPr="00B021D3" w:rsidRDefault="00FF5762" w:rsidP="008B2B36">
            <w:pPr>
              <w:jc w:val="center"/>
              <w:rPr>
                <w:color w:val="000000"/>
                <w:sz w:val="20"/>
              </w:rPr>
            </w:pPr>
            <w:r w:rsidRPr="00B021D3">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50DFEA1" w14:textId="77777777" w:rsidR="00FF5762" w:rsidRPr="00B021D3" w:rsidRDefault="00FF5762" w:rsidP="008B2B36">
            <w:pPr>
              <w:jc w:val="center"/>
              <w:rPr>
                <w:color w:val="000000"/>
                <w:sz w:val="20"/>
              </w:rPr>
            </w:pPr>
            <w:r w:rsidRPr="00B021D3">
              <w:rPr>
                <w:color w:val="000000"/>
                <w:sz w:val="20"/>
              </w:rPr>
              <w:t>3,00</w:t>
            </w:r>
          </w:p>
        </w:tc>
      </w:tr>
      <w:tr w:rsidR="00FF5762" w:rsidRPr="00B021D3" w14:paraId="45A47AE6"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0EFB2F" w14:textId="77777777" w:rsidR="00FF5762" w:rsidRPr="00B021D3" w:rsidRDefault="00FF5762" w:rsidP="008B2B36">
            <w:pPr>
              <w:jc w:val="center"/>
              <w:rPr>
                <w:color w:val="000000"/>
                <w:sz w:val="20"/>
              </w:rPr>
            </w:pPr>
            <w:r w:rsidRPr="00B021D3">
              <w:rPr>
                <w:color w:val="000000"/>
                <w:sz w:val="20"/>
              </w:rPr>
              <w:t>19</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C704C7" w14:textId="77777777" w:rsidR="00FF5762" w:rsidRPr="00B021D3" w:rsidRDefault="00FF5762" w:rsidP="008B2B36">
            <w:pPr>
              <w:rPr>
                <w:color w:val="000000"/>
                <w:sz w:val="20"/>
              </w:rPr>
            </w:pPr>
            <w:r w:rsidRPr="00B021D3">
              <w:rPr>
                <w:color w:val="000000"/>
                <w:sz w:val="20"/>
              </w:rPr>
              <w:t xml:space="preserve">Котельная </w:t>
            </w:r>
            <w:r w:rsidRPr="00B021D3">
              <w:rPr>
                <w:sz w:val="20"/>
              </w:rPr>
              <w:t>с. Садовое</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20F23CD" w14:textId="77777777" w:rsidR="00FF5762" w:rsidRPr="00B021D3" w:rsidRDefault="00FF5762" w:rsidP="008B2B36">
            <w:pPr>
              <w:jc w:val="center"/>
              <w:rPr>
                <w:color w:val="000000"/>
                <w:sz w:val="20"/>
              </w:rPr>
            </w:pPr>
            <w:r w:rsidRPr="00B021D3">
              <w:rPr>
                <w:sz w:val="20"/>
              </w:rPr>
              <w:t>с. Садовое</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29DD63B0" w14:textId="77777777" w:rsidR="00FF5762" w:rsidRPr="00B021D3" w:rsidRDefault="00FF5762" w:rsidP="008B2B36">
            <w:pPr>
              <w:jc w:val="center"/>
              <w:rPr>
                <w:color w:val="000000"/>
                <w:sz w:val="20"/>
              </w:rPr>
            </w:pPr>
            <w:r w:rsidRPr="00B021D3">
              <w:rPr>
                <w:color w:val="000000"/>
                <w:sz w:val="20"/>
              </w:rPr>
              <w:t xml:space="preserve">2,5 </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D462637" w14:textId="77777777" w:rsidR="00FF5762" w:rsidRPr="00B021D3" w:rsidRDefault="00FF5762" w:rsidP="008B2B36">
            <w:pPr>
              <w:jc w:val="center"/>
              <w:rPr>
                <w:color w:val="000000"/>
                <w:sz w:val="20"/>
              </w:rPr>
            </w:pPr>
            <w:r w:rsidRPr="00B021D3">
              <w:rPr>
                <w:color w:val="000000"/>
                <w:sz w:val="20"/>
              </w:rPr>
              <w:t xml:space="preserve">2,4 </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7734C632" w14:textId="77777777" w:rsidR="00FF5762" w:rsidRPr="00B021D3" w:rsidRDefault="00FF5762" w:rsidP="008B2B36">
            <w:pPr>
              <w:jc w:val="center"/>
              <w:rPr>
                <w:color w:val="000000"/>
                <w:sz w:val="20"/>
              </w:rPr>
            </w:pPr>
            <w:r w:rsidRPr="00B021D3">
              <w:rPr>
                <w:color w:val="000000"/>
                <w:sz w:val="20"/>
              </w:rPr>
              <w:t>2,00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EA47189" w14:textId="77777777" w:rsidR="00FF5762" w:rsidRPr="00B021D3" w:rsidRDefault="00FF5762" w:rsidP="008B2B36">
            <w:pPr>
              <w:jc w:val="center"/>
              <w:rPr>
                <w:color w:val="000000"/>
                <w:sz w:val="20"/>
              </w:rPr>
            </w:pPr>
            <w:r w:rsidRPr="00B021D3">
              <w:rPr>
                <w:color w:val="000000"/>
                <w:sz w:val="20"/>
              </w:rPr>
              <w:t>2,00</w:t>
            </w:r>
          </w:p>
        </w:tc>
      </w:tr>
      <w:tr w:rsidR="00FF5762" w:rsidRPr="00B021D3" w14:paraId="6B872B60"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20B9322" w14:textId="77777777" w:rsidR="00FF5762" w:rsidRPr="00B021D3" w:rsidRDefault="00FF5762" w:rsidP="008B2B36">
            <w:pPr>
              <w:jc w:val="center"/>
              <w:rPr>
                <w:color w:val="000000"/>
                <w:sz w:val="20"/>
              </w:rPr>
            </w:pPr>
            <w:r w:rsidRPr="00B021D3">
              <w:rPr>
                <w:color w:val="000000"/>
                <w:sz w:val="20"/>
              </w:rPr>
              <w:t>20</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118676E" w14:textId="77777777" w:rsidR="00FF5762" w:rsidRPr="00B021D3" w:rsidRDefault="00FF5762" w:rsidP="008B2B36">
            <w:pPr>
              <w:rPr>
                <w:color w:val="000000"/>
                <w:sz w:val="20"/>
              </w:rPr>
            </w:pPr>
            <w:r w:rsidRPr="00B021D3">
              <w:rPr>
                <w:color w:val="000000"/>
                <w:sz w:val="20"/>
              </w:rPr>
              <w:t>Котельная 433 квартала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4044A5E7" w14:textId="77777777" w:rsidR="00FF5762" w:rsidRPr="00B021D3" w:rsidRDefault="00FF5762" w:rsidP="008B2B36">
            <w:pPr>
              <w:jc w:val="center"/>
              <w:rPr>
                <w:color w:val="000000"/>
                <w:sz w:val="20"/>
              </w:rPr>
            </w:pPr>
            <w:r w:rsidRPr="00B021D3">
              <w:rPr>
                <w:sz w:val="20"/>
              </w:rPr>
              <w:t>Ул. Зелёная</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tcPr>
          <w:p w14:paraId="249D5893" w14:textId="77777777" w:rsidR="00FF5762" w:rsidRPr="00B021D3" w:rsidRDefault="00FF5762" w:rsidP="008B2B36">
            <w:pPr>
              <w:jc w:val="center"/>
              <w:rPr>
                <w:color w:val="000000"/>
                <w:sz w:val="20"/>
              </w:rPr>
            </w:pPr>
            <w:bookmarkStart w:id="142" w:name="OLE_LINK290"/>
            <w:bookmarkStart w:id="143" w:name="OLE_LINK291"/>
            <w:r w:rsidRPr="00B021D3">
              <w:rPr>
                <w:color w:val="000000"/>
                <w:sz w:val="20"/>
              </w:rPr>
              <w:t>н/д</w:t>
            </w:r>
            <w:bookmarkEnd w:id="142"/>
            <w:bookmarkEnd w:id="143"/>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435BC815"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3317AED0"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2E9A2B98" w14:textId="77777777" w:rsidR="00FF5762" w:rsidRPr="00B021D3" w:rsidRDefault="00FF5762" w:rsidP="008B2B36">
            <w:pPr>
              <w:jc w:val="center"/>
              <w:rPr>
                <w:color w:val="000000"/>
                <w:sz w:val="20"/>
              </w:rPr>
            </w:pPr>
            <w:r w:rsidRPr="00B021D3">
              <w:rPr>
                <w:color w:val="000000"/>
                <w:sz w:val="20"/>
              </w:rPr>
              <w:t>н/д</w:t>
            </w:r>
          </w:p>
        </w:tc>
      </w:tr>
      <w:tr w:rsidR="00FF5762" w:rsidRPr="00B021D3" w14:paraId="745F75F7"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B97F4D1" w14:textId="77777777" w:rsidR="00FF5762" w:rsidRPr="00B021D3" w:rsidRDefault="00FF5762" w:rsidP="008B2B36">
            <w:pPr>
              <w:jc w:val="center"/>
              <w:rPr>
                <w:color w:val="000000"/>
                <w:sz w:val="20"/>
              </w:rPr>
            </w:pPr>
            <w:r w:rsidRPr="00B021D3">
              <w:rPr>
                <w:color w:val="000000"/>
                <w:sz w:val="20"/>
              </w:rPr>
              <w:t>21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4F97C1FA" w14:textId="77777777" w:rsidR="00FF5762" w:rsidRPr="00B021D3" w:rsidRDefault="00FF5762" w:rsidP="008B2B36">
            <w:pPr>
              <w:rPr>
                <w:color w:val="000000"/>
                <w:sz w:val="20"/>
              </w:rPr>
            </w:pPr>
            <w:r w:rsidRPr="00B021D3">
              <w:rPr>
                <w:sz w:val="20"/>
              </w:rPr>
              <w:t>Котельная «Очистные сооружения»</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0BF97BAD" w14:textId="77777777" w:rsidR="00FF5762" w:rsidRPr="00B021D3" w:rsidRDefault="00FF5762" w:rsidP="008B2B36">
            <w:pPr>
              <w:jc w:val="center"/>
              <w:rPr>
                <w:color w:val="000000"/>
                <w:sz w:val="20"/>
              </w:rPr>
            </w:pPr>
            <w:r w:rsidRPr="00B021D3">
              <w:rPr>
                <w:sz w:val="20"/>
              </w:rPr>
              <w:t>Квартал 258</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7D0A45E1"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0E27C51F"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26C1FDD2"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7B3326AB" w14:textId="77777777" w:rsidR="00FF5762" w:rsidRPr="00B021D3" w:rsidRDefault="00FF5762" w:rsidP="008B2B36">
            <w:pPr>
              <w:jc w:val="center"/>
              <w:rPr>
                <w:color w:val="000000"/>
                <w:sz w:val="20"/>
              </w:rPr>
            </w:pPr>
            <w:r w:rsidRPr="00B021D3">
              <w:rPr>
                <w:color w:val="000000"/>
                <w:sz w:val="20"/>
              </w:rPr>
              <w:t>н/д</w:t>
            </w:r>
          </w:p>
        </w:tc>
      </w:tr>
      <w:tr w:rsidR="00FF5762" w:rsidRPr="00B021D3" w14:paraId="06282B15"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0D3D6AB6" w14:textId="77777777" w:rsidR="00FF5762" w:rsidRPr="00B021D3" w:rsidRDefault="00FF5762" w:rsidP="008B2B36">
            <w:pPr>
              <w:jc w:val="center"/>
              <w:rPr>
                <w:color w:val="000000"/>
                <w:sz w:val="20"/>
              </w:rPr>
            </w:pPr>
            <w:r w:rsidRPr="00B021D3">
              <w:rPr>
                <w:color w:val="000000"/>
                <w:sz w:val="20"/>
              </w:rPr>
              <w:t>22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083383D7" w14:textId="77777777" w:rsidR="00FF5762" w:rsidRPr="00B021D3" w:rsidRDefault="00FF5762" w:rsidP="008B2B36">
            <w:pPr>
              <w:rPr>
                <w:color w:val="000000"/>
                <w:sz w:val="20"/>
              </w:rPr>
            </w:pPr>
            <w:r w:rsidRPr="00B021D3">
              <w:rPr>
                <w:sz w:val="20"/>
              </w:rPr>
              <w:t>Котельная водозабор «Амурский»</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3B5579AA" w14:textId="77777777" w:rsidR="00FF5762" w:rsidRPr="00B021D3" w:rsidRDefault="00FF5762" w:rsidP="008B2B36">
            <w:pPr>
              <w:jc w:val="center"/>
              <w:rPr>
                <w:color w:val="000000"/>
                <w:sz w:val="20"/>
              </w:rPr>
            </w:pPr>
            <w:r w:rsidRPr="00B021D3">
              <w:rPr>
                <w:sz w:val="20"/>
              </w:rPr>
              <w:t>с. Верхнеблаговещенское ул. Ленина,1</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59294F30"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20CFDBE0"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6132E861"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7909C06E" w14:textId="77777777" w:rsidR="00FF5762" w:rsidRPr="00B021D3" w:rsidRDefault="00FF5762" w:rsidP="008B2B36">
            <w:pPr>
              <w:jc w:val="center"/>
              <w:rPr>
                <w:color w:val="000000"/>
                <w:sz w:val="20"/>
              </w:rPr>
            </w:pPr>
            <w:r w:rsidRPr="00B021D3">
              <w:rPr>
                <w:color w:val="000000"/>
                <w:sz w:val="20"/>
              </w:rPr>
              <w:t>н/д</w:t>
            </w:r>
          </w:p>
        </w:tc>
      </w:tr>
      <w:tr w:rsidR="00FF5762" w:rsidRPr="00B021D3" w14:paraId="474F77BF"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E09867E" w14:textId="77777777" w:rsidR="00FF5762" w:rsidRPr="00B021D3" w:rsidRDefault="00FF5762" w:rsidP="008B2B36">
            <w:pPr>
              <w:jc w:val="center"/>
              <w:rPr>
                <w:color w:val="000000"/>
                <w:sz w:val="20"/>
              </w:rPr>
            </w:pPr>
            <w:r w:rsidRPr="00B021D3">
              <w:rPr>
                <w:color w:val="000000"/>
                <w:sz w:val="20"/>
              </w:rPr>
              <w:t>23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5E795CA6" w14:textId="77777777" w:rsidR="00FF5762" w:rsidRPr="00B021D3" w:rsidRDefault="00FF5762" w:rsidP="008B2B36">
            <w:pPr>
              <w:rPr>
                <w:color w:val="000000"/>
                <w:sz w:val="20"/>
              </w:rPr>
            </w:pPr>
            <w:r w:rsidRPr="00B021D3">
              <w:rPr>
                <w:sz w:val="20"/>
              </w:rPr>
              <w:t>Котельная «Мазутохранилище»</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0E43414" w14:textId="77777777" w:rsidR="00FF5762" w:rsidRPr="00B021D3" w:rsidRDefault="00FF5762" w:rsidP="008B2B36">
            <w:pPr>
              <w:jc w:val="center"/>
              <w:rPr>
                <w:color w:val="000000"/>
                <w:sz w:val="20"/>
              </w:rPr>
            </w:pPr>
            <w:r w:rsidRPr="00B021D3">
              <w:rPr>
                <w:sz w:val="20"/>
              </w:rPr>
              <w:t>50 лет Октября,227а</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7DAED30E"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36E3C097"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5A60281C"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35EFB069" w14:textId="77777777" w:rsidR="00FF5762" w:rsidRPr="00B021D3" w:rsidRDefault="00FF5762" w:rsidP="008B2B36">
            <w:pPr>
              <w:jc w:val="center"/>
              <w:rPr>
                <w:color w:val="000000"/>
                <w:sz w:val="20"/>
              </w:rPr>
            </w:pPr>
            <w:r w:rsidRPr="00B021D3">
              <w:rPr>
                <w:color w:val="000000"/>
                <w:sz w:val="20"/>
              </w:rPr>
              <w:t>н/д</w:t>
            </w:r>
          </w:p>
        </w:tc>
      </w:tr>
      <w:tr w:rsidR="00FF5762" w:rsidRPr="00B021D3" w14:paraId="63C41A52"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B1BECA" w14:textId="77777777" w:rsidR="00FF5762" w:rsidRPr="00B021D3" w:rsidRDefault="00FF5762" w:rsidP="008B2B36">
            <w:pPr>
              <w:jc w:val="center"/>
              <w:rPr>
                <w:color w:val="000000"/>
                <w:sz w:val="20"/>
              </w:rPr>
            </w:pPr>
            <w:r w:rsidRPr="00B021D3">
              <w:rPr>
                <w:color w:val="000000"/>
                <w:sz w:val="20"/>
              </w:rPr>
              <w:t>24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F13483" w14:textId="77777777" w:rsidR="00FF5762" w:rsidRPr="00B021D3" w:rsidRDefault="00FF5762" w:rsidP="008B2B36">
            <w:pPr>
              <w:rPr>
                <w:color w:val="000000"/>
                <w:sz w:val="20"/>
              </w:rPr>
            </w:pPr>
            <w:r w:rsidRPr="00B021D3">
              <w:rPr>
                <w:color w:val="000000"/>
                <w:sz w:val="20"/>
              </w:rPr>
              <w:t xml:space="preserve">Электрокотельная по ул. Набережная, 47 </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7783300" w14:textId="77777777" w:rsidR="00FF5762" w:rsidRPr="00B021D3" w:rsidRDefault="00FF5762" w:rsidP="008B2B36">
            <w:pPr>
              <w:jc w:val="center"/>
              <w:rPr>
                <w:color w:val="000000"/>
                <w:sz w:val="20"/>
              </w:rPr>
            </w:pPr>
            <w:r w:rsidRPr="00B021D3">
              <w:rPr>
                <w:color w:val="000000"/>
                <w:sz w:val="20"/>
              </w:rPr>
              <w:t xml:space="preserve"> ул. Набережная, 47 </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49493D53"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9C26715"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51F94082"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22C97B0" w14:textId="77777777" w:rsidR="00FF5762" w:rsidRPr="00B021D3" w:rsidRDefault="00FF5762" w:rsidP="008B2B36">
            <w:pPr>
              <w:jc w:val="center"/>
              <w:rPr>
                <w:color w:val="000000"/>
                <w:sz w:val="20"/>
              </w:rPr>
            </w:pPr>
            <w:r w:rsidRPr="00B021D3">
              <w:rPr>
                <w:color w:val="000000"/>
                <w:sz w:val="20"/>
              </w:rPr>
              <w:t>н/д</w:t>
            </w:r>
          </w:p>
        </w:tc>
      </w:tr>
      <w:tr w:rsidR="00FF5762" w:rsidRPr="00B021D3" w14:paraId="61514A91"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329E64" w14:textId="77777777" w:rsidR="00FF5762" w:rsidRPr="00B021D3" w:rsidRDefault="00FF5762" w:rsidP="008B2B36">
            <w:pPr>
              <w:jc w:val="center"/>
              <w:rPr>
                <w:b/>
                <w:bCs/>
                <w:color w:val="000000"/>
                <w:sz w:val="20"/>
              </w:rPr>
            </w:pPr>
            <w:r w:rsidRPr="00B021D3">
              <w:rPr>
                <w:b/>
                <w:bCs/>
                <w:color w:val="000000"/>
                <w:sz w:val="20"/>
              </w:rPr>
              <w:t>3.</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1F36408" w14:textId="77777777" w:rsidR="00FF5762" w:rsidRPr="00B021D3" w:rsidRDefault="00FF5762" w:rsidP="008B2B36">
            <w:pPr>
              <w:jc w:val="center"/>
              <w:rPr>
                <w:b/>
                <w:bCs/>
                <w:color w:val="000000"/>
                <w:sz w:val="20"/>
              </w:rPr>
            </w:pPr>
            <w:r w:rsidRPr="00B021D3">
              <w:rPr>
                <w:b/>
                <w:bCs/>
                <w:color w:val="000000"/>
                <w:sz w:val="20"/>
              </w:rPr>
              <w:t xml:space="preserve">ООО «Тепловая компания» </w:t>
            </w:r>
          </w:p>
        </w:tc>
      </w:tr>
      <w:tr w:rsidR="00FF5762" w:rsidRPr="00B021D3" w14:paraId="63D7106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A67758"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3D1634" w14:textId="77777777" w:rsidR="00FF5762" w:rsidRPr="00B021D3" w:rsidRDefault="00FF5762" w:rsidP="008B2B36">
            <w:pPr>
              <w:rPr>
                <w:color w:val="000000"/>
                <w:sz w:val="20"/>
              </w:rPr>
            </w:pPr>
            <w:r w:rsidRPr="00B021D3">
              <w:rPr>
                <w:color w:val="000000"/>
                <w:sz w:val="20"/>
              </w:rPr>
              <w:t>Котельная «БДИ»</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31899B50" w14:textId="77777777" w:rsidR="00FF5762" w:rsidRPr="00B021D3" w:rsidRDefault="00FF5762" w:rsidP="008B2B36">
            <w:pPr>
              <w:jc w:val="center"/>
              <w:rPr>
                <w:color w:val="000000"/>
                <w:sz w:val="20"/>
              </w:rPr>
            </w:pPr>
            <w:r w:rsidRPr="00B021D3">
              <w:rPr>
                <w:color w:val="000000"/>
                <w:sz w:val="20"/>
              </w:rPr>
              <w:t>ул. Чайковского, 307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07181E6A"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43536D86" w14:textId="77777777" w:rsidR="00FF5762" w:rsidRPr="00B021D3" w:rsidRDefault="00FF5762" w:rsidP="008B2B36">
            <w:pPr>
              <w:jc w:val="center"/>
              <w:rPr>
                <w:color w:val="000000"/>
                <w:sz w:val="20"/>
              </w:rPr>
            </w:pPr>
            <w:r w:rsidRPr="00B021D3">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729D7D2D"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ED81CD6" w14:textId="77777777" w:rsidR="00FF5762" w:rsidRPr="00B021D3" w:rsidRDefault="00FF5762" w:rsidP="008B2B36">
            <w:pPr>
              <w:jc w:val="center"/>
              <w:rPr>
                <w:color w:val="000000"/>
                <w:sz w:val="20"/>
              </w:rPr>
            </w:pPr>
            <w:r w:rsidRPr="00B021D3">
              <w:rPr>
                <w:color w:val="000000"/>
                <w:sz w:val="20"/>
              </w:rPr>
              <w:t>1,2</w:t>
            </w:r>
          </w:p>
        </w:tc>
      </w:tr>
      <w:tr w:rsidR="00FF5762" w:rsidRPr="00B021D3" w14:paraId="0D9E20FA"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9C8D37" w14:textId="77777777" w:rsidR="00FF5762" w:rsidRPr="00B021D3" w:rsidRDefault="00FF5762" w:rsidP="008B2B36">
            <w:pPr>
              <w:jc w:val="center"/>
              <w:rPr>
                <w:color w:val="000000"/>
                <w:sz w:val="20"/>
              </w:rPr>
            </w:pPr>
            <w:r w:rsidRPr="00B021D3">
              <w:rPr>
                <w:color w:val="000000"/>
                <w:sz w:val="20"/>
              </w:rPr>
              <w:t>2</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E25C5C" w14:textId="77777777" w:rsidR="00FF5762" w:rsidRPr="00B021D3" w:rsidRDefault="00FF5762" w:rsidP="008B2B36">
            <w:pPr>
              <w:rPr>
                <w:color w:val="000000"/>
                <w:sz w:val="20"/>
              </w:rPr>
            </w:pPr>
            <w:r w:rsidRPr="00B021D3">
              <w:rPr>
                <w:color w:val="000000"/>
                <w:sz w:val="20"/>
              </w:rPr>
              <w:t>Котельная «ОЭБЦ»</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02FE060C" w14:textId="77777777" w:rsidR="00FF5762" w:rsidRPr="00B021D3" w:rsidRDefault="00FF5762" w:rsidP="008B2B36">
            <w:pPr>
              <w:jc w:val="center"/>
              <w:rPr>
                <w:color w:val="000000"/>
                <w:sz w:val="20"/>
              </w:rPr>
            </w:pPr>
            <w:r w:rsidRPr="00B021D3">
              <w:rPr>
                <w:color w:val="000000"/>
                <w:sz w:val="20"/>
              </w:rPr>
              <w:t>ул. Магистральная, 37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63ABEEB"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76BB1EED" w14:textId="77777777" w:rsidR="00FF5762" w:rsidRPr="00B021D3" w:rsidRDefault="00FF5762" w:rsidP="008B2B36">
            <w:pPr>
              <w:jc w:val="center"/>
              <w:rPr>
                <w:color w:val="000000"/>
                <w:sz w:val="20"/>
              </w:rPr>
            </w:pPr>
            <w:r w:rsidRPr="00B021D3">
              <w:rPr>
                <w:color w:val="000000"/>
                <w:sz w:val="20"/>
              </w:rPr>
              <w:t>3,5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039E6DFA"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FEDB74E" w14:textId="77777777" w:rsidR="00FF5762" w:rsidRPr="00B021D3" w:rsidRDefault="00FF5762" w:rsidP="008B2B36">
            <w:pPr>
              <w:jc w:val="center"/>
              <w:rPr>
                <w:color w:val="000000"/>
                <w:sz w:val="20"/>
              </w:rPr>
            </w:pPr>
            <w:r w:rsidRPr="00B021D3">
              <w:rPr>
                <w:color w:val="000000"/>
                <w:sz w:val="20"/>
              </w:rPr>
              <w:t>2</w:t>
            </w:r>
          </w:p>
        </w:tc>
      </w:tr>
      <w:tr w:rsidR="00FF5762" w:rsidRPr="00B021D3" w14:paraId="77351E4E"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663D131" w14:textId="77777777" w:rsidR="00FF5762" w:rsidRPr="00B021D3" w:rsidRDefault="00FF5762" w:rsidP="008B2B36">
            <w:pPr>
              <w:jc w:val="center"/>
              <w:rPr>
                <w:color w:val="000000"/>
                <w:sz w:val="20"/>
              </w:rPr>
            </w:pPr>
            <w:r w:rsidRPr="00B021D3">
              <w:rPr>
                <w:color w:val="000000"/>
                <w:sz w:val="20"/>
              </w:rPr>
              <w:t>3</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5D0B62" w14:textId="77777777" w:rsidR="00FF5762" w:rsidRPr="00B021D3" w:rsidRDefault="00FF5762" w:rsidP="008B2B36">
            <w:pPr>
              <w:rPr>
                <w:color w:val="000000"/>
                <w:sz w:val="20"/>
              </w:rPr>
            </w:pPr>
            <w:r w:rsidRPr="00B021D3">
              <w:rPr>
                <w:color w:val="000000"/>
                <w:sz w:val="20"/>
              </w:rPr>
              <w:t>Котельная «ПЛ-26»</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28A8C7D" w14:textId="77777777" w:rsidR="00FF5762" w:rsidRPr="00B021D3" w:rsidRDefault="00FF5762" w:rsidP="008B2B36">
            <w:pPr>
              <w:jc w:val="center"/>
              <w:rPr>
                <w:color w:val="000000"/>
                <w:sz w:val="20"/>
              </w:rPr>
            </w:pPr>
            <w:r w:rsidRPr="00B021D3">
              <w:rPr>
                <w:color w:val="000000"/>
                <w:sz w:val="20"/>
              </w:rPr>
              <w:t>ул. Зеленая, 30</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83C61BD"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F7E70B1" w14:textId="77777777" w:rsidR="00FF5762" w:rsidRPr="00B021D3" w:rsidRDefault="00FF5762" w:rsidP="008B2B36">
            <w:pPr>
              <w:jc w:val="center"/>
              <w:rPr>
                <w:color w:val="000000"/>
                <w:sz w:val="20"/>
              </w:rPr>
            </w:pPr>
            <w:r w:rsidRPr="00B021D3">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0B618C1"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44E09807" w14:textId="77777777" w:rsidR="00FF5762" w:rsidRPr="00B021D3" w:rsidRDefault="00FF5762" w:rsidP="008B2B36">
            <w:pPr>
              <w:jc w:val="center"/>
              <w:rPr>
                <w:color w:val="000000"/>
                <w:sz w:val="20"/>
              </w:rPr>
            </w:pPr>
            <w:r w:rsidRPr="00B021D3">
              <w:rPr>
                <w:color w:val="000000"/>
                <w:sz w:val="20"/>
              </w:rPr>
              <w:t>1,8</w:t>
            </w:r>
          </w:p>
        </w:tc>
      </w:tr>
      <w:tr w:rsidR="00FF5762" w:rsidRPr="00B021D3" w14:paraId="08E24A4A"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D88767" w14:textId="77777777" w:rsidR="00FF5762" w:rsidRPr="00B021D3" w:rsidRDefault="00FF5762" w:rsidP="008B2B36">
            <w:pPr>
              <w:jc w:val="center"/>
              <w:rPr>
                <w:color w:val="000000"/>
                <w:sz w:val="20"/>
              </w:rPr>
            </w:pPr>
            <w:r w:rsidRPr="00B021D3">
              <w:rPr>
                <w:color w:val="000000"/>
                <w:sz w:val="20"/>
              </w:rPr>
              <w:t>4</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CF5801" w14:textId="77777777" w:rsidR="00FF5762" w:rsidRPr="00B021D3" w:rsidRDefault="00FF5762" w:rsidP="008B2B36">
            <w:pPr>
              <w:rPr>
                <w:color w:val="000000"/>
                <w:sz w:val="20"/>
              </w:rPr>
            </w:pPr>
            <w:r w:rsidRPr="00B021D3">
              <w:rPr>
                <w:color w:val="000000"/>
                <w:sz w:val="20"/>
              </w:rPr>
              <w:t>Котельная «ПУ-6»</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96FF32F" w14:textId="77777777" w:rsidR="00FF5762" w:rsidRPr="00B021D3" w:rsidRDefault="00FF5762" w:rsidP="008B2B36">
            <w:pPr>
              <w:jc w:val="center"/>
              <w:rPr>
                <w:color w:val="000000"/>
                <w:sz w:val="20"/>
              </w:rPr>
            </w:pPr>
            <w:r w:rsidRPr="00B021D3">
              <w:rPr>
                <w:color w:val="000000"/>
                <w:sz w:val="20"/>
              </w:rPr>
              <w:t>ул. Островского, 273</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6D11D3A"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7F5B1B06" w14:textId="77777777" w:rsidR="00FF5762" w:rsidRPr="00B021D3" w:rsidRDefault="00FF5762" w:rsidP="008B2B36">
            <w:pPr>
              <w:jc w:val="center"/>
              <w:rPr>
                <w:color w:val="000000"/>
                <w:sz w:val="20"/>
              </w:rPr>
            </w:pPr>
            <w:r w:rsidRPr="00B021D3">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6528B707"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6027F80" w14:textId="77777777" w:rsidR="00FF5762" w:rsidRPr="00B021D3" w:rsidRDefault="00FF5762" w:rsidP="008B2B36">
            <w:pPr>
              <w:jc w:val="center"/>
              <w:rPr>
                <w:color w:val="000000"/>
                <w:sz w:val="20"/>
              </w:rPr>
            </w:pPr>
            <w:r w:rsidRPr="00B021D3">
              <w:rPr>
                <w:color w:val="000000"/>
                <w:sz w:val="20"/>
              </w:rPr>
              <w:t>2,2</w:t>
            </w:r>
          </w:p>
        </w:tc>
      </w:tr>
      <w:tr w:rsidR="00FF5762" w:rsidRPr="00B021D3" w14:paraId="51C3AE74"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C48A4DD" w14:textId="77777777" w:rsidR="00FF5762" w:rsidRPr="00B021D3" w:rsidRDefault="00FF5762" w:rsidP="008B2B36">
            <w:pPr>
              <w:jc w:val="center"/>
              <w:rPr>
                <w:color w:val="000000"/>
                <w:sz w:val="20"/>
              </w:rPr>
            </w:pPr>
            <w:r w:rsidRPr="00B021D3">
              <w:rPr>
                <w:color w:val="000000"/>
                <w:sz w:val="20"/>
              </w:rPr>
              <w:t>5</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E9A407" w14:textId="77777777" w:rsidR="00FF5762" w:rsidRPr="00B021D3" w:rsidRDefault="00FF5762" w:rsidP="008B2B36">
            <w:pPr>
              <w:rPr>
                <w:color w:val="000000"/>
                <w:sz w:val="20"/>
              </w:rPr>
            </w:pPr>
            <w:r w:rsidRPr="00B021D3">
              <w:rPr>
                <w:color w:val="000000"/>
                <w:sz w:val="20"/>
              </w:rPr>
              <w:t>Котельная «ПУ-23»</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53467031" w14:textId="77777777" w:rsidR="00FF5762" w:rsidRPr="00B021D3" w:rsidRDefault="00FF5762" w:rsidP="008B2B36">
            <w:pPr>
              <w:jc w:val="center"/>
              <w:rPr>
                <w:color w:val="000000"/>
                <w:sz w:val="20"/>
              </w:rPr>
            </w:pPr>
            <w:r w:rsidRPr="00B021D3">
              <w:rPr>
                <w:color w:val="000000"/>
                <w:sz w:val="20"/>
              </w:rPr>
              <w:t>ул. Ленина, 297</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504AE4DC"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643ABCB0" w14:textId="77777777" w:rsidR="00FF5762" w:rsidRPr="00B021D3" w:rsidRDefault="00FF5762" w:rsidP="008B2B36">
            <w:pPr>
              <w:jc w:val="center"/>
              <w:rPr>
                <w:color w:val="000000"/>
                <w:sz w:val="20"/>
              </w:rPr>
            </w:pPr>
            <w:r w:rsidRPr="00B021D3">
              <w:rPr>
                <w:color w:val="000000"/>
                <w:sz w:val="20"/>
              </w:rPr>
              <w:t>4,5</w:t>
            </w:r>
          </w:p>
        </w:tc>
        <w:tc>
          <w:tcPr>
            <w:tcW w:w="404" w:type="pct"/>
            <w:tcBorders>
              <w:top w:val="nil"/>
              <w:left w:val="nil"/>
              <w:bottom w:val="single" w:sz="4" w:space="0" w:color="auto"/>
              <w:right w:val="single" w:sz="4" w:space="0" w:color="auto"/>
            </w:tcBorders>
            <w:shd w:val="clear" w:color="auto" w:fill="auto"/>
            <w:tcMar>
              <w:left w:w="28" w:type="dxa"/>
              <w:right w:w="28" w:type="dxa"/>
            </w:tcMar>
            <w:hideMark/>
          </w:tcPr>
          <w:p w14:paraId="3C6593F0"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hideMark/>
          </w:tcPr>
          <w:p w14:paraId="1FE93C86" w14:textId="77777777" w:rsidR="00FF5762" w:rsidRPr="00B021D3" w:rsidRDefault="00FF5762" w:rsidP="008B2B36">
            <w:pPr>
              <w:jc w:val="center"/>
              <w:rPr>
                <w:color w:val="000000"/>
                <w:sz w:val="20"/>
              </w:rPr>
            </w:pPr>
            <w:r w:rsidRPr="00B021D3">
              <w:rPr>
                <w:color w:val="000000"/>
                <w:sz w:val="20"/>
              </w:rPr>
              <w:t>2,2</w:t>
            </w:r>
          </w:p>
        </w:tc>
      </w:tr>
      <w:tr w:rsidR="00FF5762" w:rsidRPr="00B021D3" w14:paraId="3D58578E"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B0886CF" w14:textId="77777777" w:rsidR="00FF5762" w:rsidRPr="00B021D3" w:rsidRDefault="00FF5762" w:rsidP="008B2B36">
            <w:pPr>
              <w:jc w:val="center"/>
              <w:rPr>
                <w:b/>
                <w:bCs/>
                <w:color w:val="000000"/>
                <w:sz w:val="20"/>
              </w:rPr>
            </w:pPr>
            <w:r w:rsidRPr="00B021D3">
              <w:rPr>
                <w:b/>
                <w:bCs/>
                <w:color w:val="000000"/>
                <w:sz w:val="20"/>
              </w:rPr>
              <w:t>4.</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12897E6" w14:textId="77777777" w:rsidR="00FF5762" w:rsidRPr="00B021D3" w:rsidRDefault="00FF5762" w:rsidP="008B2B36">
            <w:pPr>
              <w:jc w:val="center"/>
              <w:rPr>
                <w:b/>
                <w:bCs/>
                <w:color w:val="000000"/>
                <w:sz w:val="20"/>
              </w:rPr>
            </w:pPr>
            <w:r w:rsidRPr="00B021D3">
              <w:rPr>
                <w:b/>
                <w:bCs/>
                <w:color w:val="000000"/>
                <w:sz w:val="20"/>
              </w:rPr>
              <w:t>ПАО «Ростелеком»</w:t>
            </w:r>
          </w:p>
        </w:tc>
      </w:tr>
      <w:tr w:rsidR="00FF5762" w:rsidRPr="00B021D3" w14:paraId="24465806"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23A5F3"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A21A11" w14:textId="77777777" w:rsidR="00FF5762" w:rsidRPr="00B021D3" w:rsidRDefault="00FF5762" w:rsidP="008B2B36">
            <w:pPr>
              <w:rPr>
                <w:color w:val="000000"/>
                <w:sz w:val="20"/>
              </w:rPr>
            </w:pPr>
            <w:r w:rsidRPr="00B021D3">
              <w:rPr>
                <w:color w:val="000000"/>
                <w:sz w:val="20"/>
              </w:rPr>
              <w:t>Котельная по ул. Политехническая, 210</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8CEE043" w14:textId="77777777" w:rsidR="00FF5762" w:rsidRPr="00B021D3" w:rsidRDefault="00FF5762" w:rsidP="008B2B36">
            <w:pPr>
              <w:jc w:val="center"/>
              <w:rPr>
                <w:color w:val="000000"/>
                <w:sz w:val="20"/>
              </w:rPr>
            </w:pPr>
            <w:r w:rsidRPr="00B021D3">
              <w:rPr>
                <w:color w:val="000000"/>
                <w:sz w:val="20"/>
              </w:rPr>
              <w:t>ул. Политехническая, 210</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537E205D" w14:textId="77777777" w:rsidR="00FF5762" w:rsidRPr="00B021D3" w:rsidRDefault="00FF5762" w:rsidP="008B2B36">
            <w:pPr>
              <w:jc w:val="center"/>
              <w:rPr>
                <w:color w:val="000000"/>
                <w:sz w:val="20"/>
              </w:rPr>
            </w:pPr>
            <w:r w:rsidRPr="00B021D3">
              <w:rPr>
                <w:w w:val="95"/>
                <w:sz w:val="20"/>
              </w:rPr>
              <w:t>2,5</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28AC6834" w14:textId="77777777" w:rsidR="00FF5762" w:rsidRPr="00B021D3" w:rsidRDefault="00FF5762" w:rsidP="008B2B36">
            <w:pPr>
              <w:jc w:val="center"/>
              <w:rPr>
                <w:color w:val="000000"/>
                <w:sz w:val="20"/>
              </w:rPr>
            </w:pPr>
            <w:r w:rsidRPr="00B021D3">
              <w:rPr>
                <w:sz w:val="20"/>
              </w:rPr>
              <w:t>2,4</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79265340" w14:textId="77777777" w:rsidR="00FF5762" w:rsidRPr="00B021D3" w:rsidRDefault="00FF5762" w:rsidP="008B2B36">
            <w:pPr>
              <w:jc w:val="center"/>
              <w:rPr>
                <w:color w:val="000000"/>
                <w:sz w:val="20"/>
              </w:rPr>
            </w:pPr>
            <w:r w:rsidRPr="00B021D3">
              <w:rPr>
                <w:sz w:val="20"/>
              </w:rPr>
              <w:t>2,00</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4E54BF93" w14:textId="77777777" w:rsidR="00FF5762" w:rsidRPr="00B021D3" w:rsidRDefault="00FF5762" w:rsidP="008B2B36">
            <w:pPr>
              <w:jc w:val="center"/>
              <w:rPr>
                <w:color w:val="000000"/>
                <w:sz w:val="20"/>
              </w:rPr>
            </w:pPr>
            <w:r w:rsidRPr="00B021D3">
              <w:rPr>
                <w:sz w:val="20"/>
              </w:rPr>
              <w:t>1,8</w:t>
            </w:r>
          </w:p>
        </w:tc>
      </w:tr>
      <w:tr w:rsidR="00FF5762" w:rsidRPr="00B021D3" w14:paraId="7EA9B657"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ABAE0E" w14:textId="77777777" w:rsidR="00FF5762" w:rsidRPr="00B021D3" w:rsidRDefault="00FF5762" w:rsidP="008B2B36">
            <w:pPr>
              <w:jc w:val="center"/>
              <w:rPr>
                <w:b/>
                <w:bCs/>
                <w:color w:val="000000"/>
                <w:sz w:val="20"/>
              </w:rPr>
            </w:pPr>
            <w:r w:rsidRPr="00B021D3">
              <w:rPr>
                <w:b/>
                <w:bCs/>
                <w:color w:val="000000"/>
                <w:sz w:val="20"/>
              </w:rPr>
              <w:t>5.</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A411AB1" w14:textId="77777777" w:rsidR="00FF5762" w:rsidRPr="00B021D3" w:rsidRDefault="00FF5762" w:rsidP="008B2B36">
            <w:pPr>
              <w:jc w:val="center"/>
              <w:rPr>
                <w:b/>
                <w:bCs/>
                <w:color w:val="000000"/>
                <w:sz w:val="20"/>
              </w:rPr>
            </w:pPr>
            <w:r w:rsidRPr="00B021D3">
              <w:rPr>
                <w:b/>
                <w:bCs/>
                <w:color w:val="000000"/>
                <w:sz w:val="20"/>
              </w:rPr>
              <w:t>ЗДТВ филиала ЦДТВ ОАО «РЖД»</w:t>
            </w:r>
          </w:p>
        </w:tc>
      </w:tr>
      <w:tr w:rsidR="00FF5762" w:rsidRPr="00B021D3" w14:paraId="771E0639"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C510BB"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1FA9C7" w14:textId="77777777" w:rsidR="00FF5762" w:rsidRPr="00B021D3" w:rsidRDefault="00FF5762" w:rsidP="008B2B36">
            <w:pPr>
              <w:rPr>
                <w:color w:val="000000"/>
                <w:sz w:val="20"/>
              </w:rPr>
            </w:pPr>
            <w:r w:rsidRPr="00B021D3">
              <w:rPr>
                <w:color w:val="000000"/>
                <w:sz w:val="20"/>
              </w:rPr>
              <w:t>Котельная ст. «Благовещеск-1»</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17C11AF3" w14:textId="77777777" w:rsidR="00FF5762" w:rsidRPr="00B021D3" w:rsidRDefault="00FF5762" w:rsidP="008B2B36">
            <w:pPr>
              <w:jc w:val="center"/>
              <w:rPr>
                <w:color w:val="000000"/>
                <w:sz w:val="20"/>
              </w:rPr>
            </w:pPr>
            <w:r w:rsidRPr="00B021D3">
              <w:rPr>
                <w:color w:val="000000"/>
                <w:sz w:val="20"/>
              </w:rPr>
              <w:t>ул. Станционная, 70</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6633A614" w14:textId="77777777" w:rsidR="00FF5762" w:rsidRPr="00B021D3" w:rsidRDefault="00FF5762" w:rsidP="008B2B36">
            <w:pPr>
              <w:jc w:val="center"/>
              <w:rPr>
                <w:color w:val="000000"/>
                <w:sz w:val="20"/>
              </w:rPr>
            </w:pPr>
            <w:r w:rsidRPr="00B021D3">
              <w:rPr>
                <w:w w:val="95"/>
                <w:sz w:val="20"/>
              </w:rPr>
              <w:t>5,6</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66774A3E" w14:textId="77777777" w:rsidR="00FF5762" w:rsidRPr="00B021D3" w:rsidRDefault="00FF5762" w:rsidP="008B2B36">
            <w:pPr>
              <w:jc w:val="center"/>
              <w:rPr>
                <w:color w:val="000000"/>
                <w:sz w:val="20"/>
              </w:rPr>
            </w:pPr>
            <w:r w:rsidRPr="00B021D3">
              <w:rPr>
                <w:sz w:val="20"/>
              </w:rPr>
              <w:t>5,0</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09682BD5" w14:textId="77777777" w:rsidR="00FF5762" w:rsidRPr="00B021D3" w:rsidRDefault="00FF5762" w:rsidP="008B2B36">
            <w:pPr>
              <w:jc w:val="center"/>
              <w:rPr>
                <w:color w:val="000000"/>
                <w:sz w:val="20"/>
              </w:rPr>
            </w:pPr>
            <w:r w:rsidRPr="00B021D3">
              <w:rPr>
                <w:sz w:val="20"/>
              </w:rPr>
              <w:t>2,00</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7C662ECA" w14:textId="77777777" w:rsidR="00FF5762" w:rsidRPr="00B021D3" w:rsidRDefault="00FF5762" w:rsidP="008B2B36">
            <w:pPr>
              <w:jc w:val="center"/>
              <w:rPr>
                <w:color w:val="000000"/>
                <w:sz w:val="20"/>
              </w:rPr>
            </w:pPr>
            <w:r w:rsidRPr="00B021D3">
              <w:rPr>
                <w:sz w:val="20"/>
              </w:rPr>
              <w:t>3,2</w:t>
            </w:r>
          </w:p>
        </w:tc>
      </w:tr>
      <w:tr w:rsidR="00FF5762" w:rsidRPr="00B021D3" w14:paraId="3D901C16"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5E1A8E0" w14:textId="77777777" w:rsidR="00FF5762" w:rsidRPr="00B021D3" w:rsidRDefault="00FF5762" w:rsidP="008B2B36">
            <w:pPr>
              <w:jc w:val="center"/>
              <w:rPr>
                <w:color w:val="000000"/>
                <w:sz w:val="20"/>
              </w:rPr>
            </w:pPr>
            <w:r w:rsidRPr="00B021D3">
              <w:rPr>
                <w:b/>
                <w:color w:val="000000"/>
                <w:sz w:val="20"/>
              </w:rPr>
              <w:t>6.</w:t>
            </w:r>
          </w:p>
        </w:tc>
        <w:tc>
          <w:tcPr>
            <w:tcW w:w="4830" w:type="pct"/>
            <w:gridSpan w:val="6"/>
            <w:tcBorders>
              <w:top w:val="nil"/>
              <w:left w:val="nil"/>
              <w:bottom w:val="single" w:sz="4" w:space="0" w:color="auto"/>
              <w:right w:val="single" w:sz="4" w:space="0" w:color="auto"/>
            </w:tcBorders>
            <w:shd w:val="clear" w:color="auto" w:fill="auto"/>
            <w:noWrap/>
            <w:tcMar>
              <w:left w:w="28" w:type="dxa"/>
              <w:right w:w="28" w:type="dxa"/>
            </w:tcMar>
            <w:vAlign w:val="center"/>
          </w:tcPr>
          <w:p w14:paraId="4D187011" w14:textId="77777777" w:rsidR="00FF5762" w:rsidRPr="00B021D3" w:rsidRDefault="00FF5762" w:rsidP="008B2B36">
            <w:pPr>
              <w:jc w:val="center"/>
              <w:rPr>
                <w:color w:val="000000"/>
                <w:sz w:val="20"/>
              </w:rPr>
            </w:pPr>
            <w:r w:rsidRPr="00B021D3">
              <w:rPr>
                <w:b/>
                <w:color w:val="000000"/>
                <w:sz w:val="20"/>
              </w:rPr>
              <w:t>АО «Дальневосточная распределительная сетевая компания»</w:t>
            </w:r>
          </w:p>
        </w:tc>
      </w:tr>
      <w:tr w:rsidR="00FF5762" w:rsidRPr="00B021D3" w14:paraId="1AF1DA2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C923EA6"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17A4B28" w14:textId="77777777" w:rsidR="00FF5762" w:rsidRPr="00B021D3" w:rsidRDefault="00FF5762" w:rsidP="008B2B36">
            <w:pPr>
              <w:rPr>
                <w:color w:val="000000"/>
                <w:sz w:val="20"/>
              </w:rPr>
            </w:pPr>
            <w:r w:rsidRPr="00B021D3">
              <w:rPr>
                <w:sz w:val="20"/>
              </w:rPr>
              <w:t>Электрокотельная п. Мухинка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7BA22A19" w14:textId="77777777" w:rsidR="00FF5762" w:rsidRPr="00B021D3" w:rsidRDefault="00FF5762" w:rsidP="008B2B36">
            <w:pPr>
              <w:jc w:val="center"/>
              <w:rPr>
                <w:color w:val="000000"/>
                <w:sz w:val="20"/>
              </w:rPr>
            </w:pPr>
            <w:r w:rsidRPr="00B021D3">
              <w:rPr>
                <w:color w:val="000000"/>
                <w:sz w:val="20"/>
              </w:rPr>
              <w:t>п. Мухинка</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173608EE"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0F015214"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nil"/>
              <w:left w:val="nil"/>
              <w:bottom w:val="single" w:sz="4" w:space="0" w:color="auto"/>
              <w:right w:val="single" w:sz="4" w:space="0" w:color="auto"/>
            </w:tcBorders>
            <w:shd w:val="clear" w:color="auto" w:fill="auto"/>
            <w:tcMar>
              <w:left w:w="28" w:type="dxa"/>
              <w:right w:w="28" w:type="dxa"/>
            </w:tcMar>
          </w:tcPr>
          <w:p w14:paraId="40B684E9"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nil"/>
              <w:left w:val="nil"/>
              <w:bottom w:val="single" w:sz="4" w:space="0" w:color="auto"/>
              <w:right w:val="single" w:sz="4" w:space="0" w:color="auto"/>
            </w:tcBorders>
            <w:shd w:val="clear" w:color="auto" w:fill="auto"/>
            <w:noWrap/>
            <w:tcMar>
              <w:left w:w="28" w:type="dxa"/>
              <w:right w:w="28" w:type="dxa"/>
            </w:tcMar>
          </w:tcPr>
          <w:p w14:paraId="3515A89A" w14:textId="77777777" w:rsidR="00FF5762" w:rsidRPr="00B021D3" w:rsidRDefault="00FF5762" w:rsidP="008B2B36">
            <w:pPr>
              <w:jc w:val="center"/>
              <w:rPr>
                <w:color w:val="000000"/>
                <w:sz w:val="20"/>
              </w:rPr>
            </w:pPr>
            <w:r w:rsidRPr="00B021D3">
              <w:rPr>
                <w:color w:val="000000"/>
                <w:sz w:val="20"/>
              </w:rPr>
              <w:t>н/д</w:t>
            </w:r>
          </w:p>
        </w:tc>
      </w:tr>
      <w:tr w:rsidR="00FF5762" w:rsidRPr="00B021D3" w14:paraId="249775B5"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4A416A" w14:textId="77777777" w:rsidR="00FF5762" w:rsidRPr="00B021D3" w:rsidRDefault="00FF5762" w:rsidP="008B2B36">
            <w:pPr>
              <w:jc w:val="center"/>
              <w:rPr>
                <w:b/>
                <w:bCs/>
                <w:color w:val="000000"/>
                <w:sz w:val="20"/>
              </w:rPr>
            </w:pPr>
            <w:r w:rsidRPr="00B021D3">
              <w:rPr>
                <w:b/>
                <w:bCs/>
                <w:color w:val="000000"/>
                <w:sz w:val="20"/>
              </w:rPr>
              <w:t>7.</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ABC4B08" w14:textId="77777777" w:rsidR="00FF5762" w:rsidRPr="00B021D3" w:rsidRDefault="00FF5762" w:rsidP="008B2B36">
            <w:pPr>
              <w:jc w:val="center"/>
              <w:rPr>
                <w:b/>
                <w:bCs/>
                <w:color w:val="000000"/>
                <w:sz w:val="20"/>
              </w:rPr>
            </w:pPr>
            <w:r w:rsidRPr="00B021D3">
              <w:rPr>
                <w:b/>
                <w:bCs/>
                <w:color w:val="000000"/>
                <w:sz w:val="20"/>
              </w:rPr>
              <w:t>АО «СЗОР»</w:t>
            </w:r>
          </w:p>
        </w:tc>
      </w:tr>
      <w:tr w:rsidR="00FF5762" w:rsidRPr="00B021D3" w14:paraId="25C7EB41"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8B67B6"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168B7B" w14:textId="77777777" w:rsidR="00FF5762" w:rsidRPr="00B021D3" w:rsidRDefault="00FF5762" w:rsidP="008B2B36">
            <w:pPr>
              <w:rPr>
                <w:color w:val="000000"/>
                <w:sz w:val="20"/>
              </w:rPr>
            </w:pPr>
            <w:r w:rsidRPr="00B021D3">
              <w:rPr>
                <w:color w:val="000000"/>
                <w:sz w:val="20"/>
              </w:rPr>
              <w:t>Котельная судостроительного завода</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47F1C9C5" w14:textId="77777777" w:rsidR="00FF5762" w:rsidRPr="00B021D3" w:rsidRDefault="00FF5762" w:rsidP="008B2B36">
            <w:pPr>
              <w:jc w:val="center"/>
              <w:rPr>
                <w:color w:val="000000"/>
                <w:sz w:val="20"/>
              </w:rPr>
            </w:pPr>
            <w:r w:rsidRPr="00B021D3">
              <w:rPr>
                <w:color w:val="000000"/>
                <w:sz w:val="20"/>
              </w:rPr>
              <w:t>ул. Пушкина, 189</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21D66D79" w14:textId="77777777" w:rsidR="00FF5762" w:rsidRPr="00B021D3" w:rsidRDefault="00FF5762" w:rsidP="008B2B36">
            <w:pPr>
              <w:jc w:val="center"/>
              <w:rPr>
                <w:color w:val="000000"/>
                <w:sz w:val="20"/>
              </w:rPr>
            </w:pPr>
            <w:r w:rsidRPr="00B021D3">
              <w:rPr>
                <w:sz w:val="20"/>
              </w:rPr>
              <w:t>3,00</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3A328BCE" w14:textId="77777777" w:rsidR="00FF5762" w:rsidRPr="00B021D3" w:rsidRDefault="00FF5762" w:rsidP="008B2B36">
            <w:pPr>
              <w:jc w:val="center"/>
              <w:rPr>
                <w:color w:val="000000"/>
                <w:sz w:val="20"/>
              </w:rPr>
            </w:pPr>
            <w:r w:rsidRPr="00B021D3">
              <w:rPr>
                <w:sz w:val="20"/>
              </w:rPr>
              <w:t>5,00</w:t>
            </w:r>
          </w:p>
        </w:tc>
        <w:tc>
          <w:tcPr>
            <w:tcW w:w="404" w:type="pct"/>
            <w:tcBorders>
              <w:bottom w:val="single" w:sz="8" w:space="0" w:color="auto"/>
              <w:right w:val="single" w:sz="8" w:space="0" w:color="auto"/>
            </w:tcBorders>
            <w:shd w:val="clear" w:color="auto" w:fill="auto"/>
            <w:tcMar>
              <w:left w:w="28" w:type="dxa"/>
              <w:right w:w="28" w:type="dxa"/>
            </w:tcMar>
            <w:vAlign w:val="bottom"/>
            <w:hideMark/>
          </w:tcPr>
          <w:p w14:paraId="402A374D" w14:textId="77777777" w:rsidR="00FF5762" w:rsidRPr="00B021D3" w:rsidRDefault="00FF5762" w:rsidP="008B2B36">
            <w:pPr>
              <w:jc w:val="center"/>
              <w:rPr>
                <w:color w:val="000000"/>
                <w:sz w:val="20"/>
              </w:rPr>
            </w:pPr>
            <w:r w:rsidRPr="00B021D3">
              <w:rPr>
                <w:sz w:val="20"/>
              </w:rPr>
              <w:t>2,00</w:t>
            </w:r>
          </w:p>
        </w:tc>
        <w:tc>
          <w:tcPr>
            <w:tcW w:w="251" w:type="pct"/>
            <w:tcBorders>
              <w:bottom w:val="single" w:sz="8" w:space="0" w:color="auto"/>
              <w:right w:val="single" w:sz="8" w:space="0" w:color="auto"/>
            </w:tcBorders>
            <w:shd w:val="clear" w:color="auto" w:fill="auto"/>
            <w:noWrap/>
            <w:tcMar>
              <w:left w:w="28" w:type="dxa"/>
              <w:right w:w="28" w:type="dxa"/>
            </w:tcMar>
            <w:vAlign w:val="bottom"/>
            <w:hideMark/>
          </w:tcPr>
          <w:p w14:paraId="2E985A2B" w14:textId="77777777" w:rsidR="00FF5762" w:rsidRPr="00B021D3" w:rsidRDefault="00FF5762" w:rsidP="008B2B36">
            <w:pPr>
              <w:jc w:val="center"/>
              <w:rPr>
                <w:color w:val="000000"/>
                <w:sz w:val="20"/>
              </w:rPr>
            </w:pPr>
            <w:r w:rsidRPr="00B021D3">
              <w:rPr>
                <w:sz w:val="20"/>
              </w:rPr>
              <w:t>3,9</w:t>
            </w:r>
          </w:p>
        </w:tc>
      </w:tr>
      <w:tr w:rsidR="00FF5762" w:rsidRPr="00B021D3" w14:paraId="1FEB3DA3"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98E8F8" w14:textId="77777777" w:rsidR="00FF5762" w:rsidRPr="00B021D3" w:rsidRDefault="00FF5762" w:rsidP="008B2B36">
            <w:pPr>
              <w:jc w:val="center"/>
              <w:rPr>
                <w:b/>
                <w:bCs/>
                <w:color w:val="000000"/>
                <w:sz w:val="20"/>
              </w:rPr>
            </w:pPr>
            <w:r w:rsidRPr="00B021D3">
              <w:rPr>
                <w:b/>
                <w:bCs/>
                <w:color w:val="000000"/>
                <w:sz w:val="20"/>
              </w:rPr>
              <w:t>8.</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22E2917" w14:textId="77777777" w:rsidR="00FF5762" w:rsidRPr="00B021D3" w:rsidRDefault="00FF5762" w:rsidP="008B2B36">
            <w:pPr>
              <w:jc w:val="center"/>
              <w:rPr>
                <w:b/>
                <w:bCs/>
                <w:color w:val="000000"/>
                <w:sz w:val="20"/>
              </w:rPr>
            </w:pPr>
            <w:r w:rsidRPr="00B021D3">
              <w:rPr>
                <w:b/>
                <w:bCs/>
                <w:color w:val="000000"/>
                <w:sz w:val="20"/>
              </w:rPr>
              <w:t>ООО «Амурский бройлер»</w:t>
            </w:r>
          </w:p>
        </w:tc>
      </w:tr>
      <w:tr w:rsidR="00FF5762" w:rsidRPr="00B021D3" w14:paraId="4374408B" w14:textId="77777777" w:rsidTr="00517AE9">
        <w:trPr>
          <w:gridAfter w:val="1"/>
          <w:trHeight w:val="20"/>
        </w:trPr>
        <w:tc>
          <w:tcPr>
            <w:tcW w:w="170"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A852D6" w14:textId="77777777" w:rsidR="00FF5762" w:rsidRPr="00B021D3" w:rsidRDefault="00FF5762" w:rsidP="008B2B36">
            <w:pPr>
              <w:jc w:val="center"/>
              <w:rPr>
                <w:color w:val="000000"/>
                <w:sz w:val="20"/>
              </w:rPr>
            </w:pPr>
            <w:r w:rsidRPr="00B021D3">
              <w:rPr>
                <w:color w:val="000000"/>
                <w:sz w:val="20"/>
              </w:rPr>
              <w:t>1</w:t>
            </w:r>
          </w:p>
        </w:tc>
        <w:tc>
          <w:tcPr>
            <w:tcW w:w="18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7E8D32" w14:textId="77777777" w:rsidR="00FF5762" w:rsidRPr="00B021D3" w:rsidRDefault="00FF5762" w:rsidP="008B2B36">
            <w:pPr>
              <w:rPr>
                <w:color w:val="000000"/>
                <w:sz w:val="20"/>
              </w:rPr>
            </w:pPr>
            <w:r w:rsidRPr="00B021D3">
              <w:rPr>
                <w:color w:val="000000"/>
                <w:sz w:val="20"/>
              </w:rPr>
              <w:t>Котельная Птицефабрики</w:t>
            </w:r>
          </w:p>
        </w:tc>
        <w:tc>
          <w:tcPr>
            <w:tcW w:w="1652"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3FB8C82" w14:textId="77777777" w:rsidR="00FF5762" w:rsidRPr="00B021D3" w:rsidRDefault="00FF5762" w:rsidP="008B2B36">
            <w:pPr>
              <w:jc w:val="center"/>
              <w:rPr>
                <w:color w:val="000000"/>
                <w:sz w:val="20"/>
              </w:rPr>
            </w:pPr>
            <w:r w:rsidRPr="00B021D3">
              <w:rPr>
                <w:color w:val="000000"/>
                <w:sz w:val="20"/>
              </w:rPr>
              <w:t>п. Моховая Падь</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044A2CCC" w14:textId="77777777" w:rsidR="00FF5762" w:rsidRPr="00B021D3" w:rsidRDefault="00FF5762" w:rsidP="008B2B36">
            <w:pPr>
              <w:jc w:val="center"/>
              <w:rPr>
                <w:color w:val="000000"/>
                <w:sz w:val="20"/>
              </w:rPr>
            </w:pPr>
            <w:r w:rsidRPr="00B021D3">
              <w:rPr>
                <w:color w:val="000000"/>
                <w:sz w:val="20"/>
              </w:rPr>
              <w:t>8,00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2CA55238" w14:textId="3CB5BF7B" w:rsidR="00FF5762" w:rsidRPr="00B021D3" w:rsidRDefault="00CC4CBF" w:rsidP="008B2B36">
            <w:pPr>
              <w:jc w:val="center"/>
              <w:rPr>
                <w:color w:val="000000"/>
                <w:sz w:val="20"/>
              </w:rPr>
            </w:pPr>
            <w:r w:rsidRPr="00B021D3">
              <w:rPr>
                <w:color w:val="000000"/>
                <w:sz w:val="20"/>
              </w:rPr>
              <w:t> 8,3</w:t>
            </w:r>
          </w:p>
        </w:tc>
        <w:tc>
          <w:tcPr>
            <w:tcW w:w="404" w:type="pct"/>
            <w:tcBorders>
              <w:top w:val="nil"/>
              <w:left w:val="nil"/>
              <w:bottom w:val="single" w:sz="4" w:space="0" w:color="auto"/>
              <w:right w:val="single" w:sz="4" w:space="0" w:color="auto"/>
            </w:tcBorders>
            <w:shd w:val="clear" w:color="auto" w:fill="auto"/>
            <w:tcMar>
              <w:left w:w="28" w:type="dxa"/>
              <w:right w:w="28" w:type="dxa"/>
            </w:tcMar>
            <w:vAlign w:val="bottom"/>
            <w:hideMark/>
          </w:tcPr>
          <w:p w14:paraId="5D500C74" w14:textId="77777777" w:rsidR="00FF5762" w:rsidRPr="00B021D3" w:rsidRDefault="00FF5762" w:rsidP="008B2B36">
            <w:pPr>
              <w:jc w:val="center"/>
              <w:rPr>
                <w:color w:val="000000"/>
                <w:sz w:val="20"/>
              </w:rPr>
            </w:pPr>
            <w:r w:rsidRPr="00B021D3">
              <w:rPr>
                <w:color w:val="000000"/>
                <w:sz w:val="20"/>
              </w:rPr>
              <w:t>4,00</w:t>
            </w:r>
          </w:p>
        </w:tc>
        <w:tc>
          <w:tcPr>
            <w:tcW w:w="251" w:type="pct"/>
            <w:tcBorders>
              <w:top w:val="nil"/>
              <w:left w:val="nil"/>
              <w:bottom w:val="single" w:sz="4" w:space="0" w:color="auto"/>
              <w:right w:val="single" w:sz="4" w:space="0" w:color="auto"/>
            </w:tcBorders>
            <w:shd w:val="clear" w:color="auto" w:fill="auto"/>
            <w:noWrap/>
            <w:tcMar>
              <w:left w:w="28" w:type="dxa"/>
              <w:right w:w="28" w:type="dxa"/>
            </w:tcMar>
            <w:vAlign w:val="bottom"/>
            <w:hideMark/>
          </w:tcPr>
          <w:p w14:paraId="62FA9D5F" w14:textId="3AB591B8" w:rsidR="00FF5762" w:rsidRPr="00B021D3" w:rsidRDefault="00CC4CBF" w:rsidP="009A2582">
            <w:pPr>
              <w:jc w:val="center"/>
              <w:rPr>
                <w:color w:val="000000"/>
                <w:sz w:val="20"/>
              </w:rPr>
            </w:pPr>
            <w:r w:rsidRPr="00B021D3">
              <w:rPr>
                <w:color w:val="000000"/>
                <w:sz w:val="20"/>
              </w:rPr>
              <w:t>5,01</w:t>
            </w:r>
          </w:p>
        </w:tc>
      </w:tr>
      <w:tr w:rsidR="00FF5762" w:rsidRPr="00B021D3" w14:paraId="242CF22F" w14:textId="77777777" w:rsidTr="00517AE9">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DCF813" w14:textId="77777777" w:rsidR="00FF5762" w:rsidRPr="00B021D3" w:rsidRDefault="00FF5762" w:rsidP="008B2B36">
            <w:pPr>
              <w:jc w:val="center"/>
              <w:rPr>
                <w:b/>
                <w:bCs/>
                <w:color w:val="000000"/>
                <w:sz w:val="20"/>
              </w:rPr>
            </w:pPr>
            <w:r w:rsidRPr="00B021D3">
              <w:rPr>
                <w:b/>
                <w:bCs/>
                <w:color w:val="000000"/>
                <w:sz w:val="20"/>
              </w:rPr>
              <w:t>9.</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125DA1B" w14:textId="77777777" w:rsidR="00FF5762" w:rsidRPr="00B021D3" w:rsidRDefault="00FF5762" w:rsidP="008B2B36">
            <w:pPr>
              <w:jc w:val="center"/>
              <w:rPr>
                <w:b/>
                <w:bCs/>
                <w:color w:val="000000"/>
                <w:sz w:val="20"/>
              </w:rPr>
            </w:pPr>
            <w:r w:rsidRPr="00B021D3">
              <w:rPr>
                <w:b/>
                <w:bCs/>
                <w:color w:val="000000"/>
                <w:sz w:val="20"/>
              </w:rPr>
              <w:t>ООО «БЗСМ»</w:t>
            </w:r>
          </w:p>
        </w:tc>
      </w:tr>
      <w:tr w:rsidR="00FF5762" w:rsidRPr="00B021D3" w14:paraId="312A7CFA" w14:textId="77777777" w:rsidTr="00517AE9">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B53CDA3" w14:textId="77777777" w:rsidR="00FF5762" w:rsidRPr="00B021D3" w:rsidRDefault="00FF5762" w:rsidP="008B2B36">
            <w:pPr>
              <w:jc w:val="center"/>
              <w:rPr>
                <w:color w:val="000000"/>
                <w:sz w:val="20"/>
              </w:rPr>
            </w:pPr>
            <w:r w:rsidRPr="00B021D3">
              <w:rPr>
                <w:color w:val="000000"/>
                <w:sz w:val="20"/>
              </w:rPr>
              <w:t>1</w:t>
            </w:r>
          </w:p>
        </w:tc>
        <w:tc>
          <w:tcPr>
            <w:tcW w:w="186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904E662" w14:textId="77777777" w:rsidR="00FF5762" w:rsidRPr="00B021D3" w:rsidRDefault="00FF5762" w:rsidP="008B2B36">
            <w:pPr>
              <w:rPr>
                <w:color w:val="000000"/>
                <w:sz w:val="20"/>
              </w:rPr>
            </w:pPr>
            <w:r w:rsidRPr="00B021D3">
              <w:rPr>
                <w:color w:val="000000"/>
                <w:sz w:val="20"/>
              </w:rPr>
              <w:t>Котельная завода строительных материалов</w:t>
            </w:r>
          </w:p>
        </w:tc>
        <w:tc>
          <w:tcPr>
            <w:tcW w:w="165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C06F8B9" w14:textId="77777777" w:rsidR="00FF5762" w:rsidRPr="00B021D3" w:rsidRDefault="00FF5762" w:rsidP="008B2B36">
            <w:pPr>
              <w:jc w:val="center"/>
              <w:rPr>
                <w:color w:val="000000"/>
                <w:sz w:val="20"/>
              </w:rPr>
            </w:pPr>
            <w:r w:rsidRPr="00B021D3">
              <w:rPr>
                <w:color w:val="000000"/>
                <w:sz w:val="20"/>
              </w:rPr>
              <w:t>с. Белогорье</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28090BF" w14:textId="77777777" w:rsidR="00FF5762" w:rsidRPr="00B021D3" w:rsidRDefault="00FF5762" w:rsidP="008B2B36">
            <w:pPr>
              <w:jc w:val="center"/>
              <w:rPr>
                <w:color w:val="000000"/>
                <w:sz w:val="20"/>
              </w:rPr>
            </w:pPr>
            <w:r w:rsidRPr="00B021D3">
              <w:rPr>
                <w:color w:val="000000"/>
                <w:sz w:val="20"/>
              </w:rPr>
              <w:t xml:space="preserve">5,7 </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93DCA6D" w14:textId="77777777" w:rsidR="00FF5762" w:rsidRPr="00B021D3" w:rsidRDefault="00FF5762" w:rsidP="008B2B36">
            <w:pPr>
              <w:jc w:val="center"/>
              <w:rPr>
                <w:color w:val="000000"/>
                <w:sz w:val="20"/>
              </w:rPr>
            </w:pPr>
            <w:r w:rsidRPr="00B021D3">
              <w:rPr>
                <w:color w:val="000000"/>
                <w:sz w:val="20"/>
              </w:rPr>
              <w:t> </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28B85AC" w14:textId="77777777" w:rsidR="00FF5762" w:rsidRPr="00B021D3" w:rsidRDefault="00FF5762" w:rsidP="008B2B36">
            <w:pPr>
              <w:jc w:val="center"/>
              <w:rPr>
                <w:color w:val="000000"/>
                <w:sz w:val="20"/>
              </w:rPr>
            </w:pPr>
            <w:r w:rsidRPr="00B021D3">
              <w:rPr>
                <w:color w:val="000000"/>
                <w:sz w:val="20"/>
              </w:rPr>
              <w:t>2,00</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D93FBA9" w14:textId="77777777" w:rsidR="00FF5762" w:rsidRPr="00B021D3" w:rsidRDefault="00FF5762" w:rsidP="008B2B36">
            <w:pPr>
              <w:jc w:val="center"/>
              <w:rPr>
                <w:color w:val="000000"/>
                <w:sz w:val="20"/>
              </w:rPr>
            </w:pPr>
            <w:r w:rsidRPr="00B021D3">
              <w:rPr>
                <w:color w:val="000000"/>
                <w:sz w:val="20"/>
              </w:rPr>
              <w:t> </w:t>
            </w:r>
          </w:p>
        </w:tc>
      </w:tr>
      <w:tr w:rsidR="00FF5762" w:rsidRPr="00B021D3" w14:paraId="5AC8D161" w14:textId="77777777" w:rsidTr="00517AE9">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460962F4" w14:textId="77777777" w:rsidR="00FF5762" w:rsidRPr="00B021D3" w:rsidRDefault="00FF5762" w:rsidP="008B2B36">
            <w:pPr>
              <w:jc w:val="center"/>
              <w:rPr>
                <w:b/>
                <w:color w:val="000000"/>
                <w:sz w:val="20"/>
              </w:rPr>
            </w:pPr>
            <w:r w:rsidRPr="00B021D3">
              <w:rPr>
                <w:b/>
                <w:color w:val="000000"/>
                <w:sz w:val="20"/>
              </w:rPr>
              <w:t>10</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71260633" w14:textId="77777777" w:rsidR="00FF5762" w:rsidRPr="00B021D3" w:rsidRDefault="00FF5762" w:rsidP="008B2B36">
            <w:pPr>
              <w:jc w:val="center"/>
              <w:rPr>
                <w:b/>
                <w:color w:val="000000"/>
                <w:sz w:val="20"/>
              </w:rPr>
            </w:pPr>
            <w:r w:rsidRPr="00B021D3">
              <w:rPr>
                <w:b/>
                <w:color w:val="000000"/>
                <w:sz w:val="20"/>
              </w:rPr>
              <w:t>ГАУ Амурской области «Амурская авиабаза»</w:t>
            </w:r>
          </w:p>
        </w:tc>
      </w:tr>
      <w:tr w:rsidR="00FF5762" w:rsidRPr="00B021D3" w14:paraId="6614E4A9" w14:textId="77777777" w:rsidTr="00517AE9">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65156402" w14:textId="77777777" w:rsidR="00FF5762" w:rsidRPr="00B021D3" w:rsidRDefault="00FF5762" w:rsidP="008B2B36">
            <w:pPr>
              <w:jc w:val="center"/>
              <w:rPr>
                <w:color w:val="000000"/>
                <w:sz w:val="20"/>
              </w:rPr>
            </w:pPr>
            <w:r w:rsidRPr="00B021D3">
              <w:rPr>
                <w:color w:val="000000"/>
                <w:sz w:val="20"/>
              </w:rPr>
              <w:t>1</w:t>
            </w:r>
          </w:p>
        </w:tc>
        <w:tc>
          <w:tcPr>
            <w:tcW w:w="1869"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00AA7E8A" w14:textId="77777777" w:rsidR="00FF5762" w:rsidRPr="00B021D3" w:rsidRDefault="00FF5762" w:rsidP="008B2B36">
            <w:pPr>
              <w:rPr>
                <w:color w:val="000000"/>
                <w:sz w:val="20"/>
              </w:rPr>
            </w:pPr>
            <w:r w:rsidRPr="00B021D3">
              <w:rPr>
                <w:sz w:val="20"/>
              </w:rPr>
              <w:t>Котельная «Амурская авиабаза»</w:t>
            </w:r>
          </w:p>
        </w:tc>
        <w:tc>
          <w:tcPr>
            <w:tcW w:w="1652"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27C5377F" w14:textId="77777777" w:rsidR="00FF5762" w:rsidRPr="00B021D3" w:rsidRDefault="00FF5762" w:rsidP="008B2B36">
            <w:pPr>
              <w:jc w:val="center"/>
              <w:rPr>
                <w:color w:val="000000"/>
                <w:sz w:val="20"/>
              </w:rPr>
            </w:pPr>
            <w:r w:rsidRPr="00B021D3">
              <w:rPr>
                <w:sz w:val="20"/>
              </w:rPr>
              <w:t>г. Благовещенск</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53EEC1ED"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09928EAF"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567888D2"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6925B16F" w14:textId="77777777" w:rsidR="00FF5762" w:rsidRPr="00B021D3" w:rsidRDefault="00FF5762" w:rsidP="008B2B36">
            <w:pPr>
              <w:jc w:val="center"/>
              <w:rPr>
                <w:color w:val="000000"/>
                <w:sz w:val="20"/>
              </w:rPr>
            </w:pPr>
            <w:r w:rsidRPr="00B021D3">
              <w:rPr>
                <w:color w:val="000000"/>
                <w:sz w:val="20"/>
              </w:rPr>
              <w:t>н/д</w:t>
            </w:r>
          </w:p>
        </w:tc>
      </w:tr>
      <w:tr w:rsidR="00FF5762" w:rsidRPr="00B021D3" w14:paraId="7F113068" w14:textId="77777777" w:rsidTr="00517AE9">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4A951277" w14:textId="77777777" w:rsidR="00FF5762" w:rsidRPr="00B021D3" w:rsidRDefault="00FF5762" w:rsidP="008B2B36">
            <w:pPr>
              <w:jc w:val="center"/>
              <w:rPr>
                <w:b/>
                <w:color w:val="000000"/>
                <w:sz w:val="20"/>
              </w:rPr>
            </w:pPr>
            <w:r w:rsidRPr="00B021D3">
              <w:rPr>
                <w:b/>
                <w:color w:val="000000"/>
                <w:sz w:val="20"/>
              </w:rPr>
              <w:t>11</w:t>
            </w:r>
          </w:p>
        </w:tc>
        <w:tc>
          <w:tcPr>
            <w:tcW w:w="4830" w:type="pct"/>
            <w:gridSpan w:val="6"/>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53F24EB9" w14:textId="77777777" w:rsidR="00FF5762" w:rsidRPr="00B021D3" w:rsidRDefault="00FF5762" w:rsidP="008B2B36">
            <w:pPr>
              <w:jc w:val="center"/>
              <w:rPr>
                <w:b/>
                <w:color w:val="000000"/>
                <w:sz w:val="20"/>
              </w:rPr>
            </w:pPr>
            <w:r w:rsidRPr="00B021D3">
              <w:rPr>
                <w:b/>
                <w:color w:val="000000"/>
                <w:sz w:val="20"/>
              </w:rPr>
              <w:t>ООО «Машиностроитель»</w:t>
            </w:r>
          </w:p>
        </w:tc>
        <w:tc>
          <w:tcPr>
            <w:tcW w:w="0" w:type="auto"/>
            <w:shd w:val="clear" w:color="auto" w:fill="auto"/>
          </w:tcPr>
          <w:p w14:paraId="11C2F3D7" w14:textId="77777777" w:rsidR="00FF5762" w:rsidRPr="00B021D3" w:rsidRDefault="00FF5762" w:rsidP="008B2B36"/>
        </w:tc>
      </w:tr>
      <w:tr w:rsidR="00FF5762" w:rsidRPr="00B021D3" w14:paraId="33E50426" w14:textId="77777777" w:rsidTr="00517AE9">
        <w:trPr>
          <w:gridAfter w:val="1"/>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517AF38D" w14:textId="77777777" w:rsidR="00FF5762" w:rsidRPr="00B021D3" w:rsidRDefault="00FF5762" w:rsidP="008B2B36">
            <w:pPr>
              <w:jc w:val="center"/>
              <w:rPr>
                <w:color w:val="000000"/>
                <w:sz w:val="20"/>
              </w:rPr>
            </w:pPr>
            <w:r w:rsidRPr="00B021D3">
              <w:rPr>
                <w:color w:val="000000"/>
                <w:sz w:val="20"/>
              </w:rPr>
              <w:t>1</w:t>
            </w:r>
          </w:p>
        </w:tc>
        <w:tc>
          <w:tcPr>
            <w:tcW w:w="186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74DE461B" w14:textId="77777777" w:rsidR="00FF5762" w:rsidRPr="00B021D3" w:rsidRDefault="00FF5762" w:rsidP="008B2B36">
            <w:pPr>
              <w:rPr>
                <w:color w:val="000000"/>
                <w:sz w:val="20"/>
              </w:rPr>
            </w:pPr>
            <w:r w:rsidRPr="00B021D3">
              <w:rPr>
                <w:color w:val="000000"/>
                <w:sz w:val="20"/>
              </w:rPr>
              <w:t>Котельная ООО «Амуртяжмаш» Амурский металлист»</w:t>
            </w:r>
          </w:p>
        </w:tc>
        <w:tc>
          <w:tcPr>
            <w:tcW w:w="1652"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tcPr>
          <w:p w14:paraId="0E346A81" w14:textId="77777777" w:rsidR="00FF5762" w:rsidRPr="00B021D3" w:rsidRDefault="00FF5762" w:rsidP="008B2B36">
            <w:pPr>
              <w:jc w:val="center"/>
              <w:rPr>
                <w:color w:val="000000"/>
                <w:sz w:val="20"/>
              </w:rPr>
            </w:pPr>
            <w:r w:rsidRPr="00B021D3">
              <w:rPr>
                <w:color w:val="000000"/>
                <w:sz w:val="20"/>
              </w:rPr>
              <w:t>г. Благовещенск, ул. Горького 9</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0BE69189"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2769F0DD" w14:textId="77777777" w:rsidR="00FF5762" w:rsidRPr="00B021D3" w:rsidRDefault="00FF5762" w:rsidP="008B2B36">
            <w:pPr>
              <w:jc w:val="center"/>
              <w:rPr>
                <w:color w:val="000000"/>
                <w:sz w:val="20"/>
              </w:rPr>
            </w:pPr>
            <w:r w:rsidRPr="00B021D3">
              <w:rPr>
                <w:color w:val="000000"/>
                <w:sz w:val="20"/>
              </w:rPr>
              <w:t>н/д</w:t>
            </w:r>
          </w:p>
        </w:tc>
        <w:tc>
          <w:tcPr>
            <w:tcW w:w="404" w:type="pct"/>
            <w:tcBorders>
              <w:top w:val="single" w:sz="4" w:space="0" w:color="auto"/>
              <w:left w:val="nil"/>
              <w:bottom w:val="single" w:sz="4" w:space="0" w:color="auto"/>
              <w:right w:val="single" w:sz="4" w:space="0" w:color="auto"/>
            </w:tcBorders>
            <w:shd w:val="clear" w:color="auto" w:fill="auto"/>
            <w:tcMar>
              <w:left w:w="28" w:type="dxa"/>
              <w:right w:w="28" w:type="dxa"/>
            </w:tcMar>
          </w:tcPr>
          <w:p w14:paraId="264A1BB0" w14:textId="77777777" w:rsidR="00FF5762" w:rsidRPr="00B021D3" w:rsidRDefault="00FF5762" w:rsidP="008B2B36">
            <w:pPr>
              <w:jc w:val="center"/>
              <w:rPr>
                <w:color w:val="000000"/>
                <w:sz w:val="20"/>
              </w:rPr>
            </w:pPr>
            <w:r w:rsidRPr="00B021D3">
              <w:rPr>
                <w:color w:val="000000"/>
                <w:sz w:val="20"/>
              </w:rPr>
              <w:t>н/д</w:t>
            </w:r>
          </w:p>
        </w:tc>
        <w:tc>
          <w:tcPr>
            <w:tcW w:w="251" w:type="pct"/>
            <w:tcBorders>
              <w:top w:val="single" w:sz="4" w:space="0" w:color="auto"/>
              <w:left w:val="nil"/>
              <w:bottom w:val="single" w:sz="4" w:space="0" w:color="auto"/>
              <w:right w:val="single" w:sz="4" w:space="0" w:color="auto"/>
            </w:tcBorders>
            <w:shd w:val="clear" w:color="auto" w:fill="auto"/>
            <w:noWrap/>
            <w:tcMar>
              <w:left w:w="28" w:type="dxa"/>
              <w:right w:w="28" w:type="dxa"/>
            </w:tcMar>
          </w:tcPr>
          <w:p w14:paraId="0414FAC5" w14:textId="77777777" w:rsidR="00FF5762" w:rsidRPr="00B021D3" w:rsidRDefault="00FF5762" w:rsidP="008B2B36">
            <w:pPr>
              <w:jc w:val="center"/>
              <w:rPr>
                <w:color w:val="000000"/>
                <w:sz w:val="20"/>
              </w:rPr>
            </w:pPr>
            <w:r w:rsidRPr="00B021D3">
              <w:rPr>
                <w:color w:val="000000"/>
                <w:sz w:val="20"/>
              </w:rPr>
              <w:t>н/д</w:t>
            </w:r>
          </w:p>
        </w:tc>
      </w:tr>
    </w:tbl>
    <w:p w14:paraId="73DD0290" w14:textId="77777777" w:rsidR="00FF5762" w:rsidRPr="00B021D3" w:rsidRDefault="00FF5762" w:rsidP="00517AE9">
      <w:pPr>
        <w:keepLines/>
        <w:widowControl/>
        <w:autoSpaceDE/>
        <w:autoSpaceDN/>
        <w:spacing w:line="360" w:lineRule="auto"/>
        <w:ind w:firstLine="709"/>
        <w:jc w:val="both"/>
        <w:rPr>
          <w:sz w:val="26"/>
          <w:szCs w:val="26"/>
          <w:lang w:bidi="ar-SA"/>
        </w:rPr>
      </w:pPr>
      <w:r w:rsidRPr="00B021D3">
        <w:rPr>
          <w:sz w:val="26"/>
          <w:szCs w:val="26"/>
          <w:lang w:bidi="ar-SA"/>
        </w:rPr>
        <w:t>Расчеты теплогидравлических режимов работы тепловых сетей от источников тепловой энергии города Благовещенска были выполнены в программном комплексе Zulu 8.0 на базе построенной расчетной модели системы теплоснабжения.</w:t>
      </w:r>
    </w:p>
    <w:p w14:paraId="00B84993" w14:textId="77777777" w:rsidR="00FF5762" w:rsidRPr="00B021D3" w:rsidRDefault="00FF5762" w:rsidP="00517AE9">
      <w:pPr>
        <w:keepLines/>
        <w:widowControl/>
        <w:autoSpaceDE/>
        <w:autoSpaceDN/>
        <w:spacing w:line="360" w:lineRule="auto"/>
        <w:ind w:firstLine="709"/>
        <w:jc w:val="both"/>
        <w:rPr>
          <w:sz w:val="26"/>
          <w:szCs w:val="26"/>
          <w:lang w:bidi="ar-SA"/>
        </w:rPr>
      </w:pPr>
      <w:r w:rsidRPr="00B021D3">
        <w:rPr>
          <w:sz w:val="26"/>
          <w:szCs w:val="26"/>
          <w:lang w:bidi="ar-SA"/>
        </w:rPr>
        <w:t>Результаты расчетов представлены в электронной модели системы теплоснабжения.</w:t>
      </w:r>
    </w:p>
    <w:p w14:paraId="38EB383C" w14:textId="77777777" w:rsidR="00FF5762" w:rsidRPr="00B021D3" w:rsidRDefault="00FF5762" w:rsidP="00517AE9">
      <w:pPr>
        <w:keepLines/>
        <w:widowControl/>
        <w:autoSpaceDE/>
        <w:autoSpaceDN/>
        <w:spacing w:line="360" w:lineRule="auto"/>
        <w:ind w:firstLine="709"/>
        <w:jc w:val="both"/>
        <w:rPr>
          <w:sz w:val="26"/>
          <w:szCs w:val="26"/>
          <w:lang w:bidi="ar-SA"/>
        </w:rPr>
      </w:pPr>
      <w:r w:rsidRPr="00B021D3">
        <w:rPr>
          <w:sz w:val="26"/>
          <w:szCs w:val="26"/>
          <w:lang w:bidi="ar-SA"/>
        </w:rPr>
        <w:t>Неблагоприятный гидравлический режим, сложившийся в системе тепломагистралей СП «Благовещенская ТЭЦ» и подключенных к ним распределительных тепловых сетей филиала ООО «АКС» «Амуртеплосервис», характеризуется нехваткой располагаемого напора и завышенным давлением в обратных трубопроводах. Как следствие, имеет место некачественное теплоснабжение удалённых потребителей.</w:t>
      </w:r>
    </w:p>
    <w:p w14:paraId="67E4048B" w14:textId="02F17E0E" w:rsidR="00104898" w:rsidRPr="00B021D3" w:rsidRDefault="00104898" w:rsidP="00517AE9">
      <w:pPr>
        <w:keepLines/>
        <w:widowControl/>
        <w:autoSpaceDE/>
        <w:autoSpaceDN/>
        <w:spacing w:line="360" w:lineRule="auto"/>
        <w:ind w:firstLine="709"/>
        <w:jc w:val="both"/>
        <w:rPr>
          <w:sz w:val="26"/>
          <w:szCs w:val="26"/>
          <w:lang w:bidi="ar-SA"/>
        </w:rPr>
      </w:pPr>
      <w:r w:rsidRPr="00B021D3">
        <w:rPr>
          <w:sz w:val="26"/>
          <w:szCs w:val="26"/>
          <w:lang w:bidi="ar-SA"/>
        </w:rPr>
        <w:t>В настоящее время на тепломагистрали №1ЦР, тепломагистрали №2СЗР и участке тепломагистрали №2СР существует техническое ограничение  в виде недостаточной  пропускной способности и как следствие отсутствие минимально необходимого перепада давления на концевых участках тепломагистралей, при существующем диаметре, протяжённости и подключенной тепловой нагрузке. Данные ограничения связанны прежде всего с сильной загруженностью тепломагистралей и малым диаметром головного участка тепломагистрали № 2 СР (узел «А»-ТП-2С), головного участка т/м № 1 ЦР от узла «А» до УТ-4Ц , двух участков т/м № 2 СЗР от ТП-6СЗ-ТП-9СЗ, от ТП-9СЗ до ТК-12СЗ (см.Таблица 34). Произведение дальнейшей загрузки данных магистралей возможно только после проведения комплекса технических мероприятий по реконструкции с увеличением диаметров.</w:t>
      </w:r>
    </w:p>
    <w:p w14:paraId="40D075EE" w14:textId="7C0B3165" w:rsidR="00517AE9" w:rsidRPr="00B021D3" w:rsidRDefault="00104898" w:rsidP="00517AE9">
      <w:pPr>
        <w:keepLines/>
        <w:widowControl/>
        <w:autoSpaceDE/>
        <w:autoSpaceDN/>
        <w:spacing w:line="360" w:lineRule="auto"/>
        <w:ind w:firstLine="709"/>
        <w:jc w:val="both"/>
        <w:rPr>
          <w:sz w:val="26"/>
          <w:szCs w:val="26"/>
          <w:lang w:bidi="ar-SA"/>
        </w:rPr>
        <w:sectPr w:rsidR="00517AE9" w:rsidRPr="00B021D3" w:rsidSect="008B2B36">
          <w:pgSz w:w="11906" w:h="16838"/>
          <w:pgMar w:top="1134" w:right="851" w:bottom="1134" w:left="1701" w:header="709" w:footer="709" w:gutter="0"/>
          <w:cols w:space="720"/>
        </w:sectPr>
      </w:pPr>
      <w:r w:rsidRPr="00B021D3">
        <w:rPr>
          <w:sz w:val="26"/>
          <w:szCs w:val="26"/>
          <w:lang w:bidi="ar-SA"/>
        </w:rPr>
        <w:t xml:space="preserve"> </w:t>
      </w:r>
    </w:p>
    <w:p w14:paraId="5283AC26" w14:textId="6BD7E160" w:rsidR="00FF5762" w:rsidRPr="00B021D3" w:rsidRDefault="00FF5762" w:rsidP="00517AE9">
      <w:pPr>
        <w:pStyle w:val="-0"/>
        <w:numPr>
          <w:ilvl w:val="0"/>
          <w:numId w:val="49"/>
        </w:numPr>
        <w:ind w:left="0" w:firstLine="0"/>
        <w:jc w:val="both"/>
      </w:pPr>
      <w:r w:rsidRPr="00B021D3">
        <w:t>Резерв пропускной способности по магистралям СП «Благовещенская ТЭЦ» на 31.12.2020г.</w:t>
      </w:r>
    </w:p>
    <w:tbl>
      <w:tblPr>
        <w:tblStyle w:val="151"/>
        <w:tblW w:w="0" w:type="auto"/>
        <w:jc w:val="center"/>
        <w:tblLook w:val="04A0" w:firstRow="1" w:lastRow="0" w:firstColumn="1" w:lastColumn="0" w:noHBand="0" w:noVBand="1"/>
      </w:tblPr>
      <w:tblGrid>
        <w:gridCol w:w="1695"/>
        <w:gridCol w:w="1726"/>
        <w:gridCol w:w="991"/>
        <w:gridCol w:w="998"/>
        <w:gridCol w:w="1015"/>
        <w:gridCol w:w="913"/>
        <w:gridCol w:w="1000"/>
        <w:gridCol w:w="917"/>
        <w:gridCol w:w="1330"/>
        <w:gridCol w:w="1010"/>
        <w:gridCol w:w="1289"/>
        <w:gridCol w:w="1676"/>
      </w:tblGrid>
      <w:tr w:rsidR="00FF5762" w:rsidRPr="00B021D3" w14:paraId="564ED42D" w14:textId="77777777" w:rsidTr="00545E6B">
        <w:trPr>
          <w:jc w:val="center"/>
        </w:trPr>
        <w:tc>
          <w:tcPr>
            <w:tcW w:w="1658" w:type="dxa"/>
            <w:vMerge w:val="restart"/>
            <w:vAlign w:val="center"/>
          </w:tcPr>
          <w:p w14:paraId="20701A87" w14:textId="77777777" w:rsidR="00FF5762" w:rsidRPr="00B021D3" w:rsidRDefault="00FF5762" w:rsidP="008B2B36">
            <w:pPr>
              <w:rPr>
                <w:sz w:val="20"/>
                <w:szCs w:val="20"/>
              </w:rPr>
            </w:pPr>
          </w:p>
        </w:tc>
        <w:tc>
          <w:tcPr>
            <w:tcW w:w="1689" w:type="dxa"/>
            <w:vMerge w:val="restart"/>
            <w:vAlign w:val="center"/>
          </w:tcPr>
          <w:p w14:paraId="07B67607" w14:textId="77777777" w:rsidR="00FF5762" w:rsidRPr="00B021D3" w:rsidRDefault="00FF5762" w:rsidP="008B2B36">
            <w:pPr>
              <w:rPr>
                <w:sz w:val="20"/>
                <w:szCs w:val="20"/>
              </w:rPr>
            </w:pPr>
            <w:r w:rsidRPr="00B021D3">
              <w:rPr>
                <w:sz w:val="20"/>
                <w:szCs w:val="20"/>
              </w:rPr>
              <w:t>Располагаемая мощность теплоисточника (Установленная - расход на СН)/Пропускная способность тепломагистрали, Гкал/ч</w:t>
            </w:r>
          </w:p>
        </w:tc>
        <w:tc>
          <w:tcPr>
            <w:tcW w:w="3085" w:type="dxa"/>
            <w:gridSpan w:val="3"/>
            <w:vAlign w:val="center"/>
          </w:tcPr>
          <w:p w14:paraId="7DDA9ADE" w14:textId="77777777" w:rsidR="00FF5762" w:rsidRPr="00B021D3" w:rsidRDefault="00FF5762" w:rsidP="008B2B36">
            <w:pPr>
              <w:rPr>
                <w:sz w:val="20"/>
                <w:szCs w:val="20"/>
              </w:rPr>
            </w:pPr>
            <w:r w:rsidRPr="00B021D3">
              <w:rPr>
                <w:sz w:val="20"/>
                <w:szCs w:val="20"/>
              </w:rPr>
              <w:t>Подключенная тепловая нагрузка, Гкал/час</w:t>
            </w:r>
          </w:p>
        </w:tc>
        <w:tc>
          <w:tcPr>
            <w:tcW w:w="2877" w:type="dxa"/>
            <w:gridSpan w:val="3"/>
            <w:vAlign w:val="center"/>
          </w:tcPr>
          <w:p w14:paraId="46743CEB" w14:textId="77777777" w:rsidR="00FF5762" w:rsidRPr="00B021D3" w:rsidRDefault="00FF5762" w:rsidP="008B2B36">
            <w:pPr>
              <w:rPr>
                <w:sz w:val="20"/>
                <w:szCs w:val="20"/>
              </w:rPr>
            </w:pPr>
            <w:r w:rsidRPr="00B021D3">
              <w:rPr>
                <w:sz w:val="20"/>
                <w:szCs w:val="20"/>
              </w:rPr>
              <w:t>Объем действующих ТУ, УП и Согласий (согласованных УП смежным организациям), Гкал/час</w:t>
            </w:r>
          </w:p>
        </w:tc>
        <w:tc>
          <w:tcPr>
            <w:tcW w:w="1303" w:type="dxa"/>
            <w:vMerge w:val="restart"/>
            <w:vAlign w:val="center"/>
          </w:tcPr>
          <w:p w14:paraId="7451F064" w14:textId="77777777" w:rsidR="00FF5762" w:rsidRPr="00B021D3" w:rsidRDefault="00FF5762" w:rsidP="008B2B36">
            <w:pPr>
              <w:jc w:val="center"/>
              <w:rPr>
                <w:sz w:val="20"/>
                <w:szCs w:val="20"/>
              </w:rPr>
            </w:pPr>
            <w:r w:rsidRPr="00B021D3">
              <w:rPr>
                <w:sz w:val="20"/>
                <w:szCs w:val="20"/>
              </w:rPr>
              <w:t>Потери тепловой энергии при мах температуре, Гкал/ч</w:t>
            </w:r>
          </w:p>
        </w:tc>
        <w:tc>
          <w:tcPr>
            <w:tcW w:w="1045" w:type="dxa"/>
            <w:vMerge w:val="restart"/>
            <w:vAlign w:val="center"/>
          </w:tcPr>
          <w:p w14:paraId="0680112F" w14:textId="77777777" w:rsidR="00FF5762" w:rsidRPr="00B021D3" w:rsidRDefault="00FF5762" w:rsidP="008B2B36">
            <w:pPr>
              <w:jc w:val="center"/>
              <w:rPr>
                <w:sz w:val="20"/>
                <w:szCs w:val="20"/>
              </w:rPr>
            </w:pPr>
            <w:r w:rsidRPr="00B021D3">
              <w:rPr>
                <w:sz w:val="20"/>
                <w:szCs w:val="20"/>
              </w:rPr>
              <w:t>Итого</w:t>
            </w:r>
          </w:p>
        </w:tc>
        <w:tc>
          <w:tcPr>
            <w:tcW w:w="1263" w:type="dxa"/>
            <w:vMerge w:val="restart"/>
            <w:vAlign w:val="center"/>
          </w:tcPr>
          <w:p w14:paraId="7A1FFE6E" w14:textId="77777777" w:rsidR="00FF5762" w:rsidRPr="00B021D3" w:rsidRDefault="00FF5762" w:rsidP="008B2B36">
            <w:pPr>
              <w:jc w:val="center"/>
              <w:rPr>
                <w:sz w:val="20"/>
                <w:szCs w:val="20"/>
              </w:rPr>
            </w:pPr>
            <w:r w:rsidRPr="00B021D3">
              <w:rPr>
                <w:sz w:val="20"/>
                <w:szCs w:val="20"/>
              </w:rPr>
              <w:t>Дефицит мощности   с учётом выданных технических условий и тепловых потерь, Гкал/час.</w:t>
            </w:r>
          </w:p>
        </w:tc>
        <w:tc>
          <w:tcPr>
            <w:tcW w:w="1640" w:type="dxa"/>
            <w:vMerge w:val="restart"/>
            <w:vAlign w:val="center"/>
          </w:tcPr>
          <w:p w14:paraId="3870B14E" w14:textId="77777777" w:rsidR="00FF5762" w:rsidRPr="00B021D3" w:rsidRDefault="00FF5762" w:rsidP="008B2B36">
            <w:pPr>
              <w:jc w:val="center"/>
              <w:rPr>
                <w:sz w:val="20"/>
                <w:szCs w:val="20"/>
              </w:rPr>
            </w:pPr>
            <w:r w:rsidRPr="00B021D3">
              <w:rPr>
                <w:sz w:val="20"/>
                <w:szCs w:val="20"/>
              </w:rPr>
              <w:t>% загруженности тепломагистрали ( с учетом выданных технических условий и тепловых потерь)</w:t>
            </w:r>
          </w:p>
        </w:tc>
      </w:tr>
      <w:tr w:rsidR="00FF5762" w:rsidRPr="00B021D3" w14:paraId="2780960A" w14:textId="77777777" w:rsidTr="00545E6B">
        <w:trPr>
          <w:jc w:val="center"/>
        </w:trPr>
        <w:tc>
          <w:tcPr>
            <w:tcW w:w="1658" w:type="dxa"/>
            <w:vMerge/>
            <w:vAlign w:val="center"/>
          </w:tcPr>
          <w:p w14:paraId="292EB032" w14:textId="77777777" w:rsidR="00FF5762" w:rsidRPr="00B021D3" w:rsidRDefault="00FF5762" w:rsidP="008B2B36">
            <w:pPr>
              <w:rPr>
                <w:sz w:val="20"/>
                <w:szCs w:val="20"/>
              </w:rPr>
            </w:pPr>
          </w:p>
        </w:tc>
        <w:tc>
          <w:tcPr>
            <w:tcW w:w="1689" w:type="dxa"/>
            <w:vMerge/>
            <w:vAlign w:val="center"/>
          </w:tcPr>
          <w:p w14:paraId="7F2A2C93" w14:textId="77777777" w:rsidR="00FF5762" w:rsidRPr="00B021D3" w:rsidRDefault="00FF5762" w:rsidP="008B2B36">
            <w:pPr>
              <w:rPr>
                <w:sz w:val="20"/>
                <w:szCs w:val="20"/>
              </w:rPr>
            </w:pPr>
          </w:p>
        </w:tc>
        <w:tc>
          <w:tcPr>
            <w:tcW w:w="1045" w:type="dxa"/>
            <w:vAlign w:val="center"/>
          </w:tcPr>
          <w:p w14:paraId="0FFD0F5F" w14:textId="77777777" w:rsidR="00FF5762" w:rsidRPr="00B021D3" w:rsidRDefault="00FF5762" w:rsidP="008B2B36">
            <w:pPr>
              <w:jc w:val="center"/>
              <w:rPr>
                <w:sz w:val="20"/>
                <w:szCs w:val="20"/>
              </w:rPr>
            </w:pPr>
            <w:r w:rsidRPr="00B021D3">
              <w:rPr>
                <w:sz w:val="20"/>
                <w:szCs w:val="20"/>
              </w:rPr>
              <w:t>Всего</w:t>
            </w:r>
          </w:p>
        </w:tc>
        <w:tc>
          <w:tcPr>
            <w:tcW w:w="1045" w:type="dxa"/>
            <w:vAlign w:val="center"/>
          </w:tcPr>
          <w:p w14:paraId="7A436EAC" w14:textId="77777777" w:rsidR="00FF5762" w:rsidRPr="00B021D3" w:rsidRDefault="00FF5762" w:rsidP="008B2B36">
            <w:pPr>
              <w:jc w:val="center"/>
              <w:rPr>
                <w:sz w:val="20"/>
                <w:szCs w:val="20"/>
              </w:rPr>
            </w:pPr>
            <w:r w:rsidRPr="00B021D3">
              <w:rPr>
                <w:sz w:val="20"/>
                <w:szCs w:val="20"/>
              </w:rPr>
              <w:t>На начало года</w:t>
            </w:r>
          </w:p>
        </w:tc>
        <w:tc>
          <w:tcPr>
            <w:tcW w:w="995" w:type="dxa"/>
            <w:vAlign w:val="center"/>
          </w:tcPr>
          <w:p w14:paraId="07F9C169" w14:textId="77777777" w:rsidR="00FF5762" w:rsidRPr="00B021D3" w:rsidRDefault="00FF5762" w:rsidP="008B2B36">
            <w:pPr>
              <w:jc w:val="center"/>
              <w:rPr>
                <w:sz w:val="20"/>
                <w:szCs w:val="20"/>
              </w:rPr>
            </w:pPr>
            <w:r w:rsidRPr="00B021D3">
              <w:rPr>
                <w:sz w:val="20"/>
                <w:szCs w:val="20"/>
              </w:rPr>
              <w:t>С начала текущего года</w:t>
            </w:r>
          </w:p>
        </w:tc>
        <w:tc>
          <w:tcPr>
            <w:tcW w:w="948" w:type="dxa"/>
            <w:vAlign w:val="center"/>
          </w:tcPr>
          <w:p w14:paraId="137D959D" w14:textId="77777777" w:rsidR="00FF5762" w:rsidRPr="00B021D3" w:rsidRDefault="00FF5762" w:rsidP="008B2B36">
            <w:pPr>
              <w:jc w:val="center"/>
              <w:rPr>
                <w:sz w:val="20"/>
                <w:szCs w:val="20"/>
              </w:rPr>
            </w:pPr>
            <w:r w:rsidRPr="00B021D3">
              <w:rPr>
                <w:sz w:val="20"/>
                <w:szCs w:val="20"/>
              </w:rPr>
              <w:t>Всего</w:t>
            </w:r>
          </w:p>
        </w:tc>
        <w:tc>
          <w:tcPr>
            <w:tcW w:w="981" w:type="dxa"/>
            <w:vAlign w:val="center"/>
          </w:tcPr>
          <w:p w14:paraId="53E171EA" w14:textId="77777777" w:rsidR="00FF5762" w:rsidRPr="00B021D3" w:rsidRDefault="00FF5762" w:rsidP="008B2B36">
            <w:pPr>
              <w:jc w:val="center"/>
              <w:rPr>
                <w:sz w:val="20"/>
                <w:szCs w:val="20"/>
              </w:rPr>
            </w:pPr>
            <w:r w:rsidRPr="00B021D3">
              <w:rPr>
                <w:sz w:val="20"/>
                <w:szCs w:val="20"/>
              </w:rPr>
              <w:t>за прошлые периоды</w:t>
            </w:r>
          </w:p>
        </w:tc>
        <w:tc>
          <w:tcPr>
            <w:tcW w:w="948" w:type="dxa"/>
            <w:vAlign w:val="center"/>
          </w:tcPr>
          <w:p w14:paraId="0ADBFB99" w14:textId="77777777" w:rsidR="00FF5762" w:rsidRPr="00B021D3" w:rsidRDefault="00FF5762" w:rsidP="008B2B36">
            <w:pPr>
              <w:jc w:val="center"/>
              <w:rPr>
                <w:sz w:val="20"/>
                <w:szCs w:val="20"/>
              </w:rPr>
            </w:pPr>
            <w:r w:rsidRPr="00B021D3">
              <w:rPr>
                <w:sz w:val="20"/>
                <w:szCs w:val="20"/>
              </w:rPr>
              <w:t xml:space="preserve">с начала года </w:t>
            </w:r>
          </w:p>
        </w:tc>
        <w:tc>
          <w:tcPr>
            <w:tcW w:w="1303" w:type="dxa"/>
            <w:vMerge/>
            <w:vAlign w:val="center"/>
          </w:tcPr>
          <w:p w14:paraId="344FCB0A" w14:textId="77777777" w:rsidR="00FF5762" w:rsidRPr="00B021D3" w:rsidRDefault="00FF5762" w:rsidP="008B2B36">
            <w:pPr>
              <w:rPr>
                <w:sz w:val="20"/>
                <w:szCs w:val="20"/>
              </w:rPr>
            </w:pPr>
          </w:p>
        </w:tc>
        <w:tc>
          <w:tcPr>
            <w:tcW w:w="1045" w:type="dxa"/>
            <w:vMerge/>
            <w:vAlign w:val="center"/>
          </w:tcPr>
          <w:p w14:paraId="742D09C8" w14:textId="77777777" w:rsidR="00FF5762" w:rsidRPr="00B021D3" w:rsidRDefault="00FF5762" w:rsidP="008B2B36">
            <w:pPr>
              <w:rPr>
                <w:sz w:val="20"/>
                <w:szCs w:val="20"/>
              </w:rPr>
            </w:pPr>
          </w:p>
        </w:tc>
        <w:tc>
          <w:tcPr>
            <w:tcW w:w="1263" w:type="dxa"/>
            <w:vMerge/>
            <w:vAlign w:val="center"/>
          </w:tcPr>
          <w:p w14:paraId="7EDD44F9" w14:textId="77777777" w:rsidR="00FF5762" w:rsidRPr="00B021D3" w:rsidRDefault="00FF5762" w:rsidP="008B2B36">
            <w:pPr>
              <w:rPr>
                <w:sz w:val="20"/>
                <w:szCs w:val="20"/>
              </w:rPr>
            </w:pPr>
          </w:p>
        </w:tc>
        <w:tc>
          <w:tcPr>
            <w:tcW w:w="1640" w:type="dxa"/>
            <w:vMerge/>
            <w:vAlign w:val="center"/>
          </w:tcPr>
          <w:p w14:paraId="09AC0676" w14:textId="77777777" w:rsidR="00FF5762" w:rsidRPr="00B021D3" w:rsidRDefault="00FF5762" w:rsidP="008B2B36">
            <w:pPr>
              <w:rPr>
                <w:sz w:val="20"/>
                <w:szCs w:val="20"/>
              </w:rPr>
            </w:pPr>
          </w:p>
        </w:tc>
      </w:tr>
      <w:tr w:rsidR="00FF5762" w:rsidRPr="00B021D3" w14:paraId="73265CE5" w14:textId="77777777" w:rsidTr="00545E6B">
        <w:trPr>
          <w:jc w:val="center"/>
        </w:trPr>
        <w:tc>
          <w:tcPr>
            <w:tcW w:w="1658" w:type="dxa"/>
            <w:vAlign w:val="center"/>
          </w:tcPr>
          <w:p w14:paraId="0B08C7D1" w14:textId="77777777" w:rsidR="00FF5762" w:rsidRPr="00B021D3" w:rsidRDefault="00FF5762" w:rsidP="008B2B36">
            <w:pPr>
              <w:jc w:val="center"/>
              <w:rPr>
                <w:sz w:val="20"/>
                <w:szCs w:val="20"/>
              </w:rPr>
            </w:pPr>
            <w:r w:rsidRPr="00B021D3">
              <w:rPr>
                <w:sz w:val="20"/>
                <w:szCs w:val="20"/>
              </w:rPr>
              <w:t>1</w:t>
            </w:r>
          </w:p>
        </w:tc>
        <w:tc>
          <w:tcPr>
            <w:tcW w:w="1689" w:type="dxa"/>
            <w:vAlign w:val="center"/>
          </w:tcPr>
          <w:p w14:paraId="6AE649A8" w14:textId="77777777" w:rsidR="00FF5762" w:rsidRPr="00B021D3" w:rsidRDefault="00FF5762" w:rsidP="008B2B36">
            <w:pPr>
              <w:jc w:val="center"/>
              <w:rPr>
                <w:sz w:val="20"/>
                <w:szCs w:val="20"/>
              </w:rPr>
            </w:pPr>
            <w:r w:rsidRPr="00B021D3">
              <w:rPr>
                <w:sz w:val="20"/>
                <w:szCs w:val="20"/>
              </w:rPr>
              <w:t>2</w:t>
            </w:r>
          </w:p>
        </w:tc>
        <w:tc>
          <w:tcPr>
            <w:tcW w:w="1045" w:type="dxa"/>
            <w:vAlign w:val="center"/>
          </w:tcPr>
          <w:p w14:paraId="1FA49CBB" w14:textId="77777777" w:rsidR="00FF5762" w:rsidRPr="00B021D3" w:rsidRDefault="00FF5762" w:rsidP="008B2B36">
            <w:pPr>
              <w:jc w:val="center"/>
              <w:rPr>
                <w:sz w:val="20"/>
                <w:szCs w:val="20"/>
              </w:rPr>
            </w:pPr>
            <w:r w:rsidRPr="00B021D3">
              <w:rPr>
                <w:sz w:val="20"/>
                <w:szCs w:val="20"/>
              </w:rPr>
              <w:t>3</w:t>
            </w:r>
          </w:p>
        </w:tc>
        <w:tc>
          <w:tcPr>
            <w:tcW w:w="1045" w:type="dxa"/>
            <w:vAlign w:val="center"/>
          </w:tcPr>
          <w:p w14:paraId="091D7E97" w14:textId="77777777" w:rsidR="00FF5762" w:rsidRPr="00B021D3" w:rsidRDefault="00FF5762" w:rsidP="008B2B36">
            <w:pPr>
              <w:jc w:val="center"/>
              <w:rPr>
                <w:sz w:val="20"/>
                <w:szCs w:val="20"/>
              </w:rPr>
            </w:pPr>
            <w:r w:rsidRPr="00B021D3">
              <w:rPr>
                <w:sz w:val="20"/>
                <w:szCs w:val="20"/>
              </w:rPr>
              <w:t>4</w:t>
            </w:r>
          </w:p>
        </w:tc>
        <w:tc>
          <w:tcPr>
            <w:tcW w:w="995" w:type="dxa"/>
            <w:vAlign w:val="center"/>
          </w:tcPr>
          <w:p w14:paraId="4B8E135D" w14:textId="77777777" w:rsidR="00FF5762" w:rsidRPr="00B021D3" w:rsidRDefault="00FF5762" w:rsidP="008B2B36">
            <w:pPr>
              <w:jc w:val="center"/>
              <w:rPr>
                <w:sz w:val="20"/>
                <w:szCs w:val="20"/>
              </w:rPr>
            </w:pPr>
            <w:r w:rsidRPr="00B021D3">
              <w:rPr>
                <w:sz w:val="20"/>
                <w:szCs w:val="20"/>
              </w:rPr>
              <w:t>5</w:t>
            </w:r>
          </w:p>
        </w:tc>
        <w:tc>
          <w:tcPr>
            <w:tcW w:w="948" w:type="dxa"/>
            <w:vAlign w:val="center"/>
          </w:tcPr>
          <w:p w14:paraId="2489AC94" w14:textId="77777777" w:rsidR="00FF5762" w:rsidRPr="00B021D3" w:rsidRDefault="00FF5762" w:rsidP="008B2B36">
            <w:pPr>
              <w:jc w:val="center"/>
              <w:rPr>
                <w:sz w:val="20"/>
                <w:szCs w:val="20"/>
              </w:rPr>
            </w:pPr>
            <w:r w:rsidRPr="00B021D3">
              <w:rPr>
                <w:sz w:val="20"/>
                <w:szCs w:val="20"/>
              </w:rPr>
              <w:t>6</w:t>
            </w:r>
          </w:p>
        </w:tc>
        <w:tc>
          <w:tcPr>
            <w:tcW w:w="981" w:type="dxa"/>
            <w:vAlign w:val="center"/>
          </w:tcPr>
          <w:p w14:paraId="50AE82C8" w14:textId="77777777" w:rsidR="00FF5762" w:rsidRPr="00B021D3" w:rsidRDefault="00FF5762" w:rsidP="008B2B36">
            <w:pPr>
              <w:jc w:val="center"/>
              <w:rPr>
                <w:sz w:val="20"/>
                <w:szCs w:val="20"/>
              </w:rPr>
            </w:pPr>
            <w:r w:rsidRPr="00B021D3">
              <w:rPr>
                <w:sz w:val="20"/>
                <w:szCs w:val="20"/>
              </w:rPr>
              <w:t>7</w:t>
            </w:r>
          </w:p>
        </w:tc>
        <w:tc>
          <w:tcPr>
            <w:tcW w:w="948" w:type="dxa"/>
            <w:vAlign w:val="center"/>
          </w:tcPr>
          <w:p w14:paraId="51DC0467" w14:textId="77777777" w:rsidR="00FF5762" w:rsidRPr="00B021D3" w:rsidRDefault="00FF5762" w:rsidP="008B2B36">
            <w:pPr>
              <w:jc w:val="center"/>
              <w:rPr>
                <w:sz w:val="20"/>
                <w:szCs w:val="20"/>
              </w:rPr>
            </w:pPr>
            <w:r w:rsidRPr="00B021D3">
              <w:rPr>
                <w:sz w:val="20"/>
                <w:szCs w:val="20"/>
              </w:rPr>
              <w:t>8</w:t>
            </w:r>
          </w:p>
        </w:tc>
        <w:tc>
          <w:tcPr>
            <w:tcW w:w="1303" w:type="dxa"/>
            <w:vAlign w:val="center"/>
          </w:tcPr>
          <w:p w14:paraId="00A1C3C8" w14:textId="77777777" w:rsidR="00FF5762" w:rsidRPr="00B021D3" w:rsidRDefault="00FF5762" w:rsidP="008B2B36">
            <w:pPr>
              <w:jc w:val="center"/>
              <w:rPr>
                <w:sz w:val="20"/>
                <w:szCs w:val="20"/>
              </w:rPr>
            </w:pPr>
            <w:r w:rsidRPr="00B021D3">
              <w:rPr>
                <w:sz w:val="20"/>
                <w:szCs w:val="20"/>
              </w:rPr>
              <w:t>10</w:t>
            </w:r>
          </w:p>
        </w:tc>
        <w:tc>
          <w:tcPr>
            <w:tcW w:w="1045" w:type="dxa"/>
            <w:vAlign w:val="center"/>
          </w:tcPr>
          <w:p w14:paraId="58E07365" w14:textId="77777777" w:rsidR="00FF5762" w:rsidRPr="00B021D3" w:rsidRDefault="00FF5762" w:rsidP="008B2B36">
            <w:pPr>
              <w:jc w:val="center"/>
              <w:rPr>
                <w:sz w:val="20"/>
                <w:szCs w:val="20"/>
              </w:rPr>
            </w:pPr>
            <w:r w:rsidRPr="00B021D3">
              <w:rPr>
                <w:sz w:val="20"/>
                <w:szCs w:val="20"/>
              </w:rPr>
              <w:t>11</w:t>
            </w:r>
          </w:p>
        </w:tc>
        <w:tc>
          <w:tcPr>
            <w:tcW w:w="1263" w:type="dxa"/>
            <w:vAlign w:val="center"/>
          </w:tcPr>
          <w:p w14:paraId="35B7DC2F" w14:textId="77777777" w:rsidR="00FF5762" w:rsidRPr="00B021D3" w:rsidRDefault="00FF5762" w:rsidP="008B2B36">
            <w:pPr>
              <w:jc w:val="center"/>
              <w:rPr>
                <w:sz w:val="20"/>
                <w:szCs w:val="20"/>
              </w:rPr>
            </w:pPr>
            <w:r w:rsidRPr="00B021D3">
              <w:rPr>
                <w:sz w:val="20"/>
                <w:szCs w:val="20"/>
              </w:rPr>
              <w:t>12</w:t>
            </w:r>
          </w:p>
        </w:tc>
        <w:tc>
          <w:tcPr>
            <w:tcW w:w="1640" w:type="dxa"/>
            <w:vAlign w:val="center"/>
          </w:tcPr>
          <w:p w14:paraId="6986CAFE" w14:textId="77777777" w:rsidR="00FF5762" w:rsidRPr="00B021D3" w:rsidRDefault="00FF5762" w:rsidP="008B2B36">
            <w:pPr>
              <w:jc w:val="center"/>
              <w:rPr>
                <w:sz w:val="20"/>
                <w:szCs w:val="20"/>
              </w:rPr>
            </w:pPr>
            <w:r w:rsidRPr="00B021D3">
              <w:rPr>
                <w:sz w:val="20"/>
                <w:szCs w:val="20"/>
              </w:rPr>
              <w:t>13</w:t>
            </w:r>
          </w:p>
        </w:tc>
      </w:tr>
      <w:tr w:rsidR="00545E6B" w:rsidRPr="00B021D3" w14:paraId="10B6F0CE" w14:textId="77777777" w:rsidTr="00545E6B">
        <w:trPr>
          <w:jc w:val="center"/>
        </w:trPr>
        <w:tc>
          <w:tcPr>
            <w:tcW w:w="1658" w:type="dxa"/>
            <w:vAlign w:val="center"/>
          </w:tcPr>
          <w:p w14:paraId="21C6A93D" w14:textId="77777777" w:rsidR="00545E6B" w:rsidRPr="00B021D3" w:rsidRDefault="00545E6B" w:rsidP="00545E6B">
            <w:pPr>
              <w:rPr>
                <w:sz w:val="20"/>
                <w:szCs w:val="20"/>
              </w:rPr>
            </w:pPr>
            <w:r w:rsidRPr="00B021D3">
              <w:rPr>
                <w:sz w:val="20"/>
                <w:szCs w:val="20"/>
              </w:rPr>
              <w:t>Тепломагистраль № 1 ЦР</w:t>
            </w:r>
          </w:p>
        </w:tc>
        <w:tc>
          <w:tcPr>
            <w:tcW w:w="1689" w:type="dxa"/>
            <w:vAlign w:val="center"/>
          </w:tcPr>
          <w:p w14:paraId="5D57604D" w14:textId="1D3B9CD5" w:rsidR="00545E6B" w:rsidRPr="00B021D3" w:rsidRDefault="00545E6B" w:rsidP="00545E6B">
            <w:pPr>
              <w:jc w:val="center"/>
              <w:rPr>
                <w:sz w:val="20"/>
                <w:szCs w:val="20"/>
              </w:rPr>
            </w:pPr>
            <w:r w:rsidRPr="00B021D3">
              <w:rPr>
                <w:sz w:val="20"/>
                <w:szCs w:val="20"/>
              </w:rPr>
              <w:t>152</w:t>
            </w:r>
          </w:p>
        </w:tc>
        <w:tc>
          <w:tcPr>
            <w:tcW w:w="1045" w:type="dxa"/>
            <w:vAlign w:val="center"/>
          </w:tcPr>
          <w:p w14:paraId="7C164D53" w14:textId="73326C57" w:rsidR="00545E6B" w:rsidRPr="00B021D3" w:rsidRDefault="00545E6B" w:rsidP="00545E6B">
            <w:pPr>
              <w:jc w:val="center"/>
              <w:rPr>
                <w:sz w:val="20"/>
                <w:szCs w:val="20"/>
              </w:rPr>
            </w:pPr>
            <w:r w:rsidRPr="00B021D3">
              <w:rPr>
                <w:sz w:val="20"/>
                <w:szCs w:val="20"/>
              </w:rPr>
              <w:t>159,21</w:t>
            </w:r>
          </w:p>
        </w:tc>
        <w:tc>
          <w:tcPr>
            <w:tcW w:w="1045" w:type="dxa"/>
            <w:vAlign w:val="center"/>
          </w:tcPr>
          <w:p w14:paraId="7EA163CE" w14:textId="10B18EE1" w:rsidR="00545E6B" w:rsidRPr="00B021D3" w:rsidRDefault="00545E6B" w:rsidP="00545E6B">
            <w:pPr>
              <w:jc w:val="center"/>
              <w:rPr>
                <w:sz w:val="20"/>
                <w:szCs w:val="20"/>
              </w:rPr>
            </w:pPr>
            <w:r w:rsidRPr="00B021D3">
              <w:rPr>
                <w:sz w:val="20"/>
                <w:szCs w:val="20"/>
              </w:rPr>
              <w:t>159,13</w:t>
            </w:r>
          </w:p>
        </w:tc>
        <w:tc>
          <w:tcPr>
            <w:tcW w:w="995" w:type="dxa"/>
            <w:vAlign w:val="center"/>
          </w:tcPr>
          <w:p w14:paraId="107EE361" w14:textId="0257698D" w:rsidR="00545E6B" w:rsidRPr="00B021D3" w:rsidRDefault="00545E6B" w:rsidP="00545E6B">
            <w:pPr>
              <w:jc w:val="center"/>
              <w:rPr>
                <w:sz w:val="20"/>
                <w:szCs w:val="20"/>
              </w:rPr>
            </w:pPr>
            <w:r w:rsidRPr="00B021D3">
              <w:rPr>
                <w:sz w:val="20"/>
                <w:szCs w:val="20"/>
              </w:rPr>
              <w:t>0,08</w:t>
            </w:r>
          </w:p>
        </w:tc>
        <w:tc>
          <w:tcPr>
            <w:tcW w:w="948" w:type="dxa"/>
            <w:vAlign w:val="center"/>
          </w:tcPr>
          <w:p w14:paraId="6EE5B85B" w14:textId="346BBE8B" w:rsidR="00545E6B" w:rsidRPr="00B021D3" w:rsidRDefault="00545E6B" w:rsidP="00545E6B">
            <w:pPr>
              <w:jc w:val="center"/>
              <w:rPr>
                <w:sz w:val="20"/>
                <w:szCs w:val="20"/>
              </w:rPr>
            </w:pPr>
            <w:r w:rsidRPr="00B021D3">
              <w:rPr>
                <w:sz w:val="20"/>
                <w:szCs w:val="20"/>
              </w:rPr>
              <w:t>26,57</w:t>
            </w:r>
          </w:p>
        </w:tc>
        <w:tc>
          <w:tcPr>
            <w:tcW w:w="981" w:type="dxa"/>
            <w:vAlign w:val="center"/>
          </w:tcPr>
          <w:p w14:paraId="7DDE7D21" w14:textId="6C3616D8" w:rsidR="00545E6B" w:rsidRPr="00B021D3" w:rsidRDefault="00545E6B" w:rsidP="00545E6B">
            <w:pPr>
              <w:jc w:val="center"/>
              <w:rPr>
                <w:sz w:val="20"/>
                <w:szCs w:val="20"/>
              </w:rPr>
            </w:pPr>
            <w:r w:rsidRPr="00B021D3">
              <w:rPr>
                <w:sz w:val="20"/>
                <w:szCs w:val="20"/>
              </w:rPr>
              <w:t>12</w:t>
            </w:r>
          </w:p>
        </w:tc>
        <w:tc>
          <w:tcPr>
            <w:tcW w:w="948" w:type="dxa"/>
            <w:vAlign w:val="center"/>
          </w:tcPr>
          <w:p w14:paraId="5B7367C7" w14:textId="0117F49A" w:rsidR="00545E6B" w:rsidRPr="00B021D3" w:rsidRDefault="00545E6B" w:rsidP="00545E6B">
            <w:pPr>
              <w:jc w:val="center"/>
              <w:rPr>
                <w:sz w:val="20"/>
                <w:szCs w:val="20"/>
              </w:rPr>
            </w:pPr>
            <w:r w:rsidRPr="00B021D3">
              <w:rPr>
                <w:sz w:val="20"/>
                <w:szCs w:val="20"/>
              </w:rPr>
              <w:t>14,57</w:t>
            </w:r>
          </w:p>
        </w:tc>
        <w:tc>
          <w:tcPr>
            <w:tcW w:w="1303" w:type="dxa"/>
            <w:vAlign w:val="center"/>
          </w:tcPr>
          <w:p w14:paraId="756122D1" w14:textId="5F9888E3" w:rsidR="00545E6B" w:rsidRPr="00B021D3" w:rsidRDefault="00545E6B" w:rsidP="00545E6B">
            <w:pPr>
              <w:jc w:val="center"/>
              <w:rPr>
                <w:sz w:val="20"/>
                <w:szCs w:val="20"/>
              </w:rPr>
            </w:pPr>
            <w:r w:rsidRPr="00B021D3">
              <w:rPr>
                <w:sz w:val="20"/>
                <w:szCs w:val="20"/>
              </w:rPr>
              <w:t>9,11527</w:t>
            </w:r>
          </w:p>
        </w:tc>
        <w:tc>
          <w:tcPr>
            <w:tcW w:w="1045" w:type="dxa"/>
            <w:vAlign w:val="center"/>
          </w:tcPr>
          <w:p w14:paraId="2A81B0DA" w14:textId="1433B4FE" w:rsidR="00545E6B" w:rsidRPr="00B021D3" w:rsidRDefault="00545E6B" w:rsidP="00545E6B">
            <w:pPr>
              <w:jc w:val="center"/>
              <w:rPr>
                <w:sz w:val="20"/>
                <w:szCs w:val="20"/>
              </w:rPr>
            </w:pPr>
            <w:r w:rsidRPr="00B021D3">
              <w:rPr>
                <w:sz w:val="20"/>
                <w:szCs w:val="20"/>
              </w:rPr>
              <w:t>194,89</w:t>
            </w:r>
          </w:p>
        </w:tc>
        <w:tc>
          <w:tcPr>
            <w:tcW w:w="1263" w:type="dxa"/>
            <w:vAlign w:val="center"/>
          </w:tcPr>
          <w:p w14:paraId="4C6A57A9" w14:textId="59734925" w:rsidR="00545E6B" w:rsidRPr="00B021D3" w:rsidRDefault="00545E6B" w:rsidP="00545E6B">
            <w:pPr>
              <w:jc w:val="center"/>
              <w:rPr>
                <w:sz w:val="20"/>
                <w:szCs w:val="20"/>
              </w:rPr>
            </w:pPr>
            <w:r w:rsidRPr="00B021D3">
              <w:rPr>
                <w:sz w:val="20"/>
                <w:szCs w:val="20"/>
              </w:rPr>
              <w:t>-42,89</w:t>
            </w:r>
          </w:p>
        </w:tc>
        <w:tc>
          <w:tcPr>
            <w:tcW w:w="1640" w:type="dxa"/>
            <w:vAlign w:val="center"/>
          </w:tcPr>
          <w:p w14:paraId="26B1DEA4" w14:textId="7E7AB7CE" w:rsidR="00545E6B" w:rsidRPr="00B021D3" w:rsidRDefault="00545E6B" w:rsidP="00545E6B">
            <w:pPr>
              <w:jc w:val="center"/>
              <w:rPr>
                <w:b/>
                <w:bCs/>
                <w:sz w:val="20"/>
                <w:szCs w:val="20"/>
              </w:rPr>
            </w:pPr>
            <w:r w:rsidRPr="00B021D3">
              <w:rPr>
                <w:b/>
                <w:bCs/>
                <w:color w:val="000000"/>
                <w:sz w:val="20"/>
                <w:szCs w:val="20"/>
              </w:rPr>
              <w:t>128,2</w:t>
            </w:r>
          </w:p>
        </w:tc>
      </w:tr>
      <w:tr w:rsidR="00545E6B" w:rsidRPr="00B021D3" w14:paraId="18265681" w14:textId="77777777" w:rsidTr="00545E6B">
        <w:trPr>
          <w:jc w:val="center"/>
        </w:trPr>
        <w:tc>
          <w:tcPr>
            <w:tcW w:w="1658" w:type="dxa"/>
            <w:vAlign w:val="center"/>
          </w:tcPr>
          <w:p w14:paraId="5540BD4A" w14:textId="77777777" w:rsidR="00545E6B" w:rsidRPr="00B021D3" w:rsidRDefault="00545E6B" w:rsidP="00545E6B">
            <w:pPr>
              <w:rPr>
                <w:sz w:val="20"/>
                <w:szCs w:val="20"/>
              </w:rPr>
            </w:pPr>
            <w:r w:rsidRPr="00B021D3">
              <w:rPr>
                <w:sz w:val="20"/>
                <w:szCs w:val="20"/>
              </w:rPr>
              <w:t xml:space="preserve">Тепломагистраль № 2 СР </w:t>
            </w:r>
          </w:p>
        </w:tc>
        <w:tc>
          <w:tcPr>
            <w:tcW w:w="1689" w:type="dxa"/>
            <w:vAlign w:val="center"/>
          </w:tcPr>
          <w:p w14:paraId="2FAAB167" w14:textId="6A232AB1" w:rsidR="00545E6B" w:rsidRPr="00B021D3" w:rsidRDefault="00545E6B" w:rsidP="00545E6B">
            <w:pPr>
              <w:jc w:val="center"/>
              <w:rPr>
                <w:sz w:val="20"/>
                <w:szCs w:val="20"/>
              </w:rPr>
            </w:pPr>
            <w:r w:rsidRPr="00B021D3">
              <w:rPr>
                <w:sz w:val="20"/>
                <w:szCs w:val="20"/>
              </w:rPr>
              <w:t>152,6</w:t>
            </w:r>
          </w:p>
        </w:tc>
        <w:tc>
          <w:tcPr>
            <w:tcW w:w="1045" w:type="dxa"/>
            <w:vAlign w:val="center"/>
          </w:tcPr>
          <w:p w14:paraId="42647703" w14:textId="76FDFA0B" w:rsidR="00545E6B" w:rsidRPr="00B021D3" w:rsidRDefault="00545E6B" w:rsidP="00545E6B">
            <w:pPr>
              <w:jc w:val="center"/>
              <w:rPr>
                <w:sz w:val="20"/>
                <w:szCs w:val="20"/>
              </w:rPr>
            </w:pPr>
            <w:r w:rsidRPr="00B021D3">
              <w:rPr>
                <w:sz w:val="20"/>
                <w:szCs w:val="20"/>
              </w:rPr>
              <w:t>133,63</w:t>
            </w:r>
          </w:p>
        </w:tc>
        <w:tc>
          <w:tcPr>
            <w:tcW w:w="1045" w:type="dxa"/>
            <w:vAlign w:val="center"/>
          </w:tcPr>
          <w:p w14:paraId="23368994" w14:textId="0E6E0C14" w:rsidR="00545E6B" w:rsidRPr="00B021D3" w:rsidRDefault="00545E6B" w:rsidP="00545E6B">
            <w:pPr>
              <w:jc w:val="center"/>
              <w:rPr>
                <w:sz w:val="20"/>
                <w:szCs w:val="20"/>
              </w:rPr>
            </w:pPr>
            <w:r w:rsidRPr="00B021D3">
              <w:rPr>
                <w:sz w:val="20"/>
                <w:szCs w:val="20"/>
              </w:rPr>
              <w:t>133,63</w:t>
            </w:r>
          </w:p>
        </w:tc>
        <w:tc>
          <w:tcPr>
            <w:tcW w:w="995" w:type="dxa"/>
            <w:vAlign w:val="center"/>
          </w:tcPr>
          <w:p w14:paraId="7E48C449" w14:textId="4A6A0DC2" w:rsidR="00545E6B" w:rsidRPr="00B021D3" w:rsidRDefault="00545E6B" w:rsidP="00545E6B">
            <w:pPr>
              <w:jc w:val="center"/>
              <w:rPr>
                <w:sz w:val="20"/>
                <w:szCs w:val="20"/>
              </w:rPr>
            </w:pPr>
            <w:r w:rsidRPr="00B021D3">
              <w:rPr>
                <w:sz w:val="20"/>
                <w:szCs w:val="20"/>
              </w:rPr>
              <w:t>0,0</w:t>
            </w:r>
          </w:p>
        </w:tc>
        <w:tc>
          <w:tcPr>
            <w:tcW w:w="948" w:type="dxa"/>
            <w:vAlign w:val="center"/>
          </w:tcPr>
          <w:p w14:paraId="489F1656" w14:textId="1D4A50D6" w:rsidR="00545E6B" w:rsidRPr="00B021D3" w:rsidRDefault="00545E6B" w:rsidP="00545E6B">
            <w:pPr>
              <w:jc w:val="center"/>
              <w:rPr>
                <w:sz w:val="20"/>
                <w:szCs w:val="20"/>
              </w:rPr>
            </w:pPr>
            <w:r w:rsidRPr="00B021D3">
              <w:rPr>
                <w:sz w:val="20"/>
                <w:szCs w:val="20"/>
              </w:rPr>
              <w:t>7,28</w:t>
            </w:r>
          </w:p>
        </w:tc>
        <w:tc>
          <w:tcPr>
            <w:tcW w:w="981" w:type="dxa"/>
            <w:vAlign w:val="center"/>
          </w:tcPr>
          <w:p w14:paraId="1A28B7C9" w14:textId="2B72BD5B" w:rsidR="00545E6B" w:rsidRPr="00B021D3" w:rsidRDefault="00545E6B" w:rsidP="00545E6B">
            <w:pPr>
              <w:jc w:val="center"/>
              <w:rPr>
                <w:sz w:val="20"/>
                <w:szCs w:val="20"/>
              </w:rPr>
            </w:pPr>
            <w:r w:rsidRPr="00B021D3">
              <w:rPr>
                <w:sz w:val="20"/>
                <w:szCs w:val="20"/>
              </w:rPr>
              <w:t>3,38</w:t>
            </w:r>
          </w:p>
        </w:tc>
        <w:tc>
          <w:tcPr>
            <w:tcW w:w="948" w:type="dxa"/>
            <w:vAlign w:val="center"/>
          </w:tcPr>
          <w:p w14:paraId="271F6BFE" w14:textId="3388CBC2" w:rsidR="00545E6B" w:rsidRPr="00B021D3" w:rsidRDefault="00545E6B" w:rsidP="00545E6B">
            <w:pPr>
              <w:jc w:val="center"/>
              <w:rPr>
                <w:sz w:val="20"/>
                <w:szCs w:val="20"/>
              </w:rPr>
            </w:pPr>
            <w:r w:rsidRPr="00B021D3">
              <w:rPr>
                <w:sz w:val="20"/>
                <w:szCs w:val="20"/>
              </w:rPr>
              <w:t>3,9</w:t>
            </w:r>
          </w:p>
        </w:tc>
        <w:tc>
          <w:tcPr>
            <w:tcW w:w="1303" w:type="dxa"/>
            <w:vAlign w:val="center"/>
          </w:tcPr>
          <w:p w14:paraId="7B7EBE2B" w14:textId="1C658B4E" w:rsidR="00545E6B" w:rsidRPr="00B021D3" w:rsidRDefault="00545E6B" w:rsidP="00545E6B">
            <w:pPr>
              <w:jc w:val="center"/>
              <w:rPr>
                <w:sz w:val="20"/>
                <w:szCs w:val="20"/>
              </w:rPr>
            </w:pPr>
            <w:r w:rsidRPr="00B021D3">
              <w:rPr>
                <w:sz w:val="20"/>
                <w:szCs w:val="20"/>
              </w:rPr>
              <w:t>5,64512</w:t>
            </w:r>
          </w:p>
        </w:tc>
        <w:tc>
          <w:tcPr>
            <w:tcW w:w="1045" w:type="dxa"/>
            <w:vAlign w:val="center"/>
          </w:tcPr>
          <w:p w14:paraId="48528217" w14:textId="0E0129F9" w:rsidR="00545E6B" w:rsidRPr="00B021D3" w:rsidRDefault="00545E6B" w:rsidP="00545E6B">
            <w:pPr>
              <w:jc w:val="center"/>
              <w:rPr>
                <w:sz w:val="20"/>
                <w:szCs w:val="20"/>
              </w:rPr>
            </w:pPr>
            <w:r w:rsidRPr="00B021D3">
              <w:rPr>
                <w:sz w:val="20"/>
                <w:szCs w:val="20"/>
              </w:rPr>
              <w:t>146,5</w:t>
            </w:r>
          </w:p>
        </w:tc>
        <w:tc>
          <w:tcPr>
            <w:tcW w:w="1263" w:type="dxa"/>
            <w:vAlign w:val="center"/>
          </w:tcPr>
          <w:p w14:paraId="2055799C" w14:textId="5C3AD0A1" w:rsidR="00545E6B" w:rsidRPr="00B021D3" w:rsidRDefault="00545E6B" w:rsidP="00545E6B">
            <w:pPr>
              <w:jc w:val="center"/>
              <w:rPr>
                <w:sz w:val="20"/>
                <w:szCs w:val="20"/>
              </w:rPr>
            </w:pPr>
            <w:r w:rsidRPr="00B021D3">
              <w:rPr>
                <w:sz w:val="20"/>
                <w:szCs w:val="20"/>
              </w:rPr>
              <w:t>3,6</w:t>
            </w:r>
          </w:p>
        </w:tc>
        <w:tc>
          <w:tcPr>
            <w:tcW w:w="1640" w:type="dxa"/>
            <w:vAlign w:val="center"/>
          </w:tcPr>
          <w:p w14:paraId="0A271391" w14:textId="7D4728D1" w:rsidR="00545E6B" w:rsidRPr="00B021D3" w:rsidRDefault="00545E6B" w:rsidP="00545E6B">
            <w:pPr>
              <w:jc w:val="center"/>
              <w:rPr>
                <w:sz w:val="20"/>
                <w:szCs w:val="20"/>
              </w:rPr>
            </w:pPr>
            <w:r w:rsidRPr="00B021D3">
              <w:rPr>
                <w:sz w:val="20"/>
                <w:szCs w:val="20"/>
              </w:rPr>
              <w:t>96,38</w:t>
            </w:r>
          </w:p>
        </w:tc>
      </w:tr>
      <w:tr w:rsidR="00545E6B" w:rsidRPr="00B021D3" w14:paraId="10A486EF" w14:textId="77777777" w:rsidTr="00545E6B">
        <w:trPr>
          <w:jc w:val="center"/>
        </w:trPr>
        <w:tc>
          <w:tcPr>
            <w:tcW w:w="1658" w:type="dxa"/>
            <w:vAlign w:val="center"/>
          </w:tcPr>
          <w:p w14:paraId="11D14884" w14:textId="77777777" w:rsidR="00545E6B" w:rsidRPr="00B021D3" w:rsidRDefault="00545E6B" w:rsidP="00545E6B">
            <w:pPr>
              <w:rPr>
                <w:sz w:val="20"/>
                <w:szCs w:val="20"/>
              </w:rPr>
            </w:pPr>
            <w:r w:rsidRPr="00B021D3">
              <w:rPr>
                <w:sz w:val="20"/>
                <w:szCs w:val="20"/>
              </w:rPr>
              <w:t>Тепломагистраль № 2 СР (Узел «А» - ТП-2С)</w:t>
            </w:r>
          </w:p>
        </w:tc>
        <w:tc>
          <w:tcPr>
            <w:tcW w:w="1689" w:type="dxa"/>
            <w:vAlign w:val="center"/>
          </w:tcPr>
          <w:p w14:paraId="24D7A587" w14:textId="4D5063A1" w:rsidR="00545E6B" w:rsidRPr="00B021D3" w:rsidRDefault="00545E6B" w:rsidP="00545E6B">
            <w:pPr>
              <w:jc w:val="center"/>
              <w:rPr>
                <w:sz w:val="20"/>
                <w:szCs w:val="20"/>
              </w:rPr>
            </w:pPr>
            <w:r w:rsidRPr="00B021D3">
              <w:rPr>
                <w:sz w:val="20"/>
                <w:szCs w:val="20"/>
              </w:rPr>
              <w:t>233,3</w:t>
            </w:r>
          </w:p>
        </w:tc>
        <w:tc>
          <w:tcPr>
            <w:tcW w:w="1045" w:type="dxa"/>
            <w:vAlign w:val="center"/>
          </w:tcPr>
          <w:p w14:paraId="7FF60102" w14:textId="5F998C85" w:rsidR="00545E6B" w:rsidRPr="00B021D3" w:rsidRDefault="00545E6B" w:rsidP="00545E6B">
            <w:pPr>
              <w:jc w:val="center"/>
              <w:rPr>
                <w:sz w:val="20"/>
                <w:szCs w:val="20"/>
              </w:rPr>
            </w:pPr>
            <w:r w:rsidRPr="00B021D3">
              <w:rPr>
                <w:sz w:val="20"/>
                <w:szCs w:val="20"/>
              </w:rPr>
              <w:t>232,32</w:t>
            </w:r>
          </w:p>
        </w:tc>
        <w:tc>
          <w:tcPr>
            <w:tcW w:w="1045" w:type="dxa"/>
            <w:vAlign w:val="center"/>
          </w:tcPr>
          <w:p w14:paraId="1B91A92F" w14:textId="38228FD4" w:rsidR="00545E6B" w:rsidRPr="00B021D3" w:rsidRDefault="00545E6B" w:rsidP="00545E6B">
            <w:pPr>
              <w:jc w:val="center"/>
              <w:rPr>
                <w:sz w:val="20"/>
                <w:szCs w:val="20"/>
              </w:rPr>
            </w:pPr>
            <w:r w:rsidRPr="00B021D3">
              <w:rPr>
                <w:sz w:val="20"/>
                <w:szCs w:val="20"/>
              </w:rPr>
              <w:t>232,32</w:t>
            </w:r>
          </w:p>
        </w:tc>
        <w:tc>
          <w:tcPr>
            <w:tcW w:w="995" w:type="dxa"/>
            <w:vAlign w:val="center"/>
          </w:tcPr>
          <w:p w14:paraId="3E142280" w14:textId="5E929280" w:rsidR="00545E6B" w:rsidRPr="00B021D3" w:rsidRDefault="00545E6B" w:rsidP="00545E6B">
            <w:pPr>
              <w:jc w:val="center"/>
              <w:rPr>
                <w:sz w:val="20"/>
                <w:szCs w:val="20"/>
              </w:rPr>
            </w:pPr>
            <w:r w:rsidRPr="00B021D3">
              <w:rPr>
                <w:sz w:val="20"/>
                <w:szCs w:val="20"/>
              </w:rPr>
              <w:t>0,0</w:t>
            </w:r>
          </w:p>
        </w:tc>
        <w:tc>
          <w:tcPr>
            <w:tcW w:w="948" w:type="dxa"/>
            <w:vAlign w:val="center"/>
          </w:tcPr>
          <w:p w14:paraId="257C6BB5" w14:textId="1E692726" w:rsidR="00545E6B" w:rsidRPr="00B021D3" w:rsidRDefault="00545E6B" w:rsidP="00545E6B">
            <w:pPr>
              <w:jc w:val="center"/>
              <w:rPr>
                <w:sz w:val="20"/>
                <w:szCs w:val="20"/>
              </w:rPr>
            </w:pPr>
            <w:r w:rsidRPr="00B021D3">
              <w:rPr>
                <w:sz w:val="20"/>
                <w:szCs w:val="20"/>
              </w:rPr>
              <w:t>20,44</w:t>
            </w:r>
          </w:p>
        </w:tc>
        <w:tc>
          <w:tcPr>
            <w:tcW w:w="981" w:type="dxa"/>
            <w:vAlign w:val="center"/>
          </w:tcPr>
          <w:p w14:paraId="313CC51D" w14:textId="46E28E8B" w:rsidR="00545E6B" w:rsidRPr="00B021D3" w:rsidRDefault="00545E6B" w:rsidP="00545E6B">
            <w:pPr>
              <w:jc w:val="center"/>
              <w:rPr>
                <w:sz w:val="20"/>
                <w:szCs w:val="20"/>
              </w:rPr>
            </w:pPr>
            <w:r w:rsidRPr="00B021D3">
              <w:rPr>
                <w:sz w:val="20"/>
                <w:szCs w:val="20"/>
              </w:rPr>
              <w:t>16,44</w:t>
            </w:r>
          </w:p>
        </w:tc>
        <w:tc>
          <w:tcPr>
            <w:tcW w:w="948" w:type="dxa"/>
            <w:vAlign w:val="center"/>
          </w:tcPr>
          <w:p w14:paraId="0362B285" w14:textId="5448B8BF" w:rsidR="00545E6B" w:rsidRPr="00B021D3" w:rsidRDefault="00545E6B" w:rsidP="00545E6B">
            <w:pPr>
              <w:jc w:val="center"/>
              <w:rPr>
                <w:sz w:val="20"/>
                <w:szCs w:val="20"/>
              </w:rPr>
            </w:pPr>
            <w:r w:rsidRPr="00B021D3">
              <w:rPr>
                <w:sz w:val="20"/>
                <w:szCs w:val="20"/>
              </w:rPr>
              <w:t>4</w:t>
            </w:r>
          </w:p>
        </w:tc>
        <w:tc>
          <w:tcPr>
            <w:tcW w:w="1303" w:type="dxa"/>
            <w:vAlign w:val="center"/>
          </w:tcPr>
          <w:p w14:paraId="7C6748A4" w14:textId="4948CA7F" w:rsidR="00545E6B" w:rsidRPr="00B021D3" w:rsidRDefault="00545E6B" w:rsidP="00545E6B">
            <w:pPr>
              <w:jc w:val="center"/>
              <w:rPr>
                <w:sz w:val="20"/>
                <w:szCs w:val="20"/>
              </w:rPr>
            </w:pPr>
            <w:r w:rsidRPr="00B021D3">
              <w:rPr>
                <w:sz w:val="20"/>
                <w:szCs w:val="20"/>
              </w:rPr>
              <w:t>1,6345</w:t>
            </w:r>
          </w:p>
        </w:tc>
        <w:tc>
          <w:tcPr>
            <w:tcW w:w="1045" w:type="dxa"/>
            <w:vAlign w:val="center"/>
          </w:tcPr>
          <w:p w14:paraId="215AC1DA" w14:textId="2EC05C22" w:rsidR="00545E6B" w:rsidRPr="00B021D3" w:rsidRDefault="00545E6B" w:rsidP="00545E6B">
            <w:pPr>
              <w:jc w:val="center"/>
              <w:rPr>
                <w:sz w:val="20"/>
                <w:szCs w:val="20"/>
              </w:rPr>
            </w:pPr>
            <w:r w:rsidRPr="00B021D3">
              <w:rPr>
                <w:sz w:val="20"/>
                <w:szCs w:val="20"/>
              </w:rPr>
              <w:t>254,394</w:t>
            </w:r>
          </w:p>
        </w:tc>
        <w:tc>
          <w:tcPr>
            <w:tcW w:w="1263" w:type="dxa"/>
            <w:vAlign w:val="center"/>
          </w:tcPr>
          <w:p w14:paraId="31CB8EDB" w14:textId="72D904C1" w:rsidR="00545E6B" w:rsidRPr="00B021D3" w:rsidRDefault="00545E6B" w:rsidP="00545E6B">
            <w:pPr>
              <w:jc w:val="center"/>
              <w:rPr>
                <w:sz w:val="20"/>
                <w:szCs w:val="20"/>
              </w:rPr>
            </w:pPr>
            <w:r w:rsidRPr="00B021D3">
              <w:rPr>
                <w:sz w:val="20"/>
                <w:szCs w:val="20"/>
              </w:rPr>
              <w:t>-21,1</w:t>
            </w:r>
          </w:p>
        </w:tc>
        <w:tc>
          <w:tcPr>
            <w:tcW w:w="1640" w:type="dxa"/>
            <w:vAlign w:val="center"/>
          </w:tcPr>
          <w:p w14:paraId="6934260C" w14:textId="0E5E4718" w:rsidR="00545E6B" w:rsidRPr="00B021D3" w:rsidRDefault="00545E6B" w:rsidP="00545E6B">
            <w:pPr>
              <w:jc w:val="center"/>
              <w:rPr>
                <w:b/>
                <w:sz w:val="20"/>
                <w:szCs w:val="20"/>
              </w:rPr>
            </w:pPr>
            <w:r w:rsidRPr="00B021D3">
              <w:rPr>
                <w:b/>
                <w:sz w:val="20"/>
                <w:szCs w:val="20"/>
              </w:rPr>
              <w:t>109</w:t>
            </w:r>
          </w:p>
        </w:tc>
      </w:tr>
      <w:tr w:rsidR="00545E6B" w:rsidRPr="00B021D3" w14:paraId="6B7FDEE1" w14:textId="77777777" w:rsidTr="00545E6B">
        <w:trPr>
          <w:jc w:val="center"/>
        </w:trPr>
        <w:tc>
          <w:tcPr>
            <w:tcW w:w="1658" w:type="dxa"/>
            <w:vAlign w:val="center"/>
          </w:tcPr>
          <w:p w14:paraId="12D939DF" w14:textId="77777777" w:rsidR="00545E6B" w:rsidRPr="00B021D3" w:rsidRDefault="00545E6B" w:rsidP="00545E6B">
            <w:pPr>
              <w:rPr>
                <w:sz w:val="20"/>
                <w:szCs w:val="20"/>
              </w:rPr>
            </w:pPr>
            <w:r w:rsidRPr="00B021D3">
              <w:rPr>
                <w:sz w:val="20"/>
                <w:szCs w:val="20"/>
              </w:rPr>
              <w:t>Тепломагистраль № 2 СЗР</w:t>
            </w:r>
          </w:p>
        </w:tc>
        <w:tc>
          <w:tcPr>
            <w:tcW w:w="1689" w:type="dxa"/>
            <w:vAlign w:val="center"/>
          </w:tcPr>
          <w:p w14:paraId="328DD895" w14:textId="3A5EE0CE" w:rsidR="00545E6B" w:rsidRPr="00B021D3" w:rsidRDefault="00545E6B" w:rsidP="00545E6B">
            <w:pPr>
              <w:jc w:val="center"/>
              <w:rPr>
                <w:sz w:val="20"/>
                <w:szCs w:val="20"/>
              </w:rPr>
            </w:pPr>
            <w:r w:rsidRPr="00B021D3">
              <w:rPr>
                <w:sz w:val="20"/>
                <w:szCs w:val="20"/>
              </w:rPr>
              <w:t>80,695</w:t>
            </w:r>
          </w:p>
        </w:tc>
        <w:tc>
          <w:tcPr>
            <w:tcW w:w="1045" w:type="dxa"/>
            <w:vAlign w:val="center"/>
          </w:tcPr>
          <w:p w14:paraId="06BAAB4B" w14:textId="77A69179" w:rsidR="00545E6B" w:rsidRPr="00B021D3" w:rsidRDefault="00545E6B" w:rsidP="00545E6B">
            <w:pPr>
              <w:jc w:val="center"/>
              <w:rPr>
                <w:sz w:val="20"/>
                <w:szCs w:val="20"/>
              </w:rPr>
            </w:pPr>
            <w:r w:rsidRPr="00B021D3">
              <w:rPr>
                <w:sz w:val="20"/>
                <w:szCs w:val="20"/>
              </w:rPr>
              <w:t>98,69</w:t>
            </w:r>
          </w:p>
        </w:tc>
        <w:tc>
          <w:tcPr>
            <w:tcW w:w="1045" w:type="dxa"/>
            <w:vAlign w:val="center"/>
          </w:tcPr>
          <w:p w14:paraId="424A0395" w14:textId="2D1B16E3" w:rsidR="00545E6B" w:rsidRPr="00B021D3" w:rsidRDefault="00545E6B" w:rsidP="00545E6B">
            <w:pPr>
              <w:jc w:val="center"/>
              <w:rPr>
                <w:sz w:val="20"/>
                <w:szCs w:val="20"/>
              </w:rPr>
            </w:pPr>
            <w:r w:rsidRPr="00B021D3">
              <w:rPr>
                <w:sz w:val="20"/>
                <w:szCs w:val="20"/>
              </w:rPr>
              <w:t>98,69</w:t>
            </w:r>
          </w:p>
        </w:tc>
        <w:tc>
          <w:tcPr>
            <w:tcW w:w="995" w:type="dxa"/>
            <w:vAlign w:val="center"/>
          </w:tcPr>
          <w:p w14:paraId="2C7852D5" w14:textId="43E30A84" w:rsidR="00545E6B" w:rsidRPr="00B021D3" w:rsidRDefault="00545E6B" w:rsidP="00545E6B">
            <w:pPr>
              <w:jc w:val="center"/>
              <w:rPr>
                <w:sz w:val="20"/>
                <w:szCs w:val="20"/>
              </w:rPr>
            </w:pPr>
            <w:r w:rsidRPr="00B021D3">
              <w:rPr>
                <w:sz w:val="20"/>
                <w:szCs w:val="20"/>
              </w:rPr>
              <w:t>0,0</w:t>
            </w:r>
          </w:p>
        </w:tc>
        <w:tc>
          <w:tcPr>
            <w:tcW w:w="948" w:type="dxa"/>
            <w:vAlign w:val="center"/>
          </w:tcPr>
          <w:p w14:paraId="1F0E77D8" w14:textId="3012059A" w:rsidR="00545E6B" w:rsidRPr="00B021D3" w:rsidRDefault="00545E6B" w:rsidP="00545E6B">
            <w:pPr>
              <w:jc w:val="center"/>
              <w:rPr>
                <w:sz w:val="20"/>
                <w:szCs w:val="20"/>
              </w:rPr>
            </w:pPr>
            <w:r w:rsidRPr="00B021D3">
              <w:rPr>
                <w:sz w:val="20"/>
                <w:szCs w:val="20"/>
              </w:rPr>
              <w:t>13,16</w:t>
            </w:r>
          </w:p>
        </w:tc>
        <w:tc>
          <w:tcPr>
            <w:tcW w:w="981" w:type="dxa"/>
            <w:vAlign w:val="center"/>
          </w:tcPr>
          <w:p w14:paraId="0918515E" w14:textId="12C9FBDE" w:rsidR="00545E6B" w:rsidRPr="00B021D3" w:rsidRDefault="00545E6B" w:rsidP="00545E6B">
            <w:pPr>
              <w:jc w:val="center"/>
              <w:rPr>
                <w:sz w:val="20"/>
                <w:szCs w:val="20"/>
              </w:rPr>
            </w:pPr>
            <w:r w:rsidRPr="00B021D3">
              <w:rPr>
                <w:sz w:val="20"/>
                <w:szCs w:val="20"/>
              </w:rPr>
              <w:t>13,06</w:t>
            </w:r>
          </w:p>
        </w:tc>
        <w:tc>
          <w:tcPr>
            <w:tcW w:w="948" w:type="dxa"/>
            <w:vAlign w:val="center"/>
          </w:tcPr>
          <w:p w14:paraId="04F649F6" w14:textId="731D756A" w:rsidR="00545E6B" w:rsidRPr="00B021D3" w:rsidRDefault="00545E6B" w:rsidP="00545E6B">
            <w:pPr>
              <w:jc w:val="center"/>
              <w:rPr>
                <w:sz w:val="20"/>
                <w:szCs w:val="20"/>
              </w:rPr>
            </w:pPr>
            <w:r w:rsidRPr="00B021D3">
              <w:rPr>
                <w:sz w:val="20"/>
                <w:szCs w:val="20"/>
              </w:rPr>
              <w:t>0,1</w:t>
            </w:r>
          </w:p>
        </w:tc>
        <w:tc>
          <w:tcPr>
            <w:tcW w:w="1303" w:type="dxa"/>
            <w:vAlign w:val="center"/>
          </w:tcPr>
          <w:p w14:paraId="7780086D" w14:textId="26B4BCE8" w:rsidR="00545E6B" w:rsidRPr="00B021D3" w:rsidRDefault="00545E6B" w:rsidP="00545E6B">
            <w:pPr>
              <w:jc w:val="center"/>
              <w:rPr>
                <w:sz w:val="20"/>
                <w:szCs w:val="20"/>
              </w:rPr>
            </w:pPr>
            <w:r w:rsidRPr="00B021D3">
              <w:rPr>
                <w:sz w:val="20"/>
                <w:szCs w:val="20"/>
              </w:rPr>
              <w:t>3,90522</w:t>
            </w:r>
          </w:p>
        </w:tc>
        <w:tc>
          <w:tcPr>
            <w:tcW w:w="1045" w:type="dxa"/>
            <w:vAlign w:val="center"/>
          </w:tcPr>
          <w:p w14:paraId="05D0484B" w14:textId="20243FDD" w:rsidR="00545E6B" w:rsidRPr="00B021D3" w:rsidRDefault="00545E6B" w:rsidP="00545E6B">
            <w:pPr>
              <w:jc w:val="center"/>
              <w:rPr>
                <w:sz w:val="20"/>
                <w:szCs w:val="20"/>
              </w:rPr>
            </w:pPr>
            <w:r w:rsidRPr="00B021D3">
              <w:rPr>
                <w:sz w:val="20"/>
                <w:szCs w:val="20"/>
              </w:rPr>
              <w:t>115,75</w:t>
            </w:r>
          </w:p>
        </w:tc>
        <w:tc>
          <w:tcPr>
            <w:tcW w:w="1263" w:type="dxa"/>
            <w:vAlign w:val="center"/>
          </w:tcPr>
          <w:p w14:paraId="2272211E" w14:textId="49AA990B" w:rsidR="00545E6B" w:rsidRPr="00B021D3" w:rsidRDefault="00545E6B" w:rsidP="00545E6B">
            <w:pPr>
              <w:jc w:val="center"/>
              <w:rPr>
                <w:sz w:val="20"/>
                <w:szCs w:val="20"/>
              </w:rPr>
            </w:pPr>
            <w:r w:rsidRPr="00B021D3">
              <w:rPr>
                <w:sz w:val="20"/>
                <w:szCs w:val="20"/>
              </w:rPr>
              <w:t>-35,05</w:t>
            </w:r>
          </w:p>
        </w:tc>
        <w:tc>
          <w:tcPr>
            <w:tcW w:w="1640" w:type="dxa"/>
            <w:vAlign w:val="center"/>
          </w:tcPr>
          <w:p w14:paraId="0F6D3466" w14:textId="08181D12" w:rsidR="00545E6B" w:rsidRPr="00B021D3" w:rsidRDefault="00545E6B" w:rsidP="00545E6B">
            <w:pPr>
              <w:jc w:val="center"/>
              <w:rPr>
                <w:b/>
                <w:bCs/>
                <w:sz w:val="20"/>
                <w:szCs w:val="20"/>
              </w:rPr>
            </w:pPr>
            <w:r w:rsidRPr="00B021D3">
              <w:rPr>
                <w:b/>
                <w:bCs/>
                <w:color w:val="000000"/>
                <w:sz w:val="20"/>
                <w:szCs w:val="20"/>
              </w:rPr>
              <w:t>143</w:t>
            </w:r>
          </w:p>
        </w:tc>
      </w:tr>
      <w:tr w:rsidR="00545E6B" w:rsidRPr="00B021D3" w14:paraId="399C2C81" w14:textId="77777777" w:rsidTr="00545E6B">
        <w:trPr>
          <w:jc w:val="center"/>
        </w:trPr>
        <w:tc>
          <w:tcPr>
            <w:tcW w:w="1658" w:type="dxa"/>
            <w:vAlign w:val="center"/>
          </w:tcPr>
          <w:p w14:paraId="239655ED" w14:textId="77777777" w:rsidR="00545E6B" w:rsidRPr="00B021D3" w:rsidRDefault="00545E6B" w:rsidP="00545E6B">
            <w:pPr>
              <w:rPr>
                <w:sz w:val="20"/>
                <w:szCs w:val="20"/>
              </w:rPr>
            </w:pPr>
            <w:r w:rsidRPr="00B021D3">
              <w:rPr>
                <w:sz w:val="20"/>
                <w:szCs w:val="20"/>
              </w:rPr>
              <w:t>Тепломагистраль № 3 ЦР</w:t>
            </w:r>
          </w:p>
        </w:tc>
        <w:tc>
          <w:tcPr>
            <w:tcW w:w="1689" w:type="dxa"/>
            <w:vAlign w:val="center"/>
          </w:tcPr>
          <w:p w14:paraId="596B260F" w14:textId="0665E401" w:rsidR="00545E6B" w:rsidRPr="00B021D3" w:rsidRDefault="00545E6B" w:rsidP="00545E6B">
            <w:pPr>
              <w:jc w:val="center"/>
              <w:rPr>
                <w:sz w:val="20"/>
                <w:szCs w:val="20"/>
              </w:rPr>
            </w:pPr>
            <w:r w:rsidRPr="00B021D3">
              <w:rPr>
                <w:sz w:val="20"/>
                <w:szCs w:val="20"/>
              </w:rPr>
              <w:t>333</w:t>
            </w:r>
          </w:p>
        </w:tc>
        <w:tc>
          <w:tcPr>
            <w:tcW w:w="1045" w:type="dxa"/>
            <w:vAlign w:val="center"/>
          </w:tcPr>
          <w:p w14:paraId="7E9FF9CB" w14:textId="340B4FA3" w:rsidR="00545E6B" w:rsidRPr="00B021D3" w:rsidRDefault="00545E6B" w:rsidP="00545E6B">
            <w:pPr>
              <w:jc w:val="center"/>
              <w:rPr>
                <w:sz w:val="20"/>
                <w:szCs w:val="20"/>
              </w:rPr>
            </w:pPr>
            <w:r w:rsidRPr="00B021D3">
              <w:rPr>
                <w:sz w:val="20"/>
                <w:szCs w:val="20"/>
              </w:rPr>
              <w:t>273,31</w:t>
            </w:r>
          </w:p>
        </w:tc>
        <w:tc>
          <w:tcPr>
            <w:tcW w:w="1045" w:type="dxa"/>
            <w:vAlign w:val="center"/>
          </w:tcPr>
          <w:p w14:paraId="5A3ED39C" w14:textId="27DBF6D0" w:rsidR="00545E6B" w:rsidRPr="00B021D3" w:rsidRDefault="00545E6B" w:rsidP="00545E6B">
            <w:pPr>
              <w:jc w:val="center"/>
              <w:rPr>
                <w:sz w:val="20"/>
                <w:szCs w:val="20"/>
              </w:rPr>
            </w:pPr>
            <w:r w:rsidRPr="00B021D3">
              <w:rPr>
                <w:sz w:val="20"/>
                <w:szCs w:val="20"/>
              </w:rPr>
              <w:t>273,31</w:t>
            </w:r>
          </w:p>
        </w:tc>
        <w:tc>
          <w:tcPr>
            <w:tcW w:w="995" w:type="dxa"/>
            <w:vAlign w:val="center"/>
          </w:tcPr>
          <w:p w14:paraId="3748F30C" w14:textId="37AF7734" w:rsidR="00545E6B" w:rsidRPr="00B021D3" w:rsidRDefault="00545E6B" w:rsidP="00545E6B">
            <w:pPr>
              <w:jc w:val="center"/>
              <w:rPr>
                <w:sz w:val="20"/>
                <w:szCs w:val="20"/>
              </w:rPr>
            </w:pPr>
            <w:r w:rsidRPr="00B021D3">
              <w:rPr>
                <w:sz w:val="20"/>
                <w:szCs w:val="20"/>
              </w:rPr>
              <w:t>0,0</w:t>
            </w:r>
          </w:p>
        </w:tc>
        <w:tc>
          <w:tcPr>
            <w:tcW w:w="948" w:type="dxa"/>
            <w:vAlign w:val="center"/>
          </w:tcPr>
          <w:p w14:paraId="04A0D201" w14:textId="0B3BC1AA" w:rsidR="00545E6B" w:rsidRPr="00B021D3" w:rsidRDefault="00545E6B" w:rsidP="00545E6B">
            <w:pPr>
              <w:jc w:val="center"/>
              <w:rPr>
                <w:sz w:val="20"/>
                <w:szCs w:val="20"/>
              </w:rPr>
            </w:pPr>
            <w:r w:rsidRPr="00B021D3">
              <w:rPr>
                <w:sz w:val="20"/>
                <w:szCs w:val="20"/>
              </w:rPr>
              <w:t>8,8</w:t>
            </w:r>
          </w:p>
        </w:tc>
        <w:tc>
          <w:tcPr>
            <w:tcW w:w="981" w:type="dxa"/>
            <w:vAlign w:val="center"/>
          </w:tcPr>
          <w:p w14:paraId="28A51E25" w14:textId="13821505" w:rsidR="00545E6B" w:rsidRPr="00B021D3" w:rsidRDefault="00545E6B" w:rsidP="00545E6B">
            <w:pPr>
              <w:jc w:val="center"/>
              <w:rPr>
                <w:sz w:val="20"/>
                <w:szCs w:val="20"/>
              </w:rPr>
            </w:pPr>
            <w:r w:rsidRPr="00B021D3">
              <w:rPr>
                <w:sz w:val="20"/>
                <w:szCs w:val="20"/>
              </w:rPr>
              <w:t>7,93</w:t>
            </w:r>
          </w:p>
        </w:tc>
        <w:tc>
          <w:tcPr>
            <w:tcW w:w="948" w:type="dxa"/>
            <w:vAlign w:val="center"/>
          </w:tcPr>
          <w:p w14:paraId="61824A9B" w14:textId="75BB7B61" w:rsidR="00545E6B" w:rsidRPr="00B021D3" w:rsidRDefault="00545E6B" w:rsidP="00545E6B">
            <w:pPr>
              <w:jc w:val="center"/>
              <w:rPr>
                <w:sz w:val="20"/>
                <w:szCs w:val="20"/>
              </w:rPr>
            </w:pPr>
            <w:r w:rsidRPr="00B021D3">
              <w:rPr>
                <w:sz w:val="20"/>
                <w:szCs w:val="20"/>
              </w:rPr>
              <w:t>0,87</w:t>
            </w:r>
          </w:p>
        </w:tc>
        <w:tc>
          <w:tcPr>
            <w:tcW w:w="1303" w:type="dxa"/>
            <w:vAlign w:val="center"/>
          </w:tcPr>
          <w:p w14:paraId="5E74FBFE" w14:textId="263B4996" w:rsidR="00545E6B" w:rsidRPr="00B021D3" w:rsidRDefault="00545E6B" w:rsidP="00545E6B">
            <w:pPr>
              <w:jc w:val="center"/>
              <w:rPr>
                <w:sz w:val="20"/>
                <w:szCs w:val="20"/>
              </w:rPr>
            </w:pPr>
            <w:r w:rsidRPr="00B021D3">
              <w:rPr>
                <w:sz w:val="20"/>
                <w:szCs w:val="20"/>
              </w:rPr>
              <w:t>8,62080</w:t>
            </w:r>
          </w:p>
        </w:tc>
        <w:tc>
          <w:tcPr>
            <w:tcW w:w="1045" w:type="dxa"/>
            <w:vAlign w:val="center"/>
          </w:tcPr>
          <w:p w14:paraId="48F41764" w14:textId="708E8076" w:rsidR="00545E6B" w:rsidRPr="00B021D3" w:rsidRDefault="00545E6B" w:rsidP="00545E6B">
            <w:pPr>
              <w:jc w:val="center"/>
              <w:rPr>
                <w:sz w:val="20"/>
                <w:szCs w:val="20"/>
              </w:rPr>
            </w:pPr>
            <w:r w:rsidRPr="00B021D3">
              <w:rPr>
                <w:sz w:val="20"/>
                <w:szCs w:val="20"/>
              </w:rPr>
              <w:t>290,73</w:t>
            </w:r>
          </w:p>
        </w:tc>
        <w:tc>
          <w:tcPr>
            <w:tcW w:w="1263" w:type="dxa"/>
            <w:vAlign w:val="center"/>
          </w:tcPr>
          <w:p w14:paraId="5732222E" w14:textId="152D52E9" w:rsidR="00545E6B" w:rsidRPr="00B021D3" w:rsidRDefault="00545E6B" w:rsidP="00545E6B">
            <w:pPr>
              <w:jc w:val="center"/>
              <w:rPr>
                <w:sz w:val="20"/>
                <w:szCs w:val="20"/>
              </w:rPr>
            </w:pPr>
            <w:r w:rsidRPr="00B021D3">
              <w:rPr>
                <w:sz w:val="20"/>
                <w:szCs w:val="20"/>
              </w:rPr>
              <w:t>42,27</w:t>
            </w:r>
          </w:p>
        </w:tc>
        <w:tc>
          <w:tcPr>
            <w:tcW w:w="1640" w:type="dxa"/>
            <w:vAlign w:val="center"/>
          </w:tcPr>
          <w:p w14:paraId="39562A29" w14:textId="52474F8B" w:rsidR="00545E6B" w:rsidRPr="00B021D3" w:rsidRDefault="00545E6B" w:rsidP="00545E6B">
            <w:pPr>
              <w:jc w:val="center"/>
              <w:rPr>
                <w:sz w:val="20"/>
                <w:szCs w:val="20"/>
              </w:rPr>
            </w:pPr>
            <w:r w:rsidRPr="00B021D3">
              <w:rPr>
                <w:sz w:val="20"/>
                <w:szCs w:val="20"/>
              </w:rPr>
              <w:t>87,3</w:t>
            </w:r>
          </w:p>
        </w:tc>
      </w:tr>
      <w:tr w:rsidR="00545E6B" w:rsidRPr="00B021D3" w14:paraId="2A5A233F" w14:textId="77777777" w:rsidTr="00545E6B">
        <w:trPr>
          <w:jc w:val="center"/>
        </w:trPr>
        <w:tc>
          <w:tcPr>
            <w:tcW w:w="1658" w:type="dxa"/>
            <w:vAlign w:val="center"/>
          </w:tcPr>
          <w:p w14:paraId="376420E3" w14:textId="77777777" w:rsidR="00545E6B" w:rsidRPr="00B021D3" w:rsidRDefault="00545E6B" w:rsidP="00545E6B">
            <w:pPr>
              <w:rPr>
                <w:sz w:val="20"/>
                <w:szCs w:val="20"/>
              </w:rPr>
            </w:pPr>
            <w:r w:rsidRPr="00B021D3">
              <w:rPr>
                <w:sz w:val="20"/>
                <w:szCs w:val="20"/>
              </w:rPr>
              <w:t>Тепломагистраль № 4 ТПК</w:t>
            </w:r>
          </w:p>
        </w:tc>
        <w:tc>
          <w:tcPr>
            <w:tcW w:w="1689" w:type="dxa"/>
            <w:vAlign w:val="center"/>
          </w:tcPr>
          <w:p w14:paraId="174E7E02" w14:textId="27A7C456" w:rsidR="00545E6B" w:rsidRPr="00B021D3" w:rsidRDefault="00545E6B" w:rsidP="00545E6B">
            <w:pPr>
              <w:jc w:val="center"/>
              <w:rPr>
                <w:sz w:val="20"/>
                <w:szCs w:val="20"/>
              </w:rPr>
            </w:pPr>
            <w:r w:rsidRPr="00B021D3">
              <w:rPr>
                <w:sz w:val="20"/>
                <w:szCs w:val="20"/>
              </w:rPr>
              <w:t>250</w:t>
            </w:r>
          </w:p>
        </w:tc>
        <w:tc>
          <w:tcPr>
            <w:tcW w:w="1045" w:type="dxa"/>
            <w:vAlign w:val="center"/>
          </w:tcPr>
          <w:p w14:paraId="3944C887" w14:textId="7E383791" w:rsidR="00545E6B" w:rsidRPr="00B021D3" w:rsidRDefault="00545E6B" w:rsidP="00545E6B">
            <w:pPr>
              <w:jc w:val="center"/>
              <w:rPr>
                <w:sz w:val="20"/>
                <w:szCs w:val="20"/>
              </w:rPr>
            </w:pPr>
            <w:r w:rsidRPr="00B021D3">
              <w:rPr>
                <w:sz w:val="20"/>
                <w:szCs w:val="20"/>
              </w:rPr>
              <w:t>122,89</w:t>
            </w:r>
          </w:p>
        </w:tc>
        <w:tc>
          <w:tcPr>
            <w:tcW w:w="1045" w:type="dxa"/>
            <w:vAlign w:val="center"/>
          </w:tcPr>
          <w:p w14:paraId="1ECDA68E" w14:textId="421DAACC" w:rsidR="00545E6B" w:rsidRPr="00B021D3" w:rsidRDefault="00545E6B" w:rsidP="00545E6B">
            <w:pPr>
              <w:jc w:val="center"/>
              <w:rPr>
                <w:sz w:val="20"/>
                <w:szCs w:val="20"/>
              </w:rPr>
            </w:pPr>
            <w:r w:rsidRPr="00B021D3">
              <w:rPr>
                <w:sz w:val="20"/>
                <w:szCs w:val="20"/>
              </w:rPr>
              <w:t>122,79</w:t>
            </w:r>
          </w:p>
        </w:tc>
        <w:tc>
          <w:tcPr>
            <w:tcW w:w="995" w:type="dxa"/>
            <w:vAlign w:val="center"/>
          </w:tcPr>
          <w:p w14:paraId="527B6250" w14:textId="136EA064" w:rsidR="00545E6B" w:rsidRPr="00B021D3" w:rsidRDefault="00545E6B" w:rsidP="00545E6B">
            <w:pPr>
              <w:jc w:val="center"/>
              <w:rPr>
                <w:sz w:val="20"/>
                <w:szCs w:val="20"/>
              </w:rPr>
            </w:pPr>
            <w:r w:rsidRPr="00B021D3">
              <w:rPr>
                <w:sz w:val="20"/>
                <w:szCs w:val="20"/>
              </w:rPr>
              <w:t>0,1</w:t>
            </w:r>
          </w:p>
        </w:tc>
        <w:tc>
          <w:tcPr>
            <w:tcW w:w="948" w:type="dxa"/>
            <w:vAlign w:val="center"/>
          </w:tcPr>
          <w:p w14:paraId="627770E6" w14:textId="5DA8C996" w:rsidR="00545E6B" w:rsidRPr="00B021D3" w:rsidRDefault="00545E6B" w:rsidP="00545E6B">
            <w:pPr>
              <w:jc w:val="center"/>
              <w:rPr>
                <w:sz w:val="20"/>
                <w:szCs w:val="20"/>
              </w:rPr>
            </w:pPr>
            <w:r w:rsidRPr="00B021D3">
              <w:rPr>
                <w:sz w:val="20"/>
                <w:szCs w:val="20"/>
              </w:rPr>
              <w:t>38,122</w:t>
            </w:r>
          </w:p>
        </w:tc>
        <w:tc>
          <w:tcPr>
            <w:tcW w:w="981" w:type="dxa"/>
            <w:vAlign w:val="center"/>
          </w:tcPr>
          <w:p w14:paraId="1B331F98" w14:textId="52888118" w:rsidR="00545E6B" w:rsidRPr="00B021D3" w:rsidRDefault="00545E6B" w:rsidP="00545E6B">
            <w:pPr>
              <w:jc w:val="center"/>
              <w:rPr>
                <w:sz w:val="20"/>
                <w:szCs w:val="20"/>
              </w:rPr>
            </w:pPr>
            <w:r w:rsidRPr="00B021D3">
              <w:rPr>
                <w:sz w:val="20"/>
                <w:szCs w:val="20"/>
              </w:rPr>
              <w:t>18,28</w:t>
            </w:r>
          </w:p>
        </w:tc>
        <w:tc>
          <w:tcPr>
            <w:tcW w:w="948" w:type="dxa"/>
            <w:vAlign w:val="center"/>
          </w:tcPr>
          <w:p w14:paraId="134FBD3F" w14:textId="3424561D" w:rsidR="00545E6B" w:rsidRPr="00B021D3" w:rsidRDefault="00545E6B" w:rsidP="00545E6B">
            <w:pPr>
              <w:jc w:val="center"/>
              <w:rPr>
                <w:sz w:val="20"/>
                <w:szCs w:val="20"/>
              </w:rPr>
            </w:pPr>
            <w:r w:rsidRPr="00B021D3">
              <w:rPr>
                <w:sz w:val="20"/>
                <w:szCs w:val="20"/>
              </w:rPr>
              <w:t>19,842</w:t>
            </w:r>
          </w:p>
        </w:tc>
        <w:tc>
          <w:tcPr>
            <w:tcW w:w="1303" w:type="dxa"/>
            <w:vAlign w:val="center"/>
          </w:tcPr>
          <w:p w14:paraId="751BE81C" w14:textId="6B280BEB" w:rsidR="00545E6B" w:rsidRPr="00B021D3" w:rsidRDefault="00545E6B" w:rsidP="00545E6B">
            <w:pPr>
              <w:jc w:val="center"/>
              <w:rPr>
                <w:sz w:val="20"/>
                <w:szCs w:val="20"/>
              </w:rPr>
            </w:pPr>
            <w:r w:rsidRPr="00B021D3">
              <w:rPr>
                <w:sz w:val="20"/>
                <w:szCs w:val="20"/>
              </w:rPr>
              <w:t>5,31569</w:t>
            </w:r>
          </w:p>
        </w:tc>
        <w:tc>
          <w:tcPr>
            <w:tcW w:w="1045" w:type="dxa"/>
            <w:vAlign w:val="center"/>
          </w:tcPr>
          <w:p w14:paraId="4AA46C4A" w14:textId="064771DE" w:rsidR="00545E6B" w:rsidRPr="00B021D3" w:rsidRDefault="00545E6B" w:rsidP="00545E6B">
            <w:pPr>
              <w:jc w:val="center"/>
              <w:rPr>
                <w:sz w:val="20"/>
                <w:szCs w:val="20"/>
              </w:rPr>
            </w:pPr>
            <w:r w:rsidRPr="00B021D3">
              <w:rPr>
                <w:sz w:val="20"/>
                <w:szCs w:val="20"/>
              </w:rPr>
              <w:t>166,312</w:t>
            </w:r>
          </w:p>
        </w:tc>
        <w:tc>
          <w:tcPr>
            <w:tcW w:w="1263" w:type="dxa"/>
            <w:vAlign w:val="center"/>
          </w:tcPr>
          <w:p w14:paraId="20DB1EF0" w14:textId="48C3322D" w:rsidR="00545E6B" w:rsidRPr="00B021D3" w:rsidRDefault="00545E6B" w:rsidP="00545E6B">
            <w:pPr>
              <w:jc w:val="center"/>
              <w:rPr>
                <w:sz w:val="20"/>
                <w:szCs w:val="20"/>
              </w:rPr>
            </w:pPr>
            <w:r w:rsidRPr="00B021D3">
              <w:rPr>
                <w:sz w:val="20"/>
                <w:szCs w:val="20"/>
              </w:rPr>
              <w:t>83,7</w:t>
            </w:r>
          </w:p>
        </w:tc>
        <w:tc>
          <w:tcPr>
            <w:tcW w:w="1640" w:type="dxa"/>
            <w:vAlign w:val="center"/>
          </w:tcPr>
          <w:p w14:paraId="113E9EAE" w14:textId="6624EF24" w:rsidR="00545E6B" w:rsidRPr="00B021D3" w:rsidRDefault="00545E6B" w:rsidP="00545E6B">
            <w:pPr>
              <w:jc w:val="center"/>
              <w:rPr>
                <w:sz w:val="20"/>
                <w:szCs w:val="20"/>
              </w:rPr>
            </w:pPr>
            <w:r w:rsidRPr="00B021D3">
              <w:rPr>
                <w:sz w:val="20"/>
                <w:szCs w:val="20"/>
              </w:rPr>
              <w:t>66,52</w:t>
            </w:r>
          </w:p>
        </w:tc>
      </w:tr>
    </w:tbl>
    <w:p w14:paraId="5F06FDE7" w14:textId="3D55CD11" w:rsidR="00FF5762" w:rsidRPr="00B021D3" w:rsidRDefault="00FF5762" w:rsidP="00FF5762"/>
    <w:p w14:paraId="156B433C" w14:textId="77777777" w:rsidR="00517AE9" w:rsidRPr="00B021D3" w:rsidRDefault="00517AE9" w:rsidP="00FF5762">
      <w:pPr>
        <w:sectPr w:rsidR="00517AE9" w:rsidRPr="00B021D3" w:rsidSect="00517AE9">
          <w:pgSz w:w="16838" w:h="11906" w:orient="landscape"/>
          <w:pgMar w:top="1701" w:right="1134" w:bottom="851" w:left="1134" w:header="709" w:footer="709" w:gutter="0"/>
          <w:cols w:space="720"/>
          <w:docGrid w:linePitch="299"/>
        </w:sectPr>
      </w:pPr>
    </w:p>
    <w:p w14:paraId="2A4774D7" w14:textId="77777777" w:rsidR="00FF5762" w:rsidRPr="00B021D3" w:rsidRDefault="00FF5762" w:rsidP="00517AE9">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44" w:name="_Toc81957921"/>
      <w:bookmarkStart w:id="145" w:name="_Toc85211317"/>
      <w:r w:rsidRPr="00B021D3">
        <w:rPr>
          <w:rFonts w:ascii="Times New Roman" w:hAnsi="Times New Roman" w:cs="Times New Roman"/>
          <w:b/>
          <w:color w:val="auto"/>
          <w:sz w:val="26"/>
          <w:szCs w:val="26"/>
        </w:rPr>
        <w:t>Статистика отказов тепловых сетей (аварийных ситуаций) за последние 5 лет</w:t>
      </w:r>
      <w:bookmarkEnd w:id="144"/>
      <w:bookmarkEnd w:id="145"/>
    </w:p>
    <w:p w14:paraId="125A217E" w14:textId="77777777" w:rsidR="00FF5762" w:rsidRPr="00B021D3" w:rsidRDefault="00FF5762" w:rsidP="00517AE9">
      <w:pPr>
        <w:spacing w:line="360" w:lineRule="auto"/>
        <w:ind w:firstLine="709"/>
        <w:jc w:val="both"/>
        <w:rPr>
          <w:sz w:val="26"/>
          <w:szCs w:val="26"/>
        </w:rPr>
      </w:pPr>
      <w:r w:rsidRPr="00B021D3">
        <w:rPr>
          <w:sz w:val="26"/>
          <w:szCs w:val="26"/>
        </w:rPr>
        <w:t>Авария – повреждение трубопровода тепловой сети, если в период отопительного сезона это привело к перерыву теплоснабжения объектов жил соцкультбыта на срок 36 ч и более.</w:t>
      </w:r>
    </w:p>
    <w:p w14:paraId="26C399E5" w14:textId="77777777" w:rsidR="00FF5762" w:rsidRPr="00B021D3" w:rsidRDefault="00FF5762" w:rsidP="00517AE9">
      <w:pPr>
        <w:spacing w:line="360" w:lineRule="auto"/>
        <w:ind w:firstLine="709"/>
        <w:jc w:val="both"/>
        <w:rPr>
          <w:sz w:val="26"/>
          <w:szCs w:val="26"/>
        </w:rPr>
      </w:pPr>
      <w:r w:rsidRPr="00B021D3">
        <w:rPr>
          <w:sz w:val="26"/>
          <w:szCs w:val="26"/>
        </w:rPr>
        <w:t>Инцидент – отказ или повреждение оборудования и (или) трубопроводов тепловых сетей, отклонения от гидравлического и (или) теплового режимов, 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14:paraId="38F3A5BB" w14:textId="77777777" w:rsidR="00FF5762" w:rsidRPr="00B021D3" w:rsidRDefault="00FF5762" w:rsidP="00517AE9">
      <w:pPr>
        <w:spacing w:line="360" w:lineRule="auto"/>
        <w:ind w:firstLine="709"/>
        <w:jc w:val="both"/>
        <w:rPr>
          <w:sz w:val="26"/>
          <w:szCs w:val="26"/>
        </w:rPr>
      </w:pPr>
      <w:r w:rsidRPr="00B021D3">
        <w:rPr>
          <w:sz w:val="26"/>
          <w:szCs w:val="26"/>
        </w:rPr>
        <w:t>Технологические нарушения – нарушения в работе тепловых сетей, которые в зависимости от характера и тяжести последствий (воздействия на персонал, отклонения параметров энергоносителя, экологического воздействия, объемов повреждения оборудования, других факторов снижения надежности) подразделяются на аварии и инциденты, включая:</w:t>
      </w:r>
    </w:p>
    <w:p w14:paraId="7629D1F8" w14:textId="77777777" w:rsidR="00FF5762" w:rsidRPr="00B021D3" w:rsidRDefault="00FF5762" w:rsidP="00517AE9">
      <w:pPr>
        <w:spacing w:line="360" w:lineRule="auto"/>
        <w:ind w:firstLine="709"/>
        <w:jc w:val="both"/>
        <w:rPr>
          <w:sz w:val="26"/>
          <w:szCs w:val="26"/>
        </w:rPr>
      </w:pPr>
      <w:r w:rsidRPr="00B021D3">
        <w:rPr>
          <w:sz w:val="26"/>
          <w:szCs w:val="26"/>
        </w:rPr>
        <w:t>технологический отказ –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14:paraId="3D690B88" w14:textId="77777777" w:rsidR="00FF5762" w:rsidRPr="00B021D3" w:rsidRDefault="00FF5762" w:rsidP="00517AE9">
      <w:pPr>
        <w:spacing w:line="360" w:lineRule="auto"/>
        <w:ind w:firstLine="709"/>
        <w:jc w:val="both"/>
        <w:rPr>
          <w:sz w:val="26"/>
          <w:szCs w:val="26"/>
        </w:rPr>
      </w:pPr>
      <w:r w:rsidRPr="00B021D3">
        <w:rPr>
          <w:sz w:val="26"/>
          <w:szCs w:val="26"/>
        </w:rPr>
        <w:t>функциональный отказ – повреждение зданий, сооружений, оборудования (в том числе резервного и вспомогательного), не повлиявшие на технологический процесс передачи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тепловой энергии.</w:t>
      </w:r>
    </w:p>
    <w:p w14:paraId="01EC44BD" w14:textId="75FBA946" w:rsidR="00FF5762" w:rsidRPr="00B021D3" w:rsidRDefault="00FF5762" w:rsidP="00517AE9">
      <w:pPr>
        <w:spacing w:line="360" w:lineRule="auto"/>
        <w:ind w:firstLine="709"/>
        <w:jc w:val="both"/>
        <w:rPr>
          <w:sz w:val="26"/>
          <w:szCs w:val="26"/>
        </w:rPr>
      </w:pPr>
      <w:r w:rsidRPr="00B021D3">
        <w:rPr>
          <w:sz w:val="26"/>
          <w:szCs w:val="26"/>
        </w:rPr>
        <w:t>Статистика аварийности на тепловых сетях г</w:t>
      </w:r>
      <w:r w:rsidR="00517AE9" w:rsidRPr="00B021D3">
        <w:rPr>
          <w:sz w:val="26"/>
          <w:szCs w:val="26"/>
        </w:rPr>
        <w:t>. Благовещенска приведена ниже (Таблица 35</w:t>
      </w:r>
      <w:r w:rsidRPr="00B021D3">
        <w:rPr>
          <w:sz w:val="26"/>
          <w:szCs w:val="26"/>
        </w:rPr>
        <w:t>).</w:t>
      </w:r>
    </w:p>
    <w:p w14:paraId="6015C274" w14:textId="6C210FEC" w:rsidR="00FF5762" w:rsidRPr="00B021D3" w:rsidRDefault="00FF5762" w:rsidP="00517AE9">
      <w:pPr>
        <w:pStyle w:val="-0"/>
        <w:numPr>
          <w:ilvl w:val="0"/>
          <w:numId w:val="49"/>
        </w:numPr>
        <w:ind w:left="0" w:firstLine="0"/>
        <w:jc w:val="both"/>
      </w:pPr>
      <w:r w:rsidRPr="00B021D3">
        <w:t>Динамика аварийности на тепловых сетях</w:t>
      </w: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0"/>
        <w:gridCol w:w="2787"/>
        <w:gridCol w:w="851"/>
        <w:gridCol w:w="992"/>
        <w:gridCol w:w="992"/>
        <w:gridCol w:w="993"/>
        <w:gridCol w:w="708"/>
        <w:gridCol w:w="709"/>
        <w:gridCol w:w="734"/>
      </w:tblGrid>
      <w:tr w:rsidR="00FF5762" w:rsidRPr="00B021D3" w14:paraId="05D02C46" w14:textId="77777777" w:rsidTr="00517AE9">
        <w:trPr>
          <w:trHeight w:val="227"/>
          <w:tblHeader/>
          <w:jc w:val="center"/>
        </w:trPr>
        <w:tc>
          <w:tcPr>
            <w:tcW w:w="610" w:type="dxa"/>
            <w:vMerge w:val="restart"/>
            <w:shd w:val="clear" w:color="auto" w:fill="auto"/>
            <w:noWrap/>
            <w:vAlign w:val="center"/>
            <w:hideMark/>
          </w:tcPr>
          <w:p w14:paraId="3DD1B409" w14:textId="77777777" w:rsidR="00FF5762" w:rsidRPr="00B021D3" w:rsidRDefault="00FF5762" w:rsidP="008B2B36">
            <w:pPr>
              <w:jc w:val="center"/>
              <w:rPr>
                <w:b/>
                <w:bCs/>
                <w:color w:val="000000"/>
                <w:sz w:val="20"/>
              </w:rPr>
            </w:pPr>
            <w:r w:rsidRPr="00B021D3">
              <w:rPr>
                <w:b/>
                <w:bCs/>
                <w:color w:val="000000"/>
                <w:sz w:val="20"/>
              </w:rPr>
              <w:t>№ п/п</w:t>
            </w:r>
          </w:p>
        </w:tc>
        <w:tc>
          <w:tcPr>
            <w:tcW w:w="2787" w:type="dxa"/>
            <w:vMerge w:val="restart"/>
            <w:shd w:val="clear" w:color="auto" w:fill="auto"/>
            <w:noWrap/>
            <w:vAlign w:val="center"/>
            <w:hideMark/>
          </w:tcPr>
          <w:p w14:paraId="30F48A39" w14:textId="77777777" w:rsidR="00FF5762" w:rsidRPr="00B021D3" w:rsidRDefault="00FF5762" w:rsidP="008B2B36">
            <w:pPr>
              <w:jc w:val="center"/>
              <w:rPr>
                <w:b/>
                <w:bCs/>
                <w:color w:val="000000"/>
                <w:sz w:val="20"/>
              </w:rPr>
            </w:pPr>
            <w:r w:rsidRPr="00B021D3">
              <w:rPr>
                <w:b/>
                <w:bCs/>
                <w:color w:val="000000"/>
                <w:sz w:val="20"/>
              </w:rPr>
              <w:t>Наименование организации</w:t>
            </w:r>
          </w:p>
        </w:tc>
        <w:tc>
          <w:tcPr>
            <w:tcW w:w="5979" w:type="dxa"/>
            <w:gridSpan w:val="7"/>
            <w:shd w:val="clear" w:color="auto" w:fill="auto"/>
            <w:noWrap/>
            <w:vAlign w:val="center"/>
            <w:hideMark/>
          </w:tcPr>
          <w:p w14:paraId="30677517" w14:textId="77777777" w:rsidR="00FF5762" w:rsidRPr="00B021D3" w:rsidRDefault="00FF5762" w:rsidP="008B2B36">
            <w:pPr>
              <w:jc w:val="center"/>
              <w:rPr>
                <w:b/>
                <w:bCs/>
                <w:color w:val="000000"/>
                <w:sz w:val="20"/>
              </w:rPr>
            </w:pPr>
            <w:r w:rsidRPr="00B021D3">
              <w:rPr>
                <w:b/>
                <w:bCs/>
                <w:color w:val="000000"/>
                <w:sz w:val="20"/>
              </w:rPr>
              <w:t>Статистика аварий* на тепловых сетях,</w:t>
            </w:r>
          </w:p>
          <w:p w14:paraId="0C03B8AB" w14:textId="77777777" w:rsidR="00FF5762" w:rsidRPr="00B021D3" w:rsidRDefault="00FF5762" w:rsidP="008B2B36">
            <w:pPr>
              <w:jc w:val="center"/>
              <w:rPr>
                <w:b/>
                <w:bCs/>
                <w:color w:val="000000"/>
                <w:sz w:val="20"/>
              </w:rPr>
            </w:pPr>
            <w:r w:rsidRPr="00B021D3">
              <w:rPr>
                <w:b/>
                <w:bCs/>
                <w:color w:val="000000"/>
                <w:sz w:val="20"/>
              </w:rPr>
              <w:t xml:space="preserve"> единиц на км</w:t>
            </w:r>
          </w:p>
        </w:tc>
      </w:tr>
      <w:tr w:rsidR="00FF5762" w:rsidRPr="00B021D3" w14:paraId="762248CC" w14:textId="77777777" w:rsidTr="00517AE9">
        <w:trPr>
          <w:trHeight w:val="227"/>
          <w:tblHeader/>
          <w:jc w:val="center"/>
        </w:trPr>
        <w:tc>
          <w:tcPr>
            <w:tcW w:w="610" w:type="dxa"/>
            <w:vMerge/>
            <w:shd w:val="clear" w:color="auto" w:fill="auto"/>
            <w:vAlign w:val="center"/>
            <w:hideMark/>
          </w:tcPr>
          <w:p w14:paraId="1E3F3D18" w14:textId="77777777" w:rsidR="00FF5762" w:rsidRPr="00B021D3" w:rsidRDefault="00FF5762" w:rsidP="008B2B36">
            <w:pPr>
              <w:rPr>
                <w:b/>
                <w:bCs/>
                <w:color w:val="000000"/>
                <w:sz w:val="20"/>
              </w:rPr>
            </w:pPr>
          </w:p>
        </w:tc>
        <w:tc>
          <w:tcPr>
            <w:tcW w:w="2787" w:type="dxa"/>
            <w:vMerge/>
            <w:shd w:val="clear" w:color="auto" w:fill="auto"/>
            <w:vAlign w:val="center"/>
            <w:hideMark/>
          </w:tcPr>
          <w:p w14:paraId="7B177604" w14:textId="77777777" w:rsidR="00FF5762" w:rsidRPr="00B021D3" w:rsidRDefault="00FF5762" w:rsidP="008B2B36">
            <w:pPr>
              <w:rPr>
                <w:b/>
                <w:bCs/>
                <w:color w:val="000000"/>
                <w:sz w:val="20"/>
              </w:rPr>
            </w:pPr>
          </w:p>
        </w:tc>
        <w:tc>
          <w:tcPr>
            <w:tcW w:w="851" w:type="dxa"/>
            <w:shd w:val="clear" w:color="auto" w:fill="auto"/>
            <w:noWrap/>
            <w:vAlign w:val="center"/>
            <w:hideMark/>
          </w:tcPr>
          <w:p w14:paraId="4E176F6A" w14:textId="77777777" w:rsidR="00FF5762" w:rsidRPr="00B021D3" w:rsidRDefault="00FF5762" w:rsidP="008B2B36">
            <w:pPr>
              <w:jc w:val="center"/>
              <w:rPr>
                <w:b/>
                <w:bCs/>
                <w:color w:val="000000"/>
                <w:sz w:val="20"/>
              </w:rPr>
            </w:pPr>
            <w:r w:rsidRPr="00B021D3">
              <w:rPr>
                <w:b/>
                <w:bCs/>
                <w:color w:val="000000"/>
                <w:sz w:val="20"/>
              </w:rPr>
              <w:t>2014</w:t>
            </w:r>
          </w:p>
        </w:tc>
        <w:tc>
          <w:tcPr>
            <w:tcW w:w="992" w:type="dxa"/>
            <w:shd w:val="clear" w:color="auto" w:fill="auto"/>
            <w:noWrap/>
            <w:vAlign w:val="center"/>
            <w:hideMark/>
          </w:tcPr>
          <w:p w14:paraId="741A0800" w14:textId="77777777" w:rsidR="00FF5762" w:rsidRPr="00B021D3" w:rsidRDefault="00FF5762" w:rsidP="008B2B36">
            <w:pPr>
              <w:jc w:val="center"/>
              <w:rPr>
                <w:b/>
                <w:bCs/>
                <w:color w:val="000000"/>
                <w:sz w:val="20"/>
              </w:rPr>
            </w:pPr>
            <w:r w:rsidRPr="00B021D3">
              <w:rPr>
                <w:b/>
                <w:bCs/>
                <w:color w:val="000000"/>
                <w:sz w:val="20"/>
              </w:rPr>
              <w:t>2015</w:t>
            </w:r>
          </w:p>
        </w:tc>
        <w:tc>
          <w:tcPr>
            <w:tcW w:w="992" w:type="dxa"/>
            <w:shd w:val="clear" w:color="auto" w:fill="auto"/>
            <w:noWrap/>
            <w:vAlign w:val="center"/>
            <w:hideMark/>
          </w:tcPr>
          <w:p w14:paraId="25B1E7AE" w14:textId="77777777" w:rsidR="00FF5762" w:rsidRPr="00B021D3" w:rsidRDefault="00FF5762" w:rsidP="008B2B36">
            <w:pPr>
              <w:jc w:val="center"/>
              <w:rPr>
                <w:b/>
                <w:bCs/>
                <w:color w:val="000000"/>
                <w:sz w:val="20"/>
              </w:rPr>
            </w:pPr>
            <w:r w:rsidRPr="00B021D3">
              <w:rPr>
                <w:b/>
                <w:bCs/>
                <w:color w:val="000000"/>
                <w:sz w:val="20"/>
              </w:rPr>
              <w:t>2016</w:t>
            </w:r>
          </w:p>
        </w:tc>
        <w:tc>
          <w:tcPr>
            <w:tcW w:w="993" w:type="dxa"/>
            <w:shd w:val="clear" w:color="auto" w:fill="auto"/>
            <w:vAlign w:val="center"/>
          </w:tcPr>
          <w:p w14:paraId="3511C578" w14:textId="77777777" w:rsidR="00FF5762" w:rsidRPr="00B021D3" w:rsidRDefault="00FF5762" w:rsidP="008B2B36">
            <w:pPr>
              <w:jc w:val="center"/>
              <w:rPr>
                <w:b/>
                <w:bCs/>
                <w:color w:val="000000"/>
                <w:sz w:val="20"/>
              </w:rPr>
            </w:pPr>
            <w:r w:rsidRPr="00B021D3">
              <w:rPr>
                <w:b/>
                <w:bCs/>
                <w:color w:val="000000"/>
                <w:sz w:val="20"/>
              </w:rPr>
              <w:t>2017</w:t>
            </w:r>
          </w:p>
        </w:tc>
        <w:tc>
          <w:tcPr>
            <w:tcW w:w="708" w:type="dxa"/>
            <w:shd w:val="clear" w:color="auto" w:fill="auto"/>
            <w:vAlign w:val="center"/>
          </w:tcPr>
          <w:p w14:paraId="05D15C79" w14:textId="77777777" w:rsidR="00FF5762" w:rsidRPr="00B021D3" w:rsidRDefault="00FF5762" w:rsidP="008B2B36">
            <w:pPr>
              <w:jc w:val="center"/>
              <w:rPr>
                <w:b/>
                <w:bCs/>
                <w:color w:val="000000"/>
                <w:sz w:val="20"/>
              </w:rPr>
            </w:pPr>
            <w:r w:rsidRPr="00B021D3">
              <w:rPr>
                <w:b/>
                <w:bCs/>
                <w:color w:val="000000"/>
                <w:sz w:val="20"/>
              </w:rPr>
              <w:t>2018</w:t>
            </w:r>
          </w:p>
        </w:tc>
        <w:tc>
          <w:tcPr>
            <w:tcW w:w="709" w:type="dxa"/>
            <w:shd w:val="clear" w:color="auto" w:fill="auto"/>
            <w:vAlign w:val="center"/>
          </w:tcPr>
          <w:p w14:paraId="4BD53332" w14:textId="77777777" w:rsidR="00FF5762" w:rsidRPr="00B021D3" w:rsidRDefault="00FF5762" w:rsidP="008B2B36">
            <w:pPr>
              <w:jc w:val="center"/>
              <w:rPr>
                <w:b/>
                <w:bCs/>
                <w:color w:val="000000"/>
                <w:sz w:val="20"/>
              </w:rPr>
            </w:pPr>
            <w:r w:rsidRPr="00B021D3">
              <w:rPr>
                <w:b/>
                <w:bCs/>
                <w:color w:val="000000"/>
                <w:sz w:val="20"/>
              </w:rPr>
              <w:t>2019</w:t>
            </w:r>
          </w:p>
        </w:tc>
        <w:tc>
          <w:tcPr>
            <w:tcW w:w="734" w:type="dxa"/>
            <w:shd w:val="clear" w:color="auto" w:fill="auto"/>
            <w:vAlign w:val="center"/>
          </w:tcPr>
          <w:p w14:paraId="4D19E991" w14:textId="77777777" w:rsidR="00FF5762" w:rsidRPr="00B021D3" w:rsidRDefault="00FF5762" w:rsidP="008B2B36">
            <w:pPr>
              <w:jc w:val="center"/>
              <w:rPr>
                <w:b/>
                <w:bCs/>
                <w:color w:val="000000"/>
                <w:sz w:val="20"/>
              </w:rPr>
            </w:pPr>
            <w:r w:rsidRPr="00B021D3">
              <w:rPr>
                <w:b/>
                <w:bCs/>
                <w:color w:val="000000"/>
                <w:sz w:val="20"/>
              </w:rPr>
              <w:t>2020</w:t>
            </w:r>
          </w:p>
        </w:tc>
      </w:tr>
      <w:tr w:rsidR="00FF5762" w:rsidRPr="00B021D3" w14:paraId="3D49E6D4" w14:textId="77777777" w:rsidTr="00517AE9">
        <w:trPr>
          <w:trHeight w:val="227"/>
          <w:jc w:val="center"/>
        </w:trPr>
        <w:tc>
          <w:tcPr>
            <w:tcW w:w="610" w:type="dxa"/>
            <w:shd w:val="clear" w:color="auto" w:fill="auto"/>
            <w:noWrap/>
            <w:vAlign w:val="center"/>
          </w:tcPr>
          <w:p w14:paraId="1C4FB43F" w14:textId="77777777" w:rsidR="00FF5762" w:rsidRPr="00B021D3" w:rsidRDefault="00FF5762" w:rsidP="008B2B36">
            <w:pPr>
              <w:jc w:val="center"/>
              <w:rPr>
                <w:color w:val="000000"/>
                <w:sz w:val="20"/>
              </w:rPr>
            </w:pPr>
            <w:r w:rsidRPr="00B021D3">
              <w:rPr>
                <w:color w:val="000000"/>
                <w:sz w:val="20"/>
              </w:rPr>
              <w:t>1</w:t>
            </w:r>
          </w:p>
        </w:tc>
        <w:tc>
          <w:tcPr>
            <w:tcW w:w="2787" w:type="dxa"/>
            <w:shd w:val="clear" w:color="auto" w:fill="auto"/>
            <w:noWrap/>
            <w:vAlign w:val="center"/>
          </w:tcPr>
          <w:p w14:paraId="38C28B5C" w14:textId="77777777" w:rsidR="00FF5762" w:rsidRPr="00B021D3" w:rsidRDefault="00FF5762" w:rsidP="008B2B36">
            <w:pPr>
              <w:rPr>
                <w:color w:val="000000"/>
                <w:sz w:val="20"/>
              </w:rPr>
            </w:pPr>
            <w:r w:rsidRPr="00B021D3">
              <w:rPr>
                <w:color w:val="000000"/>
                <w:sz w:val="20"/>
              </w:rPr>
              <w:t>филиал АО «ДГК» «Амурская Генерация»</w:t>
            </w:r>
          </w:p>
        </w:tc>
        <w:tc>
          <w:tcPr>
            <w:tcW w:w="851" w:type="dxa"/>
            <w:shd w:val="clear" w:color="auto" w:fill="auto"/>
            <w:noWrap/>
            <w:vAlign w:val="center"/>
          </w:tcPr>
          <w:p w14:paraId="1A692449"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tcPr>
          <w:p w14:paraId="4EA1D285"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tcPr>
          <w:p w14:paraId="31161587"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3744B462"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61C8F35C"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752CEF81" w14:textId="77777777" w:rsidR="00FF5762" w:rsidRPr="00B021D3" w:rsidRDefault="00FF5762" w:rsidP="008B2B36">
            <w:pPr>
              <w:jc w:val="center"/>
              <w:rPr>
                <w:color w:val="000000"/>
                <w:sz w:val="20"/>
              </w:rPr>
            </w:pPr>
            <w:r w:rsidRPr="00B021D3">
              <w:rPr>
                <w:color w:val="000000"/>
                <w:sz w:val="20"/>
              </w:rPr>
              <w:t>0,00</w:t>
            </w:r>
          </w:p>
        </w:tc>
        <w:tc>
          <w:tcPr>
            <w:tcW w:w="734" w:type="dxa"/>
            <w:shd w:val="clear" w:color="auto" w:fill="auto"/>
            <w:vAlign w:val="center"/>
          </w:tcPr>
          <w:p w14:paraId="57ED14F5" w14:textId="77777777" w:rsidR="00FF5762" w:rsidRPr="00B021D3" w:rsidRDefault="00FF5762" w:rsidP="008B2B36">
            <w:pPr>
              <w:jc w:val="center"/>
              <w:rPr>
                <w:color w:val="000000"/>
                <w:sz w:val="20"/>
              </w:rPr>
            </w:pPr>
            <w:r w:rsidRPr="00B021D3">
              <w:rPr>
                <w:color w:val="000000"/>
                <w:sz w:val="20"/>
              </w:rPr>
              <w:t>0,00</w:t>
            </w:r>
          </w:p>
        </w:tc>
      </w:tr>
      <w:tr w:rsidR="00FF5762" w:rsidRPr="00B021D3" w14:paraId="1D5810E8" w14:textId="77777777" w:rsidTr="00517AE9">
        <w:trPr>
          <w:trHeight w:val="227"/>
          <w:jc w:val="center"/>
        </w:trPr>
        <w:tc>
          <w:tcPr>
            <w:tcW w:w="610" w:type="dxa"/>
            <w:shd w:val="clear" w:color="auto" w:fill="auto"/>
            <w:noWrap/>
            <w:vAlign w:val="center"/>
          </w:tcPr>
          <w:p w14:paraId="5729151A" w14:textId="77777777" w:rsidR="00FF5762" w:rsidRPr="00B021D3" w:rsidRDefault="00FF5762" w:rsidP="008B2B36">
            <w:pPr>
              <w:jc w:val="center"/>
              <w:rPr>
                <w:color w:val="000000"/>
                <w:sz w:val="20"/>
              </w:rPr>
            </w:pPr>
            <w:r w:rsidRPr="00B021D3">
              <w:rPr>
                <w:color w:val="000000"/>
                <w:sz w:val="20"/>
              </w:rPr>
              <w:t>2</w:t>
            </w:r>
          </w:p>
        </w:tc>
        <w:tc>
          <w:tcPr>
            <w:tcW w:w="2787" w:type="dxa"/>
            <w:shd w:val="clear" w:color="auto" w:fill="auto"/>
            <w:noWrap/>
            <w:vAlign w:val="center"/>
          </w:tcPr>
          <w:p w14:paraId="5E1B683A" w14:textId="77777777" w:rsidR="00FF5762" w:rsidRPr="00B021D3" w:rsidRDefault="00FF5762" w:rsidP="008B2B36">
            <w:pPr>
              <w:rPr>
                <w:color w:val="000000"/>
                <w:sz w:val="20"/>
              </w:rPr>
            </w:pPr>
            <w:r w:rsidRPr="00B021D3">
              <w:rPr>
                <w:color w:val="000000"/>
                <w:sz w:val="20"/>
              </w:rPr>
              <w:t>филиал ООО «АКС» «Амуртеплосервис»</w:t>
            </w:r>
          </w:p>
        </w:tc>
        <w:tc>
          <w:tcPr>
            <w:tcW w:w="851" w:type="dxa"/>
            <w:shd w:val="clear" w:color="auto" w:fill="auto"/>
            <w:noWrap/>
            <w:vAlign w:val="center"/>
          </w:tcPr>
          <w:p w14:paraId="5C7A547B"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tcPr>
          <w:p w14:paraId="5C07E399" w14:textId="77777777" w:rsidR="00FF5762" w:rsidRPr="00B021D3" w:rsidRDefault="00FF5762" w:rsidP="008B2B36">
            <w:pPr>
              <w:jc w:val="center"/>
              <w:rPr>
                <w:color w:val="000000"/>
                <w:sz w:val="20"/>
              </w:rPr>
            </w:pPr>
            <w:r w:rsidRPr="00B021D3">
              <w:rPr>
                <w:color w:val="000000"/>
                <w:sz w:val="20"/>
              </w:rPr>
              <w:t>0,54</w:t>
            </w:r>
          </w:p>
        </w:tc>
        <w:tc>
          <w:tcPr>
            <w:tcW w:w="992" w:type="dxa"/>
            <w:shd w:val="clear" w:color="auto" w:fill="auto"/>
            <w:noWrap/>
            <w:vAlign w:val="center"/>
          </w:tcPr>
          <w:p w14:paraId="35B35A85"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3CA47669" w14:textId="77777777" w:rsidR="00FF5762" w:rsidRPr="00B021D3" w:rsidRDefault="00FF5762" w:rsidP="008B2B36">
            <w:pPr>
              <w:jc w:val="center"/>
              <w:rPr>
                <w:color w:val="000000"/>
                <w:sz w:val="20"/>
              </w:rPr>
            </w:pPr>
            <w:r w:rsidRPr="00B021D3">
              <w:rPr>
                <w:color w:val="000000"/>
                <w:sz w:val="20"/>
              </w:rPr>
              <w:t>0,66/2,51</w:t>
            </w:r>
          </w:p>
        </w:tc>
        <w:tc>
          <w:tcPr>
            <w:tcW w:w="708" w:type="dxa"/>
            <w:shd w:val="clear" w:color="auto" w:fill="auto"/>
            <w:vAlign w:val="center"/>
          </w:tcPr>
          <w:p w14:paraId="0C5F68AC" w14:textId="77777777" w:rsidR="00FF5762" w:rsidRPr="00B021D3" w:rsidRDefault="00FF5762" w:rsidP="008B2B36">
            <w:pPr>
              <w:jc w:val="center"/>
              <w:rPr>
                <w:color w:val="000000"/>
                <w:sz w:val="20"/>
              </w:rPr>
            </w:pPr>
            <w:r w:rsidRPr="00B021D3">
              <w:rPr>
                <w:color w:val="000000"/>
                <w:sz w:val="20"/>
              </w:rPr>
              <w:t>0,87</w:t>
            </w:r>
          </w:p>
        </w:tc>
        <w:tc>
          <w:tcPr>
            <w:tcW w:w="709" w:type="dxa"/>
            <w:shd w:val="clear" w:color="auto" w:fill="auto"/>
            <w:vAlign w:val="center"/>
          </w:tcPr>
          <w:p w14:paraId="433F4FBF" w14:textId="77777777" w:rsidR="00FF5762" w:rsidRPr="00B021D3" w:rsidRDefault="00FF5762" w:rsidP="008B2B36">
            <w:pPr>
              <w:jc w:val="center"/>
              <w:rPr>
                <w:color w:val="000000"/>
                <w:sz w:val="20"/>
              </w:rPr>
            </w:pPr>
            <w:r w:rsidRPr="00B021D3">
              <w:rPr>
                <w:w w:val="97"/>
                <w:sz w:val="20"/>
              </w:rPr>
              <w:t>0,87</w:t>
            </w:r>
          </w:p>
        </w:tc>
        <w:tc>
          <w:tcPr>
            <w:tcW w:w="734" w:type="dxa"/>
            <w:shd w:val="clear" w:color="auto" w:fill="auto"/>
            <w:vAlign w:val="center"/>
          </w:tcPr>
          <w:p w14:paraId="6EE3343E" w14:textId="77777777" w:rsidR="00FF5762" w:rsidRPr="00B021D3" w:rsidRDefault="00FF5762" w:rsidP="008B2B36">
            <w:pPr>
              <w:jc w:val="center"/>
              <w:rPr>
                <w:color w:val="000000"/>
                <w:sz w:val="20"/>
              </w:rPr>
            </w:pPr>
            <w:r w:rsidRPr="00B021D3">
              <w:rPr>
                <w:w w:val="97"/>
                <w:sz w:val="20"/>
              </w:rPr>
              <w:t>0,28</w:t>
            </w:r>
          </w:p>
        </w:tc>
      </w:tr>
      <w:tr w:rsidR="00FF5762" w:rsidRPr="00B021D3" w14:paraId="00A06F3C" w14:textId="77777777" w:rsidTr="00517AE9">
        <w:trPr>
          <w:trHeight w:val="227"/>
          <w:jc w:val="center"/>
        </w:trPr>
        <w:tc>
          <w:tcPr>
            <w:tcW w:w="610" w:type="dxa"/>
            <w:shd w:val="clear" w:color="auto" w:fill="auto"/>
            <w:noWrap/>
            <w:vAlign w:val="center"/>
          </w:tcPr>
          <w:p w14:paraId="568D5ACA" w14:textId="77777777" w:rsidR="00FF5762" w:rsidRPr="00B021D3" w:rsidRDefault="00FF5762" w:rsidP="008B2B36">
            <w:pPr>
              <w:jc w:val="center"/>
              <w:rPr>
                <w:color w:val="000000"/>
                <w:sz w:val="20"/>
              </w:rPr>
            </w:pPr>
            <w:r w:rsidRPr="00B021D3">
              <w:rPr>
                <w:color w:val="000000"/>
                <w:sz w:val="20"/>
              </w:rPr>
              <w:t>3</w:t>
            </w:r>
          </w:p>
        </w:tc>
        <w:tc>
          <w:tcPr>
            <w:tcW w:w="2787" w:type="dxa"/>
            <w:shd w:val="clear" w:color="auto" w:fill="auto"/>
            <w:noWrap/>
            <w:vAlign w:val="center"/>
            <w:hideMark/>
          </w:tcPr>
          <w:p w14:paraId="07E0CE4E" w14:textId="77777777" w:rsidR="00FF5762" w:rsidRPr="00B021D3" w:rsidRDefault="00FF5762" w:rsidP="008B2B36">
            <w:pPr>
              <w:rPr>
                <w:color w:val="000000"/>
                <w:sz w:val="20"/>
              </w:rPr>
            </w:pPr>
            <w:r w:rsidRPr="00B021D3">
              <w:rPr>
                <w:color w:val="000000"/>
                <w:sz w:val="20"/>
              </w:rPr>
              <w:t xml:space="preserve">ООО «Тепловая компания» </w:t>
            </w:r>
          </w:p>
        </w:tc>
        <w:tc>
          <w:tcPr>
            <w:tcW w:w="851" w:type="dxa"/>
            <w:shd w:val="clear" w:color="auto" w:fill="auto"/>
            <w:noWrap/>
            <w:vAlign w:val="center"/>
            <w:hideMark/>
          </w:tcPr>
          <w:p w14:paraId="56572E6C"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699CC5E4"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3E60A1CE"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1C2C3DD8" w14:textId="77777777" w:rsidR="00FF5762" w:rsidRPr="00B021D3" w:rsidRDefault="00FF5762" w:rsidP="008B2B36">
            <w:pPr>
              <w:jc w:val="center"/>
              <w:rPr>
                <w:color w:val="000000"/>
                <w:sz w:val="20"/>
              </w:rPr>
            </w:pPr>
            <w:r w:rsidRPr="00B021D3">
              <w:rPr>
                <w:color w:val="000000"/>
                <w:sz w:val="20"/>
              </w:rPr>
              <w:t>н.д.</w:t>
            </w:r>
          </w:p>
        </w:tc>
        <w:tc>
          <w:tcPr>
            <w:tcW w:w="708" w:type="dxa"/>
            <w:shd w:val="clear" w:color="auto" w:fill="auto"/>
            <w:vAlign w:val="center"/>
          </w:tcPr>
          <w:p w14:paraId="684D516C" w14:textId="77777777" w:rsidR="00FF5762" w:rsidRPr="00B021D3" w:rsidRDefault="00FF5762" w:rsidP="008B2B36">
            <w:pPr>
              <w:jc w:val="center"/>
              <w:rPr>
                <w:color w:val="000000"/>
                <w:sz w:val="20"/>
              </w:rPr>
            </w:pPr>
            <w:r w:rsidRPr="00B021D3">
              <w:rPr>
                <w:color w:val="000000"/>
                <w:sz w:val="20"/>
              </w:rPr>
              <w:t>н.д.</w:t>
            </w:r>
          </w:p>
        </w:tc>
        <w:tc>
          <w:tcPr>
            <w:tcW w:w="709" w:type="dxa"/>
            <w:shd w:val="clear" w:color="auto" w:fill="auto"/>
            <w:vAlign w:val="center"/>
          </w:tcPr>
          <w:p w14:paraId="793980C9" w14:textId="77777777" w:rsidR="00FF5762" w:rsidRPr="00B021D3" w:rsidRDefault="00FF5762" w:rsidP="008B2B36">
            <w:pPr>
              <w:jc w:val="center"/>
              <w:rPr>
                <w:color w:val="000000"/>
                <w:sz w:val="20"/>
              </w:rPr>
            </w:pPr>
            <w:r w:rsidRPr="00B021D3">
              <w:rPr>
                <w:w w:val="96"/>
                <w:sz w:val="20"/>
              </w:rPr>
              <w:t>н.д.</w:t>
            </w:r>
          </w:p>
        </w:tc>
        <w:tc>
          <w:tcPr>
            <w:tcW w:w="734" w:type="dxa"/>
            <w:shd w:val="clear" w:color="auto" w:fill="auto"/>
            <w:vAlign w:val="center"/>
          </w:tcPr>
          <w:p w14:paraId="2E0E9615" w14:textId="77777777" w:rsidR="00FF5762" w:rsidRPr="00B021D3" w:rsidRDefault="00FF5762" w:rsidP="008B2B36">
            <w:pPr>
              <w:jc w:val="center"/>
              <w:rPr>
                <w:color w:val="000000"/>
                <w:sz w:val="20"/>
              </w:rPr>
            </w:pPr>
            <w:r w:rsidRPr="00B021D3">
              <w:rPr>
                <w:w w:val="96"/>
                <w:sz w:val="20"/>
              </w:rPr>
              <w:t>н.д.</w:t>
            </w:r>
          </w:p>
        </w:tc>
      </w:tr>
      <w:tr w:rsidR="00FF5762" w:rsidRPr="00B021D3" w14:paraId="277079DE" w14:textId="77777777" w:rsidTr="00517AE9">
        <w:trPr>
          <w:trHeight w:val="227"/>
          <w:jc w:val="center"/>
        </w:trPr>
        <w:tc>
          <w:tcPr>
            <w:tcW w:w="610" w:type="dxa"/>
            <w:shd w:val="clear" w:color="auto" w:fill="auto"/>
            <w:noWrap/>
            <w:vAlign w:val="center"/>
          </w:tcPr>
          <w:p w14:paraId="25D80ED7" w14:textId="77777777" w:rsidR="00FF5762" w:rsidRPr="00B021D3" w:rsidRDefault="00FF5762" w:rsidP="008B2B36">
            <w:pPr>
              <w:jc w:val="center"/>
              <w:rPr>
                <w:color w:val="000000"/>
                <w:sz w:val="20"/>
              </w:rPr>
            </w:pPr>
            <w:r w:rsidRPr="00B021D3">
              <w:rPr>
                <w:color w:val="000000"/>
                <w:sz w:val="20"/>
              </w:rPr>
              <w:t>4</w:t>
            </w:r>
          </w:p>
        </w:tc>
        <w:tc>
          <w:tcPr>
            <w:tcW w:w="2787" w:type="dxa"/>
            <w:shd w:val="clear" w:color="auto" w:fill="auto"/>
            <w:noWrap/>
            <w:vAlign w:val="center"/>
            <w:hideMark/>
          </w:tcPr>
          <w:p w14:paraId="6CBE10DE" w14:textId="77777777" w:rsidR="00FF5762" w:rsidRPr="00B021D3" w:rsidRDefault="00FF5762" w:rsidP="008B2B36">
            <w:pPr>
              <w:rPr>
                <w:color w:val="000000"/>
                <w:sz w:val="20"/>
              </w:rPr>
            </w:pPr>
            <w:r w:rsidRPr="00B021D3">
              <w:rPr>
                <w:color w:val="000000"/>
                <w:sz w:val="20"/>
              </w:rPr>
              <w:t>ЗДТВ филиала ЦДТВ ОАО «РЖД»</w:t>
            </w:r>
          </w:p>
        </w:tc>
        <w:tc>
          <w:tcPr>
            <w:tcW w:w="851" w:type="dxa"/>
            <w:shd w:val="clear" w:color="auto" w:fill="auto"/>
            <w:noWrap/>
            <w:vAlign w:val="center"/>
            <w:hideMark/>
          </w:tcPr>
          <w:p w14:paraId="5299F3EB"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772F69BE"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70F88306"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08C777B1"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6747742D"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3B40C900"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3F6BD8FF" w14:textId="77777777" w:rsidR="00FF5762" w:rsidRPr="00B021D3" w:rsidRDefault="00FF5762" w:rsidP="008B2B36">
            <w:pPr>
              <w:jc w:val="center"/>
              <w:rPr>
                <w:color w:val="000000"/>
                <w:sz w:val="20"/>
              </w:rPr>
            </w:pPr>
            <w:r w:rsidRPr="00B021D3">
              <w:rPr>
                <w:w w:val="97"/>
                <w:sz w:val="20"/>
              </w:rPr>
              <w:t>0,00</w:t>
            </w:r>
          </w:p>
        </w:tc>
      </w:tr>
      <w:tr w:rsidR="00FF5762" w:rsidRPr="00B021D3" w14:paraId="3DAA46AE" w14:textId="77777777" w:rsidTr="00517AE9">
        <w:trPr>
          <w:trHeight w:val="227"/>
          <w:jc w:val="center"/>
        </w:trPr>
        <w:tc>
          <w:tcPr>
            <w:tcW w:w="610" w:type="dxa"/>
            <w:shd w:val="clear" w:color="auto" w:fill="auto"/>
            <w:noWrap/>
            <w:vAlign w:val="center"/>
          </w:tcPr>
          <w:p w14:paraId="20FFFB37" w14:textId="77777777" w:rsidR="00FF5762" w:rsidRPr="00B021D3" w:rsidRDefault="00FF5762" w:rsidP="008B2B36">
            <w:pPr>
              <w:jc w:val="center"/>
              <w:rPr>
                <w:color w:val="000000"/>
                <w:sz w:val="20"/>
              </w:rPr>
            </w:pPr>
            <w:r w:rsidRPr="00B021D3">
              <w:rPr>
                <w:color w:val="000000"/>
                <w:sz w:val="20"/>
              </w:rPr>
              <w:t>5</w:t>
            </w:r>
          </w:p>
        </w:tc>
        <w:tc>
          <w:tcPr>
            <w:tcW w:w="2787" w:type="dxa"/>
            <w:shd w:val="clear" w:color="auto" w:fill="auto"/>
            <w:noWrap/>
            <w:vAlign w:val="center"/>
            <w:hideMark/>
          </w:tcPr>
          <w:p w14:paraId="17551DFD" w14:textId="77777777" w:rsidR="00FF5762" w:rsidRPr="00B021D3" w:rsidRDefault="00FF5762" w:rsidP="008B2B36">
            <w:pPr>
              <w:rPr>
                <w:color w:val="000000"/>
                <w:sz w:val="20"/>
              </w:rPr>
            </w:pPr>
            <w:r w:rsidRPr="00B021D3">
              <w:rPr>
                <w:color w:val="000000"/>
                <w:sz w:val="20"/>
              </w:rPr>
              <w:t>АО «СЗОР»</w:t>
            </w:r>
          </w:p>
        </w:tc>
        <w:tc>
          <w:tcPr>
            <w:tcW w:w="851" w:type="dxa"/>
            <w:shd w:val="clear" w:color="auto" w:fill="auto"/>
            <w:noWrap/>
            <w:vAlign w:val="center"/>
            <w:hideMark/>
          </w:tcPr>
          <w:p w14:paraId="376C1E72"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49D8C358"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1BCAEF32"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53471E0A"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6A584D68"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589E7E93"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536AA78A" w14:textId="77777777" w:rsidR="00FF5762" w:rsidRPr="00B021D3" w:rsidRDefault="00FF5762" w:rsidP="008B2B36">
            <w:pPr>
              <w:jc w:val="center"/>
              <w:rPr>
                <w:color w:val="000000"/>
                <w:sz w:val="20"/>
              </w:rPr>
            </w:pPr>
            <w:r w:rsidRPr="00B021D3">
              <w:rPr>
                <w:w w:val="97"/>
                <w:sz w:val="20"/>
              </w:rPr>
              <w:t>0,00</w:t>
            </w:r>
          </w:p>
        </w:tc>
      </w:tr>
      <w:tr w:rsidR="00FF5762" w:rsidRPr="00B021D3" w14:paraId="450DD5F3" w14:textId="77777777" w:rsidTr="00517AE9">
        <w:trPr>
          <w:trHeight w:val="227"/>
          <w:jc w:val="center"/>
        </w:trPr>
        <w:tc>
          <w:tcPr>
            <w:tcW w:w="610" w:type="dxa"/>
            <w:shd w:val="clear" w:color="auto" w:fill="auto"/>
            <w:noWrap/>
            <w:vAlign w:val="center"/>
          </w:tcPr>
          <w:p w14:paraId="48664A1E" w14:textId="77777777" w:rsidR="00FF5762" w:rsidRPr="00B021D3" w:rsidRDefault="00FF5762" w:rsidP="008B2B36">
            <w:pPr>
              <w:jc w:val="center"/>
              <w:rPr>
                <w:color w:val="000000"/>
                <w:sz w:val="20"/>
              </w:rPr>
            </w:pPr>
            <w:r w:rsidRPr="00B021D3">
              <w:rPr>
                <w:color w:val="000000"/>
                <w:sz w:val="20"/>
              </w:rPr>
              <w:t>6</w:t>
            </w:r>
          </w:p>
        </w:tc>
        <w:tc>
          <w:tcPr>
            <w:tcW w:w="2787" w:type="dxa"/>
            <w:shd w:val="clear" w:color="auto" w:fill="auto"/>
            <w:noWrap/>
            <w:vAlign w:val="center"/>
            <w:hideMark/>
          </w:tcPr>
          <w:p w14:paraId="173630A0" w14:textId="77777777" w:rsidR="00FF5762" w:rsidRPr="00B021D3" w:rsidRDefault="00FF5762" w:rsidP="008B2B36">
            <w:pPr>
              <w:rPr>
                <w:color w:val="000000"/>
                <w:sz w:val="20"/>
              </w:rPr>
            </w:pPr>
            <w:r w:rsidRPr="00B021D3">
              <w:rPr>
                <w:color w:val="000000"/>
                <w:sz w:val="20"/>
              </w:rPr>
              <w:t>ООО «Амурский бройлер»</w:t>
            </w:r>
          </w:p>
        </w:tc>
        <w:tc>
          <w:tcPr>
            <w:tcW w:w="851" w:type="dxa"/>
            <w:shd w:val="clear" w:color="auto" w:fill="auto"/>
            <w:noWrap/>
            <w:vAlign w:val="center"/>
            <w:hideMark/>
          </w:tcPr>
          <w:p w14:paraId="14F427CB" w14:textId="77777777" w:rsidR="00FF5762" w:rsidRPr="00B021D3" w:rsidRDefault="00FF5762" w:rsidP="008B2B36">
            <w:pPr>
              <w:jc w:val="center"/>
              <w:rPr>
                <w:color w:val="000000"/>
                <w:sz w:val="20"/>
              </w:rPr>
            </w:pPr>
            <w:r w:rsidRPr="00B021D3">
              <w:rPr>
                <w:color w:val="000000"/>
                <w:sz w:val="20"/>
              </w:rPr>
              <w:t>0,05</w:t>
            </w:r>
          </w:p>
        </w:tc>
        <w:tc>
          <w:tcPr>
            <w:tcW w:w="992" w:type="dxa"/>
            <w:shd w:val="clear" w:color="auto" w:fill="auto"/>
            <w:noWrap/>
            <w:vAlign w:val="center"/>
            <w:hideMark/>
          </w:tcPr>
          <w:p w14:paraId="75A75D07"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30A8BDEB"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548ABB42"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693EB97A"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265E69BE"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0F0B717F" w14:textId="77777777" w:rsidR="00FF5762" w:rsidRPr="00B021D3" w:rsidRDefault="00FF5762" w:rsidP="008B2B36">
            <w:pPr>
              <w:jc w:val="center"/>
              <w:rPr>
                <w:color w:val="000000"/>
                <w:sz w:val="20"/>
              </w:rPr>
            </w:pPr>
            <w:r w:rsidRPr="00B021D3">
              <w:rPr>
                <w:w w:val="97"/>
                <w:sz w:val="20"/>
              </w:rPr>
              <w:t>0,00</w:t>
            </w:r>
          </w:p>
        </w:tc>
      </w:tr>
      <w:tr w:rsidR="00FF5762" w:rsidRPr="00B021D3" w14:paraId="2709C03C" w14:textId="77777777" w:rsidTr="00517AE9">
        <w:trPr>
          <w:trHeight w:val="227"/>
          <w:jc w:val="center"/>
        </w:trPr>
        <w:tc>
          <w:tcPr>
            <w:tcW w:w="610" w:type="dxa"/>
            <w:shd w:val="clear" w:color="auto" w:fill="auto"/>
            <w:noWrap/>
            <w:vAlign w:val="center"/>
          </w:tcPr>
          <w:p w14:paraId="3ED5A9B0" w14:textId="77777777" w:rsidR="00FF5762" w:rsidRPr="00B021D3" w:rsidRDefault="00FF5762" w:rsidP="008B2B36">
            <w:pPr>
              <w:jc w:val="center"/>
              <w:rPr>
                <w:color w:val="000000"/>
                <w:sz w:val="20"/>
              </w:rPr>
            </w:pPr>
            <w:r w:rsidRPr="00B021D3">
              <w:rPr>
                <w:color w:val="000000"/>
                <w:sz w:val="20"/>
              </w:rPr>
              <w:t>7</w:t>
            </w:r>
          </w:p>
        </w:tc>
        <w:tc>
          <w:tcPr>
            <w:tcW w:w="2787" w:type="dxa"/>
            <w:shd w:val="clear" w:color="auto" w:fill="auto"/>
            <w:noWrap/>
            <w:vAlign w:val="center"/>
            <w:hideMark/>
          </w:tcPr>
          <w:p w14:paraId="25DB99AF" w14:textId="77777777" w:rsidR="00FF5762" w:rsidRPr="00B021D3" w:rsidRDefault="00FF5762" w:rsidP="008B2B36">
            <w:pPr>
              <w:rPr>
                <w:color w:val="000000"/>
                <w:sz w:val="20"/>
              </w:rPr>
            </w:pPr>
            <w:r w:rsidRPr="00B021D3">
              <w:rPr>
                <w:color w:val="000000"/>
                <w:sz w:val="20"/>
              </w:rPr>
              <w:t>ООО «БЗСМ»</w:t>
            </w:r>
          </w:p>
        </w:tc>
        <w:tc>
          <w:tcPr>
            <w:tcW w:w="851" w:type="dxa"/>
            <w:shd w:val="clear" w:color="auto" w:fill="auto"/>
            <w:noWrap/>
            <w:vAlign w:val="center"/>
            <w:hideMark/>
          </w:tcPr>
          <w:p w14:paraId="74A392C2"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4242018E"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hideMark/>
          </w:tcPr>
          <w:p w14:paraId="79427FC5"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072CAAF2"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57A6BB7D"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32737F61"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13EA8555" w14:textId="77777777" w:rsidR="00FF5762" w:rsidRPr="00B021D3" w:rsidRDefault="00FF5762" w:rsidP="008B2B36">
            <w:pPr>
              <w:jc w:val="center"/>
              <w:rPr>
                <w:color w:val="000000"/>
                <w:sz w:val="20"/>
              </w:rPr>
            </w:pPr>
            <w:r w:rsidRPr="00B021D3">
              <w:rPr>
                <w:w w:val="97"/>
                <w:sz w:val="20"/>
              </w:rPr>
              <w:t>0,00</w:t>
            </w:r>
          </w:p>
        </w:tc>
      </w:tr>
      <w:tr w:rsidR="00FF5762" w:rsidRPr="00B021D3" w14:paraId="37D12337" w14:textId="77777777" w:rsidTr="00517AE9">
        <w:trPr>
          <w:trHeight w:val="227"/>
          <w:jc w:val="center"/>
        </w:trPr>
        <w:tc>
          <w:tcPr>
            <w:tcW w:w="610" w:type="dxa"/>
            <w:shd w:val="clear" w:color="auto" w:fill="auto"/>
            <w:noWrap/>
            <w:vAlign w:val="center"/>
          </w:tcPr>
          <w:p w14:paraId="3C2073AC" w14:textId="77777777" w:rsidR="00FF5762" w:rsidRPr="00B021D3" w:rsidRDefault="00FF5762" w:rsidP="008B2B36">
            <w:pPr>
              <w:jc w:val="center"/>
              <w:rPr>
                <w:color w:val="000000"/>
                <w:sz w:val="20"/>
              </w:rPr>
            </w:pPr>
            <w:r w:rsidRPr="00B021D3">
              <w:rPr>
                <w:color w:val="000000"/>
                <w:sz w:val="20"/>
              </w:rPr>
              <w:t>8</w:t>
            </w:r>
          </w:p>
        </w:tc>
        <w:tc>
          <w:tcPr>
            <w:tcW w:w="2787" w:type="dxa"/>
            <w:shd w:val="clear" w:color="auto" w:fill="auto"/>
            <w:noWrap/>
            <w:vAlign w:val="center"/>
          </w:tcPr>
          <w:p w14:paraId="440257F7" w14:textId="77777777" w:rsidR="00FF5762" w:rsidRPr="00B021D3" w:rsidRDefault="00FF5762" w:rsidP="008B2B36">
            <w:pPr>
              <w:rPr>
                <w:color w:val="000000"/>
                <w:sz w:val="20"/>
              </w:rPr>
            </w:pPr>
            <w:r w:rsidRPr="00B021D3">
              <w:rPr>
                <w:color w:val="000000"/>
                <w:sz w:val="20"/>
              </w:rPr>
              <w:t>Котельная п. Мухинка АО «Дальневосточная распределительная сетевая компания»</w:t>
            </w:r>
          </w:p>
        </w:tc>
        <w:tc>
          <w:tcPr>
            <w:tcW w:w="851" w:type="dxa"/>
            <w:shd w:val="clear" w:color="auto" w:fill="auto"/>
            <w:noWrap/>
            <w:vAlign w:val="center"/>
          </w:tcPr>
          <w:p w14:paraId="28F56756"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698A2874"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743EDEA7" w14:textId="77777777" w:rsidR="00FF5762" w:rsidRPr="00B021D3" w:rsidRDefault="00FF5762" w:rsidP="008B2B36">
            <w:pPr>
              <w:jc w:val="center"/>
              <w:rPr>
                <w:color w:val="000000"/>
                <w:sz w:val="20"/>
              </w:rPr>
            </w:pPr>
            <w:r w:rsidRPr="00B021D3">
              <w:rPr>
                <w:color w:val="000000"/>
                <w:sz w:val="20"/>
              </w:rPr>
              <w:t>н.д.</w:t>
            </w:r>
          </w:p>
        </w:tc>
        <w:tc>
          <w:tcPr>
            <w:tcW w:w="993" w:type="dxa"/>
            <w:shd w:val="clear" w:color="auto" w:fill="auto"/>
            <w:vAlign w:val="center"/>
          </w:tcPr>
          <w:p w14:paraId="2AF097D1"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6AFCFD2C"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06896F6F" w14:textId="77777777" w:rsidR="00FF5762" w:rsidRPr="00B021D3" w:rsidRDefault="00FF5762" w:rsidP="008B2B36">
            <w:pPr>
              <w:jc w:val="center"/>
              <w:rPr>
                <w:color w:val="000000"/>
                <w:sz w:val="20"/>
              </w:rPr>
            </w:pPr>
            <w:r w:rsidRPr="00B021D3">
              <w:rPr>
                <w:color w:val="000000"/>
                <w:sz w:val="20"/>
              </w:rPr>
              <w:t>0,00</w:t>
            </w:r>
          </w:p>
        </w:tc>
        <w:tc>
          <w:tcPr>
            <w:tcW w:w="734" w:type="dxa"/>
            <w:shd w:val="clear" w:color="auto" w:fill="auto"/>
            <w:vAlign w:val="center"/>
          </w:tcPr>
          <w:p w14:paraId="61849EE8" w14:textId="77777777" w:rsidR="00FF5762" w:rsidRPr="00B021D3" w:rsidRDefault="00FF5762" w:rsidP="008B2B36">
            <w:pPr>
              <w:jc w:val="center"/>
              <w:rPr>
                <w:color w:val="000000"/>
                <w:sz w:val="20"/>
              </w:rPr>
            </w:pPr>
            <w:r w:rsidRPr="00B021D3">
              <w:rPr>
                <w:color w:val="000000"/>
                <w:sz w:val="20"/>
              </w:rPr>
              <w:t>0,00</w:t>
            </w:r>
          </w:p>
        </w:tc>
      </w:tr>
      <w:tr w:rsidR="00FF5762" w:rsidRPr="00B021D3" w14:paraId="4B017241" w14:textId="77777777" w:rsidTr="00517AE9">
        <w:trPr>
          <w:trHeight w:val="227"/>
          <w:jc w:val="center"/>
        </w:trPr>
        <w:tc>
          <w:tcPr>
            <w:tcW w:w="610" w:type="dxa"/>
            <w:shd w:val="clear" w:color="auto" w:fill="auto"/>
            <w:noWrap/>
            <w:vAlign w:val="center"/>
          </w:tcPr>
          <w:p w14:paraId="6D40D543" w14:textId="77777777" w:rsidR="00FF5762" w:rsidRPr="00B021D3" w:rsidRDefault="00FF5762" w:rsidP="008B2B36">
            <w:pPr>
              <w:jc w:val="center"/>
              <w:rPr>
                <w:color w:val="000000"/>
                <w:sz w:val="20"/>
              </w:rPr>
            </w:pPr>
            <w:r w:rsidRPr="00B021D3">
              <w:rPr>
                <w:color w:val="000000"/>
                <w:sz w:val="20"/>
              </w:rPr>
              <w:t>9</w:t>
            </w:r>
          </w:p>
        </w:tc>
        <w:tc>
          <w:tcPr>
            <w:tcW w:w="2787" w:type="dxa"/>
            <w:shd w:val="clear" w:color="auto" w:fill="auto"/>
            <w:noWrap/>
            <w:vAlign w:val="center"/>
          </w:tcPr>
          <w:p w14:paraId="6B4254D6" w14:textId="77777777" w:rsidR="00FF5762" w:rsidRPr="00B021D3" w:rsidRDefault="00FF5762" w:rsidP="008B2B36">
            <w:pPr>
              <w:rPr>
                <w:color w:val="000000"/>
                <w:sz w:val="20"/>
              </w:rPr>
            </w:pPr>
            <w:r w:rsidRPr="00B021D3">
              <w:rPr>
                <w:color w:val="000000"/>
                <w:sz w:val="20"/>
              </w:rPr>
              <w:t>Котельная ГАУ Амурской области «Амурская авиабаза»</w:t>
            </w:r>
          </w:p>
        </w:tc>
        <w:tc>
          <w:tcPr>
            <w:tcW w:w="851" w:type="dxa"/>
            <w:shd w:val="clear" w:color="auto" w:fill="auto"/>
            <w:noWrap/>
            <w:vAlign w:val="center"/>
          </w:tcPr>
          <w:p w14:paraId="6ABD8C5A"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04BE4738"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12BEDFC0" w14:textId="77777777" w:rsidR="00FF5762" w:rsidRPr="00B021D3" w:rsidRDefault="00FF5762" w:rsidP="008B2B36">
            <w:pPr>
              <w:jc w:val="center"/>
              <w:rPr>
                <w:color w:val="000000"/>
                <w:sz w:val="20"/>
              </w:rPr>
            </w:pPr>
            <w:r w:rsidRPr="00B021D3">
              <w:rPr>
                <w:color w:val="000000"/>
                <w:sz w:val="20"/>
              </w:rPr>
              <w:t>н.д.</w:t>
            </w:r>
          </w:p>
        </w:tc>
        <w:tc>
          <w:tcPr>
            <w:tcW w:w="993" w:type="dxa"/>
            <w:shd w:val="clear" w:color="auto" w:fill="auto"/>
            <w:vAlign w:val="center"/>
          </w:tcPr>
          <w:p w14:paraId="3F9A8943"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2690B83E"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18F8E164"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1EEB7C04" w14:textId="77777777" w:rsidR="00FF5762" w:rsidRPr="00B021D3" w:rsidRDefault="00FF5762" w:rsidP="008B2B36">
            <w:pPr>
              <w:jc w:val="center"/>
              <w:rPr>
                <w:color w:val="000000"/>
                <w:sz w:val="20"/>
              </w:rPr>
            </w:pPr>
            <w:r w:rsidRPr="00B021D3">
              <w:rPr>
                <w:w w:val="97"/>
                <w:sz w:val="20"/>
              </w:rPr>
              <w:t>0,00</w:t>
            </w:r>
          </w:p>
        </w:tc>
      </w:tr>
      <w:tr w:rsidR="00FF5762" w:rsidRPr="00B021D3" w14:paraId="7543064F" w14:textId="77777777" w:rsidTr="00517AE9">
        <w:trPr>
          <w:trHeight w:val="227"/>
          <w:jc w:val="center"/>
        </w:trPr>
        <w:tc>
          <w:tcPr>
            <w:tcW w:w="610" w:type="dxa"/>
            <w:shd w:val="clear" w:color="auto" w:fill="auto"/>
            <w:noWrap/>
            <w:vAlign w:val="center"/>
          </w:tcPr>
          <w:p w14:paraId="1189086C" w14:textId="77777777" w:rsidR="00FF5762" w:rsidRPr="00B021D3" w:rsidRDefault="00FF5762" w:rsidP="008B2B36">
            <w:pPr>
              <w:jc w:val="center"/>
              <w:rPr>
                <w:color w:val="000000"/>
                <w:sz w:val="20"/>
              </w:rPr>
            </w:pPr>
            <w:r w:rsidRPr="00B021D3">
              <w:rPr>
                <w:color w:val="000000"/>
                <w:sz w:val="20"/>
              </w:rPr>
              <w:t>10</w:t>
            </w:r>
          </w:p>
        </w:tc>
        <w:tc>
          <w:tcPr>
            <w:tcW w:w="2787" w:type="dxa"/>
            <w:shd w:val="clear" w:color="auto" w:fill="auto"/>
            <w:noWrap/>
            <w:vAlign w:val="center"/>
          </w:tcPr>
          <w:p w14:paraId="5114E4C9" w14:textId="77777777" w:rsidR="00FF5762" w:rsidRPr="00B021D3" w:rsidRDefault="00FF5762" w:rsidP="008B2B36">
            <w:pPr>
              <w:rPr>
                <w:color w:val="000000"/>
                <w:sz w:val="20"/>
              </w:rPr>
            </w:pPr>
            <w:r w:rsidRPr="00B021D3">
              <w:rPr>
                <w:color w:val="000000"/>
                <w:sz w:val="20"/>
              </w:rPr>
              <w:t>Котельная ООО «Амуртяжмаш» Амурский металлист»</w:t>
            </w:r>
            <w:r w:rsidRPr="00B021D3">
              <w:rPr>
                <w:sz w:val="20"/>
              </w:rPr>
              <w:t xml:space="preserve"> </w:t>
            </w:r>
            <w:r w:rsidRPr="00B021D3">
              <w:rPr>
                <w:color w:val="000000"/>
                <w:sz w:val="20"/>
              </w:rPr>
              <w:t>ООО «Машиностроитель»</w:t>
            </w:r>
          </w:p>
        </w:tc>
        <w:tc>
          <w:tcPr>
            <w:tcW w:w="851" w:type="dxa"/>
            <w:shd w:val="clear" w:color="auto" w:fill="auto"/>
            <w:noWrap/>
            <w:vAlign w:val="center"/>
          </w:tcPr>
          <w:p w14:paraId="2999CCC9"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0C5205BA" w14:textId="77777777" w:rsidR="00FF5762" w:rsidRPr="00B021D3" w:rsidRDefault="00FF5762" w:rsidP="008B2B36">
            <w:pPr>
              <w:jc w:val="center"/>
              <w:rPr>
                <w:color w:val="000000"/>
                <w:sz w:val="20"/>
              </w:rPr>
            </w:pPr>
            <w:r w:rsidRPr="00B021D3">
              <w:rPr>
                <w:color w:val="000000"/>
                <w:sz w:val="20"/>
              </w:rPr>
              <w:t>н.д.</w:t>
            </w:r>
          </w:p>
        </w:tc>
        <w:tc>
          <w:tcPr>
            <w:tcW w:w="992" w:type="dxa"/>
            <w:shd w:val="clear" w:color="auto" w:fill="auto"/>
            <w:noWrap/>
            <w:vAlign w:val="center"/>
          </w:tcPr>
          <w:p w14:paraId="41B267B8" w14:textId="77777777" w:rsidR="00FF5762" w:rsidRPr="00B021D3" w:rsidRDefault="00FF5762" w:rsidP="008B2B36">
            <w:pPr>
              <w:jc w:val="center"/>
              <w:rPr>
                <w:color w:val="000000"/>
                <w:sz w:val="20"/>
              </w:rPr>
            </w:pPr>
            <w:r w:rsidRPr="00B021D3">
              <w:rPr>
                <w:color w:val="000000"/>
                <w:sz w:val="20"/>
              </w:rPr>
              <w:t>н.д.</w:t>
            </w:r>
          </w:p>
        </w:tc>
        <w:tc>
          <w:tcPr>
            <w:tcW w:w="993" w:type="dxa"/>
            <w:shd w:val="clear" w:color="auto" w:fill="auto"/>
            <w:vAlign w:val="center"/>
          </w:tcPr>
          <w:p w14:paraId="7441CBB1"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1B303AF1"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2451E9EC" w14:textId="77777777" w:rsidR="00FF5762" w:rsidRPr="00B021D3" w:rsidRDefault="00FF5762" w:rsidP="008B2B36">
            <w:pPr>
              <w:jc w:val="center"/>
              <w:rPr>
                <w:color w:val="000000"/>
                <w:sz w:val="20"/>
              </w:rPr>
            </w:pPr>
            <w:r w:rsidRPr="00B021D3">
              <w:rPr>
                <w:color w:val="000000"/>
                <w:sz w:val="20"/>
              </w:rPr>
              <w:t>0,00</w:t>
            </w:r>
          </w:p>
        </w:tc>
        <w:tc>
          <w:tcPr>
            <w:tcW w:w="734" w:type="dxa"/>
            <w:shd w:val="clear" w:color="auto" w:fill="auto"/>
            <w:vAlign w:val="center"/>
          </w:tcPr>
          <w:p w14:paraId="7587C950" w14:textId="77777777" w:rsidR="00FF5762" w:rsidRPr="00B021D3" w:rsidRDefault="00FF5762" w:rsidP="008B2B36">
            <w:pPr>
              <w:jc w:val="center"/>
              <w:rPr>
                <w:color w:val="000000"/>
                <w:sz w:val="20"/>
              </w:rPr>
            </w:pPr>
            <w:r w:rsidRPr="00B021D3">
              <w:rPr>
                <w:color w:val="000000"/>
                <w:sz w:val="20"/>
              </w:rPr>
              <w:t>0,00</w:t>
            </w:r>
          </w:p>
        </w:tc>
      </w:tr>
      <w:tr w:rsidR="00FF5762" w:rsidRPr="00B021D3" w14:paraId="12F4EC13" w14:textId="77777777" w:rsidTr="00517AE9">
        <w:trPr>
          <w:trHeight w:val="227"/>
          <w:jc w:val="center"/>
        </w:trPr>
        <w:tc>
          <w:tcPr>
            <w:tcW w:w="610" w:type="dxa"/>
            <w:shd w:val="clear" w:color="auto" w:fill="auto"/>
            <w:noWrap/>
            <w:vAlign w:val="center"/>
          </w:tcPr>
          <w:p w14:paraId="2755F578" w14:textId="77777777" w:rsidR="00FF5762" w:rsidRPr="00B021D3" w:rsidRDefault="00FF5762" w:rsidP="008B2B36">
            <w:pPr>
              <w:jc w:val="center"/>
              <w:rPr>
                <w:color w:val="000000"/>
                <w:sz w:val="20"/>
              </w:rPr>
            </w:pPr>
            <w:r w:rsidRPr="00B021D3">
              <w:rPr>
                <w:color w:val="000000"/>
                <w:sz w:val="20"/>
              </w:rPr>
              <w:t>11</w:t>
            </w:r>
          </w:p>
        </w:tc>
        <w:tc>
          <w:tcPr>
            <w:tcW w:w="2787" w:type="dxa"/>
            <w:shd w:val="clear" w:color="auto" w:fill="auto"/>
            <w:noWrap/>
            <w:vAlign w:val="center"/>
          </w:tcPr>
          <w:p w14:paraId="27B6BE4F" w14:textId="77777777" w:rsidR="00FF5762" w:rsidRPr="00B021D3" w:rsidRDefault="00FF5762" w:rsidP="008B2B36">
            <w:pPr>
              <w:rPr>
                <w:color w:val="000000"/>
                <w:sz w:val="20"/>
              </w:rPr>
            </w:pPr>
            <w:r w:rsidRPr="00B021D3">
              <w:rPr>
                <w:color w:val="000000"/>
                <w:sz w:val="20"/>
              </w:rPr>
              <w:t>ЗАО «Амурплодсемпром»</w:t>
            </w:r>
          </w:p>
        </w:tc>
        <w:tc>
          <w:tcPr>
            <w:tcW w:w="851" w:type="dxa"/>
            <w:shd w:val="clear" w:color="auto" w:fill="auto"/>
            <w:noWrap/>
            <w:vAlign w:val="center"/>
          </w:tcPr>
          <w:p w14:paraId="28AF9BA4"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tcPr>
          <w:p w14:paraId="73F2AC3B" w14:textId="77777777" w:rsidR="00FF5762" w:rsidRPr="00B021D3" w:rsidRDefault="00FF5762" w:rsidP="008B2B36">
            <w:pPr>
              <w:jc w:val="center"/>
              <w:rPr>
                <w:color w:val="000000"/>
                <w:sz w:val="20"/>
              </w:rPr>
            </w:pPr>
            <w:r w:rsidRPr="00B021D3">
              <w:rPr>
                <w:color w:val="000000"/>
                <w:sz w:val="20"/>
              </w:rPr>
              <w:t>0,00</w:t>
            </w:r>
          </w:p>
        </w:tc>
        <w:tc>
          <w:tcPr>
            <w:tcW w:w="992" w:type="dxa"/>
            <w:shd w:val="clear" w:color="auto" w:fill="auto"/>
            <w:noWrap/>
            <w:vAlign w:val="center"/>
          </w:tcPr>
          <w:p w14:paraId="3FC6427A" w14:textId="77777777" w:rsidR="00FF5762" w:rsidRPr="00B021D3" w:rsidRDefault="00FF5762" w:rsidP="008B2B36">
            <w:pPr>
              <w:jc w:val="center"/>
              <w:rPr>
                <w:color w:val="000000"/>
                <w:sz w:val="20"/>
              </w:rPr>
            </w:pPr>
            <w:r w:rsidRPr="00B021D3">
              <w:rPr>
                <w:color w:val="000000"/>
                <w:sz w:val="20"/>
              </w:rPr>
              <w:t>0,00</w:t>
            </w:r>
          </w:p>
        </w:tc>
        <w:tc>
          <w:tcPr>
            <w:tcW w:w="993" w:type="dxa"/>
            <w:shd w:val="clear" w:color="auto" w:fill="auto"/>
            <w:vAlign w:val="center"/>
          </w:tcPr>
          <w:p w14:paraId="33F123A7" w14:textId="77777777" w:rsidR="00FF5762" w:rsidRPr="00B021D3" w:rsidRDefault="00FF5762" w:rsidP="008B2B36">
            <w:pPr>
              <w:jc w:val="center"/>
              <w:rPr>
                <w:color w:val="000000"/>
                <w:sz w:val="20"/>
              </w:rPr>
            </w:pPr>
            <w:r w:rsidRPr="00B021D3">
              <w:rPr>
                <w:color w:val="000000"/>
                <w:sz w:val="20"/>
              </w:rPr>
              <w:t>0,00</w:t>
            </w:r>
          </w:p>
        </w:tc>
        <w:tc>
          <w:tcPr>
            <w:tcW w:w="708" w:type="dxa"/>
            <w:shd w:val="clear" w:color="auto" w:fill="auto"/>
            <w:vAlign w:val="center"/>
          </w:tcPr>
          <w:p w14:paraId="44F195A2"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03064B23" w14:textId="77777777" w:rsidR="00FF5762" w:rsidRPr="00B021D3" w:rsidRDefault="00FF5762" w:rsidP="008B2B36">
            <w:pPr>
              <w:jc w:val="center"/>
              <w:rPr>
                <w:color w:val="000000"/>
                <w:sz w:val="20"/>
              </w:rPr>
            </w:pPr>
            <w:r w:rsidRPr="00B021D3">
              <w:rPr>
                <w:w w:val="97"/>
                <w:sz w:val="20"/>
              </w:rPr>
              <w:t>0,00</w:t>
            </w:r>
          </w:p>
        </w:tc>
        <w:tc>
          <w:tcPr>
            <w:tcW w:w="734" w:type="dxa"/>
            <w:shd w:val="clear" w:color="auto" w:fill="auto"/>
            <w:vAlign w:val="center"/>
          </w:tcPr>
          <w:p w14:paraId="237D24AE" w14:textId="77777777" w:rsidR="00FF5762" w:rsidRPr="00B021D3" w:rsidRDefault="00FF5762" w:rsidP="008B2B36">
            <w:pPr>
              <w:jc w:val="center"/>
              <w:rPr>
                <w:color w:val="000000"/>
                <w:sz w:val="20"/>
              </w:rPr>
            </w:pPr>
            <w:r w:rsidRPr="00B021D3">
              <w:rPr>
                <w:w w:val="97"/>
                <w:sz w:val="20"/>
              </w:rPr>
              <w:t>0,00</w:t>
            </w:r>
          </w:p>
        </w:tc>
      </w:tr>
      <w:tr w:rsidR="00FF5762" w:rsidRPr="00B021D3" w14:paraId="3E44EC66" w14:textId="77777777" w:rsidTr="00517AE9">
        <w:trPr>
          <w:trHeight w:val="227"/>
          <w:jc w:val="center"/>
        </w:trPr>
        <w:tc>
          <w:tcPr>
            <w:tcW w:w="610" w:type="dxa"/>
            <w:shd w:val="clear" w:color="auto" w:fill="auto"/>
            <w:noWrap/>
            <w:vAlign w:val="center"/>
          </w:tcPr>
          <w:p w14:paraId="59115C9C" w14:textId="77777777" w:rsidR="00FF5762" w:rsidRPr="00B021D3" w:rsidRDefault="00FF5762" w:rsidP="008B2B36">
            <w:pPr>
              <w:jc w:val="center"/>
              <w:rPr>
                <w:color w:val="000000"/>
                <w:sz w:val="20"/>
              </w:rPr>
            </w:pPr>
            <w:r w:rsidRPr="00B021D3">
              <w:rPr>
                <w:color w:val="000000"/>
                <w:sz w:val="20"/>
              </w:rPr>
              <w:t>12</w:t>
            </w:r>
          </w:p>
        </w:tc>
        <w:tc>
          <w:tcPr>
            <w:tcW w:w="2787" w:type="dxa"/>
            <w:shd w:val="clear" w:color="auto" w:fill="auto"/>
            <w:noWrap/>
            <w:vAlign w:val="center"/>
          </w:tcPr>
          <w:p w14:paraId="0A1A9FFF" w14:textId="77777777" w:rsidR="00FF5762" w:rsidRPr="00B021D3" w:rsidRDefault="00FF5762" w:rsidP="008B2B36">
            <w:pPr>
              <w:rPr>
                <w:color w:val="000000"/>
                <w:sz w:val="20"/>
              </w:rPr>
            </w:pPr>
            <w:r w:rsidRPr="00B021D3">
              <w:rPr>
                <w:color w:val="000000"/>
                <w:sz w:val="20"/>
              </w:rPr>
              <w:t>ООО "Амурстрой Энергия"</w:t>
            </w:r>
          </w:p>
        </w:tc>
        <w:tc>
          <w:tcPr>
            <w:tcW w:w="851" w:type="dxa"/>
            <w:shd w:val="clear" w:color="auto" w:fill="auto"/>
            <w:noWrap/>
            <w:vAlign w:val="center"/>
          </w:tcPr>
          <w:p w14:paraId="3A78AC84" w14:textId="77777777" w:rsidR="00FF5762" w:rsidRPr="00B021D3" w:rsidRDefault="00FF5762" w:rsidP="008B2B36">
            <w:pPr>
              <w:jc w:val="center"/>
              <w:rPr>
                <w:color w:val="000000"/>
                <w:sz w:val="20"/>
              </w:rPr>
            </w:pPr>
          </w:p>
        </w:tc>
        <w:tc>
          <w:tcPr>
            <w:tcW w:w="992" w:type="dxa"/>
            <w:shd w:val="clear" w:color="auto" w:fill="auto"/>
            <w:noWrap/>
            <w:vAlign w:val="center"/>
          </w:tcPr>
          <w:p w14:paraId="427F043E" w14:textId="77777777" w:rsidR="00FF5762" w:rsidRPr="00B021D3" w:rsidRDefault="00FF5762" w:rsidP="008B2B36">
            <w:pPr>
              <w:jc w:val="center"/>
              <w:rPr>
                <w:color w:val="000000"/>
                <w:sz w:val="20"/>
              </w:rPr>
            </w:pPr>
          </w:p>
        </w:tc>
        <w:tc>
          <w:tcPr>
            <w:tcW w:w="992" w:type="dxa"/>
            <w:shd w:val="clear" w:color="auto" w:fill="auto"/>
            <w:noWrap/>
            <w:vAlign w:val="center"/>
          </w:tcPr>
          <w:p w14:paraId="1DD29285" w14:textId="77777777" w:rsidR="00FF5762" w:rsidRPr="00B021D3" w:rsidRDefault="00FF5762" w:rsidP="008B2B36">
            <w:pPr>
              <w:jc w:val="center"/>
              <w:rPr>
                <w:color w:val="000000"/>
                <w:sz w:val="20"/>
              </w:rPr>
            </w:pPr>
          </w:p>
        </w:tc>
        <w:tc>
          <w:tcPr>
            <w:tcW w:w="993" w:type="dxa"/>
            <w:shd w:val="clear" w:color="auto" w:fill="auto"/>
            <w:vAlign w:val="center"/>
          </w:tcPr>
          <w:p w14:paraId="324BC38C" w14:textId="77777777" w:rsidR="00FF5762" w:rsidRPr="00B021D3" w:rsidRDefault="00FF5762" w:rsidP="008B2B36">
            <w:pPr>
              <w:jc w:val="center"/>
              <w:rPr>
                <w:color w:val="000000"/>
                <w:sz w:val="20"/>
              </w:rPr>
            </w:pPr>
          </w:p>
        </w:tc>
        <w:tc>
          <w:tcPr>
            <w:tcW w:w="708" w:type="dxa"/>
            <w:shd w:val="clear" w:color="auto" w:fill="auto"/>
            <w:vAlign w:val="center"/>
          </w:tcPr>
          <w:p w14:paraId="1F99936D" w14:textId="77777777" w:rsidR="00FF5762" w:rsidRPr="00B021D3" w:rsidRDefault="00FF5762" w:rsidP="008B2B36">
            <w:pPr>
              <w:jc w:val="center"/>
              <w:rPr>
                <w:color w:val="000000"/>
                <w:sz w:val="20"/>
              </w:rPr>
            </w:pPr>
            <w:r w:rsidRPr="00B021D3">
              <w:rPr>
                <w:color w:val="000000"/>
                <w:sz w:val="20"/>
              </w:rPr>
              <w:t>0,00</w:t>
            </w:r>
          </w:p>
        </w:tc>
        <w:tc>
          <w:tcPr>
            <w:tcW w:w="709" w:type="dxa"/>
            <w:shd w:val="clear" w:color="auto" w:fill="auto"/>
            <w:vAlign w:val="center"/>
          </w:tcPr>
          <w:p w14:paraId="61B96D99" w14:textId="77777777" w:rsidR="00FF5762" w:rsidRPr="00B021D3" w:rsidRDefault="00FF5762" w:rsidP="008B2B36">
            <w:pPr>
              <w:jc w:val="center"/>
              <w:rPr>
                <w:w w:val="97"/>
                <w:sz w:val="20"/>
              </w:rPr>
            </w:pPr>
            <w:r w:rsidRPr="00B021D3">
              <w:rPr>
                <w:w w:val="97"/>
                <w:sz w:val="20"/>
              </w:rPr>
              <w:t>0,00</w:t>
            </w:r>
          </w:p>
        </w:tc>
        <w:tc>
          <w:tcPr>
            <w:tcW w:w="734" w:type="dxa"/>
            <w:shd w:val="clear" w:color="auto" w:fill="auto"/>
            <w:vAlign w:val="center"/>
          </w:tcPr>
          <w:p w14:paraId="21AE7ED8" w14:textId="77777777" w:rsidR="00FF5762" w:rsidRPr="00B021D3" w:rsidRDefault="00FF5762" w:rsidP="008B2B36">
            <w:pPr>
              <w:jc w:val="center"/>
              <w:rPr>
                <w:w w:val="97"/>
                <w:sz w:val="20"/>
              </w:rPr>
            </w:pPr>
            <w:r w:rsidRPr="00B021D3">
              <w:rPr>
                <w:w w:val="97"/>
                <w:sz w:val="20"/>
              </w:rPr>
              <w:t>0,00</w:t>
            </w:r>
          </w:p>
        </w:tc>
      </w:tr>
      <w:tr w:rsidR="00FF5762" w:rsidRPr="00B021D3" w14:paraId="6EBAB357" w14:textId="77777777" w:rsidTr="00517AE9">
        <w:trPr>
          <w:trHeight w:val="227"/>
          <w:jc w:val="center"/>
        </w:trPr>
        <w:tc>
          <w:tcPr>
            <w:tcW w:w="6232" w:type="dxa"/>
            <w:gridSpan w:val="5"/>
            <w:shd w:val="clear" w:color="auto" w:fill="auto"/>
            <w:noWrap/>
            <w:vAlign w:val="center"/>
            <w:hideMark/>
          </w:tcPr>
          <w:p w14:paraId="752DED47" w14:textId="77777777" w:rsidR="00FF5762" w:rsidRPr="00B021D3" w:rsidRDefault="00FF5762" w:rsidP="008B2B36">
            <w:pPr>
              <w:rPr>
                <w:color w:val="000000"/>
                <w:sz w:val="20"/>
              </w:rPr>
            </w:pPr>
            <w:r w:rsidRPr="00B021D3">
              <w:rPr>
                <w:color w:val="000000"/>
                <w:sz w:val="20"/>
              </w:rPr>
              <w:t>* учитывается любое нарушение системы</w:t>
            </w:r>
          </w:p>
        </w:tc>
        <w:tc>
          <w:tcPr>
            <w:tcW w:w="993" w:type="dxa"/>
            <w:shd w:val="clear" w:color="auto" w:fill="auto"/>
            <w:vAlign w:val="center"/>
          </w:tcPr>
          <w:p w14:paraId="7DF4B007" w14:textId="77777777" w:rsidR="00FF5762" w:rsidRPr="00B021D3" w:rsidRDefault="00FF5762" w:rsidP="008B2B36">
            <w:pPr>
              <w:rPr>
                <w:color w:val="000000"/>
                <w:sz w:val="20"/>
              </w:rPr>
            </w:pPr>
          </w:p>
        </w:tc>
        <w:tc>
          <w:tcPr>
            <w:tcW w:w="708" w:type="dxa"/>
            <w:shd w:val="clear" w:color="auto" w:fill="auto"/>
            <w:vAlign w:val="center"/>
          </w:tcPr>
          <w:p w14:paraId="2F120AD5" w14:textId="77777777" w:rsidR="00FF5762" w:rsidRPr="00B021D3" w:rsidRDefault="00FF5762" w:rsidP="008B2B36">
            <w:pPr>
              <w:rPr>
                <w:color w:val="000000"/>
                <w:sz w:val="20"/>
              </w:rPr>
            </w:pPr>
          </w:p>
        </w:tc>
        <w:tc>
          <w:tcPr>
            <w:tcW w:w="709" w:type="dxa"/>
            <w:shd w:val="clear" w:color="auto" w:fill="auto"/>
            <w:vAlign w:val="center"/>
          </w:tcPr>
          <w:p w14:paraId="623664D2" w14:textId="77777777" w:rsidR="00FF5762" w:rsidRPr="00B021D3" w:rsidRDefault="00FF5762" w:rsidP="008B2B36">
            <w:pPr>
              <w:rPr>
                <w:color w:val="000000"/>
                <w:sz w:val="20"/>
              </w:rPr>
            </w:pPr>
          </w:p>
        </w:tc>
        <w:tc>
          <w:tcPr>
            <w:tcW w:w="734" w:type="dxa"/>
            <w:shd w:val="clear" w:color="auto" w:fill="auto"/>
            <w:vAlign w:val="center"/>
          </w:tcPr>
          <w:p w14:paraId="5BC6A527" w14:textId="77777777" w:rsidR="00FF5762" w:rsidRPr="00B021D3" w:rsidRDefault="00FF5762" w:rsidP="008B2B36">
            <w:pPr>
              <w:rPr>
                <w:color w:val="000000"/>
                <w:sz w:val="20"/>
              </w:rPr>
            </w:pPr>
          </w:p>
        </w:tc>
      </w:tr>
    </w:tbl>
    <w:p w14:paraId="0B7EF935" w14:textId="77777777" w:rsidR="00FF5762" w:rsidRPr="00B021D3" w:rsidRDefault="00FF5762" w:rsidP="00517AE9">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46" w:name="_Toc81957922"/>
      <w:bookmarkStart w:id="147" w:name="_Toc85211318"/>
      <w:r w:rsidRPr="00B021D3">
        <w:rPr>
          <w:rFonts w:ascii="Times New Roman" w:hAnsi="Times New Roman" w:cs="Times New Roman"/>
          <w:b/>
          <w:color w:val="auto"/>
          <w:sz w:val="26"/>
          <w:szCs w:val="26"/>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46"/>
      <w:bookmarkEnd w:id="147"/>
    </w:p>
    <w:p w14:paraId="212B2F9C" w14:textId="77777777" w:rsidR="00FF5762" w:rsidRPr="00B021D3" w:rsidRDefault="00FF5762" w:rsidP="00517AE9">
      <w:pPr>
        <w:spacing w:line="360" w:lineRule="auto"/>
        <w:ind w:firstLine="709"/>
        <w:jc w:val="both"/>
        <w:rPr>
          <w:sz w:val="26"/>
          <w:szCs w:val="26"/>
        </w:rPr>
      </w:pPr>
      <w:r w:rsidRPr="00B021D3">
        <w:rPr>
          <w:sz w:val="26"/>
          <w:szCs w:val="26"/>
        </w:rPr>
        <w:t xml:space="preserve">Согласно п. 6.10 СП «Тепловые сети» в составе СЦТ должны предусматриваться: </w:t>
      </w:r>
    </w:p>
    <w:p w14:paraId="10CE46D8" w14:textId="50E4F035" w:rsidR="00FF5762" w:rsidRPr="00B021D3" w:rsidRDefault="00FF5762" w:rsidP="00677F8D">
      <w:pPr>
        <w:pStyle w:val="af5"/>
        <w:numPr>
          <w:ilvl w:val="0"/>
          <w:numId w:val="90"/>
        </w:numPr>
        <w:spacing w:line="360" w:lineRule="auto"/>
        <w:jc w:val="both"/>
        <w:rPr>
          <w:sz w:val="26"/>
          <w:szCs w:val="26"/>
        </w:rPr>
      </w:pPr>
      <w:r w:rsidRPr="00B021D3">
        <w:rPr>
          <w:sz w:val="26"/>
          <w:szCs w:val="26"/>
        </w:rPr>
        <w:t>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w:t>
      </w:r>
      <w:r w:rsidR="00517AE9" w:rsidRPr="00B021D3">
        <w:rPr>
          <w:sz w:val="26"/>
          <w:szCs w:val="26"/>
        </w:rPr>
        <w:t>тях в сроки, указанные в таблице 36.</w:t>
      </w:r>
    </w:p>
    <w:p w14:paraId="548097C5" w14:textId="2735C418" w:rsidR="00FF5762" w:rsidRPr="00B021D3" w:rsidRDefault="00FF5762" w:rsidP="00517AE9">
      <w:pPr>
        <w:pStyle w:val="-0"/>
        <w:numPr>
          <w:ilvl w:val="0"/>
          <w:numId w:val="49"/>
        </w:numPr>
        <w:ind w:left="0" w:firstLine="0"/>
        <w:jc w:val="both"/>
      </w:pPr>
      <w:r w:rsidRPr="00B021D3">
        <w:t>Время восстановления теплоснабжения</w:t>
      </w:r>
    </w:p>
    <w:tbl>
      <w:tblPr>
        <w:tblStyle w:val="74"/>
        <w:tblW w:w="0" w:type="auto"/>
        <w:tblLook w:val="04A0" w:firstRow="1" w:lastRow="0" w:firstColumn="1" w:lastColumn="0" w:noHBand="0" w:noVBand="1"/>
      </w:tblPr>
      <w:tblGrid>
        <w:gridCol w:w="4671"/>
        <w:gridCol w:w="4673"/>
      </w:tblGrid>
      <w:tr w:rsidR="00FF5762" w:rsidRPr="00B021D3" w14:paraId="45E66BCE" w14:textId="77777777" w:rsidTr="00517AE9">
        <w:trPr>
          <w:trHeight w:val="20"/>
        </w:trPr>
        <w:tc>
          <w:tcPr>
            <w:tcW w:w="4671" w:type="dxa"/>
            <w:shd w:val="clear" w:color="auto" w:fill="auto"/>
            <w:vAlign w:val="center"/>
          </w:tcPr>
          <w:p w14:paraId="644B4F75" w14:textId="77777777" w:rsidR="00FF5762" w:rsidRPr="00B021D3" w:rsidRDefault="00FF5762" w:rsidP="008B2B36">
            <w:pPr>
              <w:jc w:val="center"/>
              <w:rPr>
                <w:b/>
                <w:lang w:eastAsia="en-US"/>
              </w:rPr>
            </w:pPr>
            <w:r w:rsidRPr="00B021D3">
              <w:rPr>
                <w:b/>
                <w:lang w:eastAsia="en-US"/>
              </w:rPr>
              <w:t>Диаметр труб тепловых сетей, мм</w:t>
            </w:r>
          </w:p>
        </w:tc>
        <w:tc>
          <w:tcPr>
            <w:tcW w:w="4673" w:type="dxa"/>
            <w:shd w:val="clear" w:color="auto" w:fill="auto"/>
            <w:vAlign w:val="center"/>
          </w:tcPr>
          <w:p w14:paraId="3834351D" w14:textId="77777777" w:rsidR="00FF5762" w:rsidRPr="00B021D3" w:rsidRDefault="00FF5762" w:rsidP="008B2B36">
            <w:pPr>
              <w:jc w:val="center"/>
              <w:rPr>
                <w:b/>
                <w:lang w:eastAsia="en-US"/>
              </w:rPr>
            </w:pPr>
            <w:r w:rsidRPr="00B021D3">
              <w:rPr>
                <w:b/>
                <w:lang w:eastAsia="en-US"/>
              </w:rPr>
              <w:t>Время восстановления теплоснабжения, ч</w:t>
            </w:r>
          </w:p>
        </w:tc>
      </w:tr>
      <w:tr w:rsidR="00FF5762" w:rsidRPr="00B021D3" w14:paraId="08D4D800" w14:textId="77777777" w:rsidTr="00517AE9">
        <w:trPr>
          <w:trHeight w:val="20"/>
        </w:trPr>
        <w:tc>
          <w:tcPr>
            <w:tcW w:w="4671" w:type="dxa"/>
            <w:shd w:val="clear" w:color="auto" w:fill="auto"/>
            <w:vAlign w:val="center"/>
          </w:tcPr>
          <w:p w14:paraId="33C2A89C" w14:textId="77777777" w:rsidR="00FF5762" w:rsidRPr="00B021D3" w:rsidRDefault="00FF5762" w:rsidP="008B2B36">
            <w:pPr>
              <w:jc w:val="center"/>
              <w:rPr>
                <w:lang w:eastAsia="en-US"/>
              </w:rPr>
            </w:pPr>
            <w:r w:rsidRPr="00B021D3">
              <w:rPr>
                <w:lang w:eastAsia="en-US"/>
              </w:rPr>
              <w:t>300</w:t>
            </w:r>
          </w:p>
        </w:tc>
        <w:tc>
          <w:tcPr>
            <w:tcW w:w="4673" w:type="dxa"/>
            <w:shd w:val="clear" w:color="auto" w:fill="auto"/>
            <w:vAlign w:val="center"/>
          </w:tcPr>
          <w:p w14:paraId="4DCB3C4B" w14:textId="77777777" w:rsidR="00FF5762" w:rsidRPr="00B021D3" w:rsidRDefault="00FF5762" w:rsidP="008B2B36">
            <w:pPr>
              <w:jc w:val="center"/>
              <w:rPr>
                <w:lang w:eastAsia="en-US"/>
              </w:rPr>
            </w:pPr>
            <w:r w:rsidRPr="00B021D3">
              <w:rPr>
                <w:lang w:eastAsia="en-US"/>
              </w:rPr>
              <w:t>15</w:t>
            </w:r>
          </w:p>
        </w:tc>
      </w:tr>
      <w:tr w:rsidR="00FF5762" w:rsidRPr="00B021D3" w14:paraId="1EC27D06" w14:textId="77777777" w:rsidTr="00517AE9">
        <w:trPr>
          <w:trHeight w:val="20"/>
        </w:trPr>
        <w:tc>
          <w:tcPr>
            <w:tcW w:w="4671" w:type="dxa"/>
            <w:shd w:val="clear" w:color="auto" w:fill="auto"/>
            <w:vAlign w:val="center"/>
          </w:tcPr>
          <w:p w14:paraId="686F27CD" w14:textId="77777777" w:rsidR="00FF5762" w:rsidRPr="00B021D3" w:rsidRDefault="00FF5762" w:rsidP="008B2B36">
            <w:pPr>
              <w:jc w:val="center"/>
              <w:rPr>
                <w:lang w:eastAsia="en-US"/>
              </w:rPr>
            </w:pPr>
            <w:r w:rsidRPr="00B021D3">
              <w:rPr>
                <w:lang w:eastAsia="en-US"/>
              </w:rPr>
              <w:t>400</w:t>
            </w:r>
          </w:p>
        </w:tc>
        <w:tc>
          <w:tcPr>
            <w:tcW w:w="4673" w:type="dxa"/>
            <w:shd w:val="clear" w:color="auto" w:fill="auto"/>
            <w:vAlign w:val="center"/>
          </w:tcPr>
          <w:p w14:paraId="0B56DF55" w14:textId="77777777" w:rsidR="00FF5762" w:rsidRPr="00B021D3" w:rsidRDefault="00FF5762" w:rsidP="008B2B36">
            <w:pPr>
              <w:jc w:val="center"/>
              <w:rPr>
                <w:lang w:eastAsia="en-US"/>
              </w:rPr>
            </w:pPr>
            <w:r w:rsidRPr="00B021D3">
              <w:rPr>
                <w:lang w:eastAsia="en-US"/>
              </w:rPr>
              <w:t>18</w:t>
            </w:r>
          </w:p>
        </w:tc>
      </w:tr>
      <w:tr w:rsidR="00FF5762" w:rsidRPr="00B021D3" w14:paraId="5B8DFE88" w14:textId="77777777" w:rsidTr="00517AE9">
        <w:trPr>
          <w:trHeight w:val="20"/>
        </w:trPr>
        <w:tc>
          <w:tcPr>
            <w:tcW w:w="4671" w:type="dxa"/>
            <w:shd w:val="clear" w:color="auto" w:fill="auto"/>
            <w:vAlign w:val="center"/>
          </w:tcPr>
          <w:p w14:paraId="26430B0D" w14:textId="77777777" w:rsidR="00FF5762" w:rsidRPr="00B021D3" w:rsidRDefault="00FF5762" w:rsidP="008B2B36">
            <w:pPr>
              <w:jc w:val="center"/>
              <w:rPr>
                <w:lang w:eastAsia="en-US"/>
              </w:rPr>
            </w:pPr>
            <w:r w:rsidRPr="00B021D3">
              <w:rPr>
                <w:lang w:eastAsia="en-US"/>
              </w:rPr>
              <w:t>500</w:t>
            </w:r>
          </w:p>
        </w:tc>
        <w:tc>
          <w:tcPr>
            <w:tcW w:w="4673" w:type="dxa"/>
            <w:shd w:val="clear" w:color="auto" w:fill="auto"/>
            <w:vAlign w:val="center"/>
          </w:tcPr>
          <w:p w14:paraId="750BAA37" w14:textId="77777777" w:rsidR="00FF5762" w:rsidRPr="00B021D3" w:rsidRDefault="00FF5762" w:rsidP="008B2B36">
            <w:pPr>
              <w:jc w:val="center"/>
              <w:rPr>
                <w:lang w:eastAsia="en-US"/>
              </w:rPr>
            </w:pPr>
            <w:r w:rsidRPr="00B021D3">
              <w:rPr>
                <w:lang w:eastAsia="en-US"/>
              </w:rPr>
              <w:t>22</w:t>
            </w:r>
          </w:p>
        </w:tc>
      </w:tr>
      <w:tr w:rsidR="00FF5762" w:rsidRPr="00B021D3" w14:paraId="108C79F3" w14:textId="77777777" w:rsidTr="00517AE9">
        <w:trPr>
          <w:trHeight w:val="20"/>
        </w:trPr>
        <w:tc>
          <w:tcPr>
            <w:tcW w:w="4671" w:type="dxa"/>
            <w:shd w:val="clear" w:color="auto" w:fill="auto"/>
            <w:vAlign w:val="center"/>
          </w:tcPr>
          <w:p w14:paraId="716A9FAA" w14:textId="77777777" w:rsidR="00FF5762" w:rsidRPr="00B021D3" w:rsidRDefault="00FF5762" w:rsidP="008B2B36">
            <w:pPr>
              <w:jc w:val="center"/>
              <w:rPr>
                <w:lang w:eastAsia="en-US"/>
              </w:rPr>
            </w:pPr>
            <w:r w:rsidRPr="00B021D3">
              <w:rPr>
                <w:lang w:eastAsia="en-US"/>
              </w:rPr>
              <w:t>600</w:t>
            </w:r>
          </w:p>
        </w:tc>
        <w:tc>
          <w:tcPr>
            <w:tcW w:w="4673" w:type="dxa"/>
            <w:shd w:val="clear" w:color="auto" w:fill="auto"/>
            <w:vAlign w:val="center"/>
          </w:tcPr>
          <w:p w14:paraId="227C2B0E" w14:textId="77777777" w:rsidR="00FF5762" w:rsidRPr="00B021D3" w:rsidRDefault="00FF5762" w:rsidP="008B2B36">
            <w:pPr>
              <w:jc w:val="center"/>
              <w:rPr>
                <w:lang w:eastAsia="en-US"/>
              </w:rPr>
            </w:pPr>
            <w:r w:rsidRPr="00B021D3">
              <w:rPr>
                <w:lang w:eastAsia="en-US"/>
              </w:rPr>
              <w:t>26</w:t>
            </w:r>
          </w:p>
        </w:tc>
      </w:tr>
      <w:tr w:rsidR="00FF5762" w:rsidRPr="00B021D3" w14:paraId="3DDFFC6B" w14:textId="77777777" w:rsidTr="00517AE9">
        <w:trPr>
          <w:trHeight w:val="20"/>
        </w:trPr>
        <w:tc>
          <w:tcPr>
            <w:tcW w:w="4671" w:type="dxa"/>
            <w:shd w:val="clear" w:color="auto" w:fill="auto"/>
            <w:vAlign w:val="center"/>
          </w:tcPr>
          <w:p w14:paraId="782F2C27" w14:textId="77777777" w:rsidR="00FF5762" w:rsidRPr="00B021D3" w:rsidRDefault="00FF5762" w:rsidP="008B2B36">
            <w:pPr>
              <w:jc w:val="center"/>
              <w:rPr>
                <w:lang w:eastAsia="en-US"/>
              </w:rPr>
            </w:pPr>
            <w:r w:rsidRPr="00B021D3">
              <w:rPr>
                <w:lang w:eastAsia="en-US"/>
              </w:rPr>
              <w:t>700</w:t>
            </w:r>
          </w:p>
        </w:tc>
        <w:tc>
          <w:tcPr>
            <w:tcW w:w="4673" w:type="dxa"/>
            <w:shd w:val="clear" w:color="auto" w:fill="auto"/>
            <w:vAlign w:val="center"/>
          </w:tcPr>
          <w:p w14:paraId="44BDBBF2" w14:textId="77777777" w:rsidR="00FF5762" w:rsidRPr="00B021D3" w:rsidRDefault="00FF5762" w:rsidP="008B2B36">
            <w:pPr>
              <w:jc w:val="center"/>
              <w:rPr>
                <w:lang w:eastAsia="en-US"/>
              </w:rPr>
            </w:pPr>
            <w:r w:rsidRPr="00B021D3">
              <w:rPr>
                <w:lang w:eastAsia="en-US"/>
              </w:rPr>
              <w:t>29</w:t>
            </w:r>
          </w:p>
        </w:tc>
      </w:tr>
      <w:tr w:rsidR="00FF5762" w:rsidRPr="00B021D3" w14:paraId="559AF72A" w14:textId="77777777" w:rsidTr="00517AE9">
        <w:trPr>
          <w:trHeight w:val="20"/>
        </w:trPr>
        <w:tc>
          <w:tcPr>
            <w:tcW w:w="4671" w:type="dxa"/>
            <w:shd w:val="clear" w:color="auto" w:fill="auto"/>
            <w:vAlign w:val="center"/>
          </w:tcPr>
          <w:p w14:paraId="54E375FA" w14:textId="77777777" w:rsidR="00FF5762" w:rsidRPr="00B021D3" w:rsidRDefault="00FF5762" w:rsidP="008B2B36">
            <w:pPr>
              <w:jc w:val="center"/>
              <w:rPr>
                <w:lang w:eastAsia="en-US"/>
              </w:rPr>
            </w:pPr>
            <w:r w:rsidRPr="00B021D3">
              <w:rPr>
                <w:lang w:eastAsia="en-US"/>
              </w:rPr>
              <w:t>800 – 1000</w:t>
            </w:r>
          </w:p>
        </w:tc>
        <w:tc>
          <w:tcPr>
            <w:tcW w:w="4673" w:type="dxa"/>
            <w:shd w:val="clear" w:color="auto" w:fill="auto"/>
            <w:vAlign w:val="center"/>
          </w:tcPr>
          <w:p w14:paraId="3531E13F" w14:textId="77777777" w:rsidR="00FF5762" w:rsidRPr="00B021D3" w:rsidRDefault="00FF5762" w:rsidP="008B2B36">
            <w:pPr>
              <w:jc w:val="center"/>
              <w:rPr>
                <w:lang w:eastAsia="en-US"/>
              </w:rPr>
            </w:pPr>
            <w:r w:rsidRPr="00B021D3">
              <w:rPr>
                <w:lang w:eastAsia="en-US"/>
              </w:rPr>
              <w:t>40</w:t>
            </w:r>
          </w:p>
        </w:tc>
      </w:tr>
      <w:tr w:rsidR="00FF5762" w:rsidRPr="00B021D3" w14:paraId="5DAA756C" w14:textId="77777777" w:rsidTr="00517AE9">
        <w:trPr>
          <w:trHeight w:val="20"/>
        </w:trPr>
        <w:tc>
          <w:tcPr>
            <w:tcW w:w="4671" w:type="dxa"/>
            <w:shd w:val="clear" w:color="auto" w:fill="auto"/>
            <w:vAlign w:val="center"/>
          </w:tcPr>
          <w:p w14:paraId="3508F8D3" w14:textId="77777777" w:rsidR="00FF5762" w:rsidRPr="00B021D3" w:rsidRDefault="00FF5762" w:rsidP="008B2B36">
            <w:pPr>
              <w:jc w:val="center"/>
              <w:rPr>
                <w:lang w:eastAsia="en-US"/>
              </w:rPr>
            </w:pPr>
            <w:r w:rsidRPr="00B021D3">
              <w:rPr>
                <w:lang w:eastAsia="en-US"/>
              </w:rPr>
              <w:t>1200 – 1400</w:t>
            </w:r>
          </w:p>
        </w:tc>
        <w:tc>
          <w:tcPr>
            <w:tcW w:w="4673" w:type="dxa"/>
            <w:shd w:val="clear" w:color="auto" w:fill="auto"/>
            <w:vAlign w:val="center"/>
          </w:tcPr>
          <w:p w14:paraId="343E8614" w14:textId="77777777" w:rsidR="00FF5762" w:rsidRPr="00B021D3" w:rsidRDefault="00FF5762" w:rsidP="008B2B36">
            <w:pPr>
              <w:jc w:val="center"/>
              <w:rPr>
                <w:lang w:eastAsia="en-US"/>
              </w:rPr>
            </w:pPr>
            <w:r w:rsidRPr="00B021D3">
              <w:rPr>
                <w:lang w:eastAsia="en-US"/>
              </w:rPr>
              <w:t>До 54</w:t>
            </w:r>
          </w:p>
        </w:tc>
      </w:tr>
    </w:tbl>
    <w:p w14:paraId="6F678700" w14:textId="77777777" w:rsidR="00FF5762" w:rsidRPr="00B021D3" w:rsidRDefault="00FF5762" w:rsidP="00677F8D">
      <w:pPr>
        <w:pStyle w:val="af5"/>
        <w:numPr>
          <w:ilvl w:val="0"/>
          <w:numId w:val="90"/>
        </w:numPr>
        <w:spacing w:line="360" w:lineRule="auto"/>
        <w:jc w:val="both"/>
        <w:rPr>
          <w:sz w:val="26"/>
          <w:szCs w:val="26"/>
        </w:rPr>
      </w:pPr>
      <w:r w:rsidRPr="00B021D3">
        <w:rPr>
          <w:sz w:val="26"/>
          <w:szCs w:val="26"/>
        </w:rPr>
        <w:t>собственные ремонтно-эксплуатационные базы (РЭБ) – для районов тепловых сетей с объемом эксплуатации 1000 условных единиц и более. Численность персонала и техническая оснащенность РЭБ определяются с учетом состава оборудования, применяемых конструкций теплопроводов, тепловой изоляции и т.д.;</w:t>
      </w:r>
    </w:p>
    <w:p w14:paraId="71B2F1E0" w14:textId="77777777" w:rsidR="00FF5762" w:rsidRPr="00B021D3" w:rsidRDefault="00FF5762" w:rsidP="00677F8D">
      <w:pPr>
        <w:pStyle w:val="af5"/>
        <w:numPr>
          <w:ilvl w:val="0"/>
          <w:numId w:val="90"/>
        </w:numPr>
        <w:spacing w:line="360" w:lineRule="auto"/>
        <w:jc w:val="both"/>
        <w:rPr>
          <w:sz w:val="26"/>
          <w:szCs w:val="26"/>
        </w:rPr>
      </w:pPr>
      <w:r w:rsidRPr="00B021D3">
        <w:rPr>
          <w:sz w:val="26"/>
          <w:szCs w:val="26"/>
        </w:rPr>
        <w:t>механические мастерские – для участков (цехов) тепловых сетей с объемом эксплуатации менее 1000 условных единиц;</w:t>
      </w:r>
    </w:p>
    <w:p w14:paraId="78F60759" w14:textId="77777777" w:rsidR="00FF5762" w:rsidRPr="00B021D3" w:rsidRDefault="00FF5762" w:rsidP="00677F8D">
      <w:pPr>
        <w:pStyle w:val="af5"/>
        <w:numPr>
          <w:ilvl w:val="0"/>
          <w:numId w:val="90"/>
        </w:numPr>
        <w:spacing w:line="360" w:lineRule="auto"/>
        <w:jc w:val="both"/>
        <w:rPr>
          <w:sz w:val="26"/>
          <w:szCs w:val="26"/>
        </w:rPr>
      </w:pPr>
      <w:r w:rsidRPr="00B021D3">
        <w:rPr>
          <w:sz w:val="26"/>
          <w:szCs w:val="26"/>
        </w:rPr>
        <w:t>единые ремонтно-эксплуатационные базы – для тепловых сетей, которые входят в состав подразделений тепловых электростанций, районных котельных или промышленных предприятий.</w:t>
      </w:r>
    </w:p>
    <w:p w14:paraId="1184CD9B" w14:textId="77777777" w:rsidR="00FF5762" w:rsidRPr="00B021D3" w:rsidRDefault="00FF5762" w:rsidP="005A6C0B">
      <w:pPr>
        <w:spacing w:line="360" w:lineRule="auto"/>
        <w:ind w:firstLine="709"/>
        <w:jc w:val="both"/>
        <w:rPr>
          <w:sz w:val="26"/>
          <w:szCs w:val="26"/>
        </w:rPr>
      </w:pPr>
      <w:r w:rsidRPr="00B021D3">
        <w:rPr>
          <w:sz w:val="26"/>
          <w:szCs w:val="26"/>
        </w:rPr>
        <w:t xml:space="preserve">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поврежденного участка для подготовки рабочего места. </w:t>
      </w:r>
    </w:p>
    <w:p w14:paraId="2ED078EB" w14:textId="77777777" w:rsidR="00FF5762" w:rsidRPr="00B021D3" w:rsidRDefault="00FF5762" w:rsidP="005A6C0B">
      <w:pPr>
        <w:spacing w:line="360" w:lineRule="auto"/>
        <w:ind w:firstLine="709"/>
        <w:jc w:val="both"/>
        <w:rPr>
          <w:sz w:val="26"/>
          <w:szCs w:val="26"/>
        </w:rPr>
      </w:pPr>
      <w:r w:rsidRPr="00B021D3">
        <w:rPr>
          <w:sz w:val="26"/>
          <w:szCs w:val="26"/>
        </w:rPr>
        <w:t>Восстановление сетей напрямую зависит от объемов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p>
    <w:p w14:paraId="0EBB9F66" w14:textId="77777777" w:rsidR="00FF5762" w:rsidRPr="00B021D3" w:rsidRDefault="00FF5762" w:rsidP="005A6C0B">
      <w:pPr>
        <w:spacing w:line="360" w:lineRule="auto"/>
        <w:ind w:firstLine="709"/>
        <w:jc w:val="both"/>
        <w:rPr>
          <w:sz w:val="26"/>
          <w:szCs w:val="26"/>
        </w:rPr>
      </w:pPr>
      <w:r w:rsidRPr="00B021D3">
        <w:rPr>
          <w:sz w:val="26"/>
          <w:szCs w:val="26"/>
        </w:rPr>
        <w:t>Время восстановления повреждений на тепловых сетях г. Благовещенск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w:t>
      </w:r>
    </w:p>
    <w:p w14:paraId="4EDEBF3B" w14:textId="77777777" w:rsidR="00FF5762" w:rsidRPr="00B021D3" w:rsidRDefault="00FF5762" w:rsidP="005A6C0B">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48" w:name="_Toc81957923"/>
      <w:bookmarkStart w:id="149" w:name="_Toc388888366"/>
      <w:bookmarkStart w:id="150" w:name="_Toc85211319"/>
      <w:r w:rsidRPr="00B021D3">
        <w:rPr>
          <w:rFonts w:ascii="Times New Roman" w:hAnsi="Times New Roman" w:cs="Times New Roman"/>
          <w:b/>
          <w:color w:val="auto"/>
          <w:sz w:val="26"/>
          <w:szCs w:val="26"/>
        </w:rPr>
        <w:t>Описание процедур диагностики состояния тепловых сетей и планирования капитальных (текущих) ремонтов</w:t>
      </w:r>
      <w:bookmarkEnd w:id="148"/>
      <w:bookmarkEnd w:id="150"/>
    </w:p>
    <w:p w14:paraId="525B1698" w14:textId="77777777" w:rsidR="00FF5762" w:rsidRPr="00B021D3" w:rsidRDefault="00FF5762" w:rsidP="005A6C0B">
      <w:pPr>
        <w:spacing w:line="360" w:lineRule="auto"/>
        <w:ind w:firstLine="709"/>
        <w:jc w:val="both"/>
        <w:rPr>
          <w:sz w:val="26"/>
          <w:szCs w:val="26"/>
        </w:rPr>
      </w:pPr>
      <w:r w:rsidRPr="00B021D3">
        <w:rPr>
          <w:sz w:val="26"/>
          <w:szCs w:val="26"/>
        </w:rPr>
        <w:t>Контроль работы городских тепловых сетей производится аварийно-диспетчерскими службами филиала ООО «АКС» «Амуртеплосервис», филиала АО «ДГК» «Амурская Генерация» и ООО «Тепловая компания». Службы указанных организаций производят мониторинг состояния, производят аварийные и плановые ремонты соответственно муниципальных распределительных и магистральных сетей от СП «Благовещенская ТЭЦ» и котельных города.</w:t>
      </w:r>
    </w:p>
    <w:p w14:paraId="0B7EAF19" w14:textId="77777777" w:rsidR="00FF5762" w:rsidRPr="00B021D3" w:rsidRDefault="00FF5762" w:rsidP="005A6C0B">
      <w:pPr>
        <w:spacing w:line="360" w:lineRule="auto"/>
        <w:ind w:firstLine="709"/>
        <w:jc w:val="both"/>
        <w:rPr>
          <w:sz w:val="26"/>
          <w:szCs w:val="26"/>
        </w:rPr>
      </w:pPr>
      <w:r w:rsidRPr="00B021D3">
        <w:rPr>
          <w:sz w:val="26"/>
          <w:szCs w:val="26"/>
        </w:rPr>
        <w:t xml:space="preserve">Аварийно-диспетчерские службы указанных предприятий принимают оперативные решения самостоятельно и осуществляют взаимосвязь с другими службами города. </w:t>
      </w:r>
    </w:p>
    <w:p w14:paraId="160FF873" w14:textId="77777777" w:rsidR="00FF5762" w:rsidRPr="00B021D3" w:rsidRDefault="00FF5762" w:rsidP="005A6C0B">
      <w:pPr>
        <w:spacing w:line="360" w:lineRule="auto"/>
        <w:ind w:firstLine="709"/>
        <w:jc w:val="both"/>
        <w:rPr>
          <w:sz w:val="26"/>
          <w:szCs w:val="26"/>
        </w:rPr>
      </w:pPr>
      <w:r w:rsidRPr="00B021D3">
        <w:rPr>
          <w:sz w:val="26"/>
          <w:szCs w:val="26"/>
        </w:rPr>
        <w:t>В целях организации мониторинга за состоянием оборудования тепловых сетей применяются следующие виды диагностики:</w:t>
      </w:r>
    </w:p>
    <w:p w14:paraId="7DBB0740" w14:textId="77777777" w:rsidR="00FF5762" w:rsidRPr="00B021D3" w:rsidRDefault="00FF5762" w:rsidP="00677F8D">
      <w:pPr>
        <w:pStyle w:val="afffffffff5"/>
        <w:numPr>
          <w:ilvl w:val="0"/>
          <w:numId w:val="82"/>
        </w:numPr>
        <w:spacing w:line="360" w:lineRule="auto"/>
        <w:rPr>
          <w:sz w:val="26"/>
          <w:szCs w:val="26"/>
          <w:lang w:eastAsia="en-US"/>
        </w:rPr>
      </w:pPr>
      <w:r w:rsidRPr="00B021D3">
        <w:rPr>
          <w:sz w:val="26"/>
          <w:szCs w:val="26"/>
          <w:lang w:eastAsia="en-US"/>
        </w:rPr>
        <w:t>Эксплуатационные испытания:</w:t>
      </w:r>
    </w:p>
    <w:p w14:paraId="0B121A4A" w14:textId="77777777" w:rsidR="00FF5762" w:rsidRPr="00B021D3" w:rsidRDefault="00FF5762" w:rsidP="00677F8D">
      <w:pPr>
        <w:pStyle w:val="af5"/>
        <w:keepLines/>
        <w:widowControl/>
        <w:numPr>
          <w:ilvl w:val="0"/>
          <w:numId w:val="83"/>
        </w:numPr>
        <w:autoSpaceDE/>
        <w:autoSpaceDN/>
        <w:spacing w:line="360" w:lineRule="auto"/>
        <w:contextualSpacing/>
        <w:jc w:val="both"/>
        <w:rPr>
          <w:sz w:val="26"/>
          <w:szCs w:val="26"/>
          <w:lang w:eastAsia="en-US"/>
        </w:rPr>
      </w:pPr>
      <w:r w:rsidRPr="00B021D3">
        <w:rPr>
          <w:sz w:val="26"/>
          <w:szCs w:val="26"/>
          <w:lang w:eastAsia="en-US"/>
        </w:rPr>
        <w:t>Гидравлические испытания на плотность и механическую прочность – проводятся ежегодно после отопительного сезона и на секционных участках после проведения ремонтов. Испытания проводятся согласно требованиям «ПТЭ электрических станций и сетей РФ», утв. приказом Минэнерго РФ от 19.06.2003 №229, и «</w:t>
      </w:r>
      <w:r w:rsidRPr="00B021D3">
        <w:rPr>
          <w:spacing w:val="2"/>
          <w:sz w:val="26"/>
          <w:szCs w:val="26"/>
          <w:lang w:eastAsia="en-US"/>
        </w:rPr>
        <w:t>Правил промышленной безопасности опасных производственных объектов, на которых используется оборудование, работающее под избыточным давлением» (ФНП), утв. приказом Ростехнадзора от 25.03.2014г. №116</w:t>
      </w:r>
      <w:r w:rsidRPr="00B021D3">
        <w:rPr>
          <w:sz w:val="26"/>
          <w:szCs w:val="26"/>
          <w:lang w:eastAsia="en-US"/>
        </w:rPr>
        <w:t>. Результаты испытаний обрабатываются и оформляются актом, информация о проведении испытаний вносится в паспорта теплотрасс. Выявленные в процессе испытаний дефекты устраняются в межотопительный период согласно графику проведения ремонтных работ. Дефекты, влияющие на надежность и/или качество обеспечения ГВС потребителей, устраняются незамедлительно.</w:t>
      </w:r>
    </w:p>
    <w:p w14:paraId="50873C0F" w14:textId="77777777" w:rsidR="00FF5762" w:rsidRPr="00B021D3" w:rsidRDefault="00FF5762" w:rsidP="00677F8D">
      <w:pPr>
        <w:pStyle w:val="af5"/>
        <w:keepLines/>
        <w:widowControl/>
        <w:numPr>
          <w:ilvl w:val="0"/>
          <w:numId w:val="83"/>
        </w:numPr>
        <w:autoSpaceDE/>
        <w:autoSpaceDN/>
        <w:spacing w:line="360" w:lineRule="auto"/>
        <w:contextualSpacing/>
        <w:jc w:val="both"/>
        <w:rPr>
          <w:sz w:val="26"/>
          <w:szCs w:val="26"/>
          <w:lang w:eastAsia="en-US"/>
        </w:rPr>
      </w:pPr>
      <w:r w:rsidRPr="00B021D3">
        <w:rPr>
          <w:sz w:val="26"/>
          <w:szCs w:val="26"/>
          <w:lang w:eastAsia="en-US"/>
        </w:rPr>
        <w:t>Испытания водяных тепловых сетей на максимальную температуру теплоносителя - проводятся с периодичностью,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утв. приказом Минэнерго РФ от 19.06.2003 №229,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и вносятся в паспорта теплотрасс.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6F17E79C" w14:textId="77777777" w:rsidR="00FF5762" w:rsidRPr="00B021D3" w:rsidRDefault="00FF5762" w:rsidP="00677F8D">
      <w:pPr>
        <w:pStyle w:val="af5"/>
        <w:keepLines/>
        <w:widowControl/>
        <w:numPr>
          <w:ilvl w:val="0"/>
          <w:numId w:val="83"/>
        </w:numPr>
        <w:autoSpaceDE/>
        <w:autoSpaceDN/>
        <w:spacing w:line="360" w:lineRule="auto"/>
        <w:contextualSpacing/>
        <w:jc w:val="both"/>
        <w:rPr>
          <w:sz w:val="26"/>
          <w:szCs w:val="26"/>
          <w:lang w:eastAsia="en-US"/>
        </w:rPr>
      </w:pPr>
      <w:r w:rsidRPr="00B021D3">
        <w:rPr>
          <w:sz w:val="26"/>
          <w:szCs w:val="26"/>
          <w:lang w:eastAsia="en-US"/>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утв. приказом Минэнерго РФ от 19.06.2003 №229,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w:t>
      </w:r>
    </w:p>
    <w:p w14:paraId="031D358D" w14:textId="77777777" w:rsidR="00FF5762" w:rsidRPr="00B021D3" w:rsidRDefault="00FF5762" w:rsidP="00677F8D">
      <w:pPr>
        <w:pStyle w:val="afffffffff5"/>
        <w:numPr>
          <w:ilvl w:val="0"/>
          <w:numId w:val="82"/>
        </w:numPr>
        <w:spacing w:line="360" w:lineRule="auto"/>
        <w:rPr>
          <w:sz w:val="26"/>
          <w:szCs w:val="26"/>
          <w:lang w:eastAsia="en-US"/>
        </w:rPr>
      </w:pPr>
      <w:r w:rsidRPr="00B021D3">
        <w:rPr>
          <w:sz w:val="26"/>
          <w:szCs w:val="26"/>
          <w:lang w:eastAsia="en-US"/>
        </w:rPr>
        <w:t>Регламентные работы:</w:t>
      </w:r>
    </w:p>
    <w:p w14:paraId="129C08AA" w14:textId="77777777" w:rsidR="00FF5762" w:rsidRPr="00B021D3" w:rsidRDefault="00FF5762" w:rsidP="00677F8D">
      <w:pPr>
        <w:pStyle w:val="af5"/>
        <w:keepLines/>
        <w:widowControl/>
        <w:numPr>
          <w:ilvl w:val="0"/>
          <w:numId w:val="84"/>
        </w:numPr>
        <w:autoSpaceDE/>
        <w:autoSpaceDN/>
        <w:spacing w:line="360" w:lineRule="auto"/>
        <w:ind w:left="1418"/>
        <w:contextualSpacing/>
        <w:jc w:val="both"/>
        <w:rPr>
          <w:sz w:val="26"/>
          <w:szCs w:val="26"/>
          <w:lang w:eastAsia="en-US"/>
        </w:rPr>
      </w:pPr>
      <w:r w:rsidRPr="00B021D3">
        <w:rPr>
          <w:sz w:val="26"/>
          <w:szCs w:val="26"/>
          <w:lang w:eastAsia="en-US"/>
        </w:rPr>
        <w:t>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При проведении контрольных шурфов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При необходимости производится отъем грунта, или/наносов с канала, тепловой изоляции для проведения хим. анализа.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14:paraId="07051C35" w14:textId="77777777" w:rsidR="00FF5762" w:rsidRPr="00B021D3" w:rsidRDefault="00FF5762" w:rsidP="00677F8D">
      <w:pPr>
        <w:pStyle w:val="af5"/>
        <w:keepLines/>
        <w:widowControl/>
        <w:numPr>
          <w:ilvl w:val="0"/>
          <w:numId w:val="84"/>
        </w:numPr>
        <w:autoSpaceDE/>
        <w:autoSpaceDN/>
        <w:spacing w:line="360" w:lineRule="auto"/>
        <w:ind w:left="1418"/>
        <w:contextualSpacing/>
        <w:jc w:val="both"/>
        <w:rPr>
          <w:sz w:val="26"/>
          <w:szCs w:val="26"/>
          <w:lang w:eastAsia="en-US"/>
        </w:rPr>
      </w:pPr>
      <w:r w:rsidRPr="00B021D3">
        <w:rPr>
          <w:sz w:val="26"/>
          <w:szCs w:val="26"/>
          <w:lang w:eastAsia="en-US"/>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интенсивность внутренней коррозии.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6A17DB71" w14:textId="77777777" w:rsidR="00FF5762" w:rsidRPr="00B021D3" w:rsidRDefault="00FF5762" w:rsidP="00677F8D">
      <w:pPr>
        <w:pStyle w:val="af5"/>
        <w:keepLines/>
        <w:widowControl/>
        <w:numPr>
          <w:ilvl w:val="0"/>
          <w:numId w:val="84"/>
        </w:numPr>
        <w:autoSpaceDE/>
        <w:autoSpaceDN/>
        <w:spacing w:line="360" w:lineRule="auto"/>
        <w:ind w:left="1418"/>
        <w:contextualSpacing/>
        <w:jc w:val="both"/>
        <w:rPr>
          <w:sz w:val="26"/>
          <w:szCs w:val="26"/>
          <w:lang w:eastAsia="en-US"/>
        </w:rPr>
      </w:pPr>
      <w:r w:rsidRPr="00B021D3">
        <w:rPr>
          <w:sz w:val="26"/>
          <w:szCs w:val="26"/>
          <w:lang w:eastAsia="en-US"/>
        </w:rPr>
        <w:t>Техническое освидетельствование – проводится в части наружного осмотра, гидравлических испытаний и технического диагностирования:</w:t>
      </w:r>
    </w:p>
    <w:p w14:paraId="304A751D" w14:textId="77777777" w:rsidR="00FF5762" w:rsidRPr="00B021D3" w:rsidRDefault="00FF5762" w:rsidP="00677F8D">
      <w:pPr>
        <w:pStyle w:val="af5"/>
        <w:keepLines/>
        <w:widowControl/>
        <w:numPr>
          <w:ilvl w:val="0"/>
          <w:numId w:val="85"/>
        </w:numPr>
        <w:autoSpaceDE/>
        <w:autoSpaceDN/>
        <w:spacing w:line="360" w:lineRule="auto"/>
        <w:ind w:left="2127"/>
        <w:contextualSpacing/>
        <w:jc w:val="both"/>
        <w:rPr>
          <w:sz w:val="26"/>
          <w:szCs w:val="26"/>
          <w:lang w:eastAsia="en-US"/>
        </w:rPr>
      </w:pPr>
      <w:r w:rsidRPr="00B021D3">
        <w:rPr>
          <w:sz w:val="26"/>
          <w:szCs w:val="26"/>
          <w:lang w:eastAsia="en-US"/>
        </w:rPr>
        <w:t>наружный осмотр - ежегодно;</w:t>
      </w:r>
    </w:p>
    <w:p w14:paraId="337BA510" w14:textId="77777777" w:rsidR="00FF5762" w:rsidRPr="00B021D3" w:rsidRDefault="00FF5762" w:rsidP="00677F8D">
      <w:pPr>
        <w:pStyle w:val="af5"/>
        <w:keepLines/>
        <w:widowControl/>
        <w:numPr>
          <w:ilvl w:val="0"/>
          <w:numId w:val="85"/>
        </w:numPr>
        <w:autoSpaceDE/>
        <w:autoSpaceDN/>
        <w:spacing w:line="360" w:lineRule="auto"/>
        <w:ind w:left="2127"/>
        <w:contextualSpacing/>
        <w:jc w:val="both"/>
        <w:rPr>
          <w:sz w:val="26"/>
          <w:szCs w:val="26"/>
          <w:lang w:eastAsia="en-US"/>
        </w:rPr>
      </w:pPr>
      <w:r w:rsidRPr="00B021D3">
        <w:rPr>
          <w:sz w:val="26"/>
          <w:szCs w:val="26"/>
          <w:lang w:eastAsia="en-US"/>
        </w:rPr>
        <w:t>гидравлические испытания – ежегодно, а также перед пуском в эксплуатацию после монтажа или ремонта, связанного со сваркой;</w:t>
      </w:r>
    </w:p>
    <w:p w14:paraId="29783440" w14:textId="77777777" w:rsidR="00FF5762" w:rsidRPr="00B021D3" w:rsidRDefault="00FF5762" w:rsidP="00677F8D">
      <w:pPr>
        <w:pStyle w:val="af5"/>
        <w:keepLines/>
        <w:widowControl/>
        <w:numPr>
          <w:ilvl w:val="0"/>
          <w:numId w:val="85"/>
        </w:numPr>
        <w:autoSpaceDE/>
        <w:autoSpaceDN/>
        <w:spacing w:line="360" w:lineRule="auto"/>
        <w:ind w:left="2127"/>
        <w:contextualSpacing/>
        <w:jc w:val="both"/>
        <w:rPr>
          <w:sz w:val="26"/>
          <w:szCs w:val="26"/>
          <w:lang w:eastAsia="en-US"/>
        </w:rPr>
      </w:pPr>
      <w:r w:rsidRPr="00B021D3">
        <w:rPr>
          <w:sz w:val="26"/>
          <w:szCs w:val="26"/>
          <w:lang w:eastAsia="en-US"/>
        </w:rPr>
        <w:t>систематические обходы теплотрасс с записью в журналах выявленных дефектов оборудования (в ОЗП – 2 раза в месяц; в межотопительный период – 1 раз в месяц)</w:t>
      </w:r>
    </w:p>
    <w:p w14:paraId="03794223" w14:textId="77777777" w:rsidR="00FF5762" w:rsidRPr="00B021D3" w:rsidRDefault="00FF5762" w:rsidP="00677F8D">
      <w:pPr>
        <w:pStyle w:val="af5"/>
        <w:keepLines/>
        <w:widowControl/>
        <w:numPr>
          <w:ilvl w:val="0"/>
          <w:numId w:val="85"/>
        </w:numPr>
        <w:autoSpaceDE/>
        <w:autoSpaceDN/>
        <w:spacing w:line="360" w:lineRule="auto"/>
        <w:ind w:left="2127"/>
        <w:contextualSpacing/>
        <w:jc w:val="both"/>
        <w:rPr>
          <w:sz w:val="26"/>
          <w:szCs w:val="26"/>
          <w:lang w:eastAsia="en-US"/>
        </w:rPr>
      </w:pPr>
      <w:r w:rsidRPr="00B021D3">
        <w:rPr>
          <w:sz w:val="26"/>
          <w:szCs w:val="26"/>
          <w:lang w:eastAsia="en-US"/>
        </w:rP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5DEAE5BF" w14:textId="77777777" w:rsidR="00FF5762" w:rsidRPr="00B021D3" w:rsidRDefault="00FF5762" w:rsidP="00677F8D">
      <w:pPr>
        <w:pStyle w:val="af5"/>
        <w:keepLines/>
        <w:widowControl/>
        <w:numPr>
          <w:ilvl w:val="0"/>
          <w:numId w:val="84"/>
        </w:numPr>
        <w:autoSpaceDE/>
        <w:autoSpaceDN/>
        <w:spacing w:line="360" w:lineRule="auto"/>
        <w:ind w:left="1418"/>
        <w:contextualSpacing/>
        <w:jc w:val="both"/>
        <w:rPr>
          <w:sz w:val="26"/>
          <w:szCs w:val="26"/>
          <w:lang w:eastAsia="en-US"/>
        </w:rPr>
      </w:pPr>
      <w:r w:rsidRPr="00B021D3">
        <w:rPr>
          <w:sz w:val="26"/>
          <w:szCs w:val="26"/>
          <w:lang w:eastAsia="en-US"/>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177CB099" w14:textId="77777777" w:rsidR="00FF5762" w:rsidRPr="00B021D3" w:rsidRDefault="00FF5762" w:rsidP="00677F8D">
      <w:pPr>
        <w:pStyle w:val="afffffffff5"/>
        <w:numPr>
          <w:ilvl w:val="0"/>
          <w:numId w:val="82"/>
        </w:numPr>
        <w:spacing w:line="360" w:lineRule="auto"/>
        <w:rPr>
          <w:sz w:val="26"/>
          <w:szCs w:val="26"/>
          <w:lang w:eastAsia="en-US"/>
        </w:rPr>
      </w:pPr>
      <w:r w:rsidRPr="00B021D3">
        <w:rPr>
          <w:sz w:val="26"/>
          <w:szCs w:val="26"/>
          <w:lang w:eastAsia="en-US"/>
        </w:rPr>
        <w:t>Планирование капитальных (текущих) ремонтов.</w:t>
      </w:r>
    </w:p>
    <w:p w14:paraId="258F99C0" w14:textId="77777777" w:rsidR="00FF5762" w:rsidRPr="00B021D3" w:rsidRDefault="00FF5762" w:rsidP="00677F8D">
      <w:pPr>
        <w:pStyle w:val="af5"/>
        <w:keepLines/>
        <w:widowControl/>
        <w:numPr>
          <w:ilvl w:val="0"/>
          <w:numId w:val="86"/>
        </w:numPr>
        <w:autoSpaceDE/>
        <w:autoSpaceDN/>
        <w:spacing w:line="360" w:lineRule="auto"/>
        <w:contextualSpacing/>
        <w:jc w:val="both"/>
        <w:rPr>
          <w:sz w:val="26"/>
          <w:szCs w:val="26"/>
          <w:lang w:eastAsia="en-US"/>
        </w:rPr>
      </w:pPr>
      <w:r w:rsidRPr="00B021D3">
        <w:rPr>
          <w:sz w:val="26"/>
          <w:szCs w:val="26"/>
          <w:lang w:eastAsia="en-US"/>
        </w:rPr>
        <w:t>На основании результатов испытаний, осмотров, обследования оборудования и условий эксплуатации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14:paraId="110A2F1F" w14:textId="77777777" w:rsidR="00FF5762" w:rsidRPr="00B021D3" w:rsidRDefault="00FF5762" w:rsidP="00677F8D">
      <w:pPr>
        <w:pStyle w:val="af5"/>
        <w:keepLines/>
        <w:widowControl/>
        <w:numPr>
          <w:ilvl w:val="0"/>
          <w:numId w:val="86"/>
        </w:numPr>
        <w:autoSpaceDE/>
        <w:autoSpaceDN/>
        <w:spacing w:line="360" w:lineRule="auto"/>
        <w:contextualSpacing/>
        <w:jc w:val="both"/>
        <w:rPr>
          <w:sz w:val="26"/>
          <w:szCs w:val="26"/>
          <w:lang w:eastAsia="en-US"/>
        </w:rPr>
      </w:pPr>
      <w:r w:rsidRPr="00B021D3">
        <w:rPr>
          <w:sz w:val="26"/>
          <w:szCs w:val="26"/>
          <w:lang w:eastAsia="en-US"/>
        </w:rPr>
        <w:t>На основании перспективного графика ремонтов разрабатывается перспективный план подготовки к ремонту на 5 лет.</w:t>
      </w:r>
    </w:p>
    <w:p w14:paraId="4EBE7FF8" w14:textId="77777777" w:rsidR="00FF5762" w:rsidRPr="00B021D3" w:rsidRDefault="00FF5762" w:rsidP="005A6C0B">
      <w:pPr>
        <w:spacing w:line="360" w:lineRule="auto"/>
        <w:ind w:firstLine="709"/>
        <w:jc w:val="both"/>
        <w:rPr>
          <w:sz w:val="26"/>
          <w:szCs w:val="26"/>
        </w:rPr>
      </w:pPr>
      <w:r w:rsidRPr="00B021D3">
        <w:rPr>
          <w:sz w:val="26"/>
          <w:szCs w:val="26"/>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обследований и освидетельствования.</w:t>
      </w:r>
    </w:p>
    <w:p w14:paraId="7D402069" w14:textId="77777777" w:rsidR="00FF5762" w:rsidRPr="00B021D3" w:rsidRDefault="00FF5762" w:rsidP="005A6C0B">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51" w:name="_Toc81957924"/>
      <w:bookmarkStart w:id="152" w:name="_Toc388888367"/>
      <w:bookmarkStart w:id="153" w:name="_Toc85211320"/>
      <w:bookmarkEnd w:id="149"/>
      <w:r w:rsidRPr="00B021D3">
        <w:rPr>
          <w:rFonts w:ascii="Times New Roman" w:hAnsi="Times New Roman" w:cs="Times New Roman"/>
          <w:b/>
          <w:color w:val="auto"/>
          <w:sz w:val="26"/>
          <w:szCs w:val="26"/>
        </w:rPr>
        <w:t>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51"/>
      <w:bookmarkEnd w:id="153"/>
    </w:p>
    <w:p w14:paraId="20285BC0" w14:textId="77777777" w:rsidR="00FF5762" w:rsidRPr="00B021D3" w:rsidRDefault="00FF5762" w:rsidP="005A6C0B">
      <w:pPr>
        <w:spacing w:line="360" w:lineRule="auto"/>
        <w:ind w:firstLine="709"/>
        <w:jc w:val="both"/>
        <w:rPr>
          <w:sz w:val="26"/>
          <w:szCs w:val="26"/>
        </w:rPr>
      </w:pPr>
      <w:r w:rsidRPr="00B021D3">
        <w:rPr>
          <w:sz w:val="26"/>
          <w:szCs w:val="26"/>
        </w:rPr>
        <w:t xml:space="preserve">Все испытания проводятся согласно соответствующей нормативно-технической документации: </w:t>
      </w:r>
    </w:p>
    <w:p w14:paraId="4754951D" w14:textId="77777777" w:rsidR="00FF5762" w:rsidRPr="00B021D3" w:rsidRDefault="00FF5762" w:rsidP="00677F8D">
      <w:pPr>
        <w:pStyle w:val="af5"/>
        <w:keepLines/>
        <w:widowControl/>
        <w:numPr>
          <w:ilvl w:val="0"/>
          <w:numId w:val="81"/>
        </w:numPr>
        <w:autoSpaceDE/>
        <w:autoSpaceDN/>
        <w:spacing w:line="360" w:lineRule="auto"/>
        <w:ind w:left="426"/>
        <w:contextualSpacing/>
        <w:jc w:val="both"/>
        <w:rPr>
          <w:sz w:val="26"/>
          <w:szCs w:val="26"/>
        </w:rPr>
      </w:pPr>
      <w:r w:rsidRPr="00B021D3">
        <w:rPr>
          <w:rFonts w:eastAsia="Calibri"/>
          <w:sz w:val="26"/>
          <w:szCs w:val="26"/>
        </w:rPr>
        <w:t>Согласно Приказу Ростехнадзора от 25.03.2014 N 116 "Об утверждении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гидравлические испытания на плотность и механическую прочность от источников теплоснабжения проводятся ежегодно по окончанию отопительного сезона путем гидравлического давления проверяется состояние тепловых сетей как в целом так и по отдельным участкам. По результатам проверки комиссионно составляется акты и дефектные ведомости работ со сроками их исполнения, которые выполняются в летние периоды подготовки к следующему отопительному сезону.</w:t>
      </w:r>
    </w:p>
    <w:p w14:paraId="12E95480" w14:textId="77777777" w:rsidR="00FF5762" w:rsidRPr="00B021D3" w:rsidRDefault="00FF5762" w:rsidP="00677F8D">
      <w:pPr>
        <w:pStyle w:val="af5"/>
        <w:keepLines/>
        <w:widowControl/>
        <w:numPr>
          <w:ilvl w:val="0"/>
          <w:numId w:val="81"/>
        </w:numPr>
        <w:autoSpaceDE/>
        <w:autoSpaceDN/>
        <w:spacing w:line="360" w:lineRule="auto"/>
        <w:ind w:left="426"/>
        <w:contextualSpacing/>
        <w:jc w:val="both"/>
        <w:rPr>
          <w:sz w:val="26"/>
          <w:szCs w:val="26"/>
        </w:rPr>
      </w:pPr>
      <w:r w:rsidRPr="00B021D3">
        <w:rPr>
          <w:rFonts w:eastAsia="Calibri"/>
          <w:sz w:val="26"/>
          <w:szCs w:val="26"/>
        </w:rPr>
        <w:t>Также согласно требованиям «Правила Технической эксплуатации тепловых энергоустановок» один раз в пять лет проводятся испытания тепловых сетей на тепловые потери. Результаты испытаний используются для определения нормативов технологических потерь при передаче тепловой энергии, теплоносителя согласно «Порядка определения нормативов технологических потерь при передаче тепловой энергии, теплоносителя».</w:t>
      </w:r>
    </w:p>
    <w:p w14:paraId="1C5B799C" w14:textId="77777777" w:rsidR="00FF5762" w:rsidRPr="00B021D3" w:rsidRDefault="00FF5762" w:rsidP="00677F8D">
      <w:pPr>
        <w:pStyle w:val="af5"/>
        <w:keepLines/>
        <w:widowControl/>
        <w:numPr>
          <w:ilvl w:val="0"/>
          <w:numId w:val="81"/>
        </w:numPr>
        <w:autoSpaceDE/>
        <w:autoSpaceDN/>
        <w:spacing w:line="360" w:lineRule="auto"/>
        <w:ind w:left="426"/>
        <w:contextualSpacing/>
        <w:jc w:val="both"/>
        <w:rPr>
          <w:sz w:val="26"/>
          <w:szCs w:val="26"/>
        </w:rPr>
      </w:pPr>
      <w:r w:rsidRPr="00B021D3">
        <w:rPr>
          <w:rFonts w:eastAsia="Calibri"/>
          <w:sz w:val="26"/>
          <w:szCs w:val="26"/>
        </w:rPr>
        <w:t xml:space="preserve">Основным руководящим документом для определения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является РД 34.09.255-97 от 25 апреля 1997 г. «Методические указания по определению тепловых потерь в водяных тепловых сетях». </w:t>
      </w:r>
    </w:p>
    <w:p w14:paraId="7C55179B" w14:textId="77777777" w:rsidR="00FF5762" w:rsidRPr="00B021D3" w:rsidRDefault="00FF5762" w:rsidP="005A6C0B">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54" w:name="_Toc81957925"/>
      <w:bookmarkStart w:id="155" w:name="_Toc85211321"/>
      <w:bookmarkEnd w:id="152"/>
      <w:r w:rsidRPr="00B021D3">
        <w:rPr>
          <w:rFonts w:ascii="Times New Roman" w:hAnsi="Times New Roman" w:cs="Times New Roman"/>
          <w:b/>
          <w:color w:val="auto"/>
          <w:sz w:val="26"/>
          <w:szCs w:val="26"/>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154"/>
      <w:bookmarkEnd w:id="155"/>
    </w:p>
    <w:p w14:paraId="67778F84" w14:textId="77777777" w:rsidR="00FF5762" w:rsidRPr="00B021D3" w:rsidRDefault="00FF5762" w:rsidP="005A6C0B">
      <w:pPr>
        <w:spacing w:line="360" w:lineRule="auto"/>
        <w:ind w:firstLine="709"/>
        <w:jc w:val="both"/>
        <w:rPr>
          <w:sz w:val="26"/>
          <w:szCs w:val="26"/>
        </w:rPr>
      </w:pPr>
      <w:r w:rsidRPr="00B021D3">
        <w:rPr>
          <w:sz w:val="26"/>
          <w:szCs w:val="26"/>
        </w:rPr>
        <w:t>Информация об утвержденных нормативных технологических потерях тепловой энергии и теплоносителя представлена в таблице ниже.</w:t>
      </w:r>
    </w:p>
    <w:p w14:paraId="70C99EAE" w14:textId="03EE5316" w:rsidR="00FF5762" w:rsidRPr="00B021D3" w:rsidRDefault="00FF5762" w:rsidP="00771501">
      <w:pPr>
        <w:pStyle w:val="-0"/>
        <w:numPr>
          <w:ilvl w:val="0"/>
          <w:numId w:val="49"/>
        </w:numPr>
        <w:ind w:left="0" w:firstLine="0"/>
        <w:jc w:val="both"/>
      </w:pPr>
      <w:r w:rsidRPr="00B021D3">
        <w:t>Нормативные значения технологических потерь тепловой энергии и теплоносителя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4175"/>
        <w:gridCol w:w="946"/>
        <w:gridCol w:w="944"/>
        <w:gridCol w:w="944"/>
        <w:gridCol w:w="944"/>
        <w:gridCol w:w="942"/>
      </w:tblGrid>
      <w:tr w:rsidR="00FF5762" w:rsidRPr="00B021D3" w14:paraId="3AE1E3FF" w14:textId="77777777" w:rsidTr="00771501">
        <w:trPr>
          <w:trHeight w:val="20"/>
          <w:tblHeader/>
          <w:jc w:val="center"/>
        </w:trPr>
        <w:tc>
          <w:tcPr>
            <w:tcW w:w="383" w:type="pct"/>
            <w:shd w:val="clear" w:color="auto" w:fill="auto"/>
            <w:vAlign w:val="center"/>
            <w:hideMark/>
          </w:tcPr>
          <w:p w14:paraId="01D9705A" w14:textId="77777777" w:rsidR="00FF5762" w:rsidRPr="00B021D3" w:rsidRDefault="00FF5762" w:rsidP="008B2B36">
            <w:pPr>
              <w:jc w:val="center"/>
              <w:rPr>
                <w:b/>
                <w:bCs/>
                <w:color w:val="000000"/>
                <w:sz w:val="20"/>
              </w:rPr>
            </w:pPr>
            <w:bookmarkStart w:id="156" w:name="_Hlk81170048"/>
            <w:r w:rsidRPr="00B021D3">
              <w:rPr>
                <w:b/>
                <w:bCs/>
                <w:color w:val="000000"/>
                <w:sz w:val="20"/>
              </w:rPr>
              <w:t>№ п/п</w:t>
            </w:r>
          </w:p>
        </w:tc>
        <w:tc>
          <w:tcPr>
            <w:tcW w:w="2167" w:type="pct"/>
            <w:shd w:val="clear" w:color="auto" w:fill="auto"/>
            <w:vAlign w:val="center"/>
            <w:hideMark/>
          </w:tcPr>
          <w:p w14:paraId="0DB7D8FB" w14:textId="77777777" w:rsidR="00FF5762" w:rsidRPr="00B021D3" w:rsidRDefault="00FF5762" w:rsidP="008B2B36">
            <w:pPr>
              <w:rPr>
                <w:b/>
                <w:bCs/>
                <w:color w:val="000000"/>
                <w:sz w:val="20"/>
              </w:rPr>
            </w:pPr>
            <w:r w:rsidRPr="00B021D3">
              <w:rPr>
                <w:b/>
                <w:bCs/>
                <w:color w:val="000000"/>
                <w:sz w:val="20"/>
              </w:rPr>
              <w:t>Наименование организации</w:t>
            </w:r>
          </w:p>
        </w:tc>
        <w:tc>
          <w:tcPr>
            <w:tcW w:w="491" w:type="pct"/>
            <w:shd w:val="clear" w:color="auto" w:fill="auto"/>
            <w:vAlign w:val="center"/>
            <w:hideMark/>
          </w:tcPr>
          <w:p w14:paraId="610BD612" w14:textId="77777777" w:rsidR="00FF5762" w:rsidRPr="00B021D3" w:rsidRDefault="00FF5762" w:rsidP="008B2B36">
            <w:pPr>
              <w:jc w:val="center"/>
              <w:rPr>
                <w:b/>
                <w:bCs/>
                <w:color w:val="000000"/>
                <w:sz w:val="20"/>
              </w:rPr>
            </w:pPr>
            <w:r w:rsidRPr="00B021D3">
              <w:rPr>
                <w:b/>
                <w:bCs/>
                <w:color w:val="000000"/>
                <w:sz w:val="20"/>
              </w:rPr>
              <w:t>2016</w:t>
            </w:r>
          </w:p>
        </w:tc>
        <w:tc>
          <w:tcPr>
            <w:tcW w:w="490" w:type="pct"/>
            <w:shd w:val="clear" w:color="auto" w:fill="auto"/>
            <w:vAlign w:val="center"/>
          </w:tcPr>
          <w:p w14:paraId="1E206CEC" w14:textId="77777777" w:rsidR="00FF5762" w:rsidRPr="00B021D3" w:rsidRDefault="00FF5762" w:rsidP="008B2B36">
            <w:pPr>
              <w:jc w:val="center"/>
              <w:rPr>
                <w:b/>
                <w:bCs/>
                <w:color w:val="000000"/>
                <w:sz w:val="20"/>
              </w:rPr>
            </w:pPr>
            <w:r w:rsidRPr="00B021D3">
              <w:rPr>
                <w:b/>
                <w:bCs/>
                <w:color w:val="000000"/>
                <w:sz w:val="20"/>
              </w:rPr>
              <w:t>2017</w:t>
            </w:r>
          </w:p>
        </w:tc>
        <w:tc>
          <w:tcPr>
            <w:tcW w:w="490" w:type="pct"/>
            <w:shd w:val="clear" w:color="auto" w:fill="auto"/>
            <w:vAlign w:val="center"/>
          </w:tcPr>
          <w:p w14:paraId="5CFF614A" w14:textId="77777777" w:rsidR="00FF5762" w:rsidRPr="00B021D3" w:rsidRDefault="00FF5762" w:rsidP="008B2B36">
            <w:pPr>
              <w:jc w:val="center"/>
              <w:rPr>
                <w:b/>
                <w:bCs/>
                <w:color w:val="000000"/>
                <w:sz w:val="20"/>
              </w:rPr>
            </w:pPr>
            <w:r w:rsidRPr="00B021D3">
              <w:rPr>
                <w:b/>
                <w:bCs/>
                <w:color w:val="000000"/>
                <w:sz w:val="20"/>
              </w:rPr>
              <w:t>2018</w:t>
            </w:r>
          </w:p>
        </w:tc>
        <w:tc>
          <w:tcPr>
            <w:tcW w:w="490" w:type="pct"/>
            <w:shd w:val="clear" w:color="auto" w:fill="auto"/>
            <w:vAlign w:val="center"/>
          </w:tcPr>
          <w:p w14:paraId="4C443FA1" w14:textId="77777777" w:rsidR="00FF5762" w:rsidRPr="00B021D3" w:rsidRDefault="00FF5762" w:rsidP="008B2B36">
            <w:pPr>
              <w:jc w:val="center"/>
              <w:rPr>
                <w:b/>
                <w:bCs/>
                <w:color w:val="000000"/>
                <w:sz w:val="20"/>
              </w:rPr>
            </w:pPr>
            <w:r w:rsidRPr="00B021D3">
              <w:rPr>
                <w:b/>
                <w:bCs/>
                <w:color w:val="000000"/>
                <w:sz w:val="20"/>
              </w:rPr>
              <w:t>2019</w:t>
            </w:r>
          </w:p>
        </w:tc>
        <w:tc>
          <w:tcPr>
            <w:tcW w:w="489" w:type="pct"/>
            <w:shd w:val="clear" w:color="auto" w:fill="auto"/>
            <w:vAlign w:val="center"/>
          </w:tcPr>
          <w:p w14:paraId="7149E4F8" w14:textId="77777777" w:rsidR="00FF5762" w:rsidRPr="00B021D3" w:rsidRDefault="00FF5762" w:rsidP="008B2B36">
            <w:pPr>
              <w:jc w:val="center"/>
              <w:rPr>
                <w:b/>
                <w:bCs/>
                <w:color w:val="000000"/>
                <w:sz w:val="20"/>
              </w:rPr>
            </w:pPr>
            <w:r w:rsidRPr="00B021D3">
              <w:rPr>
                <w:b/>
                <w:bCs/>
                <w:color w:val="000000"/>
                <w:sz w:val="20"/>
              </w:rPr>
              <w:t>2020</w:t>
            </w:r>
          </w:p>
        </w:tc>
      </w:tr>
      <w:tr w:rsidR="00FF5762" w:rsidRPr="00B021D3" w14:paraId="6069968D" w14:textId="77777777" w:rsidTr="00771501">
        <w:trPr>
          <w:trHeight w:val="20"/>
          <w:jc w:val="center"/>
        </w:trPr>
        <w:tc>
          <w:tcPr>
            <w:tcW w:w="383" w:type="pct"/>
            <w:shd w:val="clear" w:color="auto" w:fill="auto"/>
            <w:vAlign w:val="center"/>
            <w:hideMark/>
          </w:tcPr>
          <w:p w14:paraId="06F488AE" w14:textId="77777777" w:rsidR="00FF5762" w:rsidRPr="00B021D3" w:rsidRDefault="00FF5762" w:rsidP="008B2B36">
            <w:pPr>
              <w:jc w:val="center"/>
              <w:rPr>
                <w:b/>
                <w:bCs/>
                <w:color w:val="000000"/>
                <w:sz w:val="20"/>
              </w:rPr>
            </w:pPr>
            <w:r w:rsidRPr="00B021D3">
              <w:rPr>
                <w:b/>
                <w:bCs/>
                <w:color w:val="000000"/>
                <w:sz w:val="20"/>
              </w:rPr>
              <w:t>1</w:t>
            </w:r>
          </w:p>
        </w:tc>
        <w:tc>
          <w:tcPr>
            <w:tcW w:w="2167" w:type="pct"/>
            <w:shd w:val="clear" w:color="auto" w:fill="auto"/>
            <w:vAlign w:val="center"/>
            <w:hideMark/>
          </w:tcPr>
          <w:p w14:paraId="6E2C22EC" w14:textId="77777777" w:rsidR="00FF5762" w:rsidRPr="00B021D3" w:rsidRDefault="00FF5762" w:rsidP="008B2B36">
            <w:pPr>
              <w:rPr>
                <w:b/>
                <w:bCs/>
                <w:color w:val="000000"/>
                <w:sz w:val="20"/>
              </w:rPr>
            </w:pPr>
            <w:r w:rsidRPr="00B021D3">
              <w:rPr>
                <w:b/>
                <w:bCs/>
                <w:color w:val="000000"/>
                <w:sz w:val="20"/>
              </w:rPr>
              <w:t xml:space="preserve"> филиал АО «ДГК» «Амурская генерация»</w:t>
            </w:r>
          </w:p>
        </w:tc>
        <w:tc>
          <w:tcPr>
            <w:tcW w:w="491" w:type="pct"/>
            <w:shd w:val="clear" w:color="auto" w:fill="auto"/>
            <w:vAlign w:val="center"/>
            <w:hideMark/>
          </w:tcPr>
          <w:p w14:paraId="2E449BEA"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191E344E" w14:textId="77777777" w:rsidR="00FF5762" w:rsidRPr="00B021D3" w:rsidRDefault="00FF5762" w:rsidP="008B2B36">
            <w:pPr>
              <w:jc w:val="center"/>
              <w:rPr>
                <w:b/>
                <w:bCs/>
                <w:color w:val="000000"/>
                <w:sz w:val="20"/>
              </w:rPr>
            </w:pPr>
          </w:p>
        </w:tc>
        <w:tc>
          <w:tcPr>
            <w:tcW w:w="490" w:type="pct"/>
            <w:shd w:val="clear" w:color="auto" w:fill="auto"/>
            <w:vAlign w:val="center"/>
          </w:tcPr>
          <w:p w14:paraId="36C95513" w14:textId="77777777" w:rsidR="00FF5762" w:rsidRPr="00B021D3" w:rsidRDefault="00FF5762" w:rsidP="008B2B36">
            <w:pPr>
              <w:jc w:val="center"/>
              <w:rPr>
                <w:b/>
                <w:bCs/>
                <w:color w:val="000000"/>
                <w:sz w:val="20"/>
              </w:rPr>
            </w:pPr>
          </w:p>
        </w:tc>
        <w:tc>
          <w:tcPr>
            <w:tcW w:w="490" w:type="pct"/>
            <w:shd w:val="clear" w:color="auto" w:fill="auto"/>
            <w:vAlign w:val="center"/>
          </w:tcPr>
          <w:p w14:paraId="64D19157" w14:textId="77777777" w:rsidR="00FF5762" w:rsidRPr="00B021D3" w:rsidRDefault="00FF5762" w:rsidP="008B2B36">
            <w:pPr>
              <w:jc w:val="center"/>
              <w:rPr>
                <w:b/>
                <w:bCs/>
                <w:color w:val="000000"/>
                <w:sz w:val="20"/>
              </w:rPr>
            </w:pPr>
          </w:p>
        </w:tc>
        <w:tc>
          <w:tcPr>
            <w:tcW w:w="489" w:type="pct"/>
            <w:shd w:val="clear" w:color="auto" w:fill="auto"/>
            <w:vAlign w:val="center"/>
          </w:tcPr>
          <w:p w14:paraId="56C1B5D5" w14:textId="77777777" w:rsidR="00FF5762" w:rsidRPr="00B021D3" w:rsidRDefault="00FF5762" w:rsidP="008B2B36">
            <w:pPr>
              <w:jc w:val="center"/>
              <w:rPr>
                <w:b/>
                <w:bCs/>
                <w:color w:val="000000"/>
                <w:sz w:val="20"/>
              </w:rPr>
            </w:pPr>
          </w:p>
        </w:tc>
      </w:tr>
      <w:tr w:rsidR="00FF5762" w:rsidRPr="00B021D3" w14:paraId="4A3B1DB8" w14:textId="77777777" w:rsidTr="00771501">
        <w:trPr>
          <w:trHeight w:val="20"/>
          <w:jc w:val="center"/>
        </w:trPr>
        <w:tc>
          <w:tcPr>
            <w:tcW w:w="383" w:type="pct"/>
            <w:shd w:val="clear" w:color="auto" w:fill="auto"/>
            <w:noWrap/>
            <w:vAlign w:val="center"/>
            <w:hideMark/>
          </w:tcPr>
          <w:p w14:paraId="4DC187D2" w14:textId="77777777" w:rsidR="00FF5762" w:rsidRPr="00B021D3" w:rsidRDefault="00FF5762" w:rsidP="008B2B36">
            <w:pPr>
              <w:jc w:val="center"/>
              <w:rPr>
                <w:color w:val="000000"/>
                <w:sz w:val="20"/>
              </w:rPr>
            </w:pPr>
            <w:r w:rsidRPr="00B021D3">
              <w:rPr>
                <w:color w:val="000000"/>
                <w:sz w:val="20"/>
              </w:rPr>
              <w:t>1.1 </w:t>
            </w:r>
          </w:p>
        </w:tc>
        <w:tc>
          <w:tcPr>
            <w:tcW w:w="2167" w:type="pct"/>
            <w:shd w:val="clear" w:color="auto" w:fill="auto"/>
            <w:noWrap/>
            <w:vAlign w:val="center"/>
            <w:hideMark/>
          </w:tcPr>
          <w:p w14:paraId="14847303" w14:textId="77777777" w:rsidR="00FF5762" w:rsidRPr="00B021D3" w:rsidRDefault="00FF5762" w:rsidP="008B2B36">
            <w:pPr>
              <w:jc w:val="right"/>
              <w:rPr>
                <w:i/>
                <w:iCs/>
                <w:color w:val="000000"/>
                <w:sz w:val="20"/>
              </w:rPr>
            </w:pPr>
            <w:r w:rsidRPr="00B021D3">
              <w:rPr>
                <w:i/>
                <w:iCs/>
                <w:color w:val="000000"/>
                <w:sz w:val="20"/>
              </w:rPr>
              <w:t>Теплоноситель - пар</w:t>
            </w:r>
          </w:p>
        </w:tc>
        <w:tc>
          <w:tcPr>
            <w:tcW w:w="491" w:type="pct"/>
            <w:shd w:val="clear" w:color="auto" w:fill="auto"/>
            <w:noWrap/>
            <w:vAlign w:val="center"/>
            <w:hideMark/>
          </w:tcPr>
          <w:p w14:paraId="383CE6E6" w14:textId="77777777" w:rsidR="00FF5762" w:rsidRPr="00B021D3" w:rsidRDefault="00FF5762" w:rsidP="008B2B36">
            <w:pPr>
              <w:jc w:val="center"/>
              <w:rPr>
                <w:color w:val="000000"/>
                <w:sz w:val="20"/>
              </w:rPr>
            </w:pPr>
            <w:r w:rsidRPr="00B021D3">
              <w:rPr>
                <w:color w:val="000000"/>
                <w:sz w:val="20"/>
              </w:rPr>
              <w:t> </w:t>
            </w:r>
          </w:p>
        </w:tc>
        <w:tc>
          <w:tcPr>
            <w:tcW w:w="490" w:type="pct"/>
            <w:shd w:val="clear" w:color="auto" w:fill="auto"/>
            <w:vAlign w:val="center"/>
          </w:tcPr>
          <w:p w14:paraId="1372D0DC" w14:textId="77777777" w:rsidR="00FF5762" w:rsidRPr="00B021D3" w:rsidRDefault="00FF5762" w:rsidP="008B2B36">
            <w:pPr>
              <w:jc w:val="center"/>
              <w:rPr>
                <w:color w:val="000000"/>
                <w:sz w:val="20"/>
              </w:rPr>
            </w:pPr>
          </w:p>
        </w:tc>
        <w:tc>
          <w:tcPr>
            <w:tcW w:w="490" w:type="pct"/>
            <w:shd w:val="clear" w:color="auto" w:fill="auto"/>
            <w:vAlign w:val="center"/>
          </w:tcPr>
          <w:p w14:paraId="36C35074" w14:textId="77777777" w:rsidR="00FF5762" w:rsidRPr="00B021D3" w:rsidRDefault="00FF5762" w:rsidP="008B2B36">
            <w:pPr>
              <w:jc w:val="center"/>
              <w:rPr>
                <w:color w:val="000000"/>
                <w:sz w:val="20"/>
              </w:rPr>
            </w:pPr>
          </w:p>
        </w:tc>
        <w:tc>
          <w:tcPr>
            <w:tcW w:w="490" w:type="pct"/>
            <w:shd w:val="clear" w:color="auto" w:fill="auto"/>
            <w:vAlign w:val="center"/>
          </w:tcPr>
          <w:p w14:paraId="7DF24562" w14:textId="77777777" w:rsidR="00FF5762" w:rsidRPr="00B021D3" w:rsidRDefault="00FF5762" w:rsidP="008B2B36">
            <w:pPr>
              <w:jc w:val="center"/>
              <w:rPr>
                <w:color w:val="000000"/>
                <w:sz w:val="20"/>
              </w:rPr>
            </w:pPr>
          </w:p>
        </w:tc>
        <w:tc>
          <w:tcPr>
            <w:tcW w:w="489" w:type="pct"/>
            <w:shd w:val="clear" w:color="auto" w:fill="auto"/>
            <w:vAlign w:val="center"/>
          </w:tcPr>
          <w:p w14:paraId="525CB93C" w14:textId="77777777" w:rsidR="00FF5762" w:rsidRPr="00B021D3" w:rsidRDefault="00FF5762" w:rsidP="008B2B36">
            <w:pPr>
              <w:jc w:val="center"/>
              <w:rPr>
                <w:color w:val="000000"/>
                <w:sz w:val="20"/>
              </w:rPr>
            </w:pPr>
          </w:p>
        </w:tc>
      </w:tr>
      <w:tr w:rsidR="00FF5762" w:rsidRPr="00B021D3" w14:paraId="443EE8D7" w14:textId="77777777" w:rsidTr="00771501">
        <w:trPr>
          <w:trHeight w:val="20"/>
          <w:jc w:val="center"/>
        </w:trPr>
        <w:tc>
          <w:tcPr>
            <w:tcW w:w="383" w:type="pct"/>
            <w:shd w:val="clear" w:color="auto" w:fill="auto"/>
            <w:vAlign w:val="center"/>
            <w:hideMark/>
          </w:tcPr>
          <w:p w14:paraId="58EFFD66"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9D91EEE" w14:textId="77777777" w:rsidR="00FF5762" w:rsidRPr="00B021D3" w:rsidRDefault="00FF5762" w:rsidP="008B2B36">
            <w:pPr>
              <w:rPr>
                <w:color w:val="000000"/>
                <w:sz w:val="20"/>
              </w:rPr>
            </w:pPr>
            <w:r w:rsidRPr="00B021D3">
              <w:rPr>
                <w:color w:val="000000"/>
                <w:sz w:val="20"/>
              </w:rPr>
              <w:t>тонн</w:t>
            </w:r>
          </w:p>
        </w:tc>
        <w:tc>
          <w:tcPr>
            <w:tcW w:w="491" w:type="pct"/>
            <w:shd w:val="clear" w:color="auto" w:fill="auto"/>
            <w:vAlign w:val="center"/>
            <w:hideMark/>
          </w:tcPr>
          <w:p w14:paraId="69844103" w14:textId="77777777" w:rsidR="00FF5762" w:rsidRPr="00B021D3" w:rsidRDefault="00FF5762" w:rsidP="008B2B36">
            <w:pPr>
              <w:jc w:val="center"/>
              <w:rPr>
                <w:color w:val="000000"/>
                <w:sz w:val="20"/>
              </w:rPr>
            </w:pPr>
            <w:r w:rsidRPr="00B021D3">
              <w:rPr>
                <w:color w:val="000000"/>
                <w:sz w:val="20"/>
              </w:rPr>
              <w:t>9,800</w:t>
            </w:r>
          </w:p>
        </w:tc>
        <w:tc>
          <w:tcPr>
            <w:tcW w:w="490" w:type="pct"/>
            <w:shd w:val="clear" w:color="auto" w:fill="auto"/>
            <w:vAlign w:val="center"/>
          </w:tcPr>
          <w:p w14:paraId="11BF04E8"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682BF293"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7905D760" w14:textId="77777777" w:rsidR="00FF5762" w:rsidRPr="00B021D3" w:rsidRDefault="00FF5762" w:rsidP="008B2B36">
            <w:pPr>
              <w:jc w:val="center"/>
              <w:rPr>
                <w:color w:val="000000"/>
                <w:sz w:val="20"/>
              </w:rPr>
            </w:pPr>
            <w:r w:rsidRPr="00B021D3">
              <w:rPr>
                <w:color w:val="000000"/>
                <w:sz w:val="20"/>
              </w:rPr>
              <w:t>-</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14:paraId="7024863E" w14:textId="77777777" w:rsidR="00FF5762" w:rsidRPr="00B021D3" w:rsidRDefault="00FF5762" w:rsidP="008B2B36">
            <w:pPr>
              <w:jc w:val="center"/>
              <w:rPr>
                <w:color w:val="000000"/>
                <w:sz w:val="20"/>
              </w:rPr>
            </w:pPr>
            <w:r w:rsidRPr="00B021D3">
              <w:rPr>
                <w:color w:val="000000"/>
                <w:sz w:val="20"/>
              </w:rPr>
              <w:t>-</w:t>
            </w:r>
          </w:p>
        </w:tc>
      </w:tr>
      <w:tr w:rsidR="00FF5762" w:rsidRPr="00B021D3" w14:paraId="184D8130" w14:textId="77777777" w:rsidTr="00771501">
        <w:trPr>
          <w:trHeight w:val="20"/>
          <w:jc w:val="center"/>
        </w:trPr>
        <w:tc>
          <w:tcPr>
            <w:tcW w:w="383" w:type="pct"/>
            <w:shd w:val="clear" w:color="auto" w:fill="auto"/>
            <w:vAlign w:val="center"/>
            <w:hideMark/>
          </w:tcPr>
          <w:p w14:paraId="3C7764BC"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4B6057F6"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4A1B6623"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182A2A87"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24AE4068"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4BE99492" w14:textId="77777777" w:rsidR="00FF5762" w:rsidRPr="00B021D3" w:rsidRDefault="00FF5762" w:rsidP="008B2B36">
            <w:pPr>
              <w:jc w:val="center"/>
              <w:rPr>
                <w:color w:val="000000"/>
                <w:sz w:val="20"/>
              </w:rPr>
            </w:pPr>
            <w:r w:rsidRPr="00B021D3">
              <w:rPr>
                <w:color w:val="000000"/>
                <w:sz w:val="20"/>
              </w:rPr>
              <w:t>8,524</w:t>
            </w:r>
          </w:p>
        </w:tc>
        <w:tc>
          <w:tcPr>
            <w:tcW w:w="489" w:type="pct"/>
            <w:tcBorders>
              <w:top w:val="nil"/>
              <w:left w:val="single" w:sz="4" w:space="0" w:color="auto"/>
              <w:bottom w:val="single" w:sz="4" w:space="0" w:color="auto"/>
              <w:right w:val="single" w:sz="4" w:space="0" w:color="auto"/>
            </w:tcBorders>
            <w:shd w:val="clear" w:color="auto" w:fill="auto"/>
            <w:vAlign w:val="center"/>
          </w:tcPr>
          <w:p w14:paraId="5AF5871E" w14:textId="77777777" w:rsidR="00FF5762" w:rsidRPr="00B021D3" w:rsidRDefault="00FF5762" w:rsidP="008B2B36">
            <w:pPr>
              <w:jc w:val="center"/>
              <w:rPr>
                <w:color w:val="000000"/>
                <w:sz w:val="20"/>
              </w:rPr>
            </w:pPr>
            <w:r w:rsidRPr="00B021D3">
              <w:rPr>
                <w:color w:val="000000"/>
                <w:sz w:val="20"/>
              </w:rPr>
              <w:t>8,524</w:t>
            </w:r>
          </w:p>
        </w:tc>
      </w:tr>
      <w:tr w:rsidR="00FF5762" w:rsidRPr="00B021D3" w14:paraId="109FF9E4" w14:textId="77777777" w:rsidTr="00771501">
        <w:trPr>
          <w:trHeight w:val="20"/>
          <w:jc w:val="center"/>
        </w:trPr>
        <w:tc>
          <w:tcPr>
            <w:tcW w:w="383" w:type="pct"/>
            <w:shd w:val="clear" w:color="auto" w:fill="auto"/>
            <w:noWrap/>
            <w:vAlign w:val="center"/>
            <w:hideMark/>
          </w:tcPr>
          <w:p w14:paraId="7061C881" w14:textId="77777777" w:rsidR="00FF5762" w:rsidRPr="00B021D3" w:rsidRDefault="00FF5762" w:rsidP="008B2B36">
            <w:pPr>
              <w:jc w:val="center"/>
              <w:rPr>
                <w:color w:val="000000"/>
                <w:sz w:val="20"/>
              </w:rPr>
            </w:pPr>
            <w:r w:rsidRPr="00B021D3">
              <w:rPr>
                <w:color w:val="000000"/>
                <w:sz w:val="20"/>
              </w:rPr>
              <w:t> 1.2</w:t>
            </w:r>
          </w:p>
        </w:tc>
        <w:tc>
          <w:tcPr>
            <w:tcW w:w="2167" w:type="pct"/>
            <w:shd w:val="clear" w:color="auto" w:fill="auto"/>
            <w:noWrap/>
            <w:vAlign w:val="center"/>
            <w:hideMark/>
          </w:tcPr>
          <w:p w14:paraId="7255F44C" w14:textId="77777777" w:rsidR="00FF5762" w:rsidRPr="00B021D3" w:rsidRDefault="00FF5762" w:rsidP="008B2B36">
            <w:pPr>
              <w:jc w:val="right"/>
              <w:rPr>
                <w:i/>
                <w:iCs/>
                <w:color w:val="000000"/>
                <w:sz w:val="20"/>
              </w:rPr>
            </w:pPr>
            <w:r w:rsidRPr="00B021D3">
              <w:rPr>
                <w:i/>
                <w:iCs/>
                <w:color w:val="000000"/>
                <w:sz w:val="20"/>
              </w:rPr>
              <w:t>Теплоноситель - вода</w:t>
            </w:r>
          </w:p>
        </w:tc>
        <w:tc>
          <w:tcPr>
            <w:tcW w:w="491" w:type="pct"/>
            <w:shd w:val="clear" w:color="auto" w:fill="auto"/>
            <w:noWrap/>
            <w:vAlign w:val="center"/>
            <w:hideMark/>
          </w:tcPr>
          <w:p w14:paraId="6689F620" w14:textId="77777777" w:rsidR="00FF5762" w:rsidRPr="00B021D3" w:rsidRDefault="00FF5762" w:rsidP="008B2B36">
            <w:pPr>
              <w:jc w:val="center"/>
              <w:rPr>
                <w:color w:val="000000"/>
                <w:sz w:val="20"/>
              </w:rPr>
            </w:pPr>
            <w:r w:rsidRPr="00B021D3">
              <w:rPr>
                <w:color w:val="000000"/>
                <w:sz w:val="20"/>
              </w:rPr>
              <w:t> </w:t>
            </w:r>
          </w:p>
        </w:tc>
        <w:tc>
          <w:tcPr>
            <w:tcW w:w="490" w:type="pct"/>
            <w:shd w:val="clear" w:color="auto" w:fill="auto"/>
            <w:vAlign w:val="center"/>
          </w:tcPr>
          <w:p w14:paraId="55B426D4" w14:textId="77777777" w:rsidR="00FF5762" w:rsidRPr="00B021D3" w:rsidRDefault="00FF5762" w:rsidP="008B2B36">
            <w:pPr>
              <w:jc w:val="center"/>
              <w:rPr>
                <w:color w:val="000000"/>
                <w:sz w:val="20"/>
              </w:rPr>
            </w:pPr>
          </w:p>
        </w:tc>
        <w:tc>
          <w:tcPr>
            <w:tcW w:w="490" w:type="pct"/>
            <w:shd w:val="clear" w:color="auto" w:fill="auto"/>
            <w:vAlign w:val="center"/>
          </w:tcPr>
          <w:p w14:paraId="7B4280DB" w14:textId="77777777" w:rsidR="00FF5762" w:rsidRPr="00B021D3" w:rsidRDefault="00FF5762" w:rsidP="008B2B36">
            <w:pPr>
              <w:jc w:val="center"/>
              <w:rPr>
                <w:color w:val="000000"/>
                <w:sz w:val="20"/>
              </w:rPr>
            </w:pPr>
          </w:p>
        </w:tc>
        <w:tc>
          <w:tcPr>
            <w:tcW w:w="490" w:type="pct"/>
            <w:shd w:val="clear" w:color="auto" w:fill="auto"/>
            <w:vAlign w:val="center"/>
          </w:tcPr>
          <w:p w14:paraId="41565CB3" w14:textId="77777777" w:rsidR="00FF5762" w:rsidRPr="00B021D3" w:rsidRDefault="00FF5762" w:rsidP="008B2B36">
            <w:pPr>
              <w:jc w:val="center"/>
              <w:rPr>
                <w:color w:val="000000"/>
                <w:sz w:val="20"/>
              </w:rPr>
            </w:pPr>
          </w:p>
        </w:tc>
        <w:tc>
          <w:tcPr>
            <w:tcW w:w="489" w:type="pct"/>
            <w:tcBorders>
              <w:top w:val="nil"/>
              <w:left w:val="single" w:sz="4" w:space="0" w:color="auto"/>
              <w:bottom w:val="single" w:sz="4" w:space="0" w:color="auto"/>
              <w:right w:val="single" w:sz="4" w:space="0" w:color="auto"/>
            </w:tcBorders>
            <w:shd w:val="clear" w:color="auto" w:fill="auto"/>
            <w:vAlign w:val="center"/>
          </w:tcPr>
          <w:p w14:paraId="292F24B5" w14:textId="77777777" w:rsidR="00FF5762" w:rsidRPr="00B021D3" w:rsidRDefault="00FF5762" w:rsidP="008B2B36">
            <w:pPr>
              <w:jc w:val="center"/>
              <w:rPr>
                <w:color w:val="000000"/>
                <w:sz w:val="20"/>
              </w:rPr>
            </w:pPr>
            <w:r w:rsidRPr="00B021D3">
              <w:rPr>
                <w:color w:val="000000"/>
                <w:sz w:val="20"/>
              </w:rPr>
              <w:t> </w:t>
            </w:r>
          </w:p>
        </w:tc>
      </w:tr>
      <w:tr w:rsidR="00FF5762" w:rsidRPr="00B021D3" w14:paraId="08937C31" w14:textId="77777777" w:rsidTr="00771501">
        <w:trPr>
          <w:trHeight w:val="20"/>
          <w:jc w:val="center"/>
        </w:trPr>
        <w:tc>
          <w:tcPr>
            <w:tcW w:w="383" w:type="pct"/>
            <w:shd w:val="clear" w:color="auto" w:fill="auto"/>
            <w:noWrap/>
            <w:vAlign w:val="center"/>
            <w:hideMark/>
          </w:tcPr>
          <w:p w14:paraId="644253E7"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5F99A7F9"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noWrap/>
            <w:vAlign w:val="center"/>
            <w:hideMark/>
          </w:tcPr>
          <w:p w14:paraId="24CDDA3E"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083A4DC0"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3FC56E54"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14267378" w14:textId="77777777" w:rsidR="00FF5762" w:rsidRPr="00B021D3" w:rsidRDefault="00FF5762" w:rsidP="008B2B36">
            <w:pPr>
              <w:jc w:val="center"/>
              <w:rPr>
                <w:color w:val="000000"/>
                <w:sz w:val="20"/>
              </w:rPr>
            </w:pPr>
            <w:r w:rsidRPr="00B021D3">
              <w:rPr>
                <w:color w:val="000000"/>
                <w:sz w:val="20"/>
              </w:rPr>
              <w:t>733,347</w:t>
            </w:r>
          </w:p>
        </w:tc>
        <w:tc>
          <w:tcPr>
            <w:tcW w:w="489" w:type="pct"/>
            <w:tcBorders>
              <w:top w:val="nil"/>
              <w:left w:val="single" w:sz="4" w:space="0" w:color="auto"/>
              <w:bottom w:val="single" w:sz="4" w:space="0" w:color="auto"/>
              <w:right w:val="single" w:sz="4" w:space="0" w:color="auto"/>
            </w:tcBorders>
            <w:shd w:val="clear" w:color="auto" w:fill="auto"/>
            <w:vAlign w:val="center"/>
          </w:tcPr>
          <w:p w14:paraId="22288C1A" w14:textId="77777777" w:rsidR="00FF5762" w:rsidRPr="00B021D3" w:rsidRDefault="00FF5762" w:rsidP="008B2B36">
            <w:pPr>
              <w:jc w:val="center"/>
              <w:rPr>
                <w:color w:val="000000"/>
                <w:sz w:val="20"/>
              </w:rPr>
            </w:pPr>
            <w:r w:rsidRPr="00B021D3">
              <w:rPr>
                <w:color w:val="000000"/>
                <w:sz w:val="20"/>
              </w:rPr>
              <w:t>733,347</w:t>
            </w:r>
          </w:p>
        </w:tc>
      </w:tr>
      <w:tr w:rsidR="00FF5762" w:rsidRPr="00B021D3" w14:paraId="32B33EFA" w14:textId="77777777" w:rsidTr="00771501">
        <w:trPr>
          <w:trHeight w:val="20"/>
          <w:jc w:val="center"/>
        </w:trPr>
        <w:tc>
          <w:tcPr>
            <w:tcW w:w="383" w:type="pct"/>
            <w:shd w:val="clear" w:color="auto" w:fill="auto"/>
            <w:noWrap/>
            <w:vAlign w:val="center"/>
            <w:hideMark/>
          </w:tcPr>
          <w:p w14:paraId="1D1026DD"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0FAFB591"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noWrap/>
            <w:vAlign w:val="center"/>
            <w:hideMark/>
          </w:tcPr>
          <w:p w14:paraId="62D547E0"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2B33522A"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6AE3DD69"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42B20246" w14:textId="77777777" w:rsidR="00FF5762" w:rsidRPr="00B021D3" w:rsidRDefault="00FF5762" w:rsidP="008B2B36">
            <w:pPr>
              <w:jc w:val="center"/>
              <w:rPr>
                <w:color w:val="000000"/>
                <w:sz w:val="20"/>
              </w:rPr>
            </w:pPr>
            <w:r w:rsidRPr="00B021D3">
              <w:rPr>
                <w:color w:val="000000"/>
                <w:sz w:val="20"/>
              </w:rPr>
              <w:t>176,802</w:t>
            </w:r>
          </w:p>
        </w:tc>
        <w:tc>
          <w:tcPr>
            <w:tcW w:w="489" w:type="pct"/>
            <w:tcBorders>
              <w:top w:val="nil"/>
              <w:left w:val="single" w:sz="4" w:space="0" w:color="auto"/>
              <w:bottom w:val="single" w:sz="4" w:space="0" w:color="auto"/>
              <w:right w:val="single" w:sz="4" w:space="0" w:color="auto"/>
            </w:tcBorders>
            <w:shd w:val="clear" w:color="auto" w:fill="auto"/>
            <w:vAlign w:val="center"/>
          </w:tcPr>
          <w:p w14:paraId="420E1E75" w14:textId="77777777" w:rsidR="00FF5762" w:rsidRPr="00B021D3" w:rsidRDefault="00FF5762" w:rsidP="008B2B36">
            <w:pPr>
              <w:jc w:val="center"/>
              <w:rPr>
                <w:color w:val="000000"/>
                <w:sz w:val="20"/>
              </w:rPr>
            </w:pPr>
            <w:r w:rsidRPr="00B021D3">
              <w:rPr>
                <w:color w:val="000000"/>
                <w:sz w:val="20"/>
              </w:rPr>
              <w:t>176,802</w:t>
            </w:r>
          </w:p>
        </w:tc>
      </w:tr>
      <w:tr w:rsidR="00FF5762" w:rsidRPr="00B021D3" w14:paraId="7F114F09" w14:textId="77777777" w:rsidTr="00771501">
        <w:trPr>
          <w:trHeight w:val="20"/>
          <w:jc w:val="center"/>
        </w:trPr>
        <w:tc>
          <w:tcPr>
            <w:tcW w:w="383" w:type="pct"/>
            <w:shd w:val="clear" w:color="auto" w:fill="auto"/>
            <w:vAlign w:val="center"/>
            <w:hideMark/>
          </w:tcPr>
          <w:p w14:paraId="2183D9CF" w14:textId="77777777" w:rsidR="00FF5762" w:rsidRPr="00B021D3" w:rsidRDefault="00FF5762" w:rsidP="008B2B36">
            <w:pPr>
              <w:jc w:val="center"/>
              <w:rPr>
                <w:b/>
                <w:bCs/>
                <w:color w:val="000000"/>
                <w:sz w:val="20"/>
              </w:rPr>
            </w:pPr>
            <w:r w:rsidRPr="00B021D3">
              <w:rPr>
                <w:b/>
                <w:bCs/>
                <w:color w:val="000000"/>
                <w:sz w:val="20"/>
              </w:rPr>
              <w:t>2</w:t>
            </w:r>
          </w:p>
        </w:tc>
        <w:tc>
          <w:tcPr>
            <w:tcW w:w="2167" w:type="pct"/>
            <w:shd w:val="clear" w:color="auto" w:fill="auto"/>
            <w:noWrap/>
            <w:vAlign w:val="center"/>
            <w:hideMark/>
          </w:tcPr>
          <w:p w14:paraId="5A479DA2" w14:textId="77777777" w:rsidR="00FF5762" w:rsidRPr="00B021D3" w:rsidRDefault="00FF5762" w:rsidP="008B2B36">
            <w:pPr>
              <w:rPr>
                <w:b/>
                <w:bCs/>
                <w:color w:val="000000"/>
                <w:sz w:val="20"/>
              </w:rPr>
            </w:pPr>
            <w:r w:rsidRPr="00B021D3">
              <w:rPr>
                <w:b/>
                <w:bCs/>
                <w:color w:val="000000"/>
                <w:sz w:val="20"/>
              </w:rPr>
              <w:t>филиал ООО «АКС» «Амуртеплосервис»</w:t>
            </w:r>
          </w:p>
        </w:tc>
        <w:tc>
          <w:tcPr>
            <w:tcW w:w="491" w:type="pct"/>
            <w:shd w:val="clear" w:color="auto" w:fill="auto"/>
            <w:vAlign w:val="center"/>
            <w:hideMark/>
          </w:tcPr>
          <w:p w14:paraId="08773BFA"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61449D6A" w14:textId="77777777" w:rsidR="00FF5762" w:rsidRPr="00B021D3" w:rsidRDefault="00FF5762" w:rsidP="008B2B36">
            <w:pPr>
              <w:jc w:val="center"/>
              <w:rPr>
                <w:b/>
                <w:bCs/>
                <w:color w:val="000000"/>
                <w:sz w:val="20"/>
              </w:rPr>
            </w:pPr>
          </w:p>
        </w:tc>
        <w:tc>
          <w:tcPr>
            <w:tcW w:w="490" w:type="pct"/>
            <w:shd w:val="clear" w:color="auto" w:fill="auto"/>
            <w:vAlign w:val="center"/>
          </w:tcPr>
          <w:p w14:paraId="2057E32C" w14:textId="77777777" w:rsidR="00FF5762" w:rsidRPr="00B021D3" w:rsidRDefault="00FF5762" w:rsidP="008B2B36">
            <w:pPr>
              <w:jc w:val="center"/>
              <w:rPr>
                <w:b/>
                <w:bCs/>
                <w:color w:val="000000"/>
                <w:sz w:val="20"/>
              </w:rPr>
            </w:pPr>
          </w:p>
        </w:tc>
        <w:tc>
          <w:tcPr>
            <w:tcW w:w="490" w:type="pct"/>
            <w:shd w:val="clear" w:color="auto" w:fill="auto"/>
            <w:vAlign w:val="center"/>
          </w:tcPr>
          <w:p w14:paraId="66B2C588" w14:textId="77777777" w:rsidR="00FF5762" w:rsidRPr="00B021D3" w:rsidRDefault="00FF5762" w:rsidP="008B2B36">
            <w:pPr>
              <w:jc w:val="center"/>
              <w:rPr>
                <w:b/>
                <w:bCs/>
                <w:color w:val="000000"/>
                <w:sz w:val="20"/>
              </w:rPr>
            </w:pPr>
          </w:p>
        </w:tc>
        <w:tc>
          <w:tcPr>
            <w:tcW w:w="489" w:type="pct"/>
            <w:shd w:val="clear" w:color="auto" w:fill="auto"/>
            <w:vAlign w:val="center"/>
          </w:tcPr>
          <w:p w14:paraId="7350D53C" w14:textId="77777777" w:rsidR="00FF5762" w:rsidRPr="00B021D3" w:rsidRDefault="00FF5762" w:rsidP="008B2B36">
            <w:pPr>
              <w:jc w:val="center"/>
              <w:rPr>
                <w:b/>
                <w:bCs/>
                <w:color w:val="000000"/>
                <w:sz w:val="20"/>
              </w:rPr>
            </w:pPr>
          </w:p>
        </w:tc>
      </w:tr>
      <w:tr w:rsidR="00FF5762" w:rsidRPr="00B021D3" w14:paraId="53086A7D" w14:textId="77777777" w:rsidTr="00771501">
        <w:trPr>
          <w:trHeight w:val="20"/>
          <w:jc w:val="center"/>
        </w:trPr>
        <w:tc>
          <w:tcPr>
            <w:tcW w:w="383" w:type="pct"/>
            <w:shd w:val="clear" w:color="auto" w:fill="auto"/>
            <w:vAlign w:val="center"/>
            <w:hideMark/>
          </w:tcPr>
          <w:p w14:paraId="5612105E"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E0AC8FB"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4ECD0F10" w14:textId="77777777" w:rsidR="00FF5762" w:rsidRPr="00B021D3" w:rsidRDefault="00FF5762" w:rsidP="008B2B36">
            <w:pPr>
              <w:jc w:val="center"/>
              <w:rPr>
                <w:color w:val="000000"/>
                <w:sz w:val="20"/>
              </w:rPr>
            </w:pPr>
            <w:r w:rsidRPr="00B021D3">
              <w:rPr>
                <w:color w:val="000000"/>
                <w:sz w:val="20"/>
              </w:rPr>
              <w:t>253,452</w:t>
            </w:r>
          </w:p>
        </w:tc>
        <w:tc>
          <w:tcPr>
            <w:tcW w:w="490" w:type="pct"/>
            <w:shd w:val="clear" w:color="auto" w:fill="auto"/>
            <w:vAlign w:val="center"/>
          </w:tcPr>
          <w:p w14:paraId="2BC7B666" w14:textId="77777777" w:rsidR="00FF5762" w:rsidRPr="00B021D3" w:rsidRDefault="00FF5762" w:rsidP="008B2B36">
            <w:pPr>
              <w:jc w:val="center"/>
              <w:rPr>
                <w:color w:val="000000"/>
                <w:sz w:val="20"/>
              </w:rPr>
            </w:pPr>
            <w:r w:rsidRPr="00B021D3">
              <w:rPr>
                <w:color w:val="000000"/>
                <w:sz w:val="20"/>
              </w:rPr>
              <w:t>253,791</w:t>
            </w:r>
          </w:p>
        </w:tc>
        <w:tc>
          <w:tcPr>
            <w:tcW w:w="490" w:type="pct"/>
            <w:shd w:val="clear" w:color="auto" w:fill="auto"/>
            <w:vAlign w:val="center"/>
          </w:tcPr>
          <w:p w14:paraId="27AD3BE0" w14:textId="77777777" w:rsidR="00FF5762" w:rsidRPr="00B021D3" w:rsidRDefault="00FF5762" w:rsidP="008B2B36">
            <w:pPr>
              <w:jc w:val="center"/>
              <w:rPr>
                <w:color w:val="000000"/>
                <w:sz w:val="20"/>
              </w:rPr>
            </w:pPr>
            <w:r w:rsidRPr="00B021D3">
              <w:rPr>
                <w:color w:val="000000"/>
                <w:sz w:val="20"/>
              </w:rPr>
              <w:t>274,168</w:t>
            </w:r>
          </w:p>
        </w:tc>
        <w:tc>
          <w:tcPr>
            <w:tcW w:w="490" w:type="pct"/>
            <w:tcBorders>
              <w:bottom w:val="single" w:sz="8" w:space="0" w:color="auto"/>
            </w:tcBorders>
            <w:shd w:val="clear" w:color="auto" w:fill="auto"/>
            <w:vAlign w:val="bottom"/>
          </w:tcPr>
          <w:p w14:paraId="3BDECB87" w14:textId="77777777" w:rsidR="00FF5762" w:rsidRPr="00B021D3" w:rsidRDefault="00FF5762" w:rsidP="008B2B36">
            <w:pPr>
              <w:jc w:val="center"/>
              <w:rPr>
                <w:color w:val="000000"/>
                <w:sz w:val="20"/>
              </w:rPr>
            </w:pPr>
            <w:r w:rsidRPr="00B021D3">
              <w:rPr>
                <w:w w:val="98"/>
                <w:sz w:val="20"/>
              </w:rPr>
              <w:t>274,168</w:t>
            </w:r>
          </w:p>
        </w:tc>
        <w:tc>
          <w:tcPr>
            <w:tcW w:w="489" w:type="pct"/>
            <w:tcBorders>
              <w:bottom w:val="single" w:sz="8" w:space="0" w:color="auto"/>
            </w:tcBorders>
            <w:shd w:val="clear" w:color="auto" w:fill="auto"/>
            <w:vAlign w:val="bottom"/>
          </w:tcPr>
          <w:p w14:paraId="6D32DAFF" w14:textId="77777777" w:rsidR="00FF5762" w:rsidRPr="00B021D3" w:rsidRDefault="00FF5762" w:rsidP="008B2B36">
            <w:pPr>
              <w:jc w:val="center"/>
              <w:rPr>
                <w:color w:val="000000"/>
                <w:sz w:val="20"/>
              </w:rPr>
            </w:pPr>
            <w:r w:rsidRPr="00B021D3">
              <w:rPr>
                <w:w w:val="98"/>
                <w:sz w:val="20"/>
              </w:rPr>
              <w:t>274,168</w:t>
            </w:r>
          </w:p>
        </w:tc>
      </w:tr>
      <w:tr w:rsidR="00FF5762" w:rsidRPr="00B021D3" w14:paraId="1D949F1F" w14:textId="77777777" w:rsidTr="00771501">
        <w:trPr>
          <w:trHeight w:val="20"/>
          <w:jc w:val="center"/>
        </w:trPr>
        <w:tc>
          <w:tcPr>
            <w:tcW w:w="383" w:type="pct"/>
            <w:shd w:val="clear" w:color="auto" w:fill="auto"/>
            <w:vAlign w:val="center"/>
            <w:hideMark/>
          </w:tcPr>
          <w:p w14:paraId="04EA0F03"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224E9226"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3B498E27" w14:textId="77777777" w:rsidR="00FF5762" w:rsidRPr="00B021D3" w:rsidRDefault="00FF5762" w:rsidP="008B2B36">
            <w:pPr>
              <w:jc w:val="center"/>
              <w:rPr>
                <w:color w:val="000000"/>
                <w:sz w:val="20"/>
              </w:rPr>
            </w:pPr>
            <w:r w:rsidRPr="00B021D3">
              <w:rPr>
                <w:color w:val="000000"/>
                <w:sz w:val="20"/>
              </w:rPr>
              <w:t>192,756</w:t>
            </w:r>
          </w:p>
        </w:tc>
        <w:tc>
          <w:tcPr>
            <w:tcW w:w="490" w:type="pct"/>
            <w:shd w:val="clear" w:color="auto" w:fill="auto"/>
            <w:vAlign w:val="center"/>
          </w:tcPr>
          <w:p w14:paraId="0FDF398D" w14:textId="77777777" w:rsidR="00FF5762" w:rsidRPr="00B021D3" w:rsidRDefault="00FF5762" w:rsidP="008B2B36">
            <w:pPr>
              <w:jc w:val="center"/>
              <w:rPr>
                <w:color w:val="000000"/>
                <w:sz w:val="20"/>
              </w:rPr>
            </w:pPr>
            <w:r w:rsidRPr="00B021D3">
              <w:rPr>
                <w:color w:val="000000"/>
                <w:sz w:val="20"/>
              </w:rPr>
              <w:t>191,113</w:t>
            </w:r>
          </w:p>
        </w:tc>
        <w:tc>
          <w:tcPr>
            <w:tcW w:w="490" w:type="pct"/>
            <w:shd w:val="clear" w:color="auto" w:fill="auto"/>
            <w:vAlign w:val="center"/>
          </w:tcPr>
          <w:p w14:paraId="01AF7F5D" w14:textId="77777777" w:rsidR="00FF5762" w:rsidRPr="00B021D3" w:rsidRDefault="00FF5762" w:rsidP="008B2B36">
            <w:pPr>
              <w:jc w:val="center"/>
              <w:rPr>
                <w:color w:val="000000"/>
                <w:sz w:val="20"/>
              </w:rPr>
            </w:pPr>
            <w:r w:rsidRPr="00B021D3">
              <w:rPr>
                <w:color w:val="000000"/>
                <w:sz w:val="20"/>
              </w:rPr>
              <w:t>205,323</w:t>
            </w:r>
          </w:p>
        </w:tc>
        <w:tc>
          <w:tcPr>
            <w:tcW w:w="490" w:type="pct"/>
            <w:tcBorders>
              <w:bottom w:val="single" w:sz="8" w:space="0" w:color="auto"/>
            </w:tcBorders>
            <w:shd w:val="clear" w:color="auto" w:fill="auto"/>
            <w:vAlign w:val="bottom"/>
          </w:tcPr>
          <w:p w14:paraId="44B5BB8C" w14:textId="77777777" w:rsidR="00FF5762" w:rsidRPr="00B021D3" w:rsidRDefault="00FF5762" w:rsidP="008B2B36">
            <w:pPr>
              <w:jc w:val="center"/>
              <w:rPr>
                <w:color w:val="000000"/>
                <w:sz w:val="20"/>
              </w:rPr>
            </w:pPr>
            <w:r w:rsidRPr="00B021D3">
              <w:rPr>
                <w:w w:val="98"/>
                <w:sz w:val="20"/>
              </w:rPr>
              <w:t>164,29</w:t>
            </w:r>
          </w:p>
        </w:tc>
        <w:tc>
          <w:tcPr>
            <w:tcW w:w="489" w:type="pct"/>
            <w:tcBorders>
              <w:bottom w:val="single" w:sz="8" w:space="0" w:color="auto"/>
            </w:tcBorders>
            <w:shd w:val="clear" w:color="auto" w:fill="auto"/>
            <w:vAlign w:val="bottom"/>
          </w:tcPr>
          <w:p w14:paraId="0AE8BC83" w14:textId="77777777" w:rsidR="00FF5762" w:rsidRPr="00B021D3" w:rsidRDefault="00FF5762" w:rsidP="008B2B36">
            <w:pPr>
              <w:jc w:val="center"/>
              <w:rPr>
                <w:color w:val="000000"/>
                <w:sz w:val="20"/>
              </w:rPr>
            </w:pPr>
            <w:r w:rsidRPr="00B021D3">
              <w:rPr>
                <w:w w:val="98"/>
                <w:sz w:val="20"/>
              </w:rPr>
              <w:t>164,29</w:t>
            </w:r>
          </w:p>
        </w:tc>
      </w:tr>
      <w:tr w:rsidR="00FF5762" w:rsidRPr="00B021D3" w14:paraId="04E41160" w14:textId="77777777" w:rsidTr="00771501">
        <w:trPr>
          <w:trHeight w:val="20"/>
          <w:jc w:val="center"/>
        </w:trPr>
        <w:tc>
          <w:tcPr>
            <w:tcW w:w="383" w:type="pct"/>
            <w:shd w:val="clear" w:color="auto" w:fill="auto"/>
            <w:vAlign w:val="center"/>
            <w:hideMark/>
          </w:tcPr>
          <w:p w14:paraId="69A91E35" w14:textId="77777777" w:rsidR="00FF5762" w:rsidRPr="00B021D3" w:rsidRDefault="00FF5762" w:rsidP="008B2B36">
            <w:pPr>
              <w:jc w:val="center"/>
              <w:rPr>
                <w:b/>
                <w:bCs/>
                <w:color w:val="000000"/>
                <w:sz w:val="20"/>
              </w:rPr>
            </w:pPr>
            <w:r w:rsidRPr="00B021D3">
              <w:rPr>
                <w:b/>
                <w:bCs/>
                <w:color w:val="000000"/>
                <w:sz w:val="20"/>
              </w:rPr>
              <w:t>3</w:t>
            </w:r>
          </w:p>
        </w:tc>
        <w:tc>
          <w:tcPr>
            <w:tcW w:w="2167" w:type="pct"/>
            <w:shd w:val="clear" w:color="auto" w:fill="auto"/>
            <w:noWrap/>
            <w:vAlign w:val="center"/>
            <w:hideMark/>
          </w:tcPr>
          <w:p w14:paraId="17F8CF11" w14:textId="77777777" w:rsidR="00FF5762" w:rsidRPr="00B021D3" w:rsidRDefault="00FF5762" w:rsidP="008B2B36">
            <w:pPr>
              <w:rPr>
                <w:b/>
                <w:bCs/>
                <w:color w:val="000000"/>
                <w:sz w:val="20"/>
              </w:rPr>
            </w:pPr>
            <w:r w:rsidRPr="00B021D3">
              <w:rPr>
                <w:b/>
                <w:bCs/>
                <w:color w:val="000000"/>
                <w:sz w:val="20"/>
              </w:rPr>
              <w:t xml:space="preserve">ООО «Тепловая компания» </w:t>
            </w:r>
          </w:p>
        </w:tc>
        <w:tc>
          <w:tcPr>
            <w:tcW w:w="491" w:type="pct"/>
            <w:shd w:val="clear" w:color="auto" w:fill="auto"/>
            <w:vAlign w:val="center"/>
            <w:hideMark/>
          </w:tcPr>
          <w:p w14:paraId="3F2C83A9"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29C3C4FC" w14:textId="77777777" w:rsidR="00FF5762" w:rsidRPr="00B021D3" w:rsidRDefault="00FF5762" w:rsidP="008B2B36">
            <w:pPr>
              <w:jc w:val="center"/>
              <w:rPr>
                <w:b/>
                <w:bCs/>
                <w:color w:val="000000"/>
                <w:sz w:val="20"/>
              </w:rPr>
            </w:pPr>
          </w:p>
        </w:tc>
        <w:tc>
          <w:tcPr>
            <w:tcW w:w="490" w:type="pct"/>
            <w:shd w:val="clear" w:color="auto" w:fill="auto"/>
            <w:vAlign w:val="center"/>
          </w:tcPr>
          <w:p w14:paraId="5668C22D" w14:textId="77777777" w:rsidR="00FF5762" w:rsidRPr="00B021D3" w:rsidRDefault="00FF5762" w:rsidP="008B2B36">
            <w:pPr>
              <w:jc w:val="center"/>
              <w:rPr>
                <w:b/>
                <w:bCs/>
                <w:color w:val="000000"/>
                <w:sz w:val="20"/>
              </w:rPr>
            </w:pPr>
          </w:p>
        </w:tc>
        <w:tc>
          <w:tcPr>
            <w:tcW w:w="490" w:type="pct"/>
            <w:shd w:val="clear" w:color="auto" w:fill="auto"/>
            <w:vAlign w:val="center"/>
          </w:tcPr>
          <w:p w14:paraId="0BEE0EE5" w14:textId="77777777" w:rsidR="00FF5762" w:rsidRPr="00B021D3" w:rsidRDefault="00FF5762" w:rsidP="008B2B36">
            <w:pPr>
              <w:jc w:val="center"/>
              <w:rPr>
                <w:b/>
                <w:bCs/>
                <w:color w:val="000000"/>
                <w:sz w:val="20"/>
              </w:rPr>
            </w:pPr>
          </w:p>
        </w:tc>
        <w:tc>
          <w:tcPr>
            <w:tcW w:w="489" w:type="pct"/>
            <w:shd w:val="clear" w:color="auto" w:fill="auto"/>
            <w:vAlign w:val="center"/>
          </w:tcPr>
          <w:p w14:paraId="46BE12CD" w14:textId="77777777" w:rsidR="00FF5762" w:rsidRPr="00B021D3" w:rsidRDefault="00FF5762" w:rsidP="008B2B36">
            <w:pPr>
              <w:jc w:val="center"/>
              <w:rPr>
                <w:b/>
                <w:bCs/>
                <w:color w:val="000000"/>
                <w:sz w:val="20"/>
              </w:rPr>
            </w:pPr>
          </w:p>
        </w:tc>
      </w:tr>
      <w:tr w:rsidR="00FF5762" w:rsidRPr="00B021D3" w14:paraId="1C390442" w14:textId="77777777" w:rsidTr="00771501">
        <w:trPr>
          <w:trHeight w:val="20"/>
          <w:jc w:val="center"/>
        </w:trPr>
        <w:tc>
          <w:tcPr>
            <w:tcW w:w="383" w:type="pct"/>
            <w:shd w:val="clear" w:color="auto" w:fill="auto"/>
            <w:vAlign w:val="center"/>
            <w:hideMark/>
          </w:tcPr>
          <w:p w14:paraId="3C7B4D9E"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615D73A6"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592A8B8F" w14:textId="77777777" w:rsidR="00FF5762" w:rsidRPr="00B021D3" w:rsidRDefault="00FF5762" w:rsidP="008B2B36">
            <w:pPr>
              <w:jc w:val="center"/>
              <w:rPr>
                <w:color w:val="000000"/>
                <w:sz w:val="20"/>
              </w:rPr>
            </w:pPr>
            <w:r w:rsidRPr="00B021D3">
              <w:rPr>
                <w:color w:val="000000"/>
                <w:sz w:val="20"/>
              </w:rPr>
              <w:t>1,436</w:t>
            </w:r>
          </w:p>
        </w:tc>
        <w:tc>
          <w:tcPr>
            <w:tcW w:w="490" w:type="pct"/>
            <w:shd w:val="clear" w:color="auto" w:fill="auto"/>
            <w:vAlign w:val="center"/>
          </w:tcPr>
          <w:p w14:paraId="5038C823" w14:textId="77777777" w:rsidR="00FF5762" w:rsidRPr="00B021D3" w:rsidRDefault="00FF5762" w:rsidP="008B2B36">
            <w:pPr>
              <w:jc w:val="center"/>
              <w:rPr>
                <w:color w:val="000000"/>
                <w:sz w:val="20"/>
              </w:rPr>
            </w:pPr>
            <w:r w:rsidRPr="00B021D3">
              <w:rPr>
                <w:color w:val="000000"/>
                <w:sz w:val="20"/>
              </w:rPr>
              <w:t>0,912</w:t>
            </w:r>
          </w:p>
        </w:tc>
        <w:tc>
          <w:tcPr>
            <w:tcW w:w="490" w:type="pct"/>
            <w:shd w:val="clear" w:color="auto" w:fill="auto"/>
            <w:vAlign w:val="center"/>
          </w:tcPr>
          <w:p w14:paraId="2D62C2BA" w14:textId="77777777" w:rsidR="00FF5762" w:rsidRPr="00B021D3" w:rsidRDefault="00FF5762" w:rsidP="008B2B36">
            <w:pPr>
              <w:jc w:val="center"/>
              <w:rPr>
                <w:color w:val="000000"/>
                <w:sz w:val="20"/>
              </w:rPr>
            </w:pPr>
            <w:r w:rsidRPr="00B021D3">
              <w:rPr>
                <w:color w:val="000000"/>
                <w:sz w:val="20"/>
              </w:rPr>
              <w:t>0,912</w:t>
            </w:r>
          </w:p>
        </w:tc>
        <w:tc>
          <w:tcPr>
            <w:tcW w:w="490" w:type="pct"/>
            <w:tcBorders>
              <w:bottom w:val="single" w:sz="8" w:space="0" w:color="auto"/>
            </w:tcBorders>
            <w:shd w:val="clear" w:color="auto" w:fill="auto"/>
            <w:vAlign w:val="bottom"/>
          </w:tcPr>
          <w:p w14:paraId="40D53582" w14:textId="77777777" w:rsidR="00FF5762" w:rsidRPr="00B021D3" w:rsidRDefault="00FF5762" w:rsidP="008B2B36">
            <w:pPr>
              <w:jc w:val="center"/>
              <w:rPr>
                <w:color w:val="000000"/>
                <w:sz w:val="20"/>
              </w:rPr>
            </w:pPr>
            <w:r w:rsidRPr="00B021D3">
              <w:rPr>
                <w:w w:val="97"/>
                <w:sz w:val="20"/>
              </w:rPr>
              <w:t>0,912</w:t>
            </w:r>
          </w:p>
        </w:tc>
        <w:tc>
          <w:tcPr>
            <w:tcW w:w="489" w:type="pct"/>
            <w:shd w:val="clear" w:color="auto" w:fill="auto"/>
            <w:vAlign w:val="center"/>
          </w:tcPr>
          <w:p w14:paraId="4E729132" w14:textId="77777777" w:rsidR="00FF5762" w:rsidRPr="00B021D3" w:rsidRDefault="00FF5762" w:rsidP="008B2B36">
            <w:pPr>
              <w:jc w:val="center"/>
              <w:rPr>
                <w:color w:val="000000"/>
                <w:sz w:val="20"/>
              </w:rPr>
            </w:pPr>
            <w:r w:rsidRPr="00B021D3">
              <w:rPr>
                <w:w w:val="97"/>
                <w:sz w:val="20"/>
              </w:rPr>
              <w:t>0,912</w:t>
            </w:r>
          </w:p>
        </w:tc>
      </w:tr>
      <w:tr w:rsidR="00FF5762" w:rsidRPr="00B021D3" w14:paraId="36241847" w14:textId="77777777" w:rsidTr="00771501">
        <w:trPr>
          <w:trHeight w:val="20"/>
          <w:jc w:val="center"/>
        </w:trPr>
        <w:tc>
          <w:tcPr>
            <w:tcW w:w="383" w:type="pct"/>
            <w:shd w:val="clear" w:color="auto" w:fill="auto"/>
            <w:vAlign w:val="center"/>
            <w:hideMark/>
          </w:tcPr>
          <w:p w14:paraId="52650A54"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94A14C2"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7A0AFA97" w14:textId="77777777" w:rsidR="00FF5762" w:rsidRPr="00B021D3" w:rsidRDefault="00FF5762" w:rsidP="008B2B36">
            <w:pPr>
              <w:jc w:val="center"/>
              <w:rPr>
                <w:color w:val="000000"/>
                <w:sz w:val="20"/>
              </w:rPr>
            </w:pPr>
            <w:r w:rsidRPr="00B021D3">
              <w:rPr>
                <w:color w:val="000000"/>
                <w:sz w:val="20"/>
              </w:rPr>
              <w:t>1,678</w:t>
            </w:r>
          </w:p>
        </w:tc>
        <w:tc>
          <w:tcPr>
            <w:tcW w:w="490" w:type="pct"/>
            <w:shd w:val="clear" w:color="auto" w:fill="auto"/>
            <w:vAlign w:val="center"/>
          </w:tcPr>
          <w:p w14:paraId="123C61D4" w14:textId="77777777" w:rsidR="00FF5762" w:rsidRPr="00B021D3" w:rsidRDefault="00FF5762" w:rsidP="008B2B36">
            <w:pPr>
              <w:jc w:val="center"/>
              <w:rPr>
                <w:color w:val="000000"/>
                <w:sz w:val="20"/>
              </w:rPr>
            </w:pPr>
            <w:r w:rsidRPr="00B021D3">
              <w:rPr>
                <w:color w:val="000000"/>
                <w:sz w:val="20"/>
              </w:rPr>
              <w:t>1,045</w:t>
            </w:r>
          </w:p>
        </w:tc>
        <w:tc>
          <w:tcPr>
            <w:tcW w:w="490" w:type="pct"/>
            <w:shd w:val="clear" w:color="auto" w:fill="auto"/>
            <w:vAlign w:val="center"/>
          </w:tcPr>
          <w:p w14:paraId="3181B5F1" w14:textId="77777777" w:rsidR="00FF5762" w:rsidRPr="00B021D3" w:rsidRDefault="00FF5762" w:rsidP="008B2B36">
            <w:pPr>
              <w:jc w:val="center"/>
              <w:rPr>
                <w:color w:val="000000"/>
                <w:sz w:val="20"/>
              </w:rPr>
            </w:pPr>
            <w:r w:rsidRPr="00B021D3">
              <w:rPr>
                <w:color w:val="000000"/>
                <w:sz w:val="20"/>
              </w:rPr>
              <w:t>1,045</w:t>
            </w:r>
          </w:p>
        </w:tc>
        <w:tc>
          <w:tcPr>
            <w:tcW w:w="490" w:type="pct"/>
            <w:tcBorders>
              <w:bottom w:val="single" w:sz="8" w:space="0" w:color="auto"/>
            </w:tcBorders>
            <w:shd w:val="clear" w:color="auto" w:fill="auto"/>
            <w:vAlign w:val="bottom"/>
          </w:tcPr>
          <w:p w14:paraId="582DB3AB" w14:textId="77777777" w:rsidR="00FF5762" w:rsidRPr="00B021D3" w:rsidRDefault="00FF5762" w:rsidP="008B2B36">
            <w:pPr>
              <w:jc w:val="center"/>
              <w:rPr>
                <w:color w:val="000000"/>
                <w:sz w:val="20"/>
              </w:rPr>
            </w:pPr>
            <w:r w:rsidRPr="00B021D3">
              <w:rPr>
                <w:w w:val="97"/>
                <w:sz w:val="20"/>
              </w:rPr>
              <w:t>0,98,9</w:t>
            </w:r>
          </w:p>
        </w:tc>
        <w:tc>
          <w:tcPr>
            <w:tcW w:w="489" w:type="pct"/>
            <w:shd w:val="clear" w:color="auto" w:fill="auto"/>
            <w:vAlign w:val="center"/>
          </w:tcPr>
          <w:p w14:paraId="6C528E25" w14:textId="77777777" w:rsidR="00FF5762" w:rsidRPr="00B021D3" w:rsidRDefault="00FF5762" w:rsidP="008B2B36">
            <w:pPr>
              <w:jc w:val="center"/>
              <w:rPr>
                <w:color w:val="000000"/>
                <w:sz w:val="20"/>
              </w:rPr>
            </w:pPr>
            <w:r w:rsidRPr="00B021D3">
              <w:rPr>
                <w:color w:val="000000"/>
                <w:sz w:val="20"/>
              </w:rPr>
              <w:t>1,472</w:t>
            </w:r>
          </w:p>
        </w:tc>
      </w:tr>
      <w:tr w:rsidR="00FF5762" w:rsidRPr="00B021D3" w14:paraId="5BEB018D" w14:textId="77777777" w:rsidTr="00771501">
        <w:trPr>
          <w:trHeight w:val="20"/>
          <w:jc w:val="center"/>
        </w:trPr>
        <w:tc>
          <w:tcPr>
            <w:tcW w:w="383" w:type="pct"/>
            <w:shd w:val="clear" w:color="auto" w:fill="auto"/>
            <w:vAlign w:val="center"/>
            <w:hideMark/>
          </w:tcPr>
          <w:p w14:paraId="21C438EE" w14:textId="77777777" w:rsidR="00FF5762" w:rsidRPr="00B021D3" w:rsidRDefault="00FF5762" w:rsidP="008B2B36">
            <w:pPr>
              <w:jc w:val="center"/>
              <w:rPr>
                <w:b/>
                <w:bCs/>
                <w:color w:val="000000"/>
                <w:sz w:val="20"/>
              </w:rPr>
            </w:pPr>
            <w:r w:rsidRPr="00B021D3">
              <w:rPr>
                <w:b/>
                <w:bCs/>
                <w:color w:val="000000"/>
                <w:sz w:val="20"/>
              </w:rPr>
              <w:t>4</w:t>
            </w:r>
          </w:p>
        </w:tc>
        <w:tc>
          <w:tcPr>
            <w:tcW w:w="2167" w:type="pct"/>
            <w:shd w:val="clear" w:color="auto" w:fill="auto"/>
            <w:noWrap/>
            <w:vAlign w:val="center"/>
            <w:hideMark/>
          </w:tcPr>
          <w:p w14:paraId="7FC8D3D4" w14:textId="77777777" w:rsidR="00FF5762" w:rsidRPr="00B021D3" w:rsidRDefault="00FF5762" w:rsidP="008B2B36">
            <w:pPr>
              <w:rPr>
                <w:b/>
                <w:bCs/>
                <w:color w:val="000000"/>
                <w:sz w:val="20"/>
              </w:rPr>
            </w:pPr>
            <w:r w:rsidRPr="00B021D3">
              <w:rPr>
                <w:b/>
                <w:bCs/>
                <w:color w:val="000000"/>
                <w:sz w:val="20"/>
              </w:rPr>
              <w:t>ПАО «Ростелеком»</w:t>
            </w:r>
          </w:p>
        </w:tc>
        <w:tc>
          <w:tcPr>
            <w:tcW w:w="491" w:type="pct"/>
            <w:shd w:val="clear" w:color="auto" w:fill="auto"/>
            <w:vAlign w:val="center"/>
            <w:hideMark/>
          </w:tcPr>
          <w:p w14:paraId="56737642"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268CA0C3" w14:textId="77777777" w:rsidR="00FF5762" w:rsidRPr="00B021D3" w:rsidRDefault="00FF5762" w:rsidP="008B2B36">
            <w:pPr>
              <w:jc w:val="center"/>
              <w:rPr>
                <w:b/>
                <w:bCs/>
                <w:color w:val="000000"/>
                <w:sz w:val="20"/>
              </w:rPr>
            </w:pPr>
          </w:p>
        </w:tc>
        <w:tc>
          <w:tcPr>
            <w:tcW w:w="490" w:type="pct"/>
            <w:shd w:val="clear" w:color="auto" w:fill="auto"/>
            <w:vAlign w:val="center"/>
          </w:tcPr>
          <w:p w14:paraId="7C002A0F" w14:textId="77777777" w:rsidR="00FF5762" w:rsidRPr="00B021D3" w:rsidRDefault="00FF5762" w:rsidP="008B2B36">
            <w:pPr>
              <w:jc w:val="center"/>
              <w:rPr>
                <w:b/>
                <w:bCs/>
                <w:color w:val="000000"/>
                <w:sz w:val="20"/>
              </w:rPr>
            </w:pPr>
          </w:p>
        </w:tc>
        <w:tc>
          <w:tcPr>
            <w:tcW w:w="490" w:type="pct"/>
            <w:shd w:val="clear" w:color="auto" w:fill="auto"/>
            <w:vAlign w:val="center"/>
          </w:tcPr>
          <w:p w14:paraId="2D5A7DC2" w14:textId="77777777" w:rsidR="00FF5762" w:rsidRPr="00B021D3" w:rsidRDefault="00FF5762" w:rsidP="008B2B36">
            <w:pPr>
              <w:jc w:val="center"/>
              <w:rPr>
                <w:b/>
                <w:bCs/>
                <w:color w:val="000000"/>
                <w:sz w:val="20"/>
              </w:rPr>
            </w:pPr>
          </w:p>
        </w:tc>
        <w:tc>
          <w:tcPr>
            <w:tcW w:w="489" w:type="pct"/>
            <w:shd w:val="clear" w:color="auto" w:fill="auto"/>
            <w:vAlign w:val="center"/>
          </w:tcPr>
          <w:p w14:paraId="03973C25" w14:textId="77777777" w:rsidR="00FF5762" w:rsidRPr="00B021D3" w:rsidRDefault="00FF5762" w:rsidP="008B2B36">
            <w:pPr>
              <w:jc w:val="center"/>
              <w:rPr>
                <w:b/>
                <w:bCs/>
                <w:color w:val="000000"/>
                <w:sz w:val="20"/>
              </w:rPr>
            </w:pPr>
          </w:p>
        </w:tc>
      </w:tr>
      <w:tr w:rsidR="00FF5762" w:rsidRPr="00B021D3" w14:paraId="700A8CDB" w14:textId="77777777" w:rsidTr="00771501">
        <w:trPr>
          <w:trHeight w:val="20"/>
          <w:jc w:val="center"/>
        </w:trPr>
        <w:tc>
          <w:tcPr>
            <w:tcW w:w="383" w:type="pct"/>
            <w:shd w:val="clear" w:color="auto" w:fill="auto"/>
            <w:vAlign w:val="center"/>
            <w:hideMark/>
          </w:tcPr>
          <w:p w14:paraId="61A75B35"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6C62EA0D"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29B9E0D9" w14:textId="77777777" w:rsidR="00FF5762" w:rsidRPr="00B021D3" w:rsidRDefault="00FF5762" w:rsidP="008B2B36">
            <w:pPr>
              <w:jc w:val="center"/>
              <w:rPr>
                <w:color w:val="000000"/>
                <w:sz w:val="20"/>
              </w:rPr>
            </w:pPr>
            <w:r w:rsidRPr="00B021D3">
              <w:rPr>
                <w:color w:val="000000"/>
                <w:sz w:val="20"/>
              </w:rPr>
              <w:t>0,012</w:t>
            </w:r>
          </w:p>
        </w:tc>
        <w:tc>
          <w:tcPr>
            <w:tcW w:w="490" w:type="pct"/>
            <w:shd w:val="clear" w:color="auto" w:fill="auto"/>
            <w:vAlign w:val="center"/>
          </w:tcPr>
          <w:p w14:paraId="5AF39C81" w14:textId="77777777" w:rsidR="00FF5762" w:rsidRPr="00B021D3" w:rsidRDefault="00FF5762" w:rsidP="008B2B36">
            <w:pPr>
              <w:jc w:val="center"/>
              <w:rPr>
                <w:color w:val="000000"/>
                <w:sz w:val="20"/>
              </w:rPr>
            </w:pPr>
            <w:r w:rsidRPr="00B021D3">
              <w:rPr>
                <w:color w:val="000000"/>
                <w:sz w:val="20"/>
              </w:rPr>
              <w:t>0,012</w:t>
            </w:r>
          </w:p>
        </w:tc>
        <w:tc>
          <w:tcPr>
            <w:tcW w:w="490" w:type="pct"/>
            <w:shd w:val="clear" w:color="auto" w:fill="auto"/>
            <w:vAlign w:val="center"/>
          </w:tcPr>
          <w:p w14:paraId="4EC7D921" w14:textId="77777777" w:rsidR="00FF5762" w:rsidRPr="00B021D3" w:rsidRDefault="00FF5762" w:rsidP="008B2B36">
            <w:pPr>
              <w:jc w:val="center"/>
              <w:rPr>
                <w:color w:val="000000"/>
                <w:sz w:val="20"/>
              </w:rPr>
            </w:pPr>
            <w:r w:rsidRPr="00B021D3">
              <w:rPr>
                <w:color w:val="000000"/>
                <w:sz w:val="20"/>
              </w:rPr>
              <w:t>0,012</w:t>
            </w:r>
          </w:p>
        </w:tc>
        <w:tc>
          <w:tcPr>
            <w:tcW w:w="490" w:type="pct"/>
            <w:tcBorders>
              <w:bottom w:val="single" w:sz="8" w:space="0" w:color="auto"/>
            </w:tcBorders>
            <w:shd w:val="clear" w:color="auto" w:fill="auto"/>
            <w:vAlign w:val="bottom"/>
          </w:tcPr>
          <w:p w14:paraId="63E19FC7" w14:textId="77777777" w:rsidR="00FF5762" w:rsidRPr="00B021D3" w:rsidRDefault="00FF5762" w:rsidP="008B2B36">
            <w:pPr>
              <w:jc w:val="center"/>
              <w:rPr>
                <w:color w:val="000000"/>
                <w:sz w:val="20"/>
              </w:rPr>
            </w:pPr>
            <w:r w:rsidRPr="00B021D3">
              <w:rPr>
                <w:w w:val="97"/>
                <w:sz w:val="20"/>
              </w:rPr>
              <w:t>0,012</w:t>
            </w:r>
          </w:p>
        </w:tc>
        <w:tc>
          <w:tcPr>
            <w:tcW w:w="489" w:type="pct"/>
            <w:tcBorders>
              <w:bottom w:val="single" w:sz="8" w:space="0" w:color="auto"/>
            </w:tcBorders>
            <w:shd w:val="clear" w:color="auto" w:fill="auto"/>
            <w:vAlign w:val="bottom"/>
          </w:tcPr>
          <w:p w14:paraId="61BB787F" w14:textId="77777777" w:rsidR="00FF5762" w:rsidRPr="00B021D3" w:rsidRDefault="00FF5762" w:rsidP="008B2B36">
            <w:pPr>
              <w:jc w:val="center"/>
              <w:rPr>
                <w:color w:val="000000"/>
                <w:sz w:val="20"/>
              </w:rPr>
            </w:pPr>
            <w:r w:rsidRPr="00B021D3">
              <w:rPr>
                <w:w w:val="97"/>
                <w:sz w:val="20"/>
              </w:rPr>
              <w:t>0,012</w:t>
            </w:r>
          </w:p>
        </w:tc>
      </w:tr>
      <w:tr w:rsidR="00FF5762" w:rsidRPr="00B021D3" w14:paraId="6856AE9E" w14:textId="77777777" w:rsidTr="00771501">
        <w:trPr>
          <w:trHeight w:val="20"/>
          <w:jc w:val="center"/>
        </w:trPr>
        <w:tc>
          <w:tcPr>
            <w:tcW w:w="383" w:type="pct"/>
            <w:shd w:val="clear" w:color="auto" w:fill="auto"/>
            <w:vAlign w:val="center"/>
            <w:hideMark/>
          </w:tcPr>
          <w:p w14:paraId="5FCA9CE7"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AF220C2"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35DFA053" w14:textId="77777777" w:rsidR="00FF5762" w:rsidRPr="00B021D3" w:rsidRDefault="00FF5762" w:rsidP="008B2B36">
            <w:pPr>
              <w:jc w:val="center"/>
              <w:rPr>
                <w:color w:val="000000"/>
                <w:sz w:val="20"/>
              </w:rPr>
            </w:pPr>
            <w:r w:rsidRPr="00B021D3">
              <w:rPr>
                <w:color w:val="000000"/>
                <w:sz w:val="20"/>
              </w:rPr>
              <w:t>0,071</w:t>
            </w:r>
          </w:p>
        </w:tc>
        <w:tc>
          <w:tcPr>
            <w:tcW w:w="490" w:type="pct"/>
            <w:shd w:val="clear" w:color="auto" w:fill="auto"/>
            <w:vAlign w:val="center"/>
          </w:tcPr>
          <w:p w14:paraId="5F164EB7" w14:textId="77777777" w:rsidR="00FF5762" w:rsidRPr="00B021D3" w:rsidRDefault="00FF5762" w:rsidP="008B2B36">
            <w:pPr>
              <w:jc w:val="center"/>
              <w:rPr>
                <w:color w:val="000000"/>
                <w:sz w:val="20"/>
              </w:rPr>
            </w:pPr>
            <w:r w:rsidRPr="00B021D3">
              <w:rPr>
                <w:color w:val="000000"/>
                <w:sz w:val="20"/>
              </w:rPr>
              <w:t>0,071</w:t>
            </w:r>
          </w:p>
        </w:tc>
        <w:tc>
          <w:tcPr>
            <w:tcW w:w="490" w:type="pct"/>
            <w:shd w:val="clear" w:color="auto" w:fill="auto"/>
            <w:vAlign w:val="center"/>
          </w:tcPr>
          <w:p w14:paraId="75D6B604" w14:textId="77777777" w:rsidR="00FF5762" w:rsidRPr="00B021D3" w:rsidRDefault="00FF5762" w:rsidP="008B2B36">
            <w:pPr>
              <w:jc w:val="center"/>
              <w:rPr>
                <w:color w:val="000000"/>
                <w:sz w:val="20"/>
              </w:rPr>
            </w:pPr>
            <w:r w:rsidRPr="00B021D3">
              <w:rPr>
                <w:color w:val="000000"/>
                <w:sz w:val="20"/>
              </w:rPr>
              <w:t>0,071</w:t>
            </w:r>
          </w:p>
        </w:tc>
        <w:tc>
          <w:tcPr>
            <w:tcW w:w="490" w:type="pct"/>
            <w:tcBorders>
              <w:bottom w:val="single" w:sz="8" w:space="0" w:color="auto"/>
            </w:tcBorders>
            <w:shd w:val="clear" w:color="auto" w:fill="auto"/>
            <w:vAlign w:val="bottom"/>
          </w:tcPr>
          <w:p w14:paraId="4911BB1A" w14:textId="77777777" w:rsidR="00FF5762" w:rsidRPr="00B021D3" w:rsidRDefault="00FF5762" w:rsidP="008B2B36">
            <w:pPr>
              <w:jc w:val="center"/>
              <w:rPr>
                <w:color w:val="000000"/>
                <w:sz w:val="20"/>
              </w:rPr>
            </w:pPr>
            <w:r w:rsidRPr="00B021D3">
              <w:rPr>
                <w:w w:val="97"/>
                <w:sz w:val="20"/>
              </w:rPr>
              <w:t>0,08</w:t>
            </w:r>
          </w:p>
        </w:tc>
        <w:tc>
          <w:tcPr>
            <w:tcW w:w="489" w:type="pct"/>
            <w:tcBorders>
              <w:bottom w:val="single" w:sz="8" w:space="0" w:color="auto"/>
            </w:tcBorders>
            <w:shd w:val="clear" w:color="auto" w:fill="auto"/>
            <w:vAlign w:val="bottom"/>
          </w:tcPr>
          <w:p w14:paraId="4843B3D4" w14:textId="77777777" w:rsidR="00FF5762" w:rsidRPr="00B021D3" w:rsidRDefault="00FF5762" w:rsidP="008B2B36">
            <w:pPr>
              <w:jc w:val="center"/>
              <w:rPr>
                <w:color w:val="000000"/>
                <w:sz w:val="20"/>
              </w:rPr>
            </w:pPr>
            <w:r w:rsidRPr="00B021D3">
              <w:rPr>
                <w:w w:val="97"/>
                <w:sz w:val="20"/>
              </w:rPr>
              <w:t>0,08</w:t>
            </w:r>
          </w:p>
        </w:tc>
      </w:tr>
      <w:tr w:rsidR="00FF5762" w:rsidRPr="00B021D3" w14:paraId="7911E17F" w14:textId="77777777" w:rsidTr="00771501">
        <w:trPr>
          <w:trHeight w:val="20"/>
          <w:jc w:val="center"/>
        </w:trPr>
        <w:tc>
          <w:tcPr>
            <w:tcW w:w="383" w:type="pct"/>
            <w:shd w:val="clear" w:color="auto" w:fill="auto"/>
            <w:vAlign w:val="center"/>
            <w:hideMark/>
          </w:tcPr>
          <w:p w14:paraId="6075E519" w14:textId="77777777" w:rsidR="00FF5762" w:rsidRPr="00B021D3" w:rsidRDefault="00FF5762" w:rsidP="008B2B36">
            <w:pPr>
              <w:jc w:val="center"/>
              <w:rPr>
                <w:b/>
                <w:bCs/>
                <w:color w:val="000000"/>
                <w:sz w:val="20"/>
              </w:rPr>
            </w:pPr>
            <w:r w:rsidRPr="00B021D3">
              <w:rPr>
                <w:b/>
                <w:bCs/>
                <w:color w:val="000000"/>
                <w:sz w:val="20"/>
              </w:rPr>
              <w:t>5</w:t>
            </w:r>
          </w:p>
        </w:tc>
        <w:tc>
          <w:tcPr>
            <w:tcW w:w="2167" w:type="pct"/>
            <w:shd w:val="clear" w:color="auto" w:fill="auto"/>
            <w:noWrap/>
            <w:vAlign w:val="center"/>
            <w:hideMark/>
          </w:tcPr>
          <w:p w14:paraId="25E2DA08" w14:textId="77777777" w:rsidR="00FF5762" w:rsidRPr="00B021D3" w:rsidRDefault="00FF5762" w:rsidP="008B2B36">
            <w:pPr>
              <w:rPr>
                <w:b/>
                <w:bCs/>
                <w:color w:val="000000"/>
                <w:sz w:val="20"/>
              </w:rPr>
            </w:pPr>
            <w:r w:rsidRPr="00B021D3">
              <w:rPr>
                <w:b/>
                <w:bCs/>
                <w:color w:val="000000"/>
                <w:sz w:val="20"/>
              </w:rPr>
              <w:t>ЗДТВ филиала ЦДТВ ОАО «РЖД»</w:t>
            </w:r>
          </w:p>
        </w:tc>
        <w:tc>
          <w:tcPr>
            <w:tcW w:w="491" w:type="pct"/>
            <w:shd w:val="clear" w:color="auto" w:fill="auto"/>
            <w:vAlign w:val="center"/>
            <w:hideMark/>
          </w:tcPr>
          <w:p w14:paraId="0AD3389B"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642F41A9" w14:textId="77777777" w:rsidR="00FF5762" w:rsidRPr="00B021D3" w:rsidRDefault="00FF5762" w:rsidP="008B2B36">
            <w:pPr>
              <w:jc w:val="center"/>
              <w:rPr>
                <w:b/>
                <w:bCs/>
                <w:color w:val="000000"/>
                <w:sz w:val="20"/>
              </w:rPr>
            </w:pPr>
          </w:p>
        </w:tc>
        <w:tc>
          <w:tcPr>
            <w:tcW w:w="490" w:type="pct"/>
            <w:shd w:val="clear" w:color="auto" w:fill="auto"/>
            <w:vAlign w:val="center"/>
          </w:tcPr>
          <w:p w14:paraId="03F6E8CF" w14:textId="77777777" w:rsidR="00FF5762" w:rsidRPr="00B021D3" w:rsidRDefault="00FF5762" w:rsidP="008B2B36">
            <w:pPr>
              <w:jc w:val="center"/>
              <w:rPr>
                <w:b/>
                <w:bCs/>
                <w:color w:val="000000"/>
                <w:sz w:val="20"/>
              </w:rPr>
            </w:pPr>
          </w:p>
        </w:tc>
        <w:tc>
          <w:tcPr>
            <w:tcW w:w="490" w:type="pct"/>
            <w:shd w:val="clear" w:color="auto" w:fill="auto"/>
            <w:vAlign w:val="center"/>
          </w:tcPr>
          <w:p w14:paraId="324DFCB4" w14:textId="77777777" w:rsidR="00FF5762" w:rsidRPr="00B021D3" w:rsidRDefault="00FF5762" w:rsidP="008B2B36">
            <w:pPr>
              <w:jc w:val="center"/>
              <w:rPr>
                <w:b/>
                <w:bCs/>
                <w:color w:val="000000"/>
                <w:sz w:val="20"/>
              </w:rPr>
            </w:pPr>
          </w:p>
        </w:tc>
        <w:tc>
          <w:tcPr>
            <w:tcW w:w="489" w:type="pct"/>
            <w:shd w:val="clear" w:color="auto" w:fill="auto"/>
            <w:vAlign w:val="center"/>
          </w:tcPr>
          <w:p w14:paraId="74E4655F" w14:textId="77777777" w:rsidR="00FF5762" w:rsidRPr="00B021D3" w:rsidRDefault="00FF5762" w:rsidP="008B2B36">
            <w:pPr>
              <w:jc w:val="center"/>
              <w:rPr>
                <w:b/>
                <w:bCs/>
                <w:color w:val="000000"/>
                <w:sz w:val="20"/>
              </w:rPr>
            </w:pPr>
          </w:p>
        </w:tc>
      </w:tr>
      <w:tr w:rsidR="00FF5762" w:rsidRPr="00B021D3" w14:paraId="78711B9F" w14:textId="77777777" w:rsidTr="00771501">
        <w:trPr>
          <w:trHeight w:val="20"/>
          <w:jc w:val="center"/>
        </w:trPr>
        <w:tc>
          <w:tcPr>
            <w:tcW w:w="383" w:type="pct"/>
            <w:shd w:val="clear" w:color="auto" w:fill="auto"/>
            <w:vAlign w:val="center"/>
            <w:hideMark/>
          </w:tcPr>
          <w:p w14:paraId="3E04CC3C"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591BE074"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1D7EA6FF" w14:textId="77777777" w:rsidR="00FF5762" w:rsidRPr="00B021D3" w:rsidRDefault="00FF5762" w:rsidP="008B2B36">
            <w:pPr>
              <w:jc w:val="center"/>
              <w:rPr>
                <w:color w:val="000000"/>
                <w:sz w:val="20"/>
              </w:rPr>
            </w:pPr>
            <w:r w:rsidRPr="00B021D3">
              <w:rPr>
                <w:color w:val="000000"/>
                <w:sz w:val="20"/>
              </w:rPr>
              <w:t>3,331</w:t>
            </w:r>
          </w:p>
        </w:tc>
        <w:tc>
          <w:tcPr>
            <w:tcW w:w="490" w:type="pct"/>
            <w:shd w:val="clear" w:color="auto" w:fill="auto"/>
            <w:vAlign w:val="center"/>
          </w:tcPr>
          <w:p w14:paraId="1ED94AD9" w14:textId="77777777" w:rsidR="00FF5762" w:rsidRPr="00B021D3" w:rsidRDefault="00FF5762" w:rsidP="008B2B36">
            <w:pPr>
              <w:jc w:val="center"/>
              <w:rPr>
                <w:color w:val="000000"/>
                <w:sz w:val="20"/>
              </w:rPr>
            </w:pPr>
            <w:r w:rsidRPr="00B021D3">
              <w:rPr>
                <w:color w:val="000000"/>
                <w:sz w:val="20"/>
              </w:rPr>
              <w:t>3,331</w:t>
            </w:r>
          </w:p>
        </w:tc>
        <w:tc>
          <w:tcPr>
            <w:tcW w:w="490" w:type="pct"/>
            <w:shd w:val="clear" w:color="auto" w:fill="auto"/>
            <w:vAlign w:val="center"/>
          </w:tcPr>
          <w:p w14:paraId="111921E1" w14:textId="77777777" w:rsidR="00FF5762" w:rsidRPr="00B021D3" w:rsidRDefault="00FF5762" w:rsidP="008B2B36">
            <w:pPr>
              <w:jc w:val="center"/>
              <w:rPr>
                <w:color w:val="000000"/>
                <w:sz w:val="20"/>
              </w:rPr>
            </w:pPr>
            <w:r w:rsidRPr="00B021D3">
              <w:rPr>
                <w:color w:val="000000"/>
                <w:sz w:val="20"/>
              </w:rPr>
              <w:t>3,331</w:t>
            </w:r>
          </w:p>
        </w:tc>
        <w:tc>
          <w:tcPr>
            <w:tcW w:w="490" w:type="pct"/>
            <w:tcBorders>
              <w:bottom w:val="single" w:sz="8" w:space="0" w:color="auto"/>
            </w:tcBorders>
            <w:shd w:val="clear" w:color="auto" w:fill="auto"/>
            <w:vAlign w:val="bottom"/>
          </w:tcPr>
          <w:p w14:paraId="0C356D50" w14:textId="77777777" w:rsidR="00FF5762" w:rsidRPr="00B021D3" w:rsidRDefault="00FF5762" w:rsidP="008B2B36">
            <w:pPr>
              <w:jc w:val="center"/>
              <w:rPr>
                <w:color w:val="000000"/>
                <w:sz w:val="20"/>
              </w:rPr>
            </w:pPr>
            <w:r w:rsidRPr="00B021D3">
              <w:rPr>
                <w:w w:val="97"/>
                <w:sz w:val="20"/>
              </w:rPr>
              <w:t>3,331</w:t>
            </w:r>
          </w:p>
        </w:tc>
        <w:tc>
          <w:tcPr>
            <w:tcW w:w="489" w:type="pct"/>
            <w:tcBorders>
              <w:bottom w:val="single" w:sz="8" w:space="0" w:color="auto"/>
            </w:tcBorders>
            <w:shd w:val="clear" w:color="auto" w:fill="auto"/>
            <w:vAlign w:val="bottom"/>
          </w:tcPr>
          <w:p w14:paraId="78AF4EDB" w14:textId="77777777" w:rsidR="00FF5762" w:rsidRPr="00B021D3" w:rsidRDefault="00FF5762" w:rsidP="008B2B36">
            <w:pPr>
              <w:jc w:val="center"/>
              <w:rPr>
                <w:color w:val="000000"/>
                <w:sz w:val="20"/>
              </w:rPr>
            </w:pPr>
            <w:r w:rsidRPr="00B021D3">
              <w:rPr>
                <w:w w:val="97"/>
                <w:sz w:val="20"/>
              </w:rPr>
              <w:t>3,331</w:t>
            </w:r>
          </w:p>
        </w:tc>
      </w:tr>
      <w:tr w:rsidR="00FF5762" w:rsidRPr="00B021D3" w14:paraId="71E74FE3" w14:textId="77777777" w:rsidTr="00771501">
        <w:trPr>
          <w:trHeight w:val="20"/>
          <w:jc w:val="center"/>
        </w:trPr>
        <w:tc>
          <w:tcPr>
            <w:tcW w:w="383" w:type="pct"/>
            <w:shd w:val="clear" w:color="auto" w:fill="auto"/>
            <w:vAlign w:val="center"/>
            <w:hideMark/>
          </w:tcPr>
          <w:p w14:paraId="263D8A8A"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21F899A4"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592AE352" w14:textId="77777777" w:rsidR="00FF5762" w:rsidRPr="00B021D3" w:rsidRDefault="00FF5762" w:rsidP="008B2B36">
            <w:pPr>
              <w:jc w:val="center"/>
              <w:rPr>
                <w:color w:val="000000"/>
                <w:sz w:val="20"/>
              </w:rPr>
            </w:pPr>
            <w:r w:rsidRPr="00B021D3">
              <w:rPr>
                <w:color w:val="000000"/>
                <w:sz w:val="20"/>
              </w:rPr>
              <w:t>2,493</w:t>
            </w:r>
          </w:p>
        </w:tc>
        <w:tc>
          <w:tcPr>
            <w:tcW w:w="490" w:type="pct"/>
            <w:shd w:val="clear" w:color="auto" w:fill="auto"/>
            <w:vAlign w:val="center"/>
          </w:tcPr>
          <w:p w14:paraId="5D5FAA36" w14:textId="77777777" w:rsidR="00FF5762" w:rsidRPr="00B021D3" w:rsidRDefault="00FF5762" w:rsidP="008B2B36">
            <w:pPr>
              <w:jc w:val="center"/>
              <w:rPr>
                <w:color w:val="000000"/>
                <w:sz w:val="20"/>
              </w:rPr>
            </w:pPr>
            <w:r w:rsidRPr="00B021D3">
              <w:rPr>
                <w:color w:val="000000"/>
                <w:sz w:val="20"/>
              </w:rPr>
              <w:t>2,493</w:t>
            </w:r>
          </w:p>
        </w:tc>
        <w:tc>
          <w:tcPr>
            <w:tcW w:w="490" w:type="pct"/>
            <w:shd w:val="clear" w:color="auto" w:fill="auto"/>
            <w:vAlign w:val="center"/>
          </w:tcPr>
          <w:p w14:paraId="3A11C943" w14:textId="77777777" w:rsidR="00FF5762" w:rsidRPr="00B021D3" w:rsidRDefault="00FF5762" w:rsidP="008B2B36">
            <w:pPr>
              <w:jc w:val="center"/>
              <w:rPr>
                <w:color w:val="000000"/>
                <w:sz w:val="20"/>
              </w:rPr>
            </w:pPr>
            <w:r w:rsidRPr="00B021D3">
              <w:rPr>
                <w:color w:val="000000"/>
                <w:sz w:val="20"/>
              </w:rPr>
              <w:t>2,493</w:t>
            </w:r>
          </w:p>
        </w:tc>
        <w:tc>
          <w:tcPr>
            <w:tcW w:w="490" w:type="pct"/>
            <w:tcBorders>
              <w:bottom w:val="single" w:sz="8" w:space="0" w:color="auto"/>
            </w:tcBorders>
            <w:shd w:val="clear" w:color="auto" w:fill="auto"/>
            <w:vAlign w:val="bottom"/>
          </w:tcPr>
          <w:p w14:paraId="5762DB8A" w14:textId="77777777" w:rsidR="00FF5762" w:rsidRPr="00B021D3" w:rsidRDefault="00FF5762" w:rsidP="008B2B36">
            <w:pPr>
              <w:jc w:val="center"/>
              <w:rPr>
                <w:color w:val="000000"/>
                <w:sz w:val="20"/>
              </w:rPr>
            </w:pPr>
            <w:r w:rsidRPr="00B021D3">
              <w:rPr>
                <w:w w:val="97"/>
                <w:sz w:val="20"/>
              </w:rPr>
              <w:t>2,472</w:t>
            </w:r>
          </w:p>
        </w:tc>
        <w:tc>
          <w:tcPr>
            <w:tcW w:w="489" w:type="pct"/>
            <w:tcBorders>
              <w:bottom w:val="single" w:sz="8" w:space="0" w:color="auto"/>
            </w:tcBorders>
            <w:shd w:val="clear" w:color="auto" w:fill="auto"/>
            <w:vAlign w:val="bottom"/>
          </w:tcPr>
          <w:p w14:paraId="068D32ED" w14:textId="77777777" w:rsidR="00FF5762" w:rsidRPr="00B021D3" w:rsidRDefault="00FF5762" w:rsidP="008B2B36">
            <w:pPr>
              <w:jc w:val="center"/>
              <w:rPr>
                <w:color w:val="000000"/>
                <w:sz w:val="20"/>
              </w:rPr>
            </w:pPr>
            <w:r w:rsidRPr="00B021D3">
              <w:rPr>
                <w:w w:val="97"/>
                <w:sz w:val="20"/>
              </w:rPr>
              <w:t>2,472</w:t>
            </w:r>
          </w:p>
        </w:tc>
      </w:tr>
      <w:tr w:rsidR="00FF5762" w:rsidRPr="00B021D3" w14:paraId="0483D1E6" w14:textId="77777777" w:rsidTr="00771501">
        <w:trPr>
          <w:trHeight w:val="20"/>
          <w:jc w:val="center"/>
        </w:trPr>
        <w:tc>
          <w:tcPr>
            <w:tcW w:w="383" w:type="pct"/>
            <w:shd w:val="clear" w:color="auto" w:fill="auto"/>
            <w:vAlign w:val="center"/>
          </w:tcPr>
          <w:p w14:paraId="51F0B498" w14:textId="77777777" w:rsidR="00FF5762" w:rsidRPr="00B021D3" w:rsidRDefault="00FF5762" w:rsidP="008B2B36">
            <w:pPr>
              <w:jc w:val="center"/>
              <w:rPr>
                <w:b/>
                <w:bCs/>
                <w:color w:val="000000"/>
                <w:sz w:val="20"/>
              </w:rPr>
            </w:pPr>
            <w:r w:rsidRPr="00B021D3">
              <w:rPr>
                <w:b/>
                <w:bCs/>
                <w:color w:val="000000"/>
                <w:sz w:val="20"/>
              </w:rPr>
              <w:t>6</w:t>
            </w:r>
          </w:p>
        </w:tc>
        <w:tc>
          <w:tcPr>
            <w:tcW w:w="2167" w:type="pct"/>
            <w:shd w:val="clear" w:color="auto" w:fill="auto"/>
            <w:vAlign w:val="center"/>
          </w:tcPr>
          <w:p w14:paraId="1A4D123F" w14:textId="77777777" w:rsidR="00FF5762" w:rsidRPr="00B021D3" w:rsidRDefault="00FF5762" w:rsidP="008B2B36">
            <w:pPr>
              <w:rPr>
                <w:b/>
                <w:color w:val="000000"/>
                <w:sz w:val="20"/>
              </w:rPr>
            </w:pPr>
            <w:r w:rsidRPr="00B021D3">
              <w:rPr>
                <w:b/>
                <w:color w:val="000000"/>
                <w:sz w:val="20"/>
              </w:rPr>
              <w:t>АО «Дальневосточная распределительная сетевая компания»</w:t>
            </w:r>
          </w:p>
        </w:tc>
        <w:tc>
          <w:tcPr>
            <w:tcW w:w="491" w:type="pct"/>
            <w:shd w:val="clear" w:color="auto" w:fill="auto"/>
            <w:vAlign w:val="center"/>
          </w:tcPr>
          <w:p w14:paraId="19C1CB5D" w14:textId="77777777" w:rsidR="00FF5762" w:rsidRPr="00B021D3" w:rsidRDefault="00FF5762" w:rsidP="008B2B36">
            <w:pPr>
              <w:jc w:val="center"/>
              <w:rPr>
                <w:color w:val="000000"/>
                <w:sz w:val="20"/>
              </w:rPr>
            </w:pPr>
          </w:p>
        </w:tc>
        <w:tc>
          <w:tcPr>
            <w:tcW w:w="490" w:type="pct"/>
            <w:shd w:val="clear" w:color="auto" w:fill="auto"/>
            <w:vAlign w:val="center"/>
          </w:tcPr>
          <w:p w14:paraId="3AA36569" w14:textId="77777777" w:rsidR="00FF5762" w:rsidRPr="00B021D3" w:rsidRDefault="00FF5762" w:rsidP="008B2B36">
            <w:pPr>
              <w:jc w:val="center"/>
              <w:rPr>
                <w:color w:val="000000"/>
                <w:sz w:val="20"/>
              </w:rPr>
            </w:pPr>
          </w:p>
        </w:tc>
        <w:tc>
          <w:tcPr>
            <w:tcW w:w="490" w:type="pct"/>
            <w:shd w:val="clear" w:color="auto" w:fill="auto"/>
            <w:vAlign w:val="center"/>
          </w:tcPr>
          <w:p w14:paraId="29763095" w14:textId="77777777" w:rsidR="00FF5762" w:rsidRPr="00B021D3" w:rsidRDefault="00FF5762" w:rsidP="008B2B36">
            <w:pPr>
              <w:jc w:val="center"/>
              <w:rPr>
                <w:color w:val="000000"/>
                <w:sz w:val="20"/>
              </w:rPr>
            </w:pPr>
          </w:p>
        </w:tc>
        <w:tc>
          <w:tcPr>
            <w:tcW w:w="490" w:type="pct"/>
            <w:shd w:val="clear" w:color="auto" w:fill="auto"/>
            <w:vAlign w:val="center"/>
          </w:tcPr>
          <w:p w14:paraId="363289E3" w14:textId="77777777" w:rsidR="00FF5762" w:rsidRPr="00B021D3" w:rsidRDefault="00FF5762" w:rsidP="008B2B36">
            <w:pPr>
              <w:jc w:val="center"/>
              <w:rPr>
                <w:color w:val="000000"/>
                <w:sz w:val="20"/>
              </w:rPr>
            </w:pPr>
          </w:p>
        </w:tc>
        <w:tc>
          <w:tcPr>
            <w:tcW w:w="489" w:type="pct"/>
            <w:shd w:val="clear" w:color="auto" w:fill="auto"/>
            <w:vAlign w:val="center"/>
          </w:tcPr>
          <w:p w14:paraId="4BE0A76D" w14:textId="77777777" w:rsidR="00FF5762" w:rsidRPr="00B021D3" w:rsidRDefault="00FF5762" w:rsidP="008B2B36">
            <w:pPr>
              <w:jc w:val="center"/>
              <w:rPr>
                <w:color w:val="000000"/>
                <w:sz w:val="20"/>
              </w:rPr>
            </w:pPr>
          </w:p>
        </w:tc>
      </w:tr>
      <w:tr w:rsidR="00FF5762" w:rsidRPr="00B021D3" w14:paraId="2CD74FE9" w14:textId="77777777" w:rsidTr="00771501">
        <w:trPr>
          <w:trHeight w:val="20"/>
          <w:jc w:val="center"/>
        </w:trPr>
        <w:tc>
          <w:tcPr>
            <w:tcW w:w="383" w:type="pct"/>
            <w:shd w:val="clear" w:color="auto" w:fill="auto"/>
            <w:vAlign w:val="center"/>
          </w:tcPr>
          <w:p w14:paraId="50181B1A" w14:textId="77777777" w:rsidR="00FF5762" w:rsidRPr="00B021D3" w:rsidRDefault="00FF5762" w:rsidP="008B2B36">
            <w:pPr>
              <w:jc w:val="center"/>
              <w:rPr>
                <w:b/>
                <w:bCs/>
                <w:color w:val="000000"/>
                <w:sz w:val="20"/>
              </w:rPr>
            </w:pPr>
          </w:p>
        </w:tc>
        <w:tc>
          <w:tcPr>
            <w:tcW w:w="2167" w:type="pct"/>
            <w:shd w:val="clear" w:color="auto" w:fill="auto"/>
            <w:vAlign w:val="center"/>
          </w:tcPr>
          <w:p w14:paraId="47D49747"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41BC48AC" w14:textId="77777777" w:rsidR="00FF5762" w:rsidRPr="00B021D3" w:rsidRDefault="00FF5762" w:rsidP="008B2B36">
            <w:pPr>
              <w:jc w:val="center"/>
              <w:rPr>
                <w:color w:val="000000"/>
                <w:sz w:val="20"/>
              </w:rPr>
            </w:pPr>
            <w:r w:rsidRPr="00B021D3">
              <w:rPr>
                <w:color w:val="000000"/>
                <w:sz w:val="20"/>
              </w:rPr>
              <w:t>н.д.</w:t>
            </w:r>
          </w:p>
        </w:tc>
        <w:tc>
          <w:tcPr>
            <w:tcW w:w="490" w:type="pct"/>
            <w:shd w:val="clear" w:color="auto" w:fill="auto"/>
            <w:vAlign w:val="center"/>
          </w:tcPr>
          <w:p w14:paraId="6F3CCC11"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0A6DA35D"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2B20CB94" w14:textId="77777777" w:rsidR="00FF5762" w:rsidRPr="00B021D3" w:rsidRDefault="00FF5762" w:rsidP="008B2B36">
            <w:pPr>
              <w:jc w:val="center"/>
              <w:rPr>
                <w:color w:val="000000"/>
                <w:sz w:val="20"/>
              </w:rPr>
            </w:pPr>
            <w:r w:rsidRPr="00B021D3">
              <w:rPr>
                <w:color w:val="000000"/>
                <w:sz w:val="20"/>
              </w:rPr>
              <w:t>0</w:t>
            </w:r>
          </w:p>
        </w:tc>
        <w:tc>
          <w:tcPr>
            <w:tcW w:w="489" w:type="pct"/>
            <w:shd w:val="clear" w:color="auto" w:fill="auto"/>
            <w:vAlign w:val="center"/>
          </w:tcPr>
          <w:p w14:paraId="242EA75D" w14:textId="77777777" w:rsidR="00FF5762" w:rsidRPr="00B021D3" w:rsidRDefault="00FF5762" w:rsidP="008B2B36">
            <w:pPr>
              <w:jc w:val="center"/>
              <w:rPr>
                <w:color w:val="000000"/>
                <w:sz w:val="20"/>
              </w:rPr>
            </w:pPr>
            <w:r w:rsidRPr="00B021D3">
              <w:rPr>
                <w:color w:val="000000"/>
                <w:sz w:val="20"/>
              </w:rPr>
              <w:t>0</w:t>
            </w:r>
          </w:p>
        </w:tc>
      </w:tr>
      <w:tr w:rsidR="00FF5762" w:rsidRPr="00B021D3" w14:paraId="35C523FC" w14:textId="77777777" w:rsidTr="00771501">
        <w:trPr>
          <w:trHeight w:val="20"/>
          <w:jc w:val="center"/>
        </w:trPr>
        <w:tc>
          <w:tcPr>
            <w:tcW w:w="383" w:type="pct"/>
            <w:shd w:val="clear" w:color="auto" w:fill="auto"/>
            <w:vAlign w:val="center"/>
          </w:tcPr>
          <w:p w14:paraId="5B216F2A" w14:textId="77777777" w:rsidR="00FF5762" w:rsidRPr="00B021D3" w:rsidRDefault="00FF5762" w:rsidP="008B2B36">
            <w:pPr>
              <w:jc w:val="center"/>
              <w:rPr>
                <w:b/>
                <w:bCs/>
                <w:color w:val="000000"/>
                <w:sz w:val="20"/>
              </w:rPr>
            </w:pPr>
          </w:p>
        </w:tc>
        <w:tc>
          <w:tcPr>
            <w:tcW w:w="2167" w:type="pct"/>
            <w:shd w:val="clear" w:color="auto" w:fill="auto"/>
            <w:vAlign w:val="center"/>
          </w:tcPr>
          <w:p w14:paraId="2CB29013"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594DFF5E" w14:textId="77777777" w:rsidR="00FF5762" w:rsidRPr="00B021D3" w:rsidRDefault="00FF5762" w:rsidP="008B2B36">
            <w:pPr>
              <w:jc w:val="center"/>
              <w:rPr>
                <w:color w:val="000000"/>
                <w:sz w:val="20"/>
              </w:rPr>
            </w:pPr>
            <w:r w:rsidRPr="00B021D3">
              <w:rPr>
                <w:color w:val="000000"/>
                <w:sz w:val="20"/>
              </w:rPr>
              <w:t>н.д.</w:t>
            </w:r>
          </w:p>
        </w:tc>
        <w:tc>
          <w:tcPr>
            <w:tcW w:w="490" w:type="pct"/>
            <w:shd w:val="clear" w:color="auto" w:fill="auto"/>
            <w:vAlign w:val="center"/>
          </w:tcPr>
          <w:p w14:paraId="204AAA84"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6B7C5CF9"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1D07A030" w14:textId="77777777" w:rsidR="00FF5762" w:rsidRPr="00B021D3" w:rsidRDefault="00FF5762" w:rsidP="008B2B36">
            <w:pPr>
              <w:jc w:val="center"/>
              <w:rPr>
                <w:color w:val="000000"/>
                <w:sz w:val="20"/>
              </w:rPr>
            </w:pPr>
            <w:r w:rsidRPr="00B021D3">
              <w:rPr>
                <w:color w:val="000000"/>
                <w:sz w:val="20"/>
              </w:rPr>
              <w:t>0</w:t>
            </w:r>
          </w:p>
        </w:tc>
        <w:tc>
          <w:tcPr>
            <w:tcW w:w="489" w:type="pct"/>
            <w:shd w:val="clear" w:color="auto" w:fill="auto"/>
            <w:vAlign w:val="center"/>
          </w:tcPr>
          <w:p w14:paraId="48992249" w14:textId="77777777" w:rsidR="00FF5762" w:rsidRPr="00B021D3" w:rsidRDefault="00FF5762" w:rsidP="008B2B36">
            <w:pPr>
              <w:jc w:val="center"/>
              <w:rPr>
                <w:color w:val="000000"/>
                <w:sz w:val="20"/>
              </w:rPr>
            </w:pPr>
            <w:r w:rsidRPr="00B021D3">
              <w:rPr>
                <w:color w:val="000000"/>
                <w:sz w:val="20"/>
              </w:rPr>
              <w:t>0</w:t>
            </w:r>
          </w:p>
        </w:tc>
      </w:tr>
      <w:tr w:rsidR="00FF5762" w:rsidRPr="00B021D3" w14:paraId="63DFC54B" w14:textId="77777777" w:rsidTr="00771501">
        <w:trPr>
          <w:trHeight w:val="20"/>
          <w:jc w:val="center"/>
        </w:trPr>
        <w:tc>
          <w:tcPr>
            <w:tcW w:w="383" w:type="pct"/>
            <w:shd w:val="clear" w:color="auto" w:fill="auto"/>
            <w:vAlign w:val="center"/>
            <w:hideMark/>
          </w:tcPr>
          <w:p w14:paraId="67024FBD" w14:textId="77777777" w:rsidR="00FF5762" w:rsidRPr="00B021D3" w:rsidRDefault="00FF5762" w:rsidP="008B2B36">
            <w:pPr>
              <w:jc w:val="center"/>
              <w:rPr>
                <w:b/>
                <w:bCs/>
                <w:color w:val="000000"/>
                <w:sz w:val="20"/>
              </w:rPr>
            </w:pPr>
            <w:r w:rsidRPr="00B021D3">
              <w:rPr>
                <w:b/>
                <w:bCs/>
                <w:color w:val="000000"/>
                <w:sz w:val="20"/>
              </w:rPr>
              <w:t>7</w:t>
            </w:r>
          </w:p>
        </w:tc>
        <w:tc>
          <w:tcPr>
            <w:tcW w:w="2167" w:type="pct"/>
            <w:shd w:val="clear" w:color="auto" w:fill="auto"/>
            <w:noWrap/>
            <w:vAlign w:val="center"/>
            <w:hideMark/>
          </w:tcPr>
          <w:p w14:paraId="5EB9F3A7" w14:textId="77777777" w:rsidR="00FF5762" w:rsidRPr="00B021D3" w:rsidRDefault="00FF5762" w:rsidP="008B2B36">
            <w:pPr>
              <w:rPr>
                <w:b/>
                <w:bCs/>
                <w:color w:val="000000"/>
                <w:sz w:val="20"/>
              </w:rPr>
            </w:pPr>
            <w:r w:rsidRPr="00B021D3">
              <w:rPr>
                <w:b/>
                <w:bCs/>
                <w:color w:val="000000"/>
                <w:sz w:val="20"/>
              </w:rPr>
              <w:t>АО «СЗОР»</w:t>
            </w:r>
          </w:p>
        </w:tc>
        <w:tc>
          <w:tcPr>
            <w:tcW w:w="491" w:type="pct"/>
            <w:shd w:val="clear" w:color="auto" w:fill="auto"/>
            <w:vAlign w:val="center"/>
            <w:hideMark/>
          </w:tcPr>
          <w:p w14:paraId="1EC54063"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1043CCF7" w14:textId="77777777" w:rsidR="00FF5762" w:rsidRPr="00B021D3" w:rsidRDefault="00FF5762" w:rsidP="008B2B36">
            <w:pPr>
              <w:jc w:val="center"/>
              <w:rPr>
                <w:b/>
                <w:bCs/>
                <w:color w:val="000000"/>
                <w:sz w:val="20"/>
              </w:rPr>
            </w:pPr>
          </w:p>
        </w:tc>
        <w:tc>
          <w:tcPr>
            <w:tcW w:w="490" w:type="pct"/>
            <w:shd w:val="clear" w:color="auto" w:fill="auto"/>
            <w:vAlign w:val="center"/>
          </w:tcPr>
          <w:p w14:paraId="141ADFA6" w14:textId="77777777" w:rsidR="00FF5762" w:rsidRPr="00B021D3" w:rsidRDefault="00FF5762" w:rsidP="008B2B36">
            <w:pPr>
              <w:jc w:val="center"/>
              <w:rPr>
                <w:b/>
                <w:bCs/>
                <w:color w:val="000000"/>
                <w:sz w:val="20"/>
              </w:rPr>
            </w:pPr>
          </w:p>
        </w:tc>
        <w:tc>
          <w:tcPr>
            <w:tcW w:w="490" w:type="pct"/>
            <w:shd w:val="clear" w:color="auto" w:fill="auto"/>
            <w:vAlign w:val="center"/>
          </w:tcPr>
          <w:p w14:paraId="66029475" w14:textId="77777777" w:rsidR="00FF5762" w:rsidRPr="00B021D3" w:rsidRDefault="00FF5762" w:rsidP="008B2B36">
            <w:pPr>
              <w:jc w:val="center"/>
              <w:rPr>
                <w:b/>
                <w:bCs/>
                <w:color w:val="000000"/>
                <w:sz w:val="20"/>
              </w:rPr>
            </w:pPr>
          </w:p>
        </w:tc>
        <w:tc>
          <w:tcPr>
            <w:tcW w:w="489" w:type="pct"/>
            <w:shd w:val="clear" w:color="auto" w:fill="auto"/>
            <w:vAlign w:val="center"/>
          </w:tcPr>
          <w:p w14:paraId="0C062C57" w14:textId="77777777" w:rsidR="00FF5762" w:rsidRPr="00B021D3" w:rsidRDefault="00FF5762" w:rsidP="008B2B36">
            <w:pPr>
              <w:jc w:val="center"/>
              <w:rPr>
                <w:b/>
                <w:bCs/>
                <w:color w:val="000000"/>
                <w:sz w:val="20"/>
              </w:rPr>
            </w:pPr>
          </w:p>
        </w:tc>
      </w:tr>
      <w:tr w:rsidR="00FF5762" w:rsidRPr="00B021D3" w14:paraId="685B33C0" w14:textId="77777777" w:rsidTr="00771501">
        <w:trPr>
          <w:trHeight w:val="20"/>
          <w:jc w:val="center"/>
        </w:trPr>
        <w:tc>
          <w:tcPr>
            <w:tcW w:w="383" w:type="pct"/>
            <w:shd w:val="clear" w:color="auto" w:fill="auto"/>
            <w:vAlign w:val="center"/>
            <w:hideMark/>
          </w:tcPr>
          <w:p w14:paraId="1AA0B739"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22A1CB8B"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340A5210"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center"/>
          </w:tcPr>
          <w:p w14:paraId="0AFAFCFE"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center"/>
          </w:tcPr>
          <w:p w14:paraId="59C85332"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bottom"/>
          </w:tcPr>
          <w:p w14:paraId="752C8478" w14:textId="77777777" w:rsidR="00FF5762" w:rsidRPr="00B021D3" w:rsidRDefault="00FF5762" w:rsidP="008B2B36">
            <w:pPr>
              <w:jc w:val="center"/>
              <w:rPr>
                <w:color w:val="000000"/>
                <w:sz w:val="20"/>
              </w:rPr>
            </w:pPr>
            <w:r w:rsidRPr="00B021D3">
              <w:rPr>
                <w:sz w:val="20"/>
              </w:rPr>
              <w:t>10,824</w:t>
            </w:r>
          </w:p>
        </w:tc>
        <w:tc>
          <w:tcPr>
            <w:tcW w:w="489" w:type="pct"/>
            <w:shd w:val="clear" w:color="auto" w:fill="auto"/>
            <w:vAlign w:val="bottom"/>
          </w:tcPr>
          <w:p w14:paraId="47E2F198" w14:textId="77777777" w:rsidR="00FF5762" w:rsidRPr="00B021D3" w:rsidRDefault="00FF5762" w:rsidP="008B2B36">
            <w:pPr>
              <w:jc w:val="center"/>
              <w:rPr>
                <w:color w:val="000000"/>
                <w:sz w:val="20"/>
              </w:rPr>
            </w:pPr>
            <w:r w:rsidRPr="00B021D3">
              <w:rPr>
                <w:sz w:val="20"/>
              </w:rPr>
              <w:t>10,824</w:t>
            </w:r>
          </w:p>
        </w:tc>
      </w:tr>
      <w:tr w:rsidR="00FF5762" w:rsidRPr="00B021D3" w14:paraId="0E0A9C7F" w14:textId="77777777" w:rsidTr="00771501">
        <w:trPr>
          <w:trHeight w:val="20"/>
          <w:jc w:val="center"/>
        </w:trPr>
        <w:tc>
          <w:tcPr>
            <w:tcW w:w="383" w:type="pct"/>
            <w:shd w:val="clear" w:color="auto" w:fill="auto"/>
            <w:vAlign w:val="center"/>
            <w:hideMark/>
          </w:tcPr>
          <w:p w14:paraId="0DDD3D4C"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B853957"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40F5A94E"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center"/>
          </w:tcPr>
          <w:p w14:paraId="2B6CE1FD"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center"/>
          </w:tcPr>
          <w:p w14:paraId="0B2679C9"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bottom"/>
          </w:tcPr>
          <w:p w14:paraId="5E1AC373" w14:textId="77777777" w:rsidR="00FF5762" w:rsidRPr="00B021D3" w:rsidRDefault="00FF5762" w:rsidP="008B2B36">
            <w:pPr>
              <w:jc w:val="center"/>
              <w:rPr>
                <w:color w:val="000000"/>
                <w:sz w:val="20"/>
              </w:rPr>
            </w:pPr>
            <w:r w:rsidRPr="00B021D3">
              <w:rPr>
                <w:w w:val="97"/>
                <w:sz w:val="20"/>
              </w:rPr>
              <w:t>4,833</w:t>
            </w:r>
          </w:p>
        </w:tc>
        <w:tc>
          <w:tcPr>
            <w:tcW w:w="489" w:type="pct"/>
            <w:shd w:val="clear" w:color="auto" w:fill="auto"/>
            <w:vAlign w:val="bottom"/>
          </w:tcPr>
          <w:p w14:paraId="43C8EBCB" w14:textId="77777777" w:rsidR="00FF5762" w:rsidRPr="00B021D3" w:rsidRDefault="00FF5762" w:rsidP="008B2B36">
            <w:pPr>
              <w:jc w:val="center"/>
              <w:rPr>
                <w:color w:val="000000"/>
                <w:sz w:val="20"/>
              </w:rPr>
            </w:pPr>
            <w:r w:rsidRPr="00B021D3">
              <w:rPr>
                <w:w w:val="97"/>
                <w:sz w:val="20"/>
              </w:rPr>
              <w:t>4,833</w:t>
            </w:r>
          </w:p>
        </w:tc>
      </w:tr>
      <w:tr w:rsidR="00FF5762" w:rsidRPr="00B021D3" w14:paraId="5A4920B4" w14:textId="77777777" w:rsidTr="00771501">
        <w:trPr>
          <w:trHeight w:val="20"/>
          <w:jc w:val="center"/>
        </w:trPr>
        <w:tc>
          <w:tcPr>
            <w:tcW w:w="383" w:type="pct"/>
            <w:shd w:val="clear" w:color="auto" w:fill="auto"/>
            <w:vAlign w:val="center"/>
            <w:hideMark/>
          </w:tcPr>
          <w:p w14:paraId="48226E22" w14:textId="77777777" w:rsidR="00FF5762" w:rsidRPr="00B021D3" w:rsidRDefault="00FF5762" w:rsidP="008B2B36">
            <w:pPr>
              <w:jc w:val="center"/>
              <w:rPr>
                <w:b/>
                <w:bCs/>
                <w:color w:val="000000"/>
                <w:sz w:val="20"/>
              </w:rPr>
            </w:pPr>
            <w:r w:rsidRPr="00B021D3">
              <w:rPr>
                <w:b/>
                <w:bCs/>
                <w:color w:val="000000"/>
                <w:sz w:val="20"/>
              </w:rPr>
              <w:t>8</w:t>
            </w:r>
          </w:p>
        </w:tc>
        <w:tc>
          <w:tcPr>
            <w:tcW w:w="2167" w:type="pct"/>
            <w:shd w:val="clear" w:color="auto" w:fill="auto"/>
            <w:noWrap/>
            <w:vAlign w:val="center"/>
            <w:hideMark/>
          </w:tcPr>
          <w:p w14:paraId="6BE7D874" w14:textId="77777777" w:rsidR="00FF5762" w:rsidRPr="00B021D3" w:rsidRDefault="00FF5762" w:rsidP="008B2B36">
            <w:pPr>
              <w:rPr>
                <w:b/>
                <w:bCs/>
                <w:color w:val="000000"/>
                <w:sz w:val="20"/>
              </w:rPr>
            </w:pPr>
            <w:r w:rsidRPr="00B021D3">
              <w:rPr>
                <w:b/>
                <w:bCs/>
                <w:color w:val="000000"/>
                <w:sz w:val="20"/>
              </w:rPr>
              <w:t>ООО «Амурский бройлер»</w:t>
            </w:r>
          </w:p>
        </w:tc>
        <w:tc>
          <w:tcPr>
            <w:tcW w:w="491" w:type="pct"/>
            <w:shd w:val="clear" w:color="auto" w:fill="auto"/>
            <w:vAlign w:val="center"/>
            <w:hideMark/>
          </w:tcPr>
          <w:p w14:paraId="3867CCA2"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01222B50" w14:textId="77777777" w:rsidR="00FF5762" w:rsidRPr="00B021D3" w:rsidRDefault="00FF5762" w:rsidP="008B2B36">
            <w:pPr>
              <w:jc w:val="center"/>
              <w:rPr>
                <w:b/>
                <w:bCs/>
                <w:color w:val="000000"/>
                <w:sz w:val="20"/>
              </w:rPr>
            </w:pPr>
          </w:p>
        </w:tc>
        <w:tc>
          <w:tcPr>
            <w:tcW w:w="490" w:type="pct"/>
            <w:shd w:val="clear" w:color="auto" w:fill="auto"/>
            <w:vAlign w:val="center"/>
          </w:tcPr>
          <w:p w14:paraId="16E441FB" w14:textId="77777777" w:rsidR="00FF5762" w:rsidRPr="00B021D3" w:rsidRDefault="00FF5762" w:rsidP="008B2B36">
            <w:pPr>
              <w:jc w:val="center"/>
              <w:rPr>
                <w:b/>
                <w:bCs/>
                <w:color w:val="000000"/>
                <w:sz w:val="20"/>
              </w:rPr>
            </w:pPr>
          </w:p>
        </w:tc>
        <w:tc>
          <w:tcPr>
            <w:tcW w:w="490" w:type="pct"/>
            <w:shd w:val="clear" w:color="auto" w:fill="auto"/>
            <w:vAlign w:val="center"/>
          </w:tcPr>
          <w:p w14:paraId="4DC3EA37" w14:textId="77777777" w:rsidR="00FF5762" w:rsidRPr="00B021D3" w:rsidRDefault="00FF5762" w:rsidP="008B2B36">
            <w:pPr>
              <w:jc w:val="center"/>
              <w:rPr>
                <w:b/>
                <w:bCs/>
                <w:color w:val="000000"/>
                <w:sz w:val="20"/>
              </w:rPr>
            </w:pPr>
          </w:p>
        </w:tc>
        <w:tc>
          <w:tcPr>
            <w:tcW w:w="489" w:type="pct"/>
            <w:shd w:val="clear" w:color="auto" w:fill="auto"/>
            <w:vAlign w:val="center"/>
          </w:tcPr>
          <w:p w14:paraId="6FFD0F84" w14:textId="77777777" w:rsidR="00FF5762" w:rsidRPr="00B021D3" w:rsidRDefault="00FF5762" w:rsidP="008B2B36">
            <w:pPr>
              <w:jc w:val="center"/>
              <w:rPr>
                <w:b/>
                <w:bCs/>
                <w:color w:val="000000"/>
                <w:sz w:val="20"/>
              </w:rPr>
            </w:pPr>
          </w:p>
        </w:tc>
      </w:tr>
      <w:tr w:rsidR="00FF5762" w:rsidRPr="00B021D3" w14:paraId="6960628E" w14:textId="77777777" w:rsidTr="00771501">
        <w:trPr>
          <w:trHeight w:val="20"/>
          <w:jc w:val="center"/>
        </w:trPr>
        <w:tc>
          <w:tcPr>
            <w:tcW w:w="383" w:type="pct"/>
            <w:shd w:val="clear" w:color="auto" w:fill="auto"/>
            <w:noWrap/>
            <w:vAlign w:val="center"/>
            <w:hideMark/>
          </w:tcPr>
          <w:p w14:paraId="6D5CE3C0"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1F9A20DB"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noWrap/>
            <w:vAlign w:val="center"/>
            <w:hideMark/>
          </w:tcPr>
          <w:p w14:paraId="76EB3ECE" w14:textId="77777777" w:rsidR="00FF5762" w:rsidRPr="00B021D3" w:rsidRDefault="00FF5762" w:rsidP="008B2B36">
            <w:pPr>
              <w:jc w:val="center"/>
              <w:rPr>
                <w:color w:val="000000"/>
                <w:sz w:val="20"/>
              </w:rPr>
            </w:pPr>
            <w:r w:rsidRPr="00B021D3">
              <w:rPr>
                <w:color w:val="000000"/>
                <w:sz w:val="20"/>
              </w:rPr>
              <w:t>14,228</w:t>
            </w:r>
          </w:p>
        </w:tc>
        <w:tc>
          <w:tcPr>
            <w:tcW w:w="490" w:type="pct"/>
            <w:shd w:val="clear" w:color="auto" w:fill="auto"/>
            <w:vAlign w:val="center"/>
          </w:tcPr>
          <w:p w14:paraId="39D56F74" w14:textId="77777777" w:rsidR="00FF5762" w:rsidRPr="00B021D3" w:rsidRDefault="00FF5762" w:rsidP="008B2B36">
            <w:pPr>
              <w:jc w:val="center"/>
              <w:rPr>
                <w:color w:val="000000"/>
                <w:sz w:val="20"/>
              </w:rPr>
            </w:pPr>
            <w:r w:rsidRPr="00B021D3">
              <w:rPr>
                <w:color w:val="000000"/>
                <w:sz w:val="20"/>
              </w:rPr>
              <w:t>14,232</w:t>
            </w:r>
          </w:p>
        </w:tc>
        <w:tc>
          <w:tcPr>
            <w:tcW w:w="490" w:type="pct"/>
            <w:shd w:val="clear" w:color="auto" w:fill="auto"/>
            <w:vAlign w:val="center"/>
          </w:tcPr>
          <w:p w14:paraId="4C21907A" w14:textId="77777777" w:rsidR="00FF5762" w:rsidRPr="00B021D3" w:rsidRDefault="00FF5762" w:rsidP="008B2B36">
            <w:pPr>
              <w:jc w:val="center"/>
              <w:rPr>
                <w:color w:val="000000"/>
                <w:sz w:val="20"/>
              </w:rPr>
            </w:pPr>
            <w:r w:rsidRPr="00B021D3">
              <w:rPr>
                <w:color w:val="000000"/>
                <w:sz w:val="20"/>
              </w:rPr>
              <w:t>14,232</w:t>
            </w:r>
          </w:p>
        </w:tc>
        <w:tc>
          <w:tcPr>
            <w:tcW w:w="490" w:type="pct"/>
            <w:shd w:val="clear" w:color="auto" w:fill="auto"/>
            <w:vAlign w:val="bottom"/>
          </w:tcPr>
          <w:p w14:paraId="3EB08245" w14:textId="77777777" w:rsidR="00FF5762" w:rsidRPr="00B021D3" w:rsidRDefault="00FF5762" w:rsidP="008B2B36">
            <w:pPr>
              <w:jc w:val="center"/>
              <w:rPr>
                <w:color w:val="000000"/>
                <w:sz w:val="20"/>
              </w:rPr>
            </w:pPr>
            <w:r w:rsidRPr="00B021D3">
              <w:rPr>
                <w:sz w:val="20"/>
              </w:rPr>
              <w:t>14,232</w:t>
            </w:r>
          </w:p>
        </w:tc>
        <w:tc>
          <w:tcPr>
            <w:tcW w:w="489" w:type="pct"/>
            <w:shd w:val="clear" w:color="auto" w:fill="auto"/>
            <w:vAlign w:val="bottom"/>
          </w:tcPr>
          <w:p w14:paraId="148264C4" w14:textId="77777777" w:rsidR="00FF5762" w:rsidRPr="00B021D3" w:rsidRDefault="00FF5762" w:rsidP="008B2B36">
            <w:pPr>
              <w:jc w:val="center"/>
              <w:rPr>
                <w:color w:val="000000"/>
                <w:sz w:val="20"/>
              </w:rPr>
            </w:pPr>
            <w:r w:rsidRPr="00B021D3">
              <w:rPr>
                <w:sz w:val="20"/>
              </w:rPr>
              <w:t>14,232</w:t>
            </w:r>
          </w:p>
        </w:tc>
      </w:tr>
      <w:tr w:rsidR="00FF5762" w:rsidRPr="00B021D3" w14:paraId="1490052A" w14:textId="77777777" w:rsidTr="00771501">
        <w:trPr>
          <w:trHeight w:val="20"/>
          <w:jc w:val="center"/>
        </w:trPr>
        <w:tc>
          <w:tcPr>
            <w:tcW w:w="383" w:type="pct"/>
            <w:shd w:val="clear" w:color="auto" w:fill="auto"/>
            <w:noWrap/>
            <w:vAlign w:val="center"/>
            <w:hideMark/>
          </w:tcPr>
          <w:p w14:paraId="31B1D9FF"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0F04E182"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noWrap/>
            <w:vAlign w:val="center"/>
            <w:hideMark/>
          </w:tcPr>
          <w:p w14:paraId="494BF1D9" w14:textId="77777777" w:rsidR="00FF5762" w:rsidRPr="00B021D3" w:rsidRDefault="00FF5762" w:rsidP="008B2B36">
            <w:pPr>
              <w:jc w:val="center"/>
              <w:rPr>
                <w:color w:val="000000"/>
                <w:sz w:val="20"/>
              </w:rPr>
            </w:pPr>
            <w:r w:rsidRPr="00B021D3">
              <w:rPr>
                <w:color w:val="000000"/>
                <w:sz w:val="20"/>
              </w:rPr>
              <w:t>9,361</w:t>
            </w:r>
          </w:p>
        </w:tc>
        <w:tc>
          <w:tcPr>
            <w:tcW w:w="490" w:type="pct"/>
            <w:shd w:val="clear" w:color="auto" w:fill="auto"/>
            <w:vAlign w:val="center"/>
          </w:tcPr>
          <w:p w14:paraId="0189DF76" w14:textId="77777777" w:rsidR="00FF5762" w:rsidRPr="00B021D3" w:rsidRDefault="00FF5762" w:rsidP="008B2B36">
            <w:pPr>
              <w:jc w:val="center"/>
              <w:rPr>
                <w:color w:val="000000"/>
                <w:sz w:val="20"/>
              </w:rPr>
            </w:pPr>
            <w:r w:rsidRPr="00B021D3">
              <w:rPr>
                <w:color w:val="000000"/>
                <w:sz w:val="20"/>
              </w:rPr>
              <w:t>9,360</w:t>
            </w:r>
          </w:p>
        </w:tc>
        <w:tc>
          <w:tcPr>
            <w:tcW w:w="490" w:type="pct"/>
            <w:shd w:val="clear" w:color="auto" w:fill="auto"/>
            <w:vAlign w:val="center"/>
          </w:tcPr>
          <w:p w14:paraId="214E6C3D" w14:textId="77777777" w:rsidR="00FF5762" w:rsidRPr="00B021D3" w:rsidRDefault="00FF5762" w:rsidP="008B2B36">
            <w:pPr>
              <w:jc w:val="center"/>
              <w:rPr>
                <w:color w:val="000000"/>
                <w:sz w:val="20"/>
              </w:rPr>
            </w:pPr>
            <w:r w:rsidRPr="00B021D3">
              <w:rPr>
                <w:color w:val="000000"/>
                <w:sz w:val="20"/>
              </w:rPr>
              <w:t>9,360</w:t>
            </w:r>
          </w:p>
        </w:tc>
        <w:tc>
          <w:tcPr>
            <w:tcW w:w="490" w:type="pct"/>
            <w:shd w:val="clear" w:color="auto" w:fill="auto"/>
            <w:vAlign w:val="bottom"/>
          </w:tcPr>
          <w:p w14:paraId="589B26BE" w14:textId="77777777" w:rsidR="00FF5762" w:rsidRPr="00B021D3" w:rsidRDefault="00FF5762" w:rsidP="008B2B36">
            <w:pPr>
              <w:jc w:val="center"/>
              <w:rPr>
                <w:color w:val="000000"/>
                <w:sz w:val="20"/>
              </w:rPr>
            </w:pPr>
            <w:r w:rsidRPr="00B021D3">
              <w:rPr>
                <w:w w:val="97"/>
                <w:sz w:val="20"/>
              </w:rPr>
              <w:t>9,780</w:t>
            </w:r>
          </w:p>
        </w:tc>
        <w:tc>
          <w:tcPr>
            <w:tcW w:w="489" w:type="pct"/>
            <w:shd w:val="clear" w:color="auto" w:fill="auto"/>
            <w:vAlign w:val="bottom"/>
          </w:tcPr>
          <w:p w14:paraId="532A3069" w14:textId="51249591" w:rsidR="00FF5762" w:rsidRPr="00B021D3" w:rsidRDefault="00367E9F" w:rsidP="008B2B36">
            <w:pPr>
              <w:jc w:val="center"/>
              <w:rPr>
                <w:color w:val="000000"/>
                <w:sz w:val="20"/>
              </w:rPr>
            </w:pPr>
            <w:r w:rsidRPr="00B021D3">
              <w:rPr>
                <w:w w:val="97"/>
                <w:sz w:val="20"/>
              </w:rPr>
              <w:t>9,814</w:t>
            </w:r>
          </w:p>
        </w:tc>
      </w:tr>
      <w:tr w:rsidR="00FF5762" w:rsidRPr="00B021D3" w14:paraId="624658F7" w14:textId="77777777" w:rsidTr="00771501">
        <w:trPr>
          <w:trHeight w:val="20"/>
          <w:jc w:val="center"/>
        </w:trPr>
        <w:tc>
          <w:tcPr>
            <w:tcW w:w="383" w:type="pct"/>
            <w:shd w:val="clear" w:color="auto" w:fill="auto"/>
            <w:vAlign w:val="center"/>
            <w:hideMark/>
          </w:tcPr>
          <w:p w14:paraId="7422C7A3" w14:textId="77777777" w:rsidR="00FF5762" w:rsidRPr="00B021D3" w:rsidRDefault="00FF5762" w:rsidP="008B2B36">
            <w:pPr>
              <w:jc w:val="center"/>
              <w:rPr>
                <w:b/>
                <w:bCs/>
                <w:color w:val="000000"/>
                <w:sz w:val="20"/>
              </w:rPr>
            </w:pPr>
            <w:r w:rsidRPr="00B021D3">
              <w:rPr>
                <w:b/>
                <w:bCs/>
                <w:color w:val="000000"/>
                <w:sz w:val="20"/>
              </w:rPr>
              <w:t>9</w:t>
            </w:r>
          </w:p>
        </w:tc>
        <w:tc>
          <w:tcPr>
            <w:tcW w:w="2167" w:type="pct"/>
            <w:shd w:val="clear" w:color="auto" w:fill="auto"/>
            <w:noWrap/>
            <w:vAlign w:val="center"/>
            <w:hideMark/>
          </w:tcPr>
          <w:p w14:paraId="7551BEEF" w14:textId="77777777" w:rsidR="00FF5762" w:rsidRPr="00B021D3" w:rsidRDefault="00FF5762" w:rsidP="008B2B36">
            <w:pPr>
              <w:rPr>
                <w:b/>
                <w:bCs/>
                <w:color w:val="000000"/>
                <w:sz w:val="20"/>
              </w:rPr>
            </w:pPr>
            <w:r w:rsidRPr="00B021D3">
              <w:rPr>
                <w:b/>
                <w:bCs/>
                <w:color w:val="000000"/>
                <w:sz w:val="20"/>
              </w:rPr>
              <w:t>ООО «БЗСМ»</w:t>
            </w:r>
          </w:p>
        </w:tc>
        <w:tc>
          <w:tcPr>
            <w:tcW w:w="491" w:type="pct"/>
            <w:shd w:val="clear" w:color="auto" w:fill="auto"/>
            <w:vAlign w:val="center"/>
            <w:hideMark/>
          </w:tcPr>
          <w:p w14:paraId="5C16C771"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70EE1430" w14:textId="77777777" w:rsidR="00FF5762" w:rsidRPr="00B021D3" w:rsidRDefault="00FF5762" w:rsidP="008B2B36">
            <w:pPr>
              <w:jc w:val="center"/>
              <w:rPr>
                <w:b/>
                <w:bCs/>
                <w:color w:val="000000"/>
                <w:sz w:val="20"/>
              </w:rPr>
            </w:pPr>
          </w:p>
        </w:tc>
        <w:tc>
          <w:tcPr>
            <w:tcW w:w="490" w:type="pct"/>
            <w:shd w:val="clear" w:color="auto" w:fill="auto"/>
            <w:vAlign w:val="center"/>
          </w:tcPr>
          <w:p w14:paraId="788962FB" w14:textId="77777777" w:rsidR="00FF5762" w:rsidRPr="00B021D3" w:rsidRDefault="00FF5762" w:rsidP="008B2B36">
            <w:pPr>
              <w:jc w:val="center"/>
              <w:rPr>
                <w:b/>
                <w:bCs/>
                <w:color w:val="000000"/>
                <w:sz w:val="20"/>
              </w:rPr>
            </w:pPr>
          </w:p>
        </w:tc>
        <w:tc>
          <w:tcPr>
            <w:tcW w:w="490" w:type="pct"/>
            <w:shd w:val="clear" w:color="auto" w:fill="auto"/>
            <w:vAlign w:val="center"/>
          </w:tcPr>
          <w:p w14:paraId="49A7269A" w14:textId="77777777" w:rsidR="00FF5762" w:rsidRPr="00B021D3" w:rsidRDefault="00FF5762" w:rsidP="008B2B36">
            <w:pPr>
              <w:jc w:val="center"/>
              <w:rPr>
                <w:b/>
                <w:bCs/>
                <w:color w:val="000000"/>
                <w:sz w:val="20"/>
              </w:rPr>
            </w:pPr>
          </w:p>
        </w:tc>
        <w:tc>
          <w:tcPr>
            <w:tcW w:w="489" w:type="pct"/>
            <w:shd w:val="clear" w:color="auto" w:fill="auto"/>
            <w:vAlign w:val="center"/>
          </w:tcPr>
          <w:p w14:paraId="2C80BFAF" w14:textId="77777777" w:rsidR="00FF5762" w:rsidRPr="00B021D3" w:rsidRDefault="00FF5762" w:rsidP="008B2B36">
            <w:pPr>
              <w:jc w:val="center"/>
              <w:rPr>
                <w:b/>
                <w:bCs/>
                <w:color w:val="000000"/>
                <w:sz w:val="20"/>
              </w:rPr>
            </w:pPr>
          </w:p>
        </w:tc>
      </w:tr>
      <w:tr w:rsidR="00FF5762" w:rsidRPr="00B021D3" w14:paraId="38C8506F" w14:textId="77777777" w:rsidTr="00771501">
        <w:trPr>
          <w:trHeight w:val="20"/>
          <w:jc w:val="center"/>
        </w:trPr>
        <w:tc>
          <w:tcPr>
            <w:tcW w:w="383" w:type="pct"/>
            <w:shd w:val="clear" w:color="auto" w:fill="auto"/>
            <w:vAlign w:val="center"/>
            <w:hideMark/>
          </w:tcPr>
          <w:p w14:paraId="3FCFE501"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25913912"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4F473BFC"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center"/>
          </w:tcPr>
          <w:p w14:paraId="7AD50138"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center"/>
          </w:tcPr>
          <w:p w14:paraId="589CB6E8"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bottom"/>
          </w:tcPr>
          <w:p w14:paraId="0F21BBF9" w14:textId="77777777" w:rsidR="00FF5762" w:rsidRPr="00B021D3" w:rsidRDefault="00FF5762" w:rsidP="008B2B36">
            <w:pPr>
              <w:jc w:val="center"/>
              <w:rPr>
                <w:color w:val="000000"/>
                <w:sz w:val="20"/>
              </w:rPr>
            </w:pPr>
            <w:r w:rsidRPr="00B021D3">
              <w:rPr>
                <w:w w:val="97"/>
                <w:sz w:val="20"/>
              </w:rPr>
              <w:t>1,192</w:t>
            </w:r>
          </w:p>
        </w:tc>
        <w:tc>
          <w:tcPr>
            <w:tcW w:w="489" w:type="pct"/>
            <w:shd w:val="clear" w:color="auto" w:fill="auto"/>
            <w:vAlign w:val="bottom"/>
          </w:tcPr>
          <w:p w14:paraId="1C350332" w14:textId="77777777" w:rsidR="00FF5762" w:rsidRPr="00B021D3" w:rsidRDefault="00FF5762" w:rsidP="008B2B36">
            <w:pPr>
              <w:jc w:val="center"/>
              <w:rPr>
                <w:color w:val="000000"/>
                <w:sz w:val="20"/>
              </w:rPr>
            </w:pPr>
            <w:r w:rsidRPr="00B021D3">
              <w:rPr>
                <w:w w:val="97"/>
                <w:sz w:val="20"/>
              </w:rPr>
              <w:t>1,192</w:t>
            </w:r>
          </w:p>
        </w:tc>
      </w:tr>
      <w:tr w:rsidR="00FF5762" w:rsidRPr="00B021D3" w14:paraId="731348D0" w14:textId="77777777" w:rsidTr="00771501">
        <w:trPr>
          <w:trHeight w:val="20"/>
          <w:jc w:val="center"/>
        </w:trPr>
        <w:tc>
          <w:tcPr>
            <w:tcW w:w="383" w:type="pct"/>
            <w:shd w:val="clear" w:color="auto" w:fill="auto"/>
            <w:vAlign w:val="center"/>
            <w:hideMark/>
          </w:tcPr>
          <w:p w14:paraId="77C27FCC"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BADAE44"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51035BF7"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center"/>
          </w:tcPr>
          <w:p w14:paraId="08EBF6EA"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center"/>
          </w:tcPr>
          <w:p w14:paraId="5F6C1CDD"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bottom"/>
          </w:tcPr>
          <w:p w14:paraId="519C2A6B" w14:textId="77777777" w:rsidR="00FF5762" w:rsidRPr="00B021D3" w:rsidRDefault="00FF5762" w:rsidP="008B2B36">
            <w:pPr>
              <w:jc w:val="center"/>
              <w:rPr>
                <w:color w:val="000000"/>
                <w:sz w:val="20"/>
              </w:rPr>
            </w:pPr>
            <w:r w:rsidRPr="00B021D3">
              <w:rPr>
                <w:sz w:val="20"/>
              </w:rPr>
              <w:t>0,431</w:t>
            </w:r>
          </w:p>
        </w:tc>
        <w:tc>
          <w:tcPr>
            <w:tcW w:w="489" w:type="pct"/>
            <w:shd w:val="clear" w:color="auto" w:fill="auto"/>
            <w:vAlign w:val="bottom"/>
          </w:tcPr>
          <w:p w14:paraId="6F14266E" w14:textId="77777777" w:rsidR="00FF5762" w:rsidRPr="00B021D3" w:rsidRDefault="00FF5762" w:rsidP="008B2B36">
            <w:pPr>
              <w:jc w:val="center"/>
              <w:rPr>
                <w:color w:val="000000"/>
                <w:sz w:val="20"/>
              </w:rPr>
            </w:pPr>
            <w:r w:rsidRPr="00B021D3">
              <w:rPr>
                <w:sz w:val="20"/>
              </w:rPr>
              <w:t>0,431</w:t>
            </w:r>
          </w:p>
        </w:tc>
      </w:tr>
      <w:tr w:rsidR="00FF5762" w:rsidRPr="00B021D3" w14:paraId="05426DC3" w14:textId="77777777" w:rsidTr="00771501">
        <w:trPr>
          <w:trHeight w:val="20"/>
          <w:jc w:val="center"/>
        </w:trPr>
        <w:tc>
          <w:tcPr>
            <w:tcW w:w="383" w:type="pct"/>
            <w:shd w:val="clear" w:color="auto" w:fill="auto"/>
            <w:vAlign w:val="center"/>
          </w:tcPr>
          <w:p w14:paraId="45DD4155" w14:textId="77777777" w:rsidR="00FF5762" w:rsidRPr="00B021D3" w:rsidRDefault="00FF5762" w:rsidP="008B2B36">
            <w:pPr>
              <w:jc w:val="center"/>
              <w:rPr>
                <w:b/>
                <w:bCs/>
                <w:color w:val="000000"/>
                <w:sz w:val="20"/>
              </w:rPr>
            </w:pPr>
            <w:r w:rsidRPr="00B021D3">
              <w:rPr>
                <w:b/>
                <w:bCs/>
                <w:color w:val="000000"/>
                <w:sz w:val="20"/>
              </w:rPr>
              <w:t>10</w:t>
            </w:r>
          </w:p>
        </w:tc>
        <w:tc>
          <w:tcPr>
            <w:tcW w:w="2167" w:type="pct"/>
            <w:shd w:val="clear" w:color="auto" w:fill="auto"/>
            <w:vAlign w:val="center"/>
          </w:tcPr>
          <w:p w14:paraId="542037C3" w14:textId="77777777" w:rsidR="00FF5762" w:rsidRPr="00B021D3" w:rsidRDefault="00FF5762" w:rsidP="008B2B36">
            <w:pPr>
              <w:rPr>
                <w:b/>
                <w:color w:val="000000"/>
                <w:sz w:val="20"/>
              </w:rPr>
            </w:pPr>
            <w:r w:rsidRPr="00B021D3">
              <w:rPr>
                <w:b/>
                <w:color w:val="000000"/>
                <w:sz w:val="20"/>
              </w:rPr>
              <w:t>ГАУ Амурской области «Амурская авиабаза»</w:t>
            </w:r>
          </w:p>
        </w:tc>
        <w:tc>
          <w:tcPr>
            <w:tcW w:w="491" w:type="pct"/>
            <w:shd w:val="clear" w:color="auto" w:fill="auto"/>
            <w:vAlign w:val="center"/>
          </w:tcPr>
          <w:p w14:paraId="73082487" w14:textId="77777777" w:rsidR="00FF5762" w:rsidRPr="00B021D3" w:rsidRDefault="00FF5762" w:rsidP="008B2B36">
            <w:pPr>
              <w:jc w:val="center"/>
              <w:rPr>
                <w:color w:val="000000"/>
                <w:sz w:val="20"/>
              </w:rPr>
            </w:pPr>
          </w:p>
        </w:tc>
        <w:tc>
          <w:tcPr>
            <w:tcW w:w="490" w:type="pct"/>
            <w:shd w:val="clear" w:color="auto" w:fill="auto"/>
            <w:vAlign w:val="center"/>
          </w:tcPr>
          <w:p w14:paraId="1A6E5671" w14:textId="77777777" w:rsidR="00FF5762" w:rsidRPr="00B021D3" w:rsidRDefault="00FF5762" w:rsidP="008B2B36">
            <w:pPr>
              <w:jc w:val="center"/>
              <w:rPr>
                <w:color w:val="000000"/>
                <w:sz w:val="20"/>
              </w:rPr>
            </w:pPr>
          </w:p>
        </w:tc>
        <w:tc>
          <w:tcPr>
            <w:tcW w:w="490" w:type="pct"/>
            <w:shd w:val="clear" w:color="auto" w:fill="auto"/>
            <w:vAlign w:val="center"/>
          </w:tcPr>
          <w:p w14:paraId="15F6E939" w14:textId="77777777" w:rsidR="00FF5762" w:rsidRPr="00B021D3" w:rsidRDefault="00FF5762" w:rsidP="008B2B36">
            <w:pPr>
              <w:jc w:val="center"/>
              <w:rPr>
                <w:color w:val="000000"/>
                <w:sz w:val="20"/>
              </w:rPr>
            </w:pPr>
          </w:p>
        </w:tc>
        <w:tc>
          <w:tcPr>
            <w:tcW w:w="490" w:type="pct"/>
            <w:shd w:val="clear" w:color="auto" w:fill="auto"/>
            <w:vAlign w:val="center"/>
          </w:tcPr>
          <w:p w14:paraId="3C5DDDB7" w14:textId="77777777" w:rsidR="00FF5762" w:rsidRPr="00B021D3" w:rsidRDefault="00FF5762" w:rsidP="008B2B36">
            <w:pPr>
              <w:jc w:val="center"/>
              <w:rPr>
                <w:color w:val="000000"/>
                <w:sz w:val="20"/>
              </w:rPr>
            </w:pPr>
          </w:p>
        </w:tc>
        <w:tc>
          <w:tcPr>
            <w:tcW w:w="489" w:type="pct"/>
            <w:shd w:val="clear" w:color="auto" w:fill="auto"/>
            <w:vAlign w:val="center"/>
          </w:tcPr>
          <w:p w14:paraId="780F7D2F" w14:textId="77777777" w:rsidR="00FF5762" w:rsidRPr="00B021D3" w:rsidRDefault="00FF5762" w:rsidP="008B2B36">
            <w:pPr>
              <w:jc w:val="center"/>
              <w:rPr>
                <w:color w:val="000000"/>
                <w:sz w:val="20"/>
              </w:rPr>
            </w:pPr>
          </w:p>
        </w:tc>
      </w:tr>
      <w:tr w:rsidR="00FF5762" w:rsidRPr="00B021D3" w14:paraId="0D147469" w14:textId="77777777" w:rsidTr="00771501">
        <w:trPr>
          <w:trHeight w:val="20"/>
          <w:jc w:val="center"/>
        </w:trPr>
        <w:tc>
          <w:tcPr>
            <w:tcW w:w="383" w:type="pct"/>
            <w:shd w:val="clear" w:color="auto" w:fill="auto"/>
            <w:vAlign w:val="center"/>
          </w:tcPr>
          <w:p w14:paraId="607984B7" w14:textId="77777777" w:rsidR="00FF5762" w:rsidRPr="00B021D3" w:rsidRDefault="00FF5762" w:rsidP="008B2B36">
            <w:pPr>
              <w:jc w:val="center"/>
              <w:rPr>
                <w:b/>
                <w:bCs/>
                <w:color w:val="000000"/>
                <w:sz w:val="20"/>
              </w:rPr>
            </w:pPr>
          </w:p>
        </w:tc>
        <w:tc>
          <w:tcPr>
            <w:tcW w:w="2167" w:type="pct"/>
            <w:shd w:val="clear" w:color="auto" w:fill="auto"/>
            <w:vAlign w:val="center"/>
          </w:tcPr>
          <w:p w14:paraId="30E54722"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66E6B758"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center"/>
          </w:tcPr>
          <w:p w14:paraId="3C149C90"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center"/>
          </w:tcPr>
          <w:p w14:paraId="7DC701DF"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bottom"/>
          </w:tcPr>
          <w:p w14:paraId="569FC5BE" w14:textId="77777777" w:rsidR="00FF5762" w:rsidRPr="00B021D3" w:rsidRDefault="00FF5762" w:rsidP="008B2B36">
            <w:pPr>
              <w:jc w:val="center"/>
              <w:rPr>
                <w:color w:val="000000"/>
                <w:sz w:val="20"/>
              </w:rPr>
            </w:pPr>
            <w:r w:rsidRPr="00B021D3">
              <w:rPr>
                <w:w w:val="97"/>
                <w:sz w:val="20"/>
              </w:rPr>
              <w:t>0,099</w:t>
            </w:r>
          </w:p>
        </w:tc>
        <w:tc>
          <w:tcPr>
            <w:tcW w:w="489" w:type="pct"/>
            <w:shd w:val="clear" w:color="auto" w:fill="auto"/>
            <w:vAlign w:val="bottom"/>
          </w:tcPr>
          <w:p w14:paraId="4A71DC12" w14:textId="77777777" w:rsidR="00FF5762" w:rsidRPr="00B021D3" w:rsidRDefault="00FF5762" w:rsidP="008B2B36">
            <w:pPr>
              <w:jc w:val="center"/>
              <w:rPr>
                <w:color w:val="000000"/>
                <w:sz w:val="20"/>
              </w:rPr>
            </w:pPr>
            <w:r w:rsidRPr="00B021D3">
              <w:rPr>
                <w:w w:val="97"/>
                <w:sz w:val="20"/>
              </w:rPr>
              <w:t>0,099</w:t>
            </w:r>
          </w:p>
        </w:tc>
      </w:tr>
      <w:tr w:rsidR="00FF5762" w:rsidRPr="00B021D3" w14:paraId="694307FA" w14:textId="77777777" w:rsidTr="00771501">
        <w:trPr>
          <w:trHeight w:val="20"/>
          <w:jc w:val="center"/>
        </w:trPr>
        <w:tc>
          <w:tcPr>
            <w:tcW w:w="383" w:type="pct"/>
            <w:shd w:val="clear" w:color="auto" w:fill="auto"/>
            <w:vAlign w:val="center"/>
          </w:tcPr>
          <w:p w14:paraId="64C299C3" w14:textId="77777777" w:rsidR="00FF5762" w:rsidRPr="00B021D3" w:rsidRDefault="00FF5762" w:rsidP="008B2B36">
            <w:pPr>
              <w:jc w:val="center"/>
              <w:rPr>
                <w:b/>
                <w:bCs/>
                <w:color w:val="000000"/>
                <w:sz w:val="20"/>
              </w:rPr>
            </w:pPr>
          </w:p>
        </w:tc>
        <w:tc>
          <w:tcPr>
            <w:tcW w:w="2167" w:type="pct"/>
            <w:shd w:val="clear" w:color="auto" w:fill="auto"/>
            <w:vAlign w:val="center"/>
          </w:tcPr>
          <w:p w14:paraId="1891C1D5"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2AC5C2C0"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center"/>
          </w:tcPr>
          <w:p w14:paraId="7FCD0654"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center"/>
          </w:tcPr>
          <w:p w14:paraId="7778C8C3"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bottom"/>
          </w:tcPr>
          <w:p w14:paraId="6FBAD19B" w14:textId="77777777" w:rsidR="00FF5762" w:rsidRPr="00B021D3" w:rsidRDefault="00FF5762" w:rsidP="008B2B36">
            <w:pPr>
              <w:jc w:val="center"/>
              <w:rPr>
                <w:color w:val="000000"/>
                <w:sz w:val="20"/>
              </w:rPr>
            </w:pPr>
            <w:r w:rsidRPr="00B021D3">
              <w:rPr>
                <w:w w:val="97"/>
                <w:sz w:val="20"/>
              </w:rPr>
              <w:t>0,1</w:t>
            </w:r>
            <w:r w:rsidRPr="00B021D3">
              <w:rPr>
                <w:sz w:val="20"/>
              </w:rPr>
              <w:t>3</w:t>
            </w:r>
          </w:p>
        </w:tc>
        <w:tc>
          <w:tcPr>
            <w:tcW w:w="489" w:type="pct"/>
            <w:shd w:val="clear" w:color="auto" w:fill="auto"/>
            <w:vAlign w:val="bottom"/>
          </w:tcPr>
          <w:p w14:paraId="6D080F62" w14:textId="77777777" w:rsidR="00FF5762" w:rsidRPr="00B021D3" w:rsidRDefault="00FF5762" w:rsidP="008B2B36">
            <w:pPr>
              <w:jc w:val="center"/>
              <w:rPr>
                <w:color w:val="000000"/>
                <w:sz w:val="20"/>
              </w:rPr>
            </w:pPr>
            <w:r w:rsidRPr="00B021D3">
              <w:rPr>
                <w:w w:val="97"/>
                <w:sz w:val="20"/>
              </w:rPr>
              <w:t>0,1</w:t>
            </w:r>
            <w:r w:rsidRPr="00B021D3">
              <w:rPr>
                <w:sz w:val="20"/>
              </w:rPr>
              <w:t>2</w:t>
            </w:r>
          </w:p>
        </w:tc>
      </w:tr>
      <w:tr w:rsidR="00FF5762" w:rsidRPr="00B021D3" w14:paraId="737B128C" w14:textId="77777777" w:rsidTr="00771501">
        <w:trPr>
          <w:trHeight w:val="20"/>
          <w:jc w:val="center"/>
        </w:trPr>
        <w:tc>
          <w:tcPr>
            <w:tcW w:w="383" w:type="pct"/>
            <w:shd w:val="clear" w:color="auto" w:fill="auto"/>
            <w:vAlign w:val="center"/>
          </w:tcPr>
          <w:p w14:paraId="4B95F8E2" w14:textId="77777777" w:rsidR="00FF5762" w:rsidRPr="00B021D3" w:rsidRDefault="00FF5762" w:rsidP="008B2B36">
            <w:pPr>
              <w:jc w:val="center"/>
              <w:rPr>
                <w:b/>
                <w:bCs/>
                <w:color w:val="000000"/>
                <w:sz w:val="20"/>
              </w:rPr>
            </w:pPr>
            <w:r w:rsidRPr="00B021D3">
              <w:rPr>
                <w:b/>
                <w:bCs/>
                <w:color w:val="000000"/>
                <w:sz w:val="20"/>
              </w:rPr>
              <w:t>11</w:t>
            </w:r>
          </w:p>
        </w:tc>
        <w:tc>
          <w:tcPr>
            <w:tcW w:w="2167" w:type="pct"/>
            <w:shd w:val="clear" w:color="auto" w:fill="auto"/>
            <w:vAlign w:val="center"/>
          </w:tcPr>
          <w:p w14:paraId="5379C1A1" w14:textId="77777777" w:rsidR="00FF5762" w:rsidRPr="00B021D3" w:rsidRDefault="00FF5762" w:rsidP="008B2B36">
            <w:pPr>
              <w:rPr>
                <w:b/>
                <w:color w:val="000000"/>
                <w:sz w:val="20"/>
              </w:rPr>
            </w:pPr>
            <w:r w:rsidRPr="00B021D3">
              <w:rPr>
                <w:b/>
                <w:color w:val="000000"/>
                <w:sz w:val="20"/>
              </w:rPr>
              <w:t>ООО «Машиностроитель»</w:t>
            </w:r>
          </w:p>
        </w:tc>
        <w:tc>
          <w:tcPr>
            <w:tcW w:w="491" w:type="pct"/>
            <w:shd w:val="clear" w:color="auto" w:fill="auto"/>
            <w:vAlign w:val="center"/>
          </w:tcPr>
          <w:p w14:paraId="01061AEE" w14:textId="77777777" w:rsidR="00FF5762" w:rsidRPr="00B021D3" w:rsidRDefault="00FF5762" w:rsidP="008B2B36">
            <w:pPr>
              <w:jc w:val="center"/>
              <w:rPr>
                <w:color w:val="000000"/>
                <w:sz w:val="20"/>
              </w:rPr>
            </w:pPr>
          </w:p>
        </w:tc>
        <w:tc>
          <w:tcPr>
            <w:tcW w:w="490" w:type="pct"/>
            <w:shd w:val="clear" w:color="auto" w:fill="auto"/>
            <w:vAlign w:val="center"/>
          </w:tcPr>
          <w:p w14:paraId="6243BCFA" w14:textId="77777777" w:rsidR="00FF5762" w:rsidRPr="00B021D3" w:rsidRDefault="00FF5762" w:rsidP="008B2B36">
            <w:pPr>
              <w:jc w:val="center"/>
              <w:rPr>
                <w:color w:val="000000"/>
                <w:sz w:val="20"/>
              </w:rPr>
            </w:pPr>
          </w:p>
        </w:tc>
        <w:tc>
          <w:tcPr>
            <w:tcW w:w="490" w:type="pct"/>
            <w:shd w:val="clear" w:color="auto" w:fill="auto"/>
            <w:vAlign w:val="center"/>
          </w:tcPr>
          <w:p w14:paraId="5BB5BC94" w14:textId="77777777" w:rsidR="00FF5762" w:rsidRPr="00B021D3" w:rsidRDefault="00FF5762" w:rsidP="008B2B36">
            <w:pPr>
              <w:jc w:val="center"/>
              <w:rPr>
                <w:color w:val="000000"/>
                <w:sz w:val="20"/>
              </w:rPr>
            </w:pPr>
          </w:p>
        </w:tc>
        <w:tc>
          <w:tcPr>
            <w:tcW w:w="490" w:type="pct"/>
            <w:shd w:val="clear" w:color="auto" w:fill="auto"/>
            <w:vAlign w:val="center"/>
          </w:tcPr>
          <w:p w14:paraId="66106570" w14:textId="77777777" w:rsidR="00FF5762" w:rsidRPr="00B021D3" w:rsidRDefault="00FF5762" w:rsidP="008B2B36">
            <w:pPr>
              <w:jc w:val="center"/>
              <w:rPr>
                <w:color w:val="000000"/>
                <w:sz w:val="20"/>
              </w:rPr>
            </w:pPr>
          </w:p>
        </w:tc>
        <w:tc>
          <w:tcPr>
            <w:tcW w:w="489" w:type="pct"/>
            <w:shd w:val="clear" w:color="auto" w:fill="auto"/>
            <w:vAlign w:val="center"/>
          </w:tcPr>
          <w:p w14:paraId="1E105434" w14:textId="77777777" w:rsidR="00FF5762" w:rsidRPr="00B021D3" w:rsidRDefault="00FF5762" w:rsidP="008B2B36">
            <w:pPr>
              <w:jc w:val="center"/>
              <w:rPr>
                <w:color w:val="000000"/>
                <w:sz w:val="20"/>
              </w:rPr>
            </w:pPr>
          </w:p>
        </w:tc>
      </w:tr>
      <w:tr w:rsidR="00FF5762" w:rsidRPr="00B021D3" w14:paraId="1EE1A4EC" w14:textId="77777777" w:rsidTr="00771501">
        <w:trPr>
          <w:trHeight w:val="20"/>
          <w:jc w:val="center"/>
        </w:trPr>
        <w:tc>
          <w:tcPr>
            <w:tcW w:w="383" w:type="pct"/>
            <w:shd w:val="clear" w:color="auto" w:fill="auto"/>
            <w:vAlign w:val="center"/>
          </w:tcPr>
          <w:p w14:paraId="538385E3" w14:textId="77777777" w:rsidR="00FF5762" w:rsidRPr="00B021D3" w:rsidRDefault="00FF5762" w:rsidP="008B2B36">
            <w:pPr>
              <w:jc w:val="center"/>
              <w:rPr>
                <w:b/>
                <w:bCs/>
                <w:color w:val="000000"/>
                <w:sz w:val="20"/>
              </w:rPr>
            </w:pPr>
          </w:p>
        </w:tc>
        <w:tc>
          <w:tcPr>
            <w:tcW w:w="2167" w:type="pct"/>
            <w:shd w:val="clear" w:color="auto" w:fill="auto"/>
            <w:vAlign w:val="center"/>
          </w:tcPr>
          <w:p w14:paraId="77B42735"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555122F9" w14:textId="77777777" w:rsidR="00FF5762" w:rsidRPr="00B021D3" w:rsidRDefault="00FF5762" w:rsidP="008B2B36">
            <w:pPr>
              <w:jc w:val="center"/>
              <w:rPr>
                <w:color w:val="000000"/>
                <w:sz w:val="20"/>
              </w:rPr>
            </w:pPr>
            <w:r w:rsidRPr="00B021D3">
              <w:rPr>
                <w:color w:val="000000"/>
                <w:sz w:val="20"/>
              </w:rPr>
              <w:t>0,636</w:t>
            </w:r>
          </w:p>
        </w:tc>
        <w:tc>
          <w:tcPr>
            <w:tcW w:w="490" w:type="pct"/>
            <w:shd w:val="clear" w:color="auto" w:fill="auto"/>
            <w:vAlign w:val="center"/>
          </w:tcPr>
          <w:p w14:paraId="24B79B14" w14:textId="77777777" w:rsidR="00FF5762" w:rsidRPr="00B021D3" w:rsidRDefault="00FF5762" w:rsidP="008B2B36">
            <w:pPr>
              <w:jc w:val="center"/>
              <w:rPr>
                <w:color w:val="000000"/>
                <w:sz w:val="20"/>
              </w:rPr>
            </w:pPr>
            <w:r w:rsidRPr="00B021D3">
              <w:rPr>
                <w:color w:val="000000"/>
                <w:sz w:val="20"/>
              </w:rPr>
              <w:t>0,636</w:t>
            </w:r>
          </w:p>
        </w:tc>
        <w:tc>
          <w:tcPr>
            <w:tcW w:w="490" w:type="pct"/>
            <w:shd w:val="clear" w:color="auto" w:fill="auto"/>
            <w:vAlign w:val="center"/>
          </w:tcPr>
          <w:p w14:paraId="32C501F8" w14:textId="77777777" w:rsidR="00FF5762" w:rsidRPr="00B021D3" w:rsidRDefault="00FF5762" w:rsidP="008B2B36">
            <w:pPr>
              <w:jc w:val="center"/>
              <w:rPr>
                <w:color w:val="000000"/>
                <w:sz w:val="20"/>
              </w:rPr>
            </w:pPr>
            <w:r w:rsidRPr="00B021D3">
              <w:rPr>
                <w:color w:val="000000"/>
                <w:sz w:val="20"/>
              </w:rPr>
              <w:t>0,6157</w:t>
            </w:r>
          </w:p>
        </w:tc>
        <w:tc>
          <w:tcPr>
            <w:tcW w:w="490" w:type="pct"/>
            <w:shd w:val="clear" w:color="auto" w:fill="auto"/>
            <w:vAlign w:val="bottom"/>
          </w:tcPr>
          <w:p w14:paraId="4AE9474F" w14:textId="77777777" w:rsidR="00FF5762" w:rsidRPr="00B021D3" w:rsidRDefault="00FF5762" w:rsidP="008B2B36">
            <w:pPr>
              <w:jc w:val="center"/>
              <w:rPr>
                <w:color w:val="000000"/>
                <w:sz w:val="20"/>
              </w:rPr>
            </w:pPr>
            <w:r w:rsidRPr="00B021D3">
              <w:rPr>
                <w:sz w:val="20"/>
              </w:rPr>
              <w:t>0,6157</w:t>
            </w:r>
          </w:p>
        </w:tc>
        <w:tc>
          <w:tcPr>
            <w:tcW w:w="489" w:type="pct"/>
            <w:shd w:val="clear" w:color="auto" w:fill="auto"/>
            <w:vAlign w:val="center"/>
          </w:tcPr>
          <w:p w14:paraId="72616EB9" w14:textId="77777777" w:rsidR="00FF5762" w:rsidRPr="00B021D3" w:rsidRDefault="00FF5762" w:rsidP="008B2B36">
            <w:pPr>
              <w:jc w:val="center"/>
              <w:rPr>
                <w:color w:val="000000"/>
                <w:sz w:val="20"/>
              </w:rPr>
            </w:pPr>
            <w:r w:rsidRPr="00B021D3">
              <w:rPr>
                <w:sz w:val="20"/>
              </w:rPr>
              <w:t>0,6157</w:t>
            </w:r>
          </w:p>
        </w:tc>
      </w:tr>
      <w:tr w:rsidR="00FF5762" w:rsidRPr="00B021D3" w14:paraId="7276D3DE" w14:textId="77777777" w:rsidTr="00771501">
        <w:trPr>
          <w:trHeight w:val="20"/>
          <w:jc w:val="center"/>
        </w:trPr>
        <w:tc>
          <w:tcPr>
            <w:tcW w:w="383" w:type="pct"/>
            <w:shd w:val="clear" w:color="auto" w:fill="auto"/>
            <w:vAlign w:val="center"/>
          </w:tcPr>
          <w:p w14:paraId="5180B2FF" w14:textId="77777777" w:rsidR="00FF5762" w:rsidRPr="00B021D3" w:rsidRDefault="00FF5762" w:rsidP="008B2B36">
            <w:pPr>
              <w:jc w:val="center"/>
              <w:rPr>
                <w:b/>
                <w:bCs/>
                <w:color w:val="000000"/>
                <w:sz w:val="20"/>
              </w:rPr>
            </w:pPr>
          </w:p>
        </w:tc>
        <w:tc>
          <w:tcPr>
            <w:tcW w:w="2167" w:type="pct"/>
            <w:shd w:val="clear" w:color="auto" w:fill="auto"/>
            <w:vAlign w:val="center"/>
          </w:tcPr>
          <w:p w14:paraId="515FC27E"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61B53E27"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center"/>
          </w:tcPr>
          <w:p w14:paraId="011E4AF8"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center"/>
          </w:tcPr>
          <w:p w14:paraId="022EB5AF"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bottom"/>
          </w:tcPr>
          <w:p w14:paraId="54FCA6C8" w14:textId="77777777" w:rsidR="00FF5762" w:rsidRPr="00B021D3" w:rsidRDefault="00FF5762" w:rsidP="008B2B36">
            <w:pPr>
              <w:jc w:val="center"/>
              <w:rPr>
                <w:color w:val="000000"/>
                <w:sz w:val="20"/>
              </w:rPr>
            </w:pPr>
            <w:r w:rsidRPr="00B021D3">
              <w:rPr>
                <w:sz w:val="20"/>
              </w:rPr>
              <w:t>0,4799</w:t>
            </w:r>
          </w:p>
        </w:tc>
        <w:tc>
          <w:tcPr>
            <w:tcW w:w="489" w:type="pct"/>
            <w:shd w:val="clear" w:color="auto" w:fill="auto"/>
            <w:vAlign w:val="center"/>
          </w:tcPr>
          <w:p w14:paraId="7B97326F" w14:textId="77777777" w:rsidR="00FF5762" w:rsidRPr="00B021D3" w:rsidRDefault="00FF5762" w:rsidP="008B2B36">
            <w:pPr>
              <w:jc w:val="center"/>
              <w:rPr>
                <w:color w:val="000000"/>
                <w:sz w:val="20"/>
              </w:rPr>
            </w:pPr>
            <w:r w:rsidRPr="00B021D3">
              <w:rPr>
                <w:color w:val="000000"/>
                <w:sz w:val="20"/>
              </w:rPr>
              <w:t>0,50698</w:t>
            </w:r>
          </w:p>
        </w:tc>
      </w:tr>
      <w:tr w:rsidR="00FF5762" w:rsidRPr="00B021D3" w14:paraId="384302CC" w14:textId="77777777" w:rsidTr="00771501">
        <w:trPr>
          <w:trHeight w:val="20"/>
          <w:jc w:val="center"/>
        </w:trPr>
        <w:tc>
          <w:tcPr>
            <w:tcW w:w="383" w:type="pct"/>
            <w:shd w:val="clear" w:color="auto" w:fill="auto"/>
            <w:vAlign w:val="center"/>
          </w:tcPr>
          <w:p w14:paraId="53AADC1D" w14:textId="77777777" w:rsidR="00FF5762" w:rsidRPr="00B021D3" w:rsidRDefault="00FF5762" w:rsidP="008B2B36">
            <w:pPr>
              <w:jc w:val="center"/>
              <w:rPr>
                <w:b/>
                <w:bCs/>
                <w:color w:val="000000"/>
                <w:sz w:val="20"/>
              </w:rPr>
            </w:pPr>
            <w:r w:rsidRPr="00B021D3">
              <w:rPr>
                <w:b/>
                <w:bCs/>
                <w:color w:val="000000"/>
                <w:sz w:val="20"/>
              </w:rPr>
              <w:t>12</w:t>
            </w:r>
          </w:p>
        </w:tc>
        <w:tc>
          <w:tcPr>
            <w:tcW w:w="2167" w:type="pct"/>
            <w:shd w:val="clear" w:color="auto" w:fill="auto"/>
            <w:vAlign w:val="center"/>
          </w:tcPr>
          <w:p w14:paraId="5CCB3719" w14:textId="77777777" w:rsidR="00FF5762" w:rsidRPr="00B021D3" w:rsidRDefault="00FF5762" w:rsidP="008B2B36">
            <w:pPr>
              <w:rPr>
                <w:b/>
                <w:color w:val="000000"/>
                <w:sz w:val="20"/>
              </w:rPr>
            </w:pPr>
            <w:r w:rsidRPr="00B021D3">
              <w:rPr>
                <w:b/>
                <w:color w:val="000000"/>
                <w:sz w:val="20"/>
              </w:rPr>
              <w:t>ЗАО «Амурплодсемпром»</w:t>
            </w:r>
          </w:p>
        </w:tc>
        <w:tc>
          <w:tcPr>
            <w:tcW w:w="491" w:type="pct"/>
            <w:shd w:val="clear" w:color="auto" w:fill="auto"/>
            <w:vAlign w:val="center"/>
          </w:tcPr>
          <w:p w14:paraId="7B0DAFDE" w14:textId="77777777" w:rsidR="00FF5762" w:rsidRPr="00B021D3" w:rsidRDefault="00FF5762" w:rsidP="008B2B36">
            <w:pPr>
              <w:jc w:val="center"/>
              <w:rPr>
                <w:color w:val="000000"/>
                <w:sz w:val="20"/>
              </w:rPr>
            </w:pPr>
          </w:p>
        </w:tc>
        <w:tc>
          <w:tcPr>
            <w:tcW w:w="490" w:type="pct"/>
            <w:shd w:val="clear" w:color="auto" w:fill="auto"/>
            <w:vAlign w:val="center"/>
          </w:tcPr>
          <w:p w14:paraId="5720C62B" w14:textId="77777777" w:rsidR="00FF5762" w:rsidRPr="00B021D3" w:rsidRDefault="00FF5762" w:rsidP="008B2B36">
            <w:pPr>
              <w:jc w:val="center"/>
              <w:rPr>
                <w:color w:val="000000"/>
                <w:sz w:val="20"/>
              </w:rPr>
            </w:pPr>
          </w:p>
        </w:tc>
        <w:tc>
          <w:tcPr>
            <w:tcW w:w="490" w:type="pct"/>
            <w:shd w:val="clear" w:color="auto" w:fill="auto"/>
            <w:vAlign w:val="center"/>
          </w:tcPr>
          <w:p w14:paraId="1F5F3677" w14:textId="77777777" w:rsidR="00FF5762" w:rsidRPr="00B021D3" w:rsidRDefault="00FF5762" w:rsidP="008B2B36">
            <w:pPr>
              <w:jc w:val="center"/>
              <w:rPr>
                <w:color w:val="000000"/>
                <w:sz w:val="20"/>
              </w:rPr>
            </w:pPr>
          </w:p>
        </w:tc>
        <w:tc>
          <w:tcPr>
            <w:tcW w:w="490" w:type="pct"/>
            <w:shd w:val="clear" w:color="auto" w:fill="auto"/>
            <w:vAlign w:val="center"/>
          </w:tcPr>
          <w:p w14:paraId="22B93AB7" w14:textId="77777777" w:rsidR="00FF5762" w:rsidRPr="00B021D3" w:rsidRDefault="00FF5762" w:rsidP="008B2B36">
            <w:pPr>
              <w:jc w:val="center"/>
              <w:rPr>
                <w:color w:val="000000"/>
                <w:sz w:val="20"/>
              </w:rPr>
            </w:pPr>
          </w:p>
        </w:tc>
        <w:tc>
          <w:tcPr>
            <w:tcW w:w="489" w:type="pct"/>
            <w:shd w:val="clear" w:color="auto" w:fill="auto"/>
            <w:vAlign w:val="center"/>
          </w:tcPr>
          <w:p w14:paraId="370E3CE6" w14:textId="77777777" w:rsidR="00FF5762" w:rsidRPr="00B021D3" w:rsidRDefault="00FF5762" w:rsidP="008B2B36">
            <w:pPr>
              <w:jc w:val="center"/>
              <w:rPr>
                <w:color w:val="000000"/>
                <w:sz w:val="20"/>
              </w:rPr>
            </w:pPr>
          </w:p>
        </w:tc>
      </w:tr>
      <w:tr w:rsidR="00FF5762" w:rsidRPr="00B021D3" w14:paraId="2C245487" w14:textId="77777777" w:rsidTr="00771501">
        <w:trPr>
          <w:trHeight w:val="20"/>
          <w:jc w:val="center"/>
        </w:trPr>
        <w:tc>
          <w:tcPr>
            <w:tcW w:w="383" w:type="pct"/>
            <w:shd w:val="clear" w:color="auto" w:fill="auto"/>
            <w:vAlign w:val="center"/>
          </w:tcPr>
          <w:p w14:paraId="7DCF0B45" w14:textId="77777777" w:rsidR="00FF5762" w:rsidRPr="00B021D3" w:rsidRDefault="00FF5762" w:rsidP="008B2B36">
            <w:pPr>
              <w:jc w:val="center"/>
              <w:rPr>
                <w:b/>
                <w:bCs/>
                <w:color w:val="000000"/>
                <w:sz w:val="20"/>
              </w:rPr>
            </w:pPr>
          </w:p>
        </w:tc>
        <w:tc>
          <w:tcPr>
            <w:tcW w:w="2167" w:type="pct"/>
            <w:shd w:val="clear" w:color="auto" w:fill="auto"/>
            <w:vAlign w:val="center"/>
          </w:tcPr>
          <w:p w14:paraId="0AF05AFE"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41DF7EBE"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center"/>
          </w:tcPr>
          <w:p w14:paraId="360E08E7"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center"/>
          </w:tcPr>
          <w:p w14:paraId="53786381"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bottom"/>
          </w:tcPr>
          <w:p w14:paraId="4C8E20AF" w14:textId="77777777" w:rsidR="00FF5762" w:rsidRPr="00B021D3" w:rsidRDefault="00FF5762" w:rsidP="008B2B36">
            <w:pPr>
              <w:jc w:val="center"/>
              <w:rPr>
                <w:color w:val="000000"/>
                <w:sz w:val="20"/>
              </w:rPr>
            </w:pPr>
            <w:r w:rsidRPr="00B021D3">
              <w:rPr>
                <w:w w:val="97"/>
                <w:sz w:val="20"/>
              </w:rPr>
              <w:t>1,207</w:t>
            </w:r>
          </w:p>
        </w:tc>
        <w:tc>
          <w:tcPr>
            <w:tcW w:w="489" w:type="pct"/>
            <w:shd w:val="clear" w:color="auto" w:fill="auto"/>
            <w:vAlign w:val="bottom"/>
          </w:tcPr>
          <w:p w14:paraId="0388A4BB" w14:textId="77777777" w:rsidR="00FF5762" w:rsidRPr="00B021D3" w:rsidRDefault="00FF5762" w:rsidP="008B2B36">
            <w:pPr>
              <w:jc w:val="center"/>
              <w:rPr>
                <w:color w:val="000000"/>
                <w:sz w:val="20"/>
              </w:rPr>
            </w:pPr>
            <w:r w:rsidRPr="00B021D3">
              <w:rPr>
                <w:w w:val="97"/>
                <w:sz w:val="20"/>
              </w:rPr>
              <w:t>1,207</w:t>
            </w:r>
          </w:p>
        </w:tc>
      </w:tr>
      <w:tr w:rsidR="00FF5762" w:rsidRPr="00B021D3" w14:paraId="3B9B4EB0" w14:textId="77777777" w:rsidTr="00771501">
        <w:trPr>
          <w:trHeight w:val="20"/>
          <w:jc w:val="center"/>
        </w:trPr>
        <w:tc>
          <w:tcPr>
            <w:tcW w:w="383" w:type="pct"/>
            <w:shd w:val="clear" w:color="auto" w:fill="auto"/>
            <w:vAlign w:val="center"/>
          </w:tcPr>
          <w:p w14:paraId="08CB9A89" w14:textId="77777777" w:rsidR="00FF5762" w:rsidRPr="00B021D3" w:rsidRDefault="00FF5762" w:rsidP="008B2B36">
            <w:pPr>
              <w:jc w:val="center"/>
              <w:rPr>
                <w:b/>
                <w:bCs/>
                <w:color w:val="000000"/>
                <w:sz w:val="20"/>
              </w:rPr>
            </w:pPr>
          </w:p>
        </w:tc>
        <w:tc>
          <w:tcPr>
            <w:tcW w:w="2167" w:type="pct"/>
            <w:shd w:val="clear" w:color="auto" w:fill="auto"/>
            <w:vAlign w:val="center"/>
          </w:tcPr>
          <w:p w14:paraId="05F424EF"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023989EB"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746CAC79" w14:textId="77777777" w:rsidR="00FF5762" w:rsidRPr="00B021D3" w:rsidRDefault="00FF5762" w:rsidP="008B2B36">
            <w:pPr>
              <w:jc w:val="center"/>
              <w:rPr>
                <w:color w:val="000000"/>
                <w:sz w:val="20"/>
              </w:rPr>
            </w:pPr>
            <w:r w:rsidRPr="00B021D3">
              <w:rPr>
                <w:color w:val="000000"/>
                <w:sz w:val="20"/>
              </w:rPr>
              <w:t>1,215</w:t>
            </w:r>
          </w:p>
        </w:tc>
        <w:tc>
          <w:tcPr>
            <w:tcW w:w="490" w:type="pct"/>
            <w:shd w:val="clear" w:color="auto" w:fill="auto"/>
            <w:vAlign w:val="center"/>
          </w:tcPr>
          <w:p w14:paraId="08218F54" w14:textId="77777777" w:rsidR="00FF5762" w:rsidRPr="00B021D3" w:rsidRDefault="00FF5762" w:rsidP="008B2B36">
            <w:pPr>
              <w:jc w:val="center"/>
              <w:rPr>
                <w:color w:val="000000"/>
                <w:sz w:val="20"/>
              </w:rPr>
            </w:pPr>
            <w:r w:rsidRPr="00B021D3">
              <w:rPr>
                <w:color w:val="000000"/>
                <w:sz w:val="20"/>
              </w:rPr>
              <w:t>1,215</w:t>
            </w:r>
          </w:p>
        </w:tc>
        <w:tc>
          <w:tcPr>
            <w:tcW w:w="490" w:type="pct"/>
            <w:shd w:val="clear" w:color="auto" w:fill="auto"/>
            <w:vAlign w:val="bottom"/>
          </w:tcPr>
          <w:p w14:paraId="0A844D2E" w14:textId="77777777" w:rsidR="00FF5762" w:rsidRPr="00B021D3" w:rsidRDefault="00FF5762" w:rsidP="008B2B36">
            <w:pPr>
              <w:jc w:val="center"/>
              <w:rPr>
                <w:color w:val="000000"/>
                <w:sz w:val="20"/>
              </w:rPr>
            </w:pPr>
            <w:r w:rsidRPr="00B021D3">
              <w:rPr>
                <w:sz w:val="20"/>
              </w:rPr>
              <w:t>0,00</w:t>
            </w:r>
          </w:p>
        </w:tc>
        <w:tc>
          <w:tcPr>
            <w:tcW w:w="489" w:type="pct"/>
            <w:shd w:val="clear" w:color="auto" w:fill="auto"/>
            <w:vAlign w:val="bottom"/>
          </w:tcPr>
          <w:p w14:paraId="10919204" w14:textId="77777777" w:rsidR="00FF5762" w:rsidRPr="00B021D3" w:rsidRDefault="00FF5762" w:rsidP="008B2B36">
            <w:pPr>
              <w:jc w:val="center"/>
              <w:rPr>
                <w:color w:val="000000"/>
                <w:sz w:val="20"/>
              </w:rPr>
            </w:pPr>
            <w:r w:rsidRPr="00B021D3">
              <w:rPr>
                <w:sz w:val="20"/>
              </w:rPr>
              <w:t>0,00</w:t>
            </w:r>
          </w:p>
        </w:tc>
      </w:tr>
      <w:tr w:rsidR="00FF5762" w:rsidRPr="00B021D3" w14:paraId="1C2A3115" w14:textId="77777777" w:rsidTr="00771501">
        <w:trPr>
          <w:trHeight w:val="20"/>
          <w:jc w:val="center"/>
        </w:trPr>
        <w:tc>
          <w:tcPr>
            <w:tcW w:w="383" w:type="pct"/>
            <w:shd w:val="clear" w:color="auto" w:fill="auto"/>
            <w:vAlign w:val="center"/>
          </w:tcPr>
          <w:p w14:paraId="5026885C" w14:textId="77777777" w:rsidR="00FF5762" w:rsidRPr="00B021D3" w:rsidRDefault="00FF5762" w:rsidP="008B2B36">
            <w:pPr>
              <w:jc w:val="center"/>
              <w:rPr>
                <w:b/>
                <w:bCs/>
                <w:color w:val="000000"/>
                <w:sz w:val="20"/>
              </w:rPr>
            </w:pPr>
            <w:r w:rsidRPr="00B021D3">
              <w:rPr>
                <w:b/>
                <w:bCs/>
                <w:color w:val="000000"/>
                <w:sz w:val="20"/>
              </w:rPr>
              <w:t>13</w:t>
            </w:r>
          </w:p>
        </w:tc>
        <w:tc>
          <w:tcPr>
            <w:tcW w:w="2167" w:type="pct"/>
            <w:shd w:val="clear" w:color="auto" w:fill="auto"/>
            <w:vAlign w:val="center"/>
          </w:tcPr>
          <w:p w14:paraId="714A03C4" w14:textId="77777777" w:rsidR="00FF5762" w:rsidRPr="00B021D3" w:rsidRDefault="00FF5762" w:rsidP="008B2B36">
            <w:pPr>
              <w:rPr>
                <w:b/>
                <w:color w:val="000000"/>
                <w:sz w:val="20"/>
              </w:rPr>
            </w:pPr>
            <w:r w:rsidRPr="00B021D3">
              <w:rPr>
                <w:b/>
                <w:color w:val="000000"/>
                <w:sz w:val="20"/>
              </w:rPr>
              <w:t>ООО «Амурстрой Энергия»</w:t>
            </w:r>
          </w:p>
        </w:tc>
        <w:tc>
          <w:tcPr>
            <w:tcW w:w="491" w:type="pct"/>
            <w:shd w:val="clear" w:color="auto" w:fill="auto"/>
            <w:vAlign w:val="center"/>
          </w:tcPr>
          <w:p w14:paraId="3F7F67F2" w14:textId="77777777" w:rsidR="00FF5762" w:rsidRPr="00B021D3" w:rsidRDefault="00FF5762" w:rsidP="008B2B36">
            <w:pPr>
              <w:jc w:val="center"/>
              <w:rPr>
                <w:color w:val="000000"/>
                <w:sz w:val="20"/>
              </w:rPr>
            </w:pPr>
          </w:p>
        </w:tc>
        <w:tc>
          <w:tcPr>
            <w:tcW w:w="490" w:type="pct"/>
            <w:shd w:val="clear" w:color="auto" w:fill="auto"/>
            <w:vAlign w:val="center"/>
          </w:tcPr>
          <w:p w14:paraId="15C37E91" w14:textId="77777777" w:rsidR="00FF5762" w:rsidRPr="00B021D3" w:rsidRDefault="00FF5762" w:rsidP="008B2B36">
            <w:pPr>
              <w:jc w:val="center"/>
              <w:rPr>
                <w:color w:val="000000"/>
                <w:sz w:val="20"/>
              </w:rPr>
            </w:pPr>
          </w:p>
        </w:tc>
        <w:tc>
          <w:tcPr>
            <w:tcW w:w="490" w:type="pct"/>
            <w:shd w:val="clear" w:color="auto" w:fill="auto"/>
            <w:vAlign w:val="center"/>
          </w:tcPr>
          <w:p w14:paraId="07DB3761" w14:textId="77777777" w:rsidR="00FF5762" w:rsidRPr="00B021D3" w:rsidRDefault="00FF5762" w:rsidP="008B2B36">
            <w:pPr>
              <w:jc w:val="center"/>
              <w:rPr>
                <w:color w:val="000000"/>
                <w:sz w:val="20"/>
              </w:rPr>
            </w:pPr>
          </w:p>
        </w:tc>
        <w:tc>
          <w:tcPr>
            <w:tcW w:w="490" w:type="pct"/>
            <w:shd w:val="clear" w:color="auto" w:fill="auto"/>
            <w:vAlign w:val="bottom"/>
          </w:tcPr>
          <w:p w14:paraId="7FE82846" w14:textId="77777777" w:rsidR="00FF5762" w:rsidRPr="00B021D3" w:rsidRDefault="00FF5762" w:rsidP="008B2B36">
            <w:pPr>
              <w:jc w:val="center"/>
              <w:rPr>
                <w:sz w:val="20"/>
              </w:rPr>
            </w:pPr>
          </w:p>
        </w:tc>
        <w:tc>
          <w:tcPr>
            <w:tcW w:w="489" w:type="pct"/>
            <w:shd w:val="clear" w:color="auto" w:fill="auto"/>
            <w:vAlign w:val="bottom"/>
          </w:tcPr>
          <w:p w14:paraId="085E13CC" w14:textId="77777777" w:rsidR="00FF5762" w:rsidRPr="00B021D3" w:rsidRDefault="00FF5762" w:rsidP="008B2B36">
            <w:pPr>
              <w:jc w:val="center"/>
              <w:rPr>
                <w:sz w:val="20"/>
              </w:rPr>
            </w:pPr>
          </w:p>
        </w:tc>
      </w:tr>
      <w:tr w:rsidR="00FF5762" w:rsidRPr="00B021D3" w14:paraId="1A1B3AA2" w14:textId="77777777" w:rsidTr="00771501">
        <w:trPr>
          <w:trHeight w:val="20"/>
          <w:jc w:val="center"/>
        </w:trPr>
        <w:tc>
          <w:tcPr>
            <w:tcW w:w="383" w:type="pct"/>
            <w:shd w:val="clear" w:color="auto" w:fill="auto"/>
            <w:vAlign w:val="center"/>
          </w:tcPr>
          <w:p w14:paraId="19A9C068" w14:textId="77777777" w:rsidR="00FF5762" w:rsidRPr="00B021D3" w:rsidRDefault="00FF5762" w:rsidP="008B2B36">
            <w:pPr>
              <w:jc w:val="center"/>
              <w:rPr>
                <w:b/>
                <w:bCs/>
                <w:color w:val="000000"/>
                <w:sz w:val="20"/>
              </w:rPr>
            </w:pPr>
          </w:p>
        </w:tc>
        <w:tc>
          <w:tcPr>
            <w:tcW w:w="2167" w:type="pct"/>
            <w:shd w:val="clear" w:color="auto" w:fill="auto"/>
            <w:vAlign w:val="center"/>
          </w:tcPr>
          <w:p w14:paraId="20471E17"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635A16B2" w14:textId="77777777" w:rsidR="00FF5762" w:rsidRPr="00B021D3" w:rsidRDefault="00FF5762" w:rsidP="008B2B36">
            <w:pPr>
              <w:jc w:val="center"/>
              <w:rPr>
                <w:color w:val="000000"/>
                <w:sz w:val="20"/>
              </w:rPr>
            </w:pPr>
          </w:p>
        </w:tc>
        <w:tc>
          <w:tcPr>
            <w:tcW w:w="490" w:type="pct"/>
            <w:shd w:val="clear" w:color="auto" w:fill="auto"/>
            <w:vAlign w:val="center"/>
          </w:tcPr>
          <w:p w14:paraId="1225894D" w14:textId="77777777" w:rsidR="00FF5762" w:rsidRPr="00B021D3" w:rsidRDefault="00FF5762" w:rsidP="008B2B36">
            <w:pPr>
              <w:jc w:val="center"/>
              <w:rPr>
                <w:color w:val="000000"/>
                <w:sz w:val="20"/>
              </w:rPr>
            </w:pPr>
          </w:p>
        </w:tc>
        <w:tc>
          <w:tcPr>
            <w:tcW w:w="490" w:type="pct"/>
            <w:shd w:val="clear" w:color="auto" w:fill="auto"/>
            <w:vAlign w:val="center"/>
          </w:tcPr>
          <w:p w14:paraId="45111242" w14:textId="77777777" w:rsidR="00FF5762" w:rsidRPr="00B021D3" w:rsidRDefault="00FF5762" w:rsidP="008B2B36">
            <w:pPr>
              <w:jc w:val="center"/>
              <w:rPr>
                <w:color w:val="000000"/>
                <w:sz w:val="20"/>
              </w:rPr>
            </w:pPr>
            <w:r w:rsidRPr="00B021D3">
              <w:rPr>
                <w:color w:val="000000"/>
                <w:sz w:val="20"/>
              </w:rPr>
              <w:t>2,452</w:t>
            </w:r>
          </w:p>
        </w:tc>
        <w:tc>
          <w:tcPr>
            <w:tcW w:w="490" w:type="pct"/>
            <w:shd w:val="clear" w:color="auto" w:fill="auto"/>
            <w:vAlign w:val="bottom"/>
          </w:tcPr>
          <w:p w14:paraId="3AF64C29" w14:textId="77777777" w:rsidR="00FF5762" w:rsidRPr="00B021D3" w:rsidRDefault="00FF5762" w:rsidP="008B2B36">
            <w:pPr>
              <w:jc w:val="center"/>
              <w:rPr>
                <w:sz w:val="20"/>
              </w:rPr>
            </w:pPr>
            <w:r w:rsidRPr="00B021D3">
              <w:rPr>
                <w:color w:val="000000"/>
                <w:sz w:val="20"/>
              </w:rPr>
              <w:t>2,452</w:t>
            </w:r>
          </w:p>
        </w:tc>
        <w:tc>
          <w:tcPr>
            <w:tcW w:w="489" w:type="pct"/>
            <w:shd w:val="clear" w:color="auto" w:fill="auto"/>
            <w:vAlign w:val="bottom"/>
          </w:tcPr>
          <w:p w14:paraId="15D4A71A" w14:textId="77777777" w:rsidR="00FF5762" w:rsidRPr="00B021D3" w:rsidRDefault="00FF5762" w:rsidP="008B2B36">
            <w:pPr>
              <w:jc w:val="center"/>
              <w:rPr>
                <w:sz w:val="20"/>
              </w:rPr>
            </w:pPr>
            <w:r w:rsidRPr="00B021D3">
              <w:rPr>
                <w:color w:val="000000"/>
                <w:sz w:val="20"/>
              </w:rPr>
              <w:t>2,452</w:t>
            </w:r>
          </w:p>
        </w:tc>
      </w:tr>
      <w:tr w:rsidR="00FF5762" w:rsidRPr="00B021D3" w14:paraId="3E8C4CEA" w14:textId="77777777" w:rsidTr="00771501">
        <w:trPr>
          <w:trHeight w:val="20"/>
          <w:jc w:val="center"/>
        </w:trPr>
        <w:tc>
          <w:tcPr>
            <w:tcW w:w="383" w:type="pct"/>
            <w:shd w:val="clear" w:color="auto" w:fill="auto"/>
            <w:vAlign w:val="center"/>
          </w:tcPr>
          <w:p w14:paraId="21A51672" w14:textId="77777777" w:rsidR="00FF5762" w:rsidRPr="00B021D3" w:rsidRDefault="00FF5762" w:rsidP="008B2B36">
            <w:pPr>
              <w:jc w:val="center"/>
              <w:rPr>
                <w:b/>
                <w:bCs/>
                <w:color w:val="000000"/>
                <w:sz w:val="20"/>
              </w:rPr>
            </w:pPr>
          </w:p>
        </w:tc>
        <w:tc>
          <w:tcPr>
            <w:tcW w:w="2167" w:type="pct"/>
            <w:shd w:val="clear" w:color="auto" w:fill="auto"/>
            <w:vAlign w:val="center"/>
          </w:tcPr>
          <w:p w14:paraId="555AD2BA"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18531612" w14:textId="77777777" w:rsidR="00FF5762" w:rsidRPr="00B021D3" w:rsidRDefault="00FF5762" w:rsidP="008B2B36">
            <w:pPr>
              <w:jc w:val="center"/>
              <w:rPr>
                <w:color w:val="000000"/>
                <w:sz w:val="20"/>
              </w:rPr>
            </w:pPr>
          </w:p>
        </w:tc>
        <w:tc>
          <w:tcPr>
            <w:tcW w:w="490" w:type="pct"/>
            <w:shd w:val="clear" w:color="auto" w:fill="auto"/>
            <w:vAlign w:val="center"/>
          </w:tcPr>
          <w:p w14:paraId="4682649D" w14:textId="77777777" w:rsidR="00FF5762" w:rsidRPr="00B021D3" w:rsidRDefault="00FF5762" w:rsidP="008B2B36">
            <w:pPr>
              <w:jc w:val="center"/>
              <w:rPr>
                <w:color w:val="000000"/>
                <w:sz w:val="20"/>
              </w:rPr>
            </w:pPr>
          </w:p>
        </w:tc>
        <w:tc>
          <w:tcPr>
            <w:tcW w:w="490" w:type="pct"/>
            <w:shd w:val="clear" w:color="auto" w:fill="auto"/>
            <w:vAlign w:val="center"/>
          </w:tcPr>
          <w:p w14:paraId="135ABE18" w14:textId="77777777" w:rsidR="00FF5762" w:rsidRPr="00B021D3" w:rsidRDefault="00FF5762" w:rsidP="008B2B36">
            <w:pPr>
              <w:jc w:val="center"/>
              <w:rPr>
                <w:color w:val="000000"/>
                <w:sz w:val="20"/>
              </w:rPr>
            </w:pPr>
            <w:r w:rsidRPr="00B021D3">
              <w:rPr>
                <w:color w:val="000000"/>
                <w:sz w:val="20"/>
              </w:rPr>
              <w:t>1,072</w:t>
            </w:r>
          </w:p>
        </w:tc>
        <w:tc>
          <w:tcPr>
            <w:tcW w:w="490" w:type="pct"/>
            <w:shd w:val="clear" w:color="auto" w:fill="auto"/>
            <w:vAlign w:val="bottom"/>
          </w:tcPr>
          <w:p w14:paraId="1B3B5724" w14:textId="77777777" w:rsidR="00FF5762" w:rsidRPr="00B021D3" w:rsidRDefault="00FF5762" w:rsidP="008B2B36">
            <w:pPr>
              <w:jc w:val="center"/>
              <w:rPr>
                <w:sz w:val="20"/>
              </w:rPr>
            </w:pPr>
            <w:r w:rsidRPr="00B021D3">
              <w:rPr>
                <w:color w:val="000000"/>
                <w:sz w:val="20"/>
              </w:rPr>
              <w:t>1,072</w:t>
            </w:r>
          </w:p>
        </w:tc>
        <w:tc>
          <w:tcPr>
            <w:tcW w:w="489" w:type="pct"/>
            <w:shd w:val="clear" w:color="auto" w:fill="auto"/>
            <w:vAlign w:val="bottom"/>
          </w:tcPr>
          <w:p w14:paraId="4E8AD14D" w14:textId="77777777" w:rsidR="00FF5762" w:rsidRPr="00B021D3" w:rsidRDefault="00FF5762" w:rsidP="008B2B36">
            <w:pPr>
              <w:jc w:val="center"/>
              <w:rPr>
                <w:sz w:val="20"/>
              </w:rPr>
            </w:pPr>
            <w:r w:rsidRPr="00B021D3">
              <w:rPr>
                <w:color w:val="000000"/>
                <w:sz w:val="20"/>
              </w:rPr>
              <w:t>1,072</w:t>
            </w:r>
          </w:p>
        </w:tc>
      </w:tr>
    </w:tbl>
    <w:p w14:paraId="276F93F6"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57" w:name="_Toc81957926"/>
      <w:bookmarkStart w:id="158" w:name="_Toc85211322"/>
      <w:bookmarkEnd w:id="156"/>
      <w:r w:rsidRPr="00B021D3">
        <w:rPr>
          <w:rFonts w:ascii="Times New Roman" w:hAnsi="Times New Roman" w:cs="Times New Roman"/>
          <w:b/>
          <w:color w:val="auto"/>
          <w:sz w:val="26"/>
          <w:szCs w:val="26"/>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57"/>
      <w:bookmarkEnd w:id="158"/>
      <w:r w:rsidRPr="00B021D3">
        <w:rPr>
          <w:rFonts w:ascii="Times New Roman" w:hAnsi="Times New Roman" w:cs="Times New Roman"/>
          <w:b/>
          <w:color w:val="auto"/>
          <w:sz w:val="26"/>
          <w:szCs w:val="26"/>
        </w:rPr>
        <w:t xml:space="preserve"> </w:t>
      </w:r>
    </w:p>
    <w:p w14:paraId="7E8C0DDE" w14:textId="19D5CEBA" w:rsidR="00FF5762" w:rsidRPr="00B021D3" w:rsidRDefault="00FF5762" w:rsidP="00771501">
      <w:pPr>
        <w:spacing w:line="360" w:lineRule="auto"/>
        <w:ind w:firstLine="709"/>
        <w:jc w:val="both"/>
        <w:rPr>
          <w:sz w:val="26"/>
          <w:szCs w:val="26"/>
        </w:rPr>
      </w:pPr>
      <w:r w:rsidRPr="00B021D3">
        <w:rPr>
          <w:sz w:val="26"/>
          <w:szCs w:val="26"/>
        </w:rPr>
        <w:t>Информация о фактических потерях тепловой энергии за указанный период представлена ниже (</w:t>
      </w:r>
      <w:r w:rsidR="00771501" w:rsidRPr="00B021D3">
        <w:rPr>
          <w:sz w:val="26"/>
          <w:szCs w:val="26"/>
        </w:rPr>
        <w:t>таблица 38</w:t>
      </w:r>
      <w:r w:rsidRPr="00B021D3">
        <w:rPr>
          <w:sz w:val="26"/>
          <w:szCs w:val="26"/>
        </w:rPr>
        <w:t>).</w:t>
      </w:r>
    </w:p>
    <w:p w14:paraId="5DFD051E" w14:textId="53ECE4FD" w:rsidR="00FF5762" w:rsidRPr="00B021D3" w:rsidRDefault="00FF5762" w:rsidP="00771501">
      <w:pPr>
        <w:pStyle w:val="-0"/>
        <w:numPr>
          <w:ilvl w:val="0"/>
          <w:numId w:val="49"/>
        </w:numPr>
        <w:ind w:left="0" w:firstLine="0"/>
        <w:jc w:val="both"/>
      </w:pPr>
      <w:r w:rsidRPr="00B021D3">
        <w:t>Фактические значения технологических потерь тепловой энергии и теплоносителя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4175"/>
        <w:gridCol w:w="946"/>
        <w:gridCol w:w="944"/>
        <w:gridCol w:w="944"/>
        <w:gridCol w:w="944"/>
        <w:gridCol w:w="942"/>
      </w:tblGrid>
      <w:tr w:rsidR="00FF5762" w:rsidRPr="00B021D3" w14:paraId="62592CA8" w14:textId="77777777" w:rsidTr="00771501">
        <w:trPr>
          <w:trHeight w:val="20"/>
          <w:tblHeader/>
          <w:jc w:val="center"/>
        </w:trPr>
        <w:tc>
          <w:tcPr>
            <w:tcW w:w="383" w:type="pct"/>
            <w:shd w:val="clear" w:color="auto" w:fill="auto"/>
            <w:vAlign w:val="center"/>
            <w:hideMark/>
          </w:tcPr>
          <w:p w14:paraId="4EBA3952" w14:textId="77777777" w:rsidR="00FF5762" w:rsidRPr="00B021D3" w:rsidRDefault="00FF5762" w:rsidP="008B2B36">
            <w:pPr>
              <w:jc w:val="center"/>
              <w:rPr>
                <w:b/>
                <w:bCs/>
                <w:color w:val="000000"/>
                <w:sz w:val="20"/>
              </w:rPr>
            </w:pPr>
            <w:r w:rsidRPr="00B021D3">
              <w:rPr>
                <w:b/>
                <w:bCs/>
                <w:color w:val="000000"/>
                <w:sz w:val="20"/>
              </w:rPr>
              <w:t>№ п/п</w:t>
            </w:r>
          </w:p>
        </w:tc>
        <w:tc>
          <w:tcPr>
            <w:tcW w:w="2167" w:type="pct"/>
            <w:shd w:val="clear" w:color="auto" w:fill="auto"/>
            <w:vAlign w:val="center"/>
            <w:hideMark/>
          </w:tcPr>
          <w:p w14:paraId="5935EE6E" w14:textId="77777777" w:rsidR="00FF5762" w:rsidRPr="00B021D3" w:rsidRDefault="00FF5762" w:rsidP="008B2B36">
            <w:pPr>
              <w:rPr>
                <w:b/>
                <w:bCs/>
                <w:color w:val="000000"/>
                <w:sz w:val="20"/>
              </w:rPr>
            </w:pPr>
            <w:r w:rsidRPr="00B021D3">
              <w:rPr>
                <w:b/>
                <w:bCs/>
                <w:color w:val="000000"/>
                <w:sz w:val="20"/>
              </w:rPr>
              <w:t>Наименование организации</w:t>
            </w:r>
          </w:p>
        </w:tc>
        <w:tc>
          <w:tcPr>
            <w:tcW w:w="491" w:type="pct"/>
            <w:shd w:val="clear" w:color="auto" w:fill="auto"/>
            <w:vAlign w:val="center"/>
            <w:hideMark/>
          </w:tcPr>
          <w:p w14:paraId="0508E488" w14:textId="77777777" w:rsidR="00FF5762" w:rsidRPr="00B021D3" w:rsidRDefault="00FF5762" w:rsidP="008B2B36">
            <w:pPr>
              <w:jc w:val="center"/>
              <w:rPr>
                <w:b/>
                <w:bCs/>
                <w:color w:val="000000"/>
                <w:sz w:val="20"/>
              </w:rPr>
            </w:pPr>
            <w:r w:rsidRPr="00B021D3">
              <w:rPr>
                <w:b/>
                <w:bCs/>
                <w:color w:val="000000"/>
                <w:sz w:val="20"/>
              </w:rPr>
              <w:t>2016</w:t>
            </w:r>
          </w:p>
        </w:tc>
        <w:tc>
          <w:tcPr>
            <w:tcW w:w="490" w:type="pct"/>
            <w:shd w:val="clear" w:color="auto" w:fill="auto"/>
            <w:vAlign w:val="center"/>
          </w:tcPr>
          <w:p w14:paraId="4133DE78" w14:textId="77777777" w:rsidR="00FF5762" w:rsidRPr="00B021D3" w:rsidRDefault="00FF5762" w:rsidP="008B2B36">
            <w:pPr>
              <w:jc w:val="center"/>
              <w:rPr>
                <w:b/>
                <w:bCs/>
                <w:color w:val="000000"/>
                <w:sz w:val="20"/>
              </w:rPr>
            </w:pPr>
            <w:r w:rsidRPr="00B021D3">
              <w:rPr>
                <w:b/>
                <w:bCs/>
                <w:color w:val="000000"/>
                <w:sz w:val="20"/>
              </w:rPr>
              <w:t>2017</w:t>
            </w:r>
          </w:p>
        </w:tc>
        <w:tc>
          <w:tcPr>
            <w:tcW w:w="490" w:type="pct"/>
            <w:shd w:val="clear" w:color="auto" w:fill="auto"/>
            <w:vAlign w:val="center"/>
          </w:tcPr>
          <w:p w14:paraId="7DEA69BF" w14:textId="77777777" w:rsidR="00FF5762" w:rsidRPr="00B021D3" w:rsidRDefault="00FF5762" w:rsidP="008B2B36">
            <w:pPr>
              <w:jc w:val="center"/>
              <w:rPr>
                <w:b/>
                <w:bCs/>
                <w:color w:val="000000"/>
                <w:sz w:val="20"/>
              </w:rPr>
            </w:pPr>
            <w:r w:rsidRPr="00B021D3">
              <w:rPr>
                <w:b/>
                <w:bCs/>
                <w:color w:val="000000"/>
                <w:sz w:val="20"/>
              </w:rPr>
              <w:t>2018</w:t>
            </w:r>
          </w:p>
        </w:tc>
        <w:tc>
          <w:tcPr>
            <w:tcW w:w="490" w:type="pct"/>
            <w:shd w:val="clear" w:color="auto" w:fill="auto"/>
            <w:vAlign w:val="center"/>
          </w:tcPr>
          <w:p w14:paraId="24E7C185" w14:textId="77777777" w:rsidR="00FF5762" w:rsidRPr="00B021D3" w:rsidRDefault="00FF5762" w:rsidP="008B2B36">
            <w:pPr>
              <w:jc w:val="center"/>
              <w:rPr>
                <w:b/>
                <w:bCs/>
                <w:color w:val="000000"/>
                <w:sz w:val="20"/>
              </w:rPr>
            </w:pPr>
            <w:r w:rsidRPr="00B021D3">
              <w:rPr>
                <w:b/>
                <w:bCs/>
                <w:color w:val="000000"/>
                <w:sz w:val="20"/>
              </w:rPr>
              <w:t>2019</w:t>
            </w:r>
          </w:p>
        </w:tc>
        <w:tc>
          <w:tcPr>
            <w:tcW w:w="489" w:type="pct"/>
            <w:shd w:val="clear" w:color="auto" w:fill="auto"/>
            <w:vAlign w:val="center"/>
          </w:tcPr>
          <w:p w14:paraId="69F7CBFA" w14:textId="77777777" w:rsidR="00FF5762" w:rsidRPr="00B021D3" w:rsidRDefault="00FF5762" w:rsidP="008B2B36">
            <w:pPr>
              <w:jc w:val="center"/>
              <w:rPr>
                <w:b/>
                <w:bCs/>
                <w:color w:val="000000"/>
                <w:sz w:val="20"/>
              </w:rPr>
            </w:pPr>
            <w:r w:rsidRPr="00B021D3">
              <w:rPr>
                <w:b/>
                <w:bCs/>
                <w:color w:val="000000"/>
                <w:sz w:val="20"/>
              </w:rPr>
              <w:t>2020</w:t>
            </w:r>
          </w:p>
        </w:tc>
      </w:tr>
      <w:tr w:rsidR="00FF5762" w:rsidRPr="00B021D3" w14:paraId="311570D7" w14:textId="77777777" w:rsidTr="00771501">
        <w:trPr>
          <w:trHeight w:val="20"/>
          <w:jc w:val="center"/>
        </w:trPr>
        <w:tc>
          <w:tcPr>
            <w:tcW w:w="383" w:type="pct"/>
            <w:shd w:val="clear" w:color="auto" w:fill="auto"/>
            <w:vAlign w:val="center"/>
            <w:hideMark/>
          </w:tcPr>
          <w:p w14:paraId="12130605" w14:textId="77777777" w:rsidR="00FF5762" w:rsidRPr="00B021D3" w:rsidRDefault="00FF5762" w:rsidP="008B2B36">
            <w:pPr>
              <w:jc w:val="center"/>
              <w:rPr>
                <w:b/>
                <w:bCs/>
                <w:color w:val="000000"/>
                <w:sz w:val="20"/>
              </w:rPr>
            </w:pPr>
            <w:r w:rsidRPr="00B021D3">
              <w:rPr>
                <w:b/>
                <w:bCs/>
                <w:color w:val="000000"/>
                <w:sz w:val="20"/>
              </w:rPr>
              <w:t>1</w:t>
            </w:r>
          </w:p>
        </w:tc>
        <w:tc>
          <w:tcPr>
            <w:tcW w:w="2167" w:type="pct"/>
            <w:shd w:val="clear" w:color="auto" w:fill="auto"/>
            <w:vAlign w:val="center"/>
            <w:hideMark/>
          </w:tcPr>
          <w:p w14:paraId="7EDAB140" w14:textId="77777777" w:rsidR="00FF5762" w:rsidRPr="00B021D3" w:rsidRDefault="00FF5762" w:rsidP="008B2B36">
            <w:pPr>
              <w:rPr>
                <w:b/>
                <w:bCs/>
                <w:color w:val="000000"/>
                <w:sz w:val="20"/>
              </w:rPr>
            </w:pPr>
            <w:r w:rsidRPr="00B021D3">
              <w:rPr>
                <w:b/>
                <w:bCs/>
                <w:color w:val="000000"/>
                <w:sz w:val="20"/>
              </w:rPr>
              <w:t xml:space="preserve"> филиал АО «ДГК» «Амурская генерация»</w:t>
            </w:r>
          </w:p>
        </w:tc>
        <w:tc>
          <w:tcPr>
            <w:tcW w:w="491" w:type="pct"/>
            <w:shd w:val="clear" w:color="auto" w:fill="auto"/>
            <w:vAlign w:val="center"/>
            <w:hideMark/>
          </w:tcPr>
          <w:p w14:paraId="26CED060"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671CAA8B" w14:textId="77777777" w:rsidR="00FF5762" w:rsidRPr="00B021D3" w:rsidRDefault="00FF5762" w:rsidP="008B2B36">
            <w:pPr>
              <w:jc w:val="center"/>
              <w:rPr>
                <w:b/>
                <w:bCs/>
                <w:color w:val="000000"/>
                <w:sz w:val="20"/>
              </w:rPr>
            </w:pPr>
          </w:p>
        </w:tc>
        <w:tc>
          <w:tcPr>
            <w:tcW w:w="490" w:type="pct"/>
            <w:shd w:val="clear" w:color="auto" w:fill="auto"/>
            <w:vAlign w:val="center"/>
          </w:tcPr>
          <w:p w14:paraId="51C79520" w14:textId="77777777" w:rsidR="00FF5762" w:rsidRPr="00B021D3" w:rsidRDefault="00FF5762" w:rsidP="008B2B36">
            <w:pPr>
              <w:jc w:val="center"/>
              <w:rPr>
                <w:b/>
                <w:bCs/>
                <w:color w:val="000000"/>
                <w:sz w:val="20"/>
              </w:rPr>
            </w:pPr>
          </w:p>
        </w:tc>
        <w:tc>
          <w:tcPr>
            <w:tcW w:w="490" w:type="pct"/>
            <w:shd w:val="clear" w:color="auto" w:fill="auto"/>
            <w:vAlign w:val="center"/>
          </w:tcPr>
          <w:p w14:paraId="70B0C56A" w14:textId="77777777" w:rsidR="00FF5762" w:rsidRPr="00B021D3" w:rsidRDefault="00FF5762" w:rsidP="008B2B36">
            <w:pPr>
              <w:jc w:val="center"/>
              <w:rPr>
                <w:b/>
                <w:bCs/>
                <w:color w:val="000000"/>
                <w:sz w:val="20"/>
              </w:rPr>
            </w:pPr>
          </w:p>
        </w:tc>
        <w:tc>
          <w:tcPr>
            <w:tcW w:w="489" w:type="pct"/>
            <w:shd w:val="clear" w:color="auto" w:fill="auto"/>
            <w:vAlign w:val="center"/>
          </w:tcPr>
          <w:p w14:paraId="489256B6" w14:textId="77777777" w:rsidR="00FF5762" w:rsidRPr="00B021D3" w:rsidRDefault="00FF5762" w:rsidP="008B2B36">
            <w:pPr>
              <w:jc w:val="center"/>
              <w:rPr>
                <w:b/>
                <w:bCs/>
                <w:color w:val="000000"/>
                <w:sz w:val="20"/>
              </w:rPr>
            </w:pPr>
          </w:p>
        </w:tc>
      </w:tr>
      <w:tr w:rsidR="00FF5762" w:rsidRPr="00B021D3" w14:paraId="27D340DC" w14:textId="77777777" w:rsidTr="00771501">
        <w:trPr>
          <w:trHeight w:val="20"/>
          <w:jc w:val="center"/>
        </w:trPr>
        <w:tc>
          <w:tcPr>
            <w:tcW w:w="383" w:type="pct"/>
            <w:shd w:val="clear" w:color="auto" w:fill="auto"/>
            <w:noWrap/>
            <w:vAlign w:val="center"/>
            <w:hideMark/>
          </w:tcPr>
          <w:p w14:paraId="1E96B117" w14:textId="77777777" w:rsidR="00FF5762" w:rsidRPr="00B021D3" w:rsidRDefault="00FF5762" w:rsidP="008B2B36">
            <w:pPr>
              <w:jc w:val="center"/>
              <w:rPr>
                <w:color w:val="000000"/>
                <w:sz w:val="20"/>
              </w:rPr>
            </w:pPr>
            <w:r w:rsidRPr="00B021D3">
              <w:rPr>
                <w:color w:val="000000"/>
                <w:sz w:val="20"/>
              </w:rPr>
              <w:t>1.1 </w:t>
            </w:r>
          </w:p>
        </w:tc>
        <w:tc>
          <w:tcPr>
            <w:tcW w:w="2167" w:type="pct"/>
            <w:shd w:val="clear" w:color="auto" w:fill="auto"/>
            <w:noWrap/>
            <w:vAlign w:val="center"/>
            <w:hideMark/>
          </w:tcPr>
          <w:p w14:paraId="16146FB0" w14:textId="77777777" w:rsidR="00FF5762" w:rsidRPr="00B021D3" w:rsidRDefault="00FF5762" w:rsidP="008B2B36">
            <w:pPr>
              <w:jc w:val="right"/>
              <w:rPr>
                <w:i/>
                <w:iCs/>
                <w:color w:val="000000"/>
                <w:sz w:val="20"/>
              </w:rPr>
            </w:pPr>
            <w:r w:rsidRPr="00B021D3">
              <w:rPr>
                <w:i/>
                <w:iCs/>
                <w:color w:val="000000"/>
                <w:sz w:val="20"/>
              </w:rPr>
              <w:t>Теплоноситель - пар</w:t>
            </w:r>
          </w:p>
        </w:tc>
        <w:tc>
          <w:tcPr>
            <w:tcW w:w="491" w:type="pct"/>
            <w:shd w:val="clear" w:color="auto" w:fill="auto"/>
            <w:noWrap/>
            <w:vAlign w:val="center"/>
            <w:hideMark/>
          </w:tcPr>
          <w:p w14:paraId="290D6C7C" w14:textId="77777777" w:rsidR="00FF5762" w:rsidRPr="00B021D3" w:rsidRDefault="00FF5762" w:rsidP="008B2B36">
            <w:pPr>
              <w:jc w:val="center"/>
              <w:rPr>
                <w:color w:val="000000"/>
                <w:sz w:val="20"/>
              </w:rPr>
            </w:pPr>
            <w:r w:rsidRPr="00B021D3">
              <w:rPr>
                <w:color w:val="000000"/>
                <w:sz w:val="20"/>
              </w:rPr>
              <w:t> </w:t>
            </w:r>
          </w:p>
        </w:tc>
        <w:tc>
          <w:tcPr>
            <w:tcW w:w="490" w:type="pct"/>
            <w:shd w:val="clear" w:color="auto" w:fill="auto"/>
            <w:vAlign w:val="center"/>
          </w:tcPr>
          <w:p w14:paraId="030797B5" w14:textId="77777777" w:rsidR="00FF5762" w:rsidRPr="00B021D3" w:rsidRDefault="00FF5762" w:rsidP="008B2B36">
            <w:pPr>
              <w:jc w:val="center"/>
              <w:rPr>
                <w:color w:val="000000"/>
                <w:sz w:val="20"/>
              </w:rPr>
            </w:pPr>
          </w:p>
        </w:tc>
        <w:tc>
          <w:tcPr>
            <w:tcW w:w="490" w:type="pct"/>
            <w:shd w:val="clear" w:color="auto" w:fill="auto"/>
            <w:vAlign w:val="center"/>
          </w:tcPr>
          <w:p w14:paraId="5553B93E" w14:textId="77777777" w:rsidR="00FF5762" w:rsidRPr="00B021D3" w:rsidRDefault="00FF5762" w:rsidP="008B2B36">
            <w:pPr>
              <w:jc w:val="center"/>
              <w:rPr>
                <w:color w:val="000000"/>
                <w:sz w:val="20"/>
              </w:rPr>
            </w:pPr>
          </w:p>
        </w:tc>
        <w:tc>
          <w:tcPr>
            <w:tcW w:w="490" w:type="pct"/>
            <w:shd w:val="clear" w:color="auto" w:fill="auto"/>
            <w:vAlign w:val="center"/>
          </w:tcPr>
          <w:p w14:paraId="07F66C1A" w14:textId="77777777" w:rsidR="00FF5762" w:rsidRPr="00B021D3" w:rsidRDefault="00FF5762" w:rsidP="008B2B36">
            <w:pPr>
              <w:jc w:val="center"/>
              <w:rPr>
                <w:color w:val="000000"/>
                <w:sz w:val="20"/>
              </w:rPr>
            </w:pPr>
          </w:p>
        </w:tc>
        <w:tc>
          <w:tcPr>
            <w:tcW w:w="489" w:type="pct"/>
            <w:shd w:val="clear" w:color="auto" w:fill="auto"/>
            <w:vAlign w:val="center"/>
          </w:tcPr>
          <w:p w14:paraId="139DCD22" w14:textId="77777777" w:rsidR="00FF5762" w:rsidRPr="00B021D3" w:rsidRDefault="00FF5762" w:rsidP="008B2B36">
            <w:pPr>
              <w:jc w:val="center"/>
              <w:rPr>
                <w:color w:val="000000"/>
                <w:sz w:val="20"/>
              </w:rPr>
            </w:pPr>
          </w:p>
        </w:tc>
      </w:tr>
      <w:tr w:rsidR="00FF5762" w:rsidRPr="00B021D3" w14:paraId="4A746615" w14:textId="77777777" w:rsidTr="00771501">
        <w:trPr>
          <w:trHeight w:val="20"/>
          <w:jc w:val="center"/>
        </w:trPr>
        <w:tc>
          <w:tcPr>
            <w:tcW w:w="383" w:type="pct"/>
            <w:shd w:val="clear" w:color="auto" w:fill="auto"/>
            <w:vAlign w:val="center"/>
            <w:hideMark/>
          </w:tcPr>
          <w:p w14:paraId="6E6BF18A"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3E1E2F1F" w14:textId="77777777" w:rsidR="00FF5762" w:rsidRPr="00B021D3" w:rsidRDefault="00FF5762" w:rsidP="008B2B36">
            <w:pPr>
              <w:rPr>
                <w:color w:val="000000"/>
                <w:sz w:val="20"/>
              </w:rPr>
            </w:pPr>
            <w:r w:rsidRPr="00B021D3">
              <w:rPr>
                <w:color w:val="000000"/>
                <w:sz w:val="20"/>
              </w:rPr>
              <w:t>тонн</w:t>
            </w:r>
          </w:p>
        </w:tc>
        <w:tc>
          <w:tcPr>
            <w:tcW w:w="491" w:type="pct"/>
            <w:shd w:val="clear" w:color="auto" w:fill="auto"/>
            <w:vAlign w:val="center"/>
            <w:hideMark/>
          </w:tcPr>
          <w:p w14:paraId="270298FF" w14:textId="77777777" w:rsidR="00FF5762" w:rsidRPr="00B021D3" w:rsidRDefault="00FF5762" w:rsidP="008B2B36">
            <w:pPr>
              <w:jc w:val="center"/>
              <w:rPr>
                <w:color w:val="000000"/>
                <w:sz w:val="20"/>
              </w:rPr>
            </w:pPr>
            <w:r w:rsidRPr="00B021D3">
              <w:rPr>
                <w:color w:val="000000"/>
                <w:sz w:val="20"/>
              </w:rPr>
              <w:t>9,800</w:t>
            </w:r>
          </w:p>
        </w:tc>
        <w:tc>
          <w:tcPr>
            <w:tcW w:w="490" w:type="pct"/>
            <w:shd w:val="clear" w:color="auto" w:fill="auto"/>
            <w:vAlign w:val="center"/>
          </w:tcPr>
          <w:p w14:paraId="29B43539"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016A833C"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6E3938C3" w14:textId="77777777" w:rsidR="00FF5762" w:rsidRPr="00B021D3" w:rsidRDefault="00FF5762" w:rsidP="008B2B36">
            <w:pPr>
              <w:jc w:val="center"/>
              <w:rPr>
                <w:color w:val="000000"/>
                <w:sz w:val="20"/>
              </w:rPr>
            </w:pPr>
            <w:r w:rsidRPr="00B021D3">
              <w:rPr>
                <w:color w:val="000000"/>
                <w:sz w:val="20"/>
              </w:rPr>
              <w:t>-</w:t>
            </w: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14:paraId="244371E0" w14:textId="77777777" w:rsidR="00FF5762" w:rsidRPr="00B021D3" w:rsidRDefault="00FF5762" w:rsidP="008B2B36">
            <w:pPr>
              <w:jc w:val="center"/>
              <w:rPr>
                <w:color w:val="000000"/>
                <w:sz w:val="20"/>
              </w:rPr>
            </w:pPr>
            <w:r w:rsidRPr="00B021D3">
              <w:rPr>
                <w:color w:val="000000"/>
                <w:sz w:val="20"/>
              </w:rPr>
              <w:t>-</w:t>
            </w:r>
          </w:p>
        </w:tc>
      </w:tr>
      <w:tr w:rsidR="00FF5762" w:rsidRPr="00B021D3" w14:paraId="3B6CCED9" w14:textId="77777777" w:rsidTr="00771501">
        <w:trPr>
          <w:trHeight w:val="20"/>
          <w:jc w:val="center"/>
        </w:trPr>
        <w:tc>
          <w:tcPr>
            <w:tcW w:w="383" w:type="pct"/>
            <w:shd w:val="clear" w:color="auto" w:fill="auto"/>
            <w:vAlign w:val="center"/>
            <w:hideMark/>
          </w:tcPr>
          <w:p w14:paraId="6E7D06F2"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4D807184"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538FBBAE"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4C1FDD2C"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7D74CE74" w14:textId="77777777" w:rsidR="00FF5762" w:rsidRPr="00B021D3" w:rsidRDefault="00FF5762" w:rsidP="008B2B36">
            <w:pPr>
              <w:jc w:val="center"/>
              <w:rPr>
                <w:color w:val="000000"/>
                <w:sz w:val="20"/>
              </w:rPr>
            </w:pPr>
            <w:r w:rsidRPr="00B021D3">
              <w:rPr>
                <w:color w:val="000000"/>
                <w:sz w:val="20"/>
              </w:rPr>
              <w:t>8,754</w:t>
            </w:r>
          </w:p>
        </w:tc>
        <w:tc>
          <w:tcPr>
            <w:tcW w:w="490" w:type="pct"/>
            <w:shd w:val="clear" w:color="auto" w:fill="auto"/>
            <w:vAlign w:val="center"/>
          </w:tcPr>
          <w:p w14:paraId="05212072" w14:textId="77777777" w:rsidR="00FF5762" w:rsidRPr="00B021D3" w:rsidRDefault="00FF5762" w:rsidP="008B2B36">
            <w:pPr>
              <w:jc w:val="center"/>
              <w:rPr>
                <w:color w:val="000000"/>
                <w:sz w:val="20"/>
              </w:rPr>
            </w:pPr>
            <w:r w:rsidRPr="00B021D3">
              <w:rPr>
                <w:color w:val="000000"/>
                <w:sz w:val="20"/>
              </w:rPr>
              <w:t>8,524</w:t>
            </w:r>
          </w:p>
        </w:tc>
        <w:tc>
          <w:tcPr>
            <w:tcW w:w="489" w:type="pct"/>
            <w:tcBorders>
              <w:top w:val="nil"/>
              <w:left w:val="single" w:sz="4" w:space="0" w:color="auto"/>
              <w:bottom w:val="single" w:sz="4" w:space="0" w:color="auto"/>
              <w:right w:val="single" w:sz="4" w:space="0" w:color="auto"/>
            </w:tcBorders>
            <w:shd w:val="clear" w:color="auto" w:fill="auto"/>
            <w:vAlign w:val="center"/>
          </w:tcPr>
          <w:p w14:paraId="62E662E5" w14:textId="77777777" w:rsidR="00FF5762" w:rsidRPr="00B021D3" w:rsidRDefault="00FF5762" w:rsidP="008B2B36">
            <w:pPr>
              <w:jc w:val="center"/>
              <w:rPr>
                <w:color w:val="000000"/>
                <w:sz w:val="20"/>
              </w:rPr>
            </w:pPr>
            <w:r w:rsidRPr="00B021D3">
              <w:rPr>
                <w:color w:val="000000"/>
                <w:sz w:val="20"/>
              </w:rPr>
              <w:t>8,524</w:t>
            </w:r>
          </w:p>
        </w:tc>
      </w:tr>
      <w:tr w:rsidR="00FF5762" w:rsidRPr="00B021D3" w14:paraId="099BA661" w14:textId="77777777" w:rsidTr="00771501">
        <w:trPr>
          <w:trHeight w:val="20"/>
          <w:jc w:val="center"/>
        </w:trPr>
        <w:tc>
          <w:tcPr>
            <w:tcW w:w="383" w:type="pct"/>
            <w:shd w:val="clear" w:color="auto" w:fill="auto"/>
            <w:noWrap/>
            <w:vAlign w:val="center"/>
            <w:hideMark/>
          </w:tcPr>
          <w:p w14:paraId="584824A3" w14:textId="77777777" w:rsidR="00FF5762" w:rsidRPr="00B021D3" w:rsidRDefault="00FF5762" w:rsidP="008B2B36">
            <w:pPr>
              <w:jc w:val="center"/>
              <w:rPr>
                <w:color w:val="000000"/>
                <w:sz w:val="20"/>
              </w:rPr>
            </w:pPr>
            <w:r w:rsidRPr="00B021D3">
              <w:rPr>
                <w:color w:val="000000"/>
                <w:sz w:val="20"/>
              </w:rPr>
              <w:t> 1.2</w:t>
            </w:r>
          </w:p>
        </w:tc>
        <w:tc>
          <w:tcPr>
            <w:tcW w:w="2167" w:type="pct"/>
            <w:shd w:val="clear" w:color="auto" w:fill="auto"/>
            <w:noWrap/>
            <w:vAlign w:val="center"/>
            <w:hideMark/>
          </w:tcPr>
          <w:p w14:paraId="62B257D5" w14:textId="77777777" w:rsidR="00FF5762" w:rsidRPr="00B021D3" w:rsidRDefault="00FF5762" w:rsidP="008B2B36">
            <w:pPr>
              <w:jc w:val="right"/>
              <w:rPr>
                <w:i/>
                <w:iCs/>
                <w:color w:val="000000"/>
                <w:sz w:val="20"/>
              </w:rPr>
            </w:pPr>
            <w:r w:rsidRPr="00B021D3">
              <w:rPr>
                <w:i/>
                <w:iCs/>
                <w:color w:val="000000"/>
                <w:sz w:val="20"/>
              </w:rPr>
              <w:t>Теплоноситель - вода</w:t>
            </w:r>
          </w:p>
        </w:tc>
        <w:tc>
          <w:tcPr>
            <w:tcW w:w="491" w:type="pct"/>
            <w:shd w:val="clear" w:color="auto" w:fill="auto"/>
            <w:noWrap/>
            <w:vAlign w:val="center"/>
            <w:hideMark/>
          </w:tcPr>
          <w:p w14:paraId="6EE05F51" w14:textId="77777777" w:rsidR="00FF5762" w:rsidRPr="00B021D3" w:rsidRDefault="00FF5762" w:rsidP="008B2B36">
            <w:pPr>
              <w:jc w:val="center"/>
              <w:rPr>
                <w:color w:val="000000"/>
                <w:sz w:val="20"/>
              </w:rPr>
            </w:pPr>
            <w:r w:rsidRPr="00B021D3">
              <w:rPr>
                <w:color w:val="000000"/>
                <w:sz w:val="20"/>
              </w:rPr>
              <w:t> </w:t>
            </w:r>
          </w:p>
        </w:tc>
        <w:tc>
          <w:tcPr>
            <w:tcW w:w="490" w:type="pct"/>
            <w:shd w:val="clear" w:color="auto" w:fill="auto"/>
            <w:vAlign w:val="center"/>
          </w:tcPr>
          <w:p w14:paraId="30B59792" w14:textId="77777777" w:rsidR="00FF5762" w:rsidRPr="00B021D3" w:rsidRDefault="00FF5762" w:rsidP="008B2B36">
            <w:pPr>
              <w:jc w:val="center"/>
              <w:rPr>
                <w:color w:val="000000"/>
                <w:sz w:val="20"/>
              </w:rPr>
            </w:pPr>
          </w:p>
        </w:tc>
        <w:tc>
          <w:tcPr>
            <w:tcW w:w="490" w:type="pct"/>
            <w:shd w:val="clear" w:color="auto" w:fill="auto"/>
            <w:vAlign w:val="center"/>
          </w:tcPr>
          <w:p w14:paraId="41847A4E" w14:textId="77777777" w:rsidR="00FF5762" w:rsidRPr="00B021D3" w:rsidRDefault="00FF5762" w:rsidP="008B2B36">
            <w:pPr>
              <w:jc w:val="center"/>
              <w:rPr>
                <w:color w:val="000000"/>
                <w:sz w:val="20"/>
              </w:rPr>
            </w:pPr>
          </w:p>
        </w:tc>
        <w:tc>
          <w:tcPr>
            <w:tcW w:w="490" w:type="pct"/>
            <w:shd w:val="clear" w:color="auto" w:fill="auto"/>
            <w:vAlign w:val="center"/>
          </w:tcPr>
          <w:p w14:paraId="1254DA01" w14:textId="77777777" w:rsidR="00FF5762" w:rsidRPr="00B021D3" w:rsidRDefault="00FF5762" w:rsidP="008B2B36">
            <w:pPr>
              <w:jc w:val="center"/>
              <w:rPr>
                <w:color w:val="000000"/>
                <w:sz w:val="20"/>
              </w:rPr>
            </w:pPr>
          </w:p>
        </w:tc>
        <w:tc>
          <w:tcPr>
            <w:tcW w:w="489" w:type="pct"/>
            <w:tcBorders>
              <w:top w:val="nil"/>
              <w:left w:val="single" w:sz="4" w:space="0" w:color="auto"/>
              <w:bottom w:val="single" w:sz="4" w:space="0" w:color="auto"/>
              <w:right w:val="single" w:sz="4" w:space="0" w:color="auto"/>
            </w:tcBorders>
            <w:shd w:val="clear" w:color="auto" w:fill="auto"/>
            <w:vAlign w:val="center"/>
          </w:tcPr>
          <w:p w14:paraId="5C3C1FC5" w14:textId="77777777" w:rsidR="00FF5762" w:rsidRPr="00B021D3" w:rsidRDefault="00FF5762" w:rsidP="008B2B36">
            <w:pPr>
              <w:jc w:val="center"/>
              <w:rPr>
                <w:color w:val="000000"/>
                <w:sz w:val="20"/>
              </w:rPr>
            </w:pPr>
            <w:r w:rsidRPr="00B021D3">
              <w:rPr>
                <w:color w:val="000000"/>
                <w:sz w:val="20"/>
              </w:rPr>
              <w:t> </w:t>
            </w:r>
          </w:p>
        </w:tc>
      </w:tr>
      <w:tr w:rsidR="00FF5762" w:rsidRPr="00B021D3" w14:paraId="63573B1D" w14:textId="77777777" w:rsidTr="00771501">
        <w:trPr>
          <w:trHeight w:val="20"/>
          <w:jc w:val="center"/>
        </w:trPr>
        <w:tc>
          <w:tcPr>
            <w:tcW w:w="383" w:type="pct"/>
            <w:shd w:val="clear" w:color="auto" w:fill="auto"/>
            <w:noWrap/>
            <w:vAlign w:val="center"/>
            <w:hideMark/>
          </w:tcPr>
          <w:p w14:paraId="334A9A9A"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5019C4BC"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noWrap/>
            <w:vAlign w:val="center"/>
            <w:hideMark/>
          </w:tcPr>
          <w:p w14:paraId="079D4262"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37085429"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55918954" w14:textId="77777777" w:rsidR="00FF5762" w:rsidRPr="00B021D3" w:rsidRDefault="00FF5762" w:rsidP="008B2B36">
            <w:pPr>
              <w:jc w:val="center"/>
              <w:rPr>
                <w:color w:val="000000"/>
                <w:sz w:val="20"/>
              </w:rPr>
            </w:pPr>
            <w:r w:rsidRPr="00B021D3">
              <w:rPr>
                <w:color w:val="000000"/>
                <w:sz w:val="20"/>
              </w:rPr>
              <w:t>714,109</w:t>
            </w:r>
          </w:p>
        </w:tc>
        <w:tc>
          <w:tcPr>
            <w:tcW w:w="490" w:type="pct"/>
            <w:shd w:val="clear" w:color="auto" w:fill="auto"/>
            <w:vAlign w:val="center"/>
          </w:tcPr>
          <w:p w14:paraId="4B4E2C96" w14:textId="77777777" w:rsidR="00FF5762" w:rsidRPr="00B021D3" w:rsidRDefault="00FF5762" w:rsidP="008B2B36">
            <w:pPr>
              <w:jc w:val="center"/>
              <w:rPr>
                <w:color w:val="000000"/>
                <w:sz w:val="20"/>
              </w:rPr>
            </w:pPr>
            <w:r w:rsidRPr="00B021D3">
              <w:rPr>
                <w:color w:val="000000"/>
                <w:sz w:val="20"/>
              </w:rPr>
              <w:t>733,347</w:t>
            </w:r>
          </w:p>
        </w:tc>
        <w:tc>
          <w:tcPr>
            <w:tcW w:w="489" w:type="pct"/>
            <w:tcBorders>
              <w:top w:val="nil"/>
              <w:left w:val="single" w:sz="4" w:space="0" w:color="auto"/>
              <w:bottom w:val="single" w:sz="4" w:space="0" w:color="auto"/>
              <w:right w:val="single" w:sz="4" w:space="0" w:color="auto"/>
            </w:tcBorders>
            <w:shd w:val="clear" w:color="auto" w:fill="auto"/>
            <w:vAlign w:val="center"/>
          </w:tcPr>
          <w:p w14:paraId="111164DD" w14:textId="77777777" w:rsidR="00FF5762" w:rsidRPr="00B021D3" w:rsidRDefault="00FF5762" w:rsidP="008B2B36">
            <w:pPr>
              <w:jc w:val="center"/>
              <w:rPr>
                <w:color w:val="000000"/>
                <w:sz w:val="20"/>
              </w:rPr>
            </w:pPr>
            <w:r w:rsidRPr="00B021D3">
              <w:rPr>
                <w:color w:val="000000"/>
                <w:sz w:val="20"/>
              </w:rPr>
              <w:t>733,347</w:t>
            </w:r>
          </w:p>
        </w:tc>
      </w:tr>
      <w:tr w:rsidR="00FF5762" w:rsidRPr="00B021D3" w14:paraId="538DB7CF" w14:textId="77777777" w:rsidTr="00771501">
        <w:trPr>
          <w:trHeight w:val="20"/>
          <w:jc w:val="center"/>
        </w:trPr>
        <w:tc>
          <w:tcPr>
            <w:tcW w:w="383" w:type="pct"/>
            <w:shd w:val="clear" w:color="auto" w:fill="auto"/>
            <w:noWrap/>
            <w:vAlign w:val="center"/>
            <w:hideMark/>
          </w:tcPr>
          <w:p w14:paraId="2483B6A8"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6C030CD1"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noWrap/>
            <w:vAlign w:val="center"/>
            <w:hideMark/>
          </w:tcPr>
          <w:p w14:paraId="4C0F9A32"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0D9B5C24"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1C2A7ABE" w14:textId="77777777" w:rsidR="00FF5762" w:rsidRPr="00B021D3" w:rsidRDefault="00FF5762" w:rsidP="008B2B36">
            <w:pPr>
              <w:jc w:val="center"/>
              <w:rPr>
                <w:color w:val="000000"/>
                <w:sz w:val="20"/>
              </w:rPr>
            </w:pPr>
            <w:r w:rsidRPr="00B021D3">
              <w:rPr>
                <w:color w:val="000000"/>
                <w:sz w:val="20"/>
              </w:rPr>
              <w:t>179,220</w:t>
            </w:r>
          </w:p>
        </w:tc>
        <w:tc>
          <w:tcPr>
            <w:tcW w:w="490" w:type="pct"/>
            <w:shd w:val="clear" w:color="auto" w:fill="auto"/>
            <w:vAlign w:val="center"/>
          </w:tcPr>
          <w:p w14:paraId="24B37E34" w14:textId="77777777" w:rsidR="00FF5762" w:rsidRPr="00B021D3" w:rsidRDefault="00FF5762" w:rsidP="008B2B36">
            <w:pPr>
              <w:jc w:val="center"/>
              <w:rPr>
                <w:color w:val="000000"/>
                <w:sz w:val="20"/>
              </w:rPr>
            </w:pPr>
            <w:r w:rsidRPr="00B021D3">
              <w:rPr>
                <w:color w:val="000000"/>
                <w:sz w:val="20"/>
              </w:rPr>
              <w:t>176,802</w:t>
            </w:r>
          </w:p>
        </w:tc>
        <w:tc>
          <w:tcPr>
            <w:tcW w:w="489" w:type="pct"/>
            <w:tcBorders>
              <w:top w:val="nil"/>
              <w:left w:val="single" w:sz="4" w:space="0" w:color="auto"/>
              <w:bottom w:val="single" w:sz="4" w:space="0" w:color="auto"/>
              <w:right w:val="single" w:sz="4" w:space="0" w:color="auto"/>
            </w:tcBorders>
            <w:shd w:val="clear" w:color="auto" w:fill="auto"/>
            <w:vAlign w:val="center"/>
          </w:tcPr>
          <w:p w14:paraId="14FD46B1" w14:textId="77777777" w:rsidR="00FF5762" w:rsidRPr="00B021D3" w:rsidRDefault="00FF5762" w:rsidP="008B2B36">
            <w:pPr>
              <w:jc w:val="center"/>
              <w:rPr>
                <w:color w:val="000000"/>
                <w:sz w:val="20"/>
              </w:rPr>
            </w:pPr>
            <w:r w:rsidRPr="00B021D3">
              <w:rPr>
                <w:color w:val="000000"/>
                <w:sz w:val="20"/>
              </w:rPr>
              <w:t>176,802</w:t>
            </w:r>
          </w:p>
        </w:tc>
      </w:tr>
      <w:tr w:rsidR="00FF5762" w:rsidRPr="00B021D3" w14:paraId="515F88A7" w14:textId="77777777" w:rsidTr="00771501">
        <w:trPr>
          <w:trHeight w:val="20"/>
          <w:jc w:val="center"/>
        </w:trPr>
        <w:tc>
          <w:tcPr>
            <w:tcW w:w="383" w:type="pct"/>
            <w:shd w:val="clear" w:color="auto" w:fill="auto"/>
            <w:vAlign w:val="center"/>
            <w:hideMark/>
          </w:tcPr>
          <w:p w14:paraId="7ED17349" w14:textId="77777777" w:rsidR="00FF5762" w:rsidRPr="00B021D3" w:rsidRDefault="00FF5762" w:rsidP="008B2B36">
            <w:pPr>
              <w:jc w:val="center"/>
              <w:rPr>
                <w:b/>
                <w:bCs/>
                <w:color w:val="000000"/>
                <w:sz w:val="20"/>
              </w:rPr>
            </w:pPr>
            <w:r w:rsidRPr="00B021D3">
              <w:rPr>
                <w:b/>
                <w:bCs/>
                <w:color w:val="000000"/>
                <w:sz w:val="20"/>
              </w:rPr>
              <w:t>2</w:t>
            </w:r>
          </w:p>
        </w:tc>
        <w:tc>
          <w:tcPr>
            <w:tcW w:w="2167" w:type="pct"/>
            <w:shd w:val="clear" w:color="auto" w:fill="auto"/>
            <w:noWrap/>
            <w:vAlign w:val="center"/>
            <w:hideMark/>
          </w:tcPr>
          <w:p w14:paraId="4440B7B9" w14:textId="77777777" w:rsidR="00FF5762" w:rsidRPr="00B021D3" w:rsidRDefault="00FF5762" w:rsidP="008B2B36">
            <w:pPr>
              <w:rPr>
                <w:b/>
                <w:bCs/>
                <w:color w:val="000000"/>
                <w:sz w:val="20"/>
              </w:rPr>
            </w:pPr>
            <w:r w:rsidRPr="00B021D3">
              <w:rPr>
                <w:b/>
                <w:bCs/>
                <w:color w:val="000000"/>
                <w:sz w:val="20"/>
              </w:rPr>
              <w:t>филиал ООО «АКС» «Амуртеплосервис»</w:t>
            </w:r>
          </w:p>
        </w:tc>
        <w:tc>
          <w:tcPr>
            <w:tcW w:w="491" w:type="pct"/>
            <w:shd w:val="clear" w:color="auto" w:fill="auto"/>
            <w:vAlign w:val="center"/>
            <w:hideMark/>
          </w:tcPr>
          <w:p w14:paraId="01D505F5"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645241FF" w14:textId="77777777" w:rsidR="00FF5762" w:rsidRPr="00B021D3" w:rsidRDefault="00FF5762" w:rsidP="008B2B36">
            <w:pPr>
              <w:jc w:val="center"/>
              <w:rPr>
                <w:b/>
                <w:bCs/>
                <w:color w:val="000000"/>
                <w:sz w:val="20"/>
              </w:rPr>
            </w:pPr>
          </w:p>
        </w:tc>
        <w:tc>
          <w:tcPr>
            <w:tcW w:w="490" w:type="pct"/>
            <w:shd w:val="clear" w:color="auto" w:fill="auto"/>
            <w:vAlign w:val="center"/>
          </w:tcPr>
          <w:p w14:paraId="42BAC41B" w14:textId="77777777" w:rsidR="00FF5762" w:rsidRPr="00B021D3" w:rsidRDefault="00FF5762" w:rsidP="008B2B36">
            <w:pPr>
              <w:jc w:val="center"/>
              <w:rPr>
                <w:b/>
                <w:bCs/>
                <w:color w:val="000000"/>
                <w:sz w:val="20"/>
              </w:rPr>
            </w:pPr>
          </w:p>
        </w:tc>
        <w:tc>
          <w:tcPr>
            <w:tcW w:w="490" w:type="pct"/>
            <w:shd w:val="clear" w:color="auto" w:fill="auto"/>
            <w:vAlign w:val="center"/>
          </w:tcPr>
          <w:p w14:paraId="120222F1" w14:textId="77777777" w:rsidR="00FF5762" w:rsidRPr="00B021D3" w:rsidRDefault="00FF5762" w:rsidP="008B2B36">
            <w:pPr>
              <w:jc w:val="center"/>
              <w:rPr>
                <w:b/>
                <w:bCs/>
                <w:color w:val="000000"/>
                <w:sz w:val="20"/>
              </w:rPr>
            </w:pPr>
          </w:p>
        </w:tc>
        <w:tc>
          <w:tcPr>
            <w:tcW w:w="489" w:type="pct"/>
            <w:shd w:val="clear" w:color="auto" w:fill="auto"/>
            <w:vAlign w:val="center"/>
          </w:tcPr>
          <w:p w14:paraId="770336F0" w14:textId="77777777" w:rsidR="00FF5762" w:rsidRPr="00B021D3" w:rsidRDefault="00FF5762" w:rsidP="008B2B36">
            <w:pPr>
              <w:jc w:val="center"/>
              <w:rPr>
                <w:b/>
                <w:bCs/>
                <w:color w:val="000000"/>
                <w:sz w:val="20"/>
              </w:rPr>
            </w:pPr>
          </w:p>
        </w:tc>
      </w:tr>
      <w:tr w:rsidR="00FF5762" w:rsidRPr="00B021D3" w14:paraId="70F802F9" w14:textId="77777777" w:rsidTr="00771501">
        <w:trPr>
          <w:trHeight w:val="20"/>
          <w:jc w:val="center"/>
        </w:trPr>
        <w:tc>
          <w:tcPr>
            <w:tcW w:w="383" w:type="pct"/>
            <w:shd w:val="clear" w:color="auto" w:fill="auto"/>
            <w:vAlign w:val="center"/>
            <w:hideMark/>
          </w:tcPr>
          <w:p w14:paraId="590A450F"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A083AD8"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28C66DFA" w14:textId="77777777" w:rsidR="00FF5762" w:rsidRPr="00B021D3" w:rsidRDefault="00FF5762" w:rsidP="008B2B36">
            <w:pPr>
              <w:jc w:val="center"/>
              <w:rPr>
                <w:color w:val="000000"/>
                <w:sz w:val="20"/>
              </w:rPr>
            </w:pPr>
            <w:r w:rsidRPr="00B021D3">
              <w:rPr>
                <w:color w:val="000000"/>
                <w:sz w:val="20"/>
              </w:rPr>
              <w:t>253,452</w:t>
            </w:r>
          </w:p>
        </w:tc>
        <w:tc>
          <w:tcPr>
            <w:tcW w:w="490" w:type="pct"/>
            <w:shd w:val="clear" w:color="auto" w:fill="auto"/>
            <w:vAlign w:val="center"/>
          </w:tcPr>
          <w:p w14:paraId="5F75CCE3" w14:textId="77777777" w:rsidR="00FF5762" w:rsidRPr="00B021D3" w:rsidRDefault="00FF5762" w:rsidP="008B2B36">
            <w:pPr>
              <w:jc w:val="center"/>
              <w:rPr>
                <w:color w:val="000000"/>
                <w:sz w:val="20"/>
              </w:rPr>
            </w:pPr>
            <w:r w:rsidRPr="00B021D3">
              <w:rPr>
                <w:color w:val="000000"/>
                <w:sz w:val="20"/>
              </w:rPr>
              <w:t>253,791</w:t>
            </w:r>
          </w:p>
        </w:tc>
        <w:tc>
          <w:tcPr>
            <w:tcW w:w="490" w:type="pct"/>
            <w:shd w:val="clear" w:color="auto" w:fill="auto"/>
            <w:vAlign w:val="center"/>
          </w:tcPr>
          <w:p w14:paraId="4541FBBA" w14:textId="77777777" w:rsidR="00FF5762" w:rsidRPr="00B021D3" w:rsidRDefault="00FF5762" w:rsidP="008B2B36">
            <w:pPr>
              <w:jc w:val="center"/>
              <w:rPr>
                <w:color w:val="000000"/>
                <w:sz w:val="20"/>
              </w:rPr>
            </w:pPr>
            <w:r w:rsidRPr="00B021D3">
              <w:rPr>
                <w:color w:val="000000"/>
                <w:sz w:val="20"/>
              </w:rPr>
              <w:t>274,168</w:t>
            </w:r>
          </w:p>
        </w:tc>
        <w:tc>
          <w:tcPr>
            <w:tcW w:w="490" w:type="pct"/>
            <w:tcBorders>
              <w:bottom w:val="single" w:sz="8" w:space="0" w:color="auto"/>
            </w:tcBorders>
            <w:shd w:val="clear" w:color="auto" w:fill="auto"/>
            <w:vAlign w:val="bottom"/>
          </w:tcPr>
          <w:p w14:paraId="0F62F18E" w14:textId="77777777" w:rsidR="00FF5762" w:rsidRPr="00B021D3" w:rsidRDefault="00FF5762" w:rsidP="008B2B36">
            <w:pPr>
              <w:jc w:val="center"/>
              <w:rPr>
                <w:color w:val="000000"/>
                <w:sz w:val="20"/>
              </w:rPr>
            </w:pPr>
            <w:r w:rsidRPr="00B021D3">
              <w:rPr>
                <w:w w:val="98"/>
                <w:sz w:val="20"/>
              </w:rPr>
              <w:t>274,168</w:t>
            </w:r>
          </w:p>
        </w:tc>
        <w:tc>
          <w:tcPr>
            <w:tcW w:w="489" w:type="pct"/>
            <w:tcBorders>
              <w:bottom w:val="single" w:sz="8" w:space="0" w:color="auto"/>
            </w:tcBorders>
            <w:shd w:val="clear" w:color="auto" w:fill="auto"/>
            <w:vAlign w:val="bottom"/>
          </w:tcPr>
          <w:p w14:paraId="61D98609" w14:textId="77777777" w:rsidR="00FF5762" w:rsidRPr="00B021D3" w:rsidRDefault="00FF5762" w:rsidP="008B2B36">
            <w:pPr>
              <w:jc w:val="center"/>
              <w:rPr>
                <w:color w:val="000000"/>
                <w:sz w:val="20"/>
              </w:rPr>
            </w:pPr>
            <w:r w:rsidRPr="00B021D3">
              <w:rPr>
                <w:w w:val="98"/>
                <w:sz w:val="20"/>
              </w:rPr>
              <w:t>274,168</w:t>
            </w:r>
          </w:p>
        </w:tc>
      </w:tr>
      <w:tr w:rsidR="00FF5762" w:rsidRPr="00B021D3" w14:paraId="7776E0C1" w14:textId="77777777" w:rsidTr="00771501">
        <w:trPr>
          <w:trHeight w:val="20"/>
          <w:jc w:val="center"/>
        </w:trPr>
        <w:tc>
          <w:tcPr>
            <w:tcW w:w="383" w:type="pct"/>
            <w:shd w:val="clear" w:color="auto" w:fill="auto"/>
            <w:vAlign w:val="center"/>
            <w:hideMark/>
          </w:tcPr>
          <w:p w14:paraId="75970663"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3DDCEE97"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5FB9DC9D" w14:textId="77777777" w:rsidR="00FF5762" w:rsidRPr="00B021D3" w:rsidRDefault="00FF5762" w:rsidP="008B2B36">
            <w:pPr>
              <w:jc w:val="center"/>
              <w:rPr>
                <w:color w:val="000000"/>
                <w:sz w:val="20"/>
              </w:rPr>
            </w:pPr>
            <w:r w:rsidRPr="00B021D3">
              <w:rPr>
                <w:color w:val="000000"/>
                <w:sz w:val="20"/>
              </w:rPr>
              <w:t>192,756</w:t>
            </w:r>
          </w:p>
        </w:tc>
        <w:tc>
          <w:tcPr>
            <w:tcW w:w="490" w:type="pct"/>
            <w:shd w:val="clear" w:color="auto" w:fill="auto"/>
            <w:vAlign w:val="center"/>
          </w:tcPr>
          <w:p w14:paraId="785150FE" w14:textId="77777777" w:rsidR="00FF5762" w:rsidRPr="00B021D3" w:rsidRDefault="00FF5762" w:rsidP="008B2B36">
            <w:pPr>
              <w:jc w:val="center"/>
              <w:rPr>
                <w:color w:val="000000"/>
                <w:sz w:val="20"/>
              </w:rPr>
            </w:pPr>
            <w:r w:rsidRPr="00B021D3">
              <w:rPr>
                <w:color w:val="000000"/>
                <w:sz w:val="20"/>
              </w:rPr>
              <w:t>191,113</w:t>
            </w:r>
          </w:p>
        </w:tc>
        <w:tc>
          <w:tcPr>
            <w:tcW w:w="490" w:type="pct"/>
            <w:shd w:val="clear" w:color="auto" w:fill="auto"/>
            <w:vAlign w:val="center"/>
          </w:tcPr>
          <w:p w14:paraId="629D17EF" w14:textId="77777777" w:rsidR="00FF5762" w:rsidRPr="00B021D3" w:rsidRDefault="00FF5762" w:rsidP="008B2B36">
            <w:pPr>
              <w:jc w:val="center"/>
              <w:rPr>
                <w:color w:val="000000"/>
                <w:sz w:val="20"/>
              </w:rPr>
            </w:pPr>
            <w:r w:rsidRPr="00B021D3">
              <w:rPr>
                <w:color w:val="000000"/>
                <w:sz w:val="20"/>
              </w:rPr>
              <w:t>205,323</w:t>
            </w:r>
          </w:p>
        </w:tc>
        <w:tc>
          <w:tcPr>
            <w:tcW w:w="490" w:type="pct"/>
            <w:tcBorders>
              <w:bottom w:val="single" w:sz="8" w:space="0" w:color="auto"/>
            </w:tcBorders>
            <w:shd w:val="clear" w:color="auto" w:fill="auto"/>
            <w:vAlign w:val="bottom"/>
          </w:tcPr>
          <w:p w14:paraId="3FAC08D0" w14:textId="77777777" w:rsidR="00FF5762" w:rsidRPr="00B021D3" w:rsidRDefault="00FF5762" w:rsidP="008B2B36">
            <w:pPr>
              <w:jc w:val="center"/>
              <w:rPr>
                <w:color w:val="000000"/>
                <w:sz w:val="20"/>
              </w:rPr>
            </w:pPr>
            <w:r w:rsidRPr="00B021D3">
              <w:rPr>
                <w:w w:val="98"/>
                <w:sz w:val="20"/>
              </w:rPr>
              <w:t>164,29</w:t>
            </w:r>
          </w:p>
        </w:tc>
        <w:tc>
          <w:tcPr>
            <w:tcW w:w="489" w:type="pct"/>
            <w:tcBorders>
              <w:bottom w:val="single" w:sz="8" w:space="0" w:color="auto"/>
            </w:tcBorders>
            <w:shd w:val="clear" w:color="auto" w:fill="auto"/>
            <w:vAlign w:val="bottom"/>
          </w:tcPr>
          <w:p w14:paraId="45DAD6FF" w14:textId="77777777" w:rsidR="00FF5762" w:rsidRPr="00B021D3" w:rsidRDefault="00FF5762" w:rsidP="008B2B36">
            <w:pPr>
              <w:jc w:val="center"/>
              <w:rPr>
                <w:color w:val="000000"/>
                <w:sz w:val="20"/>
              </w:rPr>
            </w:pPr>
            <w:r w:rsidRPr="00B021D3">
              <w:rPr>
                <w:w w:val="98"/>
                <w:sz w:val="20"/>
              </w:rPr>
              <w:t>164,29</w:t>
            </w:r>
          </w:p>
        </w:tc>
      </w:tr>
      <w:tr w:rsidR="00FF5762" w:rsidRPr="00B021D3" w14:paraId="0B181622" w14:textId="77777777" w:rsidTr="00771501">
        <w:trPr>
          <w:trHeight w:val="20"/>
          <w:jc w:val="center"/>
        </w:trPr>
        <w:tc>
          <w:tcPr>
            <w:tcW w:w="383" w:type="pct"/>
            <w:shd w:val="clear" w:color="auto" w:fill="auto"/>
            <w:vAlign w:val="center"/>
            <w:hideMark/>
          </w:tcPr>
          <w:p w14:paraId="26995070" w14:textId="77777777" w:rsidR="00FF5762" w:rsidRPr="00B021D3" w:rsidRDefault="00FF5762" w:rsidP="008B2B36">
            <w:pPr>
              <w:jc w:val="center"/>
              <w:rPr>
                <w:b/>
                <w:bCs/>
                <w:color w:val="000000"/>
                <w:sz w:val="20"/>
              </w:rPr>
            </w:pPr>
            <w:r w:rsidRPr="00B021D3">
              <w:rPr>
                <w:b/>
                <w:bCs/>
                <w:color w:val="000000"/>
                <w:sz w:val="20"/>
              </w:rPr>
              <w:t>3</w:t>
            </w:r>
          </w:p>
        </w:tc>
        <w:tc>
          <w:tcPr>
            <w:tcW w:w="2167" w:type="pct"/>
            <w:shd w:val="clear" w:color="auto" w:fill="auto"/>
            <w:noWrap/>
            <w:vAlign w:val="center"/>
            <w:hideMark/>
          </w:tcPr>
          <w:p w14:paraId="62AFAA22" w14:textId="77777777" w:rsidR="00FF5762" w:rsidRPr="00B021D3" w:rsidRDefault="00FF5762" w:rsidP="008B2B36">
            <w:pPr>
              <w:rPr>
                <w:b/>
                <w:bCs/>
                <w:color w:val="000000"/>
                <w:sz w:val="20"/>
              </w:rPr>
            </w:pPr>
            <w:r w:rsidRPr="00B021D3">
              <w:rPr>
                <w:b/>
                <w:bCs/>
                <w:color w:val="000000"/>
                <w:sz w:val="20"/>
              </w:rPr>
              <w:t xml:space="preserve">ООО «Тепловая компания» </w:t>
            </w:r>
          </w:p>
        </w:tc>
        <w:tc>
          <w:tcPr>
            <w:tcW w:w="491" w:type="pct"/>
            <w:shd w:val="clear" w:color="auto" w:fill="auto"/>
            <w:vAlign w:val="center"/>
            <w:hideMark/>
          </w:tcPr>
          <w:p w14:paraId="081EC534"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1F80101E" w14:textId="77777777" w:rsidR="00FF5762" w:rsidRPr="00B021D3" w:rsidRDefault="00FF5762" w:rsidP="008B2B36">
            <w:pPr>
              <w:jc w:val="center"/>
              <w:rPr>
                <w:b/>
                <w:bCs/>
                <w:color w:val="000000"/>
                <w:sz w:val="20"/>
              </w:rPr>
            </w:pPr>
          </w:p>
        </w:tc>
        <w:tc>
          <w:tcPr>
            <w:tcW w:w="490" w:type="pct"/>
            <w:shd w:val="clear" w:color="auto" w:fill="auto"/>
            <w:vAlign w:val="center"/>
          </w:tcPr>
          <w:p w14:paraId="0EF71988" w14:textId="77777777" w:rsidR="00FF5762" w:rsidRPr="00B021D3" w:rsidRDefault="00FF5762" w:rsidP="008B2B36">
            <w:pPr>
              <w:jc w:val="center"/>
              <w:rPr>
                <w:b/>
                <w:bCs/>
                <w:color w:val="000000"/>
                <w:sz w:val="20"/>
              </w:rPr>
            </w:pPr>
          </w:p>
        </w:tc>
        <w:tc>
          <w:tcPr>
            <w:tcW w:w="490" w:type="pct"/>
            <w:shd w:val="clear" w:color="auto" w:fill="auto"/>
            <w:vAlign w:val="center"/>
          </w:tcPr>
          <w:p w14:paraId="389B2696" w14:textId="77777777" w:rsidR="00FF5762" w:rsidRPr="00B021D3" w:rsidRDefault="00FF5762" w:rsidP="008B2B36">
            <w:pPr>
              <w:jc w:val="center"/>
              <w:rPr>
                <w:b/>
                <w:bCs/>
                <w:color w:val="000000"/>
                <w:sz w:val="20"/>
              </w:rPr>
            </w:pPr>
          </w:p>
        </w:tc>
        <w:tc>
          <w:tcPr>
            <w:tcW w:w="489" w:type="pct"/>
            <w:shd w:val="clear" w:color="auto" w:fill="auto"/>
            <w:vAlign w:val="center"/>
          </w:tcPr>
          <w:p w14:paraId="33241A77" w14:textId="77777777" w:rsidR="00FF5762" w:rsidRPr="00B021D3" w:rsidRDefault="00FF5762" w:rsidP="008B2B36">
            <w:pPr>
              <w:jc w:val="center"/>
              <w:rPr>
                <w:b/>
                <w:bCs/>
                <w:color w:val="000000"/>
                <w:sz w:val="20"/>
              </w:rPr>
            </w:pPr>
          </w:p>
        </w:tc>
      </w:tr>
      <w:tr w:rsidR="00FF5762" w:rsidRPr="00B021D3" w14:paraId="763434C7" w14:textId="77777777" w:rsidTr="00771501">
        <w:trPr>
          <w:trHeight w:val="20"/>
          <w:jc w:val="center"/>
        </w:trPr>
        <w:tc>
          <w:tcPr>
            <w:tcW w:w="383" w:type="pct"/>
            <w:shd w:val="clear" w:color="auto" w:fill="auto"/>
            <w:vAlign w:val="center"/>
            <w:hideMark/>
          </w:tcPr>
          <w:p w14:paraId="3615D418"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E7669F7"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1FCC335A" w14:textId="77777777" w:rsidR="00FF5762" w:rsidRPr="00B021D3" w:rsidRDefault="00FF5762" w:rsidP="008B2B36">
            <w:pPr>
              <w:jc w:val="center"/>
              <w:rPr>
                <w:color w:val="000000"/>
                <w:sz w:val="20"/>
              </w:rPr>
            </w:pPr>
            <w:r w:rsidRPr="00B021D3">
              <w:rPr>
                <w:color w:val="000000"/>
                <w:sz w:val="20"/>
              </w:rPr>
              <w:t>1,436</w:t>
            </w:r>
          </w:p>
        </w:tc>
        <w:tc>
          <w:tcPr>
            <w:tcW w:w="490" w:type="pct"/>
            <w:shd w:val="clear" w:color="auto" w:fill="auto"/>
            <w:vAlign w:val="center"/>
          </w:tcPr>
          <w:p w14:paraId="77DAB8AB" w14:textId="77777777" w:rsidR="00FF5762" w:rsidRPr="00B021D3" w:rsidRDefault="00FF5762" w:rsidP="008B2B36">
            <w:pPr>
              <w:jc w:val="center"/>
              <w:rPr>
                <w:color w:val="000000"/>
                <w:sz w:val="20"/>
              </w:rPr>
            </w:pPr>
            <w:r w:rsidRPr="00B021D3">
              <w:rPr>
                <w:color w:val="000000"/>
                <w:sz w:val="20"/>
              </w:rPr>
              <w:t>0,912</w:t>
            </w:r>
          </w:p>
        </w:tc>
        <w:tc>
          <w:tcPr>
            <w:tcW w:w="490" w:type="pct"/>
            <w:shd w:val="clear" w:color="auto" w:fill="auto"/>
            <w:vAlign w:val="center"/>
          </w:tcPr>
          <w:p w14:paraId="1CEB6212" w14:textId="77777777" w:rsidR="00FF5762" w:rsidRPr="00B021D3" w:rsidRDefault="00FF5762" w:rsidP="008B2B36">
            <w:pPr>
              <w:jc w:val="center"/>
              <w:rPr>
                <w:color w:val="000000"/>
                <w:sz w:val="20"/>
              </w:rPr>
            </w:pPr>
            <w:r w:rsidRPr="00B021D3">
              <w:rPr>
                <w:color w:val="000000"/>
                <w:sz w:val="20"/>
              </w:rPr>
              <w:t>0,912</w:t>
            </w:r>
          </w:p>
        </w:tc>
        <w:tc>
          <w:tcPr>
            <w:tcW w:w="490" w:type="pct"/>
            <w:tcBorders>
              <w:bottom w:val="single" w:sz="8" w:space="0" w:color="auto"/>
            </w:tcBorders>
            <w:shd w:val="clear" w:color="auto" w:fill="auto"/>
            <w:vAlign w:val="bottom"/>
          </w:tcPr>
          <w:p w14:paraId="0D1E2063" w14:textId="77777777" w:rsidR="00FF5762" w:rsidRPr="00B021D3" w:rsidRDefault="00FF5762" w:rsidP="008B2B36">
            <w:pPr>
              <w:jc w:val="center"/>
              <w:rPr>
                <w:color w:val="000000"/>
                <w:sz w:val="20"/>
              </w:rPr>
            </w:pPr>
            <w:r w:rsidRPr="00B021D3">
              <w:rPr>
                <w:w w:val="97"/>
                <w:sz w:val="20"/>
              </w:rPr>
              <w:t>0,912</w:t>
            </w:r>
          </w:p>
        </w:tc>
        <w:tc>
          <w:tcPr>
            <w:tcW w:w="489" w:type="pct"/>
            <w:shd w:val="clear" w:color="auto" w:fill="auto"/>
            <w:vAlign w:val="center"/>
          </w:tcPr>
          <w:p w14:paraId="57CD3341" w14:textId="77777777" w:rsidR="00FF5762" w:rsidRPr="00B021D3" w:rsidRDefault="00FF5762" w:rsidP="008B2B36">
            <w:pPr>
              <w:jc w:val="center"/>
              <w:rPr>
                <w:color w:val="000000"/>
                <w:sz w:val="20"/>
              </w:rPr>
            </w:pPr>
            <w:r w:rsidRPr="00B021D3">
              <w:rPr>
                <w:w w:val="97"/>
                <w:sz w:val="20"/>
              </w:rPr>
              <w:t>0,912</w:t>
            </w:r>
          </w:p>
        </w:tc>
      </w:tr>
      <w:tr w:rsidR="00FF5762" w:rsidRPr="00B021D3" w14:paraId="4A3FD9D0" w14:textId="77777777" w:rsidTr="00771501">
        <w:trPr>
          <w:trHeight w:val="20"/>
          <w:jc w:val="center"/>
        </w:trPr>
        <w:tc>
          <w:tcPr>
            <w:tcW w:w="383" w:type="pct"/>
            <w:shd w:val="clear" w:color="auto" w:fill="auto"/>
            <w:vAlign w:val="center"/>
            <w:hideMark/>
          </w:tcPr>
          <w:p w14:paraId="4BD9B346"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9BF5D5E"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3D6DD04A" w14:textId="77777777" w:rsidR="00FF5762" w:rsidRPr="00B021D3" w:rsidRDefault="00FF5762" w:rsidP="008B2B36">
            <w:pPr>
              <w:jc w:val="center"/>
              <w:rPr>
                <w:color w:val="000000"/>
                <w:sz w:val="20"/>
              </w:rPr>
            </w:pPr>
            <w:r w:rsidRPr="00B021D3">
              <w:rPr>
                <w:color w:val="000000"/>
                <w:sz w:val="20"/>
              </w:rPr>
              <w:t>1,678</w:t>
            </w:r>
          </w:p>
        </w:tc>
        <w:tc>
          <w:tcPr>
            <w:tcW w:w="490" w:type="pct"/>
            <w:shd w:val="clear" w:color="auto" w:fill="auto"/>
            <w:vAlign w:val="center"/>
          </w:tcPr>
          <w:p w14:paraId="38DC8B83" w14:textId="77777777" w:rsidR="00FF5762" w:rsidRPr="00B021D3" w:rsidRDefault="00FF5762" w:rsidP="008B2B36">
            <w:pPr>
              <w:jc w:val="center"/>
              <w:rPr>
                <w:color w:val="000000"/>
                <w:sz w:val="20"/>
              </w:rPr>
            </w:pPr>
            <w:r w:rsidRPr="00B021D3">
              <w:rPr>
                <w:color w:val="000000"/>
                <w:sz w:val="20"/>
              </w:rPr>
              <w:t>1,045</w:t>
            </w:r>
          </w:p>
        </w:tc>
        <w:tc>
          <w:tcPr>
            <w:tcW w:w="490" w:type="pct"/>
            <w:shd w:val="clear" w:color="auto" w:fill="auto"/>
            <w:vAlign w:val="center"/>
          </w:tcPr>
          <w:p w14:paraId="7FE0F841" w14:textId="77777777" w:rsidR="00FF5762" w:rsidRPr="00B021D3" w:rsidRDefault="00FF5762" w:rsidP="008B2B36">
            <w:pPr>
              <w:jc w:val="center"/>
              <w:rPr>
                <w:color w:val="000000"/>
                <w:sz w:val="20"/>
              </w:rPr>
            </w:pPr>
            <w:r w:rsidRPr="00B021D3">
              <w:rPr>
                <w:color w:val="000000"/>
                <w:sz w:val="20"/>
              </w:rPr>
              <w:t>1,045</w:t>
            </w:r>
          </w:p>
        </w:tc>
        <w:tc>
          <w:tcPr>
            <w:tcW w:w="490" w:type="pct"/>
            <w:tcBorders>
              <w:bottom w:val="single" w:sz="8" w:space="0" w:color="auto"/>
            </w:tcBorders>
            <w:shd w:val="clear" w:color="auto" w:fill="auto"/>
            <w:vAlign w:val="bottom"/>
          </w:tcPr>
          <w:p w14:paraId="74A0C361" w14:textId="77777777" w:rsidR="00FF5762" w:rsidRPr="00B021D3" w:rsidRDefault="00FF5762" w:rsidP="008B2B36">
            <w:pPr>
              <w:jc w:val="center"/>
              <w:rPr>
                <w:color w:val="000000"/>
                <w:sz w:val="20"/>
              </w:rPr>
            </w:pPr>
            <w:r w:rsidRPr="00B021D3">
              <w:rPr>
                <w:w w:val="97"/>
                <w:sz w:val="20"/>
              </w:rPr>
              <w:t>0,98,9</w:t>
            </w:r>
          </w:p>
        </w:tc>
        <w:tc>
          <w:tcPr>
            <w:tcW w:w="489" w:type="pct"/>
            <w:shd w:val="clear" w:color="auto" w:fill="auto"/>
            <w:vAlign w:val="center"/>
          </w:tcPr>
          <w:p w14:paraId="5674647C" w14:textId="77777777" w:rsidR="00FF5762" w:rsidRPr="00B021D3" w:rsidRDefault="00FF5762" w:rsidP="008B2B36">
            <w:pPr>
              <w:jc w:val="center"/>
              <w:rPr>
                <w:color w:val="000000"/>
                <w:sz w:val="20"/>
              </w:rPr>
            </w:pPr>
            <w:r w:rsidRPr="00B021D3">
              <w:rPr>
                <w:color w:val="000000"/>
                <w:sz w:val="20"/>
              </w:rPr>
              <w:t>1,472</w:t>
            </w:r>
          </w:p>
        </w:tc>
      </w:tr>
      <w:tr w:rsidR="00FF5762" w:rsidRPr="00B021D3" w14:paraId="49898B79" w14:textId="77777777" w:rsidTr="00771501">
        <w:trPr>
          <w:trHeight w:val="20"/>
          <w:jc w:val="center"/>
        </w:trPr>
        <w:tc>
          <w:tcPr>
            <w:tcW w:w="383" w:type="pct"/>
            <w:shd w:val="clear" w:color="auto" w:fill="auto"/>
            <w:vAlign w:val="center"/>
            <w:hideMark/>
          </w:tcPr>
          <w:p w14:paraId="0E93E891" w14:textId="77777777" w:rsidR="00FF5762" w:rsidRPr="00B021D3" w:rsidRDefault="00FF5762" w:rsidP="008B2B36">
            <w:pPr>
              <w:jc w:val="center"/>
              <w:rPr>
                <w:b/>
                <w:bCs/>
                <w:color w:val="000000"/>
                <w:sz w:val="20"/>
              </w:rPr>
            </w:pPr>
            <w:r w:rsidRPr="00B021D3">
              <w:rPr>
                <w:b/>
                <w:bCs/>
                <w:color w:val="000000"/>
                <w:sz w:val="20"/>
              </w:rPr>
              <w:t>4</w:t>
            </w:r>
          </w:p>
        </w:tc>
        <w:tc>
          <w:tcPr>
            <w:tcW w:w="2167" w:type="pct"/>
            <w:shd w:val="clear" w:color="auto" w:fill="auto"/>
            <w:noWrap/>
            <w:vAlign w:val="center"/>
            <w:hideMark/>
          </w:tcPr>
          <w:p w14:paraId="5B4DBAA5" w14:textId="77777777" w:rsidR="00FF5762" w:rsidRPr="00B021D3" w:rsidRDefault="00FF5762" w:rsidP="008B2B36">
            <w:pPr>
              <w:rPr>
                <w:b/>
                <w:bCs/>
                <w:color w:val="000000"/>
                <w:sz w:val="20"/>
              </w:rPr>
            </w:pPr>
            <w:r w:rsidRPr="00B021D3">
              <w:rPr>
                <w:b/>
                <w:bCs/>
                <w:color w:val="000000"/>
                <w:sz w:val="20"/>
              </w:rPr>
              <w:t>ПАО «Ростелеком»</w:t>
            </w:r>
          </w:p>
        </w:tc>
        <w:tc>
          <w:tcPr>
            <w:tcW w:w="491" w:type="pct"/>
            <w:shd w:val="clear" w:color="auto" w:fill="auto"/>
            <w:vAlign w:val="center"/>
            <w:hideMark/>
          </w:tcPr>
          <w:p w14:paraId="4FFE4014"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67ED2DEF" w14:textId="77777777" w:rsidR="00FF5762" w:rsidRPr="00B021D3" w:rsidRDefault="00FF5762" w:rsidP="008B2B36">
            <w:pPr>
              <w:jc w:val="center"/>
              <w:rPr>
                <w:b/>
                <w:bCs/>
                <w:color w:val="000000"/>
                <w:sz w:val="20"/>
              </w:rPr>
            </w:pPr>
          </w:p>
        </w:tc>
        <w:tc>
          <w:tcPr>
            <w:tcW w:w="490" w:type="pct"/>
            <w:shd w:val="clear" w:color="auto" w:fill="auto"/>
            <w:vAlign w:val="center"/>
          </w:tcPr>
          <w:p w14:paraId="11080E88" w14:textId="77777777" w:rsidR="00FF5762" w:rsidRPr="00B021D3" w:rsidRDefault="00FF5762" w:rsidP="008B2B36">
            <w:pPr>
              <w:jc w:val="center"/>
              <w:rPr>
                <w:b/>
                <w:bCs/>
                <w:color w:val="000000"/>
                <w:sz w:val="20"/>
              </w:rPr>
            </w:pPr>
          </w:p>
        </w:tc>
        <w:tc>
          <w:tcPr>
            <w:tcW w:w="490" w:type="pct"/>
            <w:shd w:val="clear" w:color="auto" w:fill="auto"/>
            <w:vAlign w:val="center"/>
          </w:tcPr>
          <w:p w14:paraId="7D222FAD" w14:textId="77777777" w:rsidR="00FF5762" w:rsidRPr="00B021D3" w:rsidRDefault="00FF5762" w:rsidP="008B2B36">
            <w:pPr>
              <w:jc w:val="center"/>
              <w:rPr>
                <w:b/>
                <w:bCs/>
                <w:color w:val="000000"/>
                <w:sz w:val="20"/>
              </w:rPr>
            </w:pPr>
          </w:p>
        </w:tc>
        <w:tc>
          <w:tcPr>
            <w:tcW w:w="489" w:type="pct"/>
            <w:shd w:val="clear" w:color="auto" w:fill="auto"/>
            <w:vAlign w:val="center"/>
          </w:tcPr>
          <w:p w14:paraId="238BE980" w14:textId="77777777" w:rsidR="00FF5762" w:rsidRPr="00B021D3" w:rsidRDefault="00FF5762" w:rsidP="008B2B36">
            <w:pPr>
              <w:jc w:val="center"/>
              <w:rPr>
                <w:b/>
                <w:bCs/>
                <w:color w:val="000000"/>
                <w:sz w:val="20"/>
              </w:rPr>
            </w:pPr>
          </w:p>
        </w:tc>
      </w:tr>
      <w:tr w:rsidR="00FF5762" w:rsidRPr="00B021D3" w14:paraId="2367C3BA" w14:textId="77777777" w:rsidTr="00771501">
        <w:trPr>
          <w:trHeight w:val="20"/>
          <w:jc w:val="center"/>
        </w:trPr>
        <w:tc>
          <w:tcPr>
            <w:tcW w:w="383" w:type="pct"/>
            <w:shd w:val="clear" w:color="auto" w:fill="auto"/>
            <w:vAlign w:val="center"/>
            <w:hideMark/>
          </w:tcPr>
          <w:p w14:paraId="3CB86EBC"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A7CEA9B"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7540FAA5" w14:textId="77777777" w:rsidR="00FF5762" w:rsidRPr="00B021D3" w:rsidRDefault="00FF5762" w:rsidP="008B2B36">
            <w:pPr>
              <w:jc w:val="center"/>
              <w:rPr>
                <w:color w:val="000000"/>
                <w:sz w:val="20"/>
              </w:rPr>
            </w:pPr>
            <w:r w:rsidRPr="00B021D3">
              <w:rPr>
                <w:color w:val="000000"/>
                <w:sz w:val="20"/>
              </w:rPr>
              <w:t>0,012</w:t>
            </w:r>
          </w:p>
        </w:tc>
        <w:tc>
          <w:tcPr>
            <w:tcW w:w="490" w:type="pct"/>
            <w:shd w:val="clear" w:color="auto" w:fill="auto"/>
            <w:vAlign w:val="center"/>
          </w:tcPr>
          <w:p w14:paraId="58DC90F0" w14:textId="77777777" w:rsidR="00FF5762" w:rsidRPr="00B021D3" w:rsidRDefault="00FF5762" w:rsidP="008B2B36">
            <w:pPr>
              <w:jc w:val="center"/>
              <w:rPr>
                <w:color w:val="000000"/>
                <w:sz w:val="20"/>
              </w:rPr>
            </w:pPr>
            <w:r w:rsidRPr="00B021D3">
              <w:rPr>
                <w:color w:val="000000"/>
                <w:sz w:val="20"/>
              </w:rPr>
              <w:t>0,012</w:t>
            </w:r>
          </w:p>
        </w:tc>
        <w:tc>
          <w:tcPr>
            <w:tcW w:w="490" w:type="pct"/>
            <w:shd w:val="clear" w:color="auto" w:fill="auto"/>
            <w:vAlign w:val="center"/>
          </w:tcPr>
          <w:p w14:paraId="20B130EA" w14:textId="77777777" w:rsidR="00FF5762" w:rsidRPr="00B021D3" w:rsidRDefault="00FF5762" w:rsidP="008B2B36">
            <w:pPr>
              <w:jc w:val="center"/>
              <w:rPr>
                <w:color w:val="000000"/>
                <w:sz w:val="20"/>
              </w:rPr>
            </w:pPr>
            <w:r w:rsidRPr="00B021D3">
              <w:rPr>
                <w:color w:val="000000"/>
                <w:sz w:val="20"/>
              </w:rPr>
              <w:t>0,012</w:t>
            </w:r>
          </w:p>
        </w:tc>
        <w:tc>
          <w:tcPr>
            <w:tcW w:w="490" w:type="pct"/>
            <w:tcBorders>
              <w:bottom w:val="single" w:sz="8" w:space="0" w:color="auto"/>
            </w:tcBorders>
            <w:shd w:val="clear" w:color="auto" w:fill="auto"/>
            <w:vAlign w:val="bottom"/>
          </w:tcPr>
          <w:p w14:paraId="48AE3FCC" w14:textId="77777777" w:rsidR="00FF5762" w:rsidRPr="00B021D3" w:rsidRDefault="00FF5762" w:rsidP="008B2B36">
            <w:pPr>
              <w:jc w:val="center"/>
              <w:rPr>
                <w:color w:val="000000"/>
                <w:sz w:val="20"/>
              </w:rPr>
            </w:pPr>
            <w:r w:rsidRPr="00B021D3">
              <w:rPr>
                <w:w w:val="97"/>
                <w:sz w:val="20"/>
              </w:rPr>
              <w:t>0,012</w:t>
            </w:r>
          </w:p>
        </w:tc>
        <w:tc>
          <w:tcPr>
            <w:tcW w:w="489" w:type="pct"/>
            <w:tcBorders>
              <w:bottom w:val="single" w:sz="8" w:space="0" w:color="auto"/>
            </w:tcBorders>
            <w:shd w:val="clear" w:color="auto" w:fill="auto"/>
            <w:vAlign w:val="bottom"/>
          </w:tcPr>
          <w:p w14:paraId="5FD25730" w14:textId="77777777" w:rsidR="00FF5762" w:rsidRPr="00B021D3" w:rsidRDefault="00FF5762" w:rsidP="008B2B36">
            <w:pPr>
              <w:jc w:val="center"/>
              <w:rPr>
                <w:color w:val="000000"/>
                <w:sz w:val="20"/>
              </w:rPr>
            </w:pPr>
            <w:r w:rsidRPr="00B021D3">
              <w:rPr>
                <w:w w:val="97"/>
                <w:sz w:val="20"/>
              </w:rPr>
              <w:t>0,012</w:t>
            </w:r>
          </w:p>
        </w:tc>
      </w:tr>
      <w:tr w:rsidR="00FF5762" w:rsidRPr="00B021D3" w14:paraId="631B4F62" w14:textId="77777777" w:rsidTr="00771501">
        <w:trPr>
          <w:trHeight w:val="20"/>
          <w:jc w:val="center"/>
        </w:trPr>
        <w:tc>
          <w:tcPr>
            <w:tcW w:w="383" w:type="pct"/>
            <w:shd w:val="clear" w:color="auto" w:fill="auto"/>
            <w:vAlign w:val="center"/>
            <w:hideMark/>
          </w:tcPr>
          <w:p w14:paraId="5ECC70A3"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640A14A6"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71C712AC" w14:textId="77777777" w:rsidR="00FF5762" w:rsidRPr="00B021D3" w:rsidRDefault="00FF5762" w:rsidP="008B2B36">
            <w:pPr>
              <w:jc w:val="center"/>
              <w:rPr>
                <w:color w:val="000000"/>
                <w:sz w:val="20"/>
              </w:rPr>
            </w:pPr>
            <w:r w:rsidRPr="00B021D3">
              <w:rPr>
                <w:color w:val="000000"/>
                <w:sz w:val="20"/>
              </w:rPr>
              <w:t>0,071</w:t>
            </w:r>
          </w:p>
        </w:tc>
        <w:tc>
          <w:tcPr>
            <w:tcW w:w="490" w:type="pct"/>
            <w:shd w:val="clear" w:color="auto" w:fill="auto"/>
            <w:vAlign w:val="center"/>
          </w:tcPr>
          <w:p w14:paraId="7D243FAD" w14:textId="77777777" w:rsidR="00FF5762" w:rsidRPr="00B021D3" w:rsidRDefault="00FF5762" w:rsidP="008B2B36">
            <w:pPr>
              <w:jc w:val="center"/>
              <w:rPr>
                <w:color w:val="000000"/>
                <w:sz w:val="20"/>
              </w:rPr>
            </w:pPr>
            <w:r w:rsidRPr="00B021D3">
              <w:rPr>
                <w:color w:val="000000"/>
                <w:sz w:val="20"/>
              </w:rPr>
              <w:t>0,071</w:t>
            </w:r>
          </w:p>
        </w:tc>
        <w:tc>
          <w:tcPr>
            <w:tcW w:w="490" w:type="pct"/>
            <w:shd w:val="clear" w:color="auto" w:fill="auto"/>
            <w:vAlign w:val="center"/>
          </w:tcPr>
          <w:p w14:paraId="72ABBEF7" w14:textId="77777777" w:rsidR="00FF5762" w:rsidRPr="00B021D3" w:rsidRDefault="00FF5762" w:rsidP="008B2B36">
            <w:pPr>
              <w:jc w:val="center"/>
              <w:rPr>
                <w:color w:val="000000"/>
                <w:sz w:val="20"/>
              </w:rPr>
            </w:pPr>
            <w:r w:rsidRPr="00B021D3">
              <w:rPr>
                <w:color w:val="000000"/>
                <w:sz w:val="20"/>
              </w:rPr>
              <w:t>0,071</w:t>
            </w:r>
          </w:p>
        </w:tc>
        <w:tc>
          <w:tcPr>
            <w:tcW w:w="490" w:type="pct"/>
            <w:tcBorders>
              <w:bottom w:val="single" w:sz="8" w:space="0" w:color="auto"/>
            </w:tcBorders>
            <w:shd w:val="clear" w:color="auto" w:fill="auto"/>
            <w:vAlign w:val="bottom"/>
          </w:tcPr>
          <w:p w14:paraId="41C9F1F5" w14:textId="77777777" w:rsidR="00FF5762" w:rsidRPr="00B021D3" w:rsidRDefault="00FF5762" w:rsidP="008B2B36">
            <w:pPr>
              <w:jc w:val="center"/>
              <w:rPr>
                <w:color w:val="000000"/>
                <w:sz w:val="20"/>
              </w:rPr>
            </w:pPr>
            <w:r w:rsidRPr="00B021D3">
              <w:rPr>
                <w:w w:val="97"/>
                <w:sz w:val="20"/>
              </w:rPr>
              <w:t>0,08</w:t>
            </w:r>
          </w:p>
        </w:tc>
        <w:tc>
          <w:tcPr>
            <w:tcW w:w="489" w:type="pct"/>
            <w:tcBorders>
              <w:bottom w:val="single" w:sz="8" w:space="0" w:color="auto"/>
            </w:tcBorders>
            <w:shd w:val="clear" w:color="auto" w:fill="auto"/>
            <w:vAlign w:val="bottom"/>
          </w:tcPr>
          <w:p w14:paraId="7B5410F4" w14:textId="77777777" w:rsidR="00FF5762" w:rsidRPr="00B021D3" w:rsidRDefault="00FF5762" w:rsidP="008B2B36">
            <w:pPr>
              <w:jc w:val="center"/>
              <w:rPr>
                <w:color w:val="000000"/>
                <w:sz w:val="20"/>
              </w:rPr>
            </w:pPr>
            <w:r w:rsidRPr="00B021D3">
              <w:rPr>
                <w:w w:val="97"/>
                <w:sz w:val="20"/>
              </w:rPr>
              <w:t>0,08</w:t>
            </w:r>
          </w:p>
        </w:tc>
      </w:tr>
      <w:tr w:rsidR="00FF5762" w:rsidRPr="00B021D3" w14:paraId="229046CC" w14:textId="77777777" w:rsidTr="00771501">
        <w:trPr>
          <w:trHeight w:val="20"/>
          <w:jc w:val="center"/>
        </w:trPr>
        <w:tc>
          <w:tcPr>
            <w:tcW w:w="383" w:type="pct"/>
            <w:shd w:val="clear" w:color="auto" w:fill="auto"/>
            <w:vAlign w:val="center"/>
            <w:hideMark/>
          </w:tcPr>
          <w:p w14:paraId="29C14E6D" w14:textId="77777777" w:rsidR="00FF5762" w:rsidRPr="00B021D3" w:rsidRDefault="00FF5762" w:rsidP="008B2B36">
            <w:pPr>
              <w:jc w:val="center"/>
              <w:rPr>
                <w:b/>
                <w:bCs/>
                <w:color w:val="000000"/>
                <w:sz w:val="20"/>
              </w:rPr>
            </w:pPr>
            <w:r w:rsidRPr="00B021D3">
              <w:rPr>
                <w:b/>
                <w:bCs/>
                <w:color w:val="000000"/>
                <w:sz w:val="20"/>
              </w:rPr>
              <w:t>5</w:t>
            </w:r>
          </w:p>
        </w:tc>
        <w:tc>
          <w:tcPr>
            <w:tcW w:w="2167" w:type="pct"/>
            <w:shd w:val="clear" w:color="auto" w:fill="auto"/>
            <w:noWrap/>
            <w:vAlign w:val="center"/>
            <w:hideMark/>
          </w:tcPr>
          <w:p w14:paraId="77EA6DAE" w14:textId="77777777" w:rsidR="00FF5762" w:rsidRPr="00B021D3" w:rsidRDefault="00FF5762" w:rsidP="008B2B36">
            <w:pPr>
              <w:rPr>
                <w:b/>
                <w:bCs/>
                <w:color w:val="000000"/>
                <w:sz w:val="20"/>
              </w:rPr>
            </w:pPr>
            <w:r w:rsidRPr="00B021D3">
              <w:rPr>
                <w:b/>
                <w:bCs/>
                <w:color w:val="000000"/>
                <w:sz w:val="20"/>
              </w:rPr>
              <w:t>ЗДТВ филиала ЦДТВ ОАО «РЖД»</w:t>
            </w:r>
          </w:p>
        </w:tc>
        <w:tc>
          <w:tcPr>
            <w:tcW w:w="491" w:type="pct"/>
            <w:shd w:val="clear" w:color="auto" w:fill="auto"/>
            <w:vAlign w:val="center"/>
            <w:hideMark/>
          </w:tcPr>
          <w:p w14:paraId="777EB45A"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52D9E28C" w14:textId="77777777" w:rsidR="00FF5762" w:rsidRPr="00B021D3" w:rsidRDefault="00FF5762" w:rsidP="008B2B36">
            <w:pPr>
              <w:jc w:val="center"/>
              <w:rPr>
                <w:b/>
                <w:bCs/>
                <w:color w:val="000000"/>
                <w:sz w:val="20"/>
              </w:rPr>
            </w:pPr>
          </w:p>
        </w:tc>
        <w:tc>
          <w:tcPr>
            <w:tcW w:w="490" w:type="pct"/>
            <w:shd w:val="clear" w:color="auto" w:fill="auto"/>
            <w:vAlign w:val="center"/>
          </w:tcPr>
          <w:p w14:paraId="0BD4E676" w14:textId="77777777" w:rsidR="00FF5762" w:rsidRPr="00B021D3" w:rsidRDefault="00FF5762" w:rsidP="008B2B36">
            <w:pPr>
              <w:jc w:val="center"/>
              <w:rPr>
                <w:b/>
                <w:bCs/>
                <w:color w:val="000000"/>
                <w:sz w:val="20"/>
              </w:rPr>
            </w:pPr>
          </w:p>
        </w:tc>
        <w:tc>
          <w:tcPr>
            <w:tcW w:w="490" w:type="pct"/>
            <w:shd w:val="clear" w:color="auto" w:fill="auto"/>
            <w:vAlign w:val="center"/>
          </w:tcPr>
          <w:p w14:paraId="0199E8EE" w14:textId="77777777" w:rsidR="00FF5762" w:rsidRPr="00B021D3" w:rsidRDefault="00FF5762" w:rsidP="008B2B36">
            <w:pPr>
              <w:jc w:val="center"/>
              <w:rPr>
                <w:b/>
                <w:bCs/>
                <w:color w:val="000000"/>
                <w:sz w:val="20"/>
              </w:rPr>
            </w:pPr>
          </w:p>
        </w:tc>
        <w:tc>
          <w:tcPr>
            <w:tcW w:w="489" w:type="pct"/>
            <w:shd w:val="clear" w:color="auto" w:fill="auto"/>
            <w:vAlign w:val="center"/>
          </w:tcPr>
          <w:p w14:paraId="08899E73" w14:textId="77777777" w:rsidR="00FF5762" w:rsidRPr="00B021D3" w:rsidRDefault="00FF5762" w:rsidP="008B2B36">
            <w:pPr>
              <w:jc w:val="center"/>
              <w:rPr>
                <w:b/>
                <w:bCs/>
                <w:color w:val="000000"/>
                <w:sz w:val="20"/>
              </w:rPr>
            </w:pPr>
          </w:p>
        </w:tc>
      </w:tr>
      <w:tr w:rsidR="00FF5762" w:rsidRPr="00B021D3" w14:paraId="5C8596B4" w14:textId="77777777" w:rsidTr="00771501">
        <w:trPr>
          <w:trHeight w:val="20"/>
          <w:jc w:val="center"/>
        </w:trPr>
        <w:tc>
          <w:tcPr>
            <w:tcW w:w="383" w:type="pct"/>
            <w:shd w:val="clear" w:color="auto" w:fill="auto"/>
            <w:vAlign w:val="center"/>
            <w:hideMark/>
          </w:tcPr>
          <w:p w14:paraId="13F8B4C0"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473AE129"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38DCB4F4" w14:textId="77777777" w:rsidR="00FF5762" w:rsidRPr="00B021D3" w:rsidRDefault="00FF5762" w:rsidP="008B2B36">
            <w:pPr>
              <w:jc w:val="center"/>
              <w:rPr>
                <w:color w:val="000000"/>
                <w:sz w:val="20"/>
              </w:rPr>
            </w:pPr>
            <w:r w:rsidRPr="00B021D3">
              <w:rPr>
                <w:color w:val="000000"/>
                <w:sz w:val="20"/>
              </w:rPr>
              <w:t>3,331</w:t>
            </w:r>
          </w:p>
        </w:tc>
        <w:tc>
          <w:tcPr>
            <w:tcW w:w="490" w:type="pct"/>
            <w:shd w:val="clear" w:color="auto" w:fill="auto"/>
            <w:vAlign w:val="center"/>
          </w:tcPr>
          <w:p w14:paraId="0616C8B7" w14:textId="77777777" w:rsidR="00FF5762" w:rsidRPr="00B021D3" w:rsidRDefault="00FF5762" w:rsidP="008B2B36">
            <w:pPr>
              <w:jc w:val="center"/>
              <w:rPr>
                <w:color w:val="000000"/>
                <w:sz w:val="20"/>
              </w:rPr>
            </w:pPr>
            <w:r w:rsidRPr="00B021D3">
              <w:rPr>
                <w:color w:val="000000"/>
                <w:sz w:val="20"/>
              </w:rPr>
              <w:t>3,331</w:t>
            </w:r>
          </w:p>
        </w:tc>
        <w:tc>
          <w:tcPr>
            <w:tcW w:w="490" w:type="pct"/>
            <w:shd w:val="clear" w:color="auto" w:fill="auto"/>
            <w:vAlign w:val="center"/>
          </w:tcPr>
          <w:p w14:paraId="331EC051" w14:textId="77777777" w:rsidR="00FF5762" w:rsidRPr="00B021D3" w:rsidRDefault="00FF5762" w:rsidP="008B2B36">
            <w:pPr>
              <w:jc w:val="center"/>
              <w:rPr>
                <w:color w:val="000000"/>
                <w:sz w:val="20"/>
              </w:rPr>
            </w:pPr>
            <w:r w:rsidRPr="00B021D3">
              <w:rPr>
                <w:color w:val="000000"/>
                <w:sz w:val="20"/>
              </w:rPr>
              <w:t>3,331</w:t>
            </w:r>
          </w:p>
        </w:tc>
        <w:tc>
          <w:tcPr>
            <w:tcW w:w="490" w:type="pct"/>
            <w:tcBorders>
              <w:bottom w:val="single" w:sz="8" w:space="0" w:color="auto"/>
            </w:tcBorders>
            <w:shd w:val="clear" w:color="auto" w:fill="auto"/>
            <w:vAlign w:val="bottom"/>
          </w:tcPr>
          <w:p w14:paraId="3DC4A0DE" w14:textId="77777777" w:rsidR="00FF5762" w:rsidRPr="00B021D3" w:rsidRDefault="00FF5762" w:rsidP="008B2B36">
            <w:pPr>
              <w:jc w:val="center"/>
              <w:rPr>
                <w:color w:val="000000"/>
                <w:sz w:val="20"/>
              </w:rPr>
            </w:pPr>
            <w:r w:rsidRPr="00B021D3">
              <w:rPr>
                <w:w w:val="97"/>
                <w:sz w:val="20"/>
              </w:rPr>
              <w:t>3,331</w:t>
            </w:r>
          </w:p>
        </w:tc>
        <w:tc>
          <w:tcPr>
            <w:tcW w:w="489" w:type="pct"/>
            <w:tcBorders>
              <w:bottom w:val="single" w:sz="8" w:space="0" w:color="auto"/>
            </w:tcBorders>
            <w:shd w:val="clear" w:color="auto" w:fill="auto"/>
            <w:vAlign w:val="bottom"/>
          </w:tcPr>
          <w:p w14:paraId="3B5C3C64" w14:textId="77777777" w:rsidR="00FF5762" w:rsidRPr="00B021D3" w:rsidRDefault="00FF5762" w:rsidP="008B2B36">
            <w:pPr>
              <w:jc w:val="center"/>
              <w:rPr>
                <w:color w:val="000000"/>
                <w:sz w:val="20"/>
              </w:rPr>
            </w:pPr>
            <w:r w:rsidRPr="00B021D3">
              <w:rPr>
                <w:w w:val="97"/>
                <w:sz w:val="20"/>
              </w:rPr>
              <w:t>3,331</w:t>
            </w:r>
          </w:p>
        </w:tc>
      </w:tr>
      <w:tr w:rsidR="00FF5762" w:rsidRPr="00B021D3" w14:paraId="6557B266" w14:textId="77777777" w:rsidTr="00771501">
        <w:trPr>
          <w:trHeight w:val="20"/>
          <w:jc w:val="center"/>
        </w:trPr>
        <w:tc>
          <w:tcPr>
            <w:tcW w:w="383" w:type="pct"/>
            <w:shd w:val="clear" w:color="auto" w:fill="auto"/>
            <w:vAlign w:val="center"/>
            <w:hideMark/>
          </w:tcPr>
          <w:p w14:paraId="0BF35115"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107A565E"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40500F6B" w14:textId="77777777" w:rsidR="00FF5762" w:rsidRPr="00B021D3" w:rsidRDefault="00FF5762" w:rsidP="008B2B36">
            <w:pPr>
              <w:jc w:val="center"/>
              <w:rPr>
                <w:color w:val="000000"/>
                <w:sz w:val="20"/>
              </w:rPr>
            </w:pPr>
            <w:r w:rsidRPr="00B021D3">
              <w:rPr>
                <w:color w:val="000000"/>
                <w:sz w:val="20"/>
              </w:rPr>
              <w:t>2,493</w:t>
            </w:r>
          </w:p>
        </w:tc>
        <w:tc>
          <w:tcPr>
            <w:tcW w:w="490" w:type="pct"/>
            <w:shd w:val="clear" w:color="auto" w:fill="auto"/>
            <w:vAlign w:val="center"/>
          </w:tcPr>
          <w:p w14:paraId="5A6C4958" w14:textId="77777777" w:rsidR="00FF5762" w:rsidRPr="00B021D3" w:rsidRDefault="00FF5762" w:rsidP="008B2B36">
            <w:pPr>
              <w:jc w:val="center"/>
              <w:rPr>
                <w:color w:val="000000"/>
                <w:sz w:val="20"/>
              </w:rPr>
            </w:pPr>
            <w:r w:rsidRPr="00B021D3">
              <w:rPr>
                <w:color w:val="000000"/>
                <w:sz w:val="20"/>
              </w:rPr>
              <w:t>2,493</w:t>
            </w:r>
          </w:p>
        </w:tc>
        <w:tc>
          <w:tcPr>
            <w:tcW w:w="490" w:type="pct"/>
            <w:shd w:val="clear" w:color="auto" w:fill="auto"/>
            <w:vAlign w:val="center"/>
          </w:tcPr>
          <w:p w14:paraId="0746AE22" w14:textId="77777777" w:rsidR="00FF5762" w:rsidRPr="00B021D3" w:rsidRDefault="00FF5762" w:rsidP="008B2B36">
            <w:pPr>
              <w:jc w:val="center"/>
              <w:rPr>
                <w:color w:val="000000"/>
                <w:sz w:val="20"/>
              </w:rPr>
            </w:pPr>
            <w:r w:rsidRPr="00B021D3">
              <w:rPr>
                <w:color w:val="000000"/>
                <w:sz w:val="20"/>
              </w:rPr>
              <w:t>2,493</w:t>
            </w:r>
          </w:p>
        </w:tc>
        <w:tc>
          <w:tcPr>
            <w:tcW w:w="490" w:type="pct"/>
            <w:tcBorders>
              <w:bottom w:val="single" w:sz="8" w:space="0" w:color="auto"/>
            </w:tcBorders>
            <w:shd w:val="clear" w:color="auto" w:fill="auto"/>
            <w:vAlign w:val="bottom"/>
          </w:tcPr>
          <w:p w14:paraId="3D92F6D0" w14:textId="77777777" w:rsidR="00FF5762" w:rsidRPr="00B021D3" w:rsidRDefault="00FF5762" w:rsidP="008B2B36">
            <w:pPr>
              <w:jc w:val="center"/>
              <w:rPr>
                <w:color w:val="000000"/>
                <w:sz w:val="20"/>
              </w:rPr>
            </w:pPr>
            <w:r w:rsidRPr="00B021D3">
              <w:rPr>
                <w:w w:val="97"/>
                <w:sz w:val="20"/>
              </w:rPr>
              <w:t>2,472</w:t>
            </w:r>
          </w:p>
        </w:tc>
        <w:tc>
          <w:tcPr>
            <w:tcW w:w="489" w:type="pct"/>
            <w:tcBorders>
              <w:bottom w:val="single" w:sz="8" w:space="0" w:color="auto"/>
            </w:tcBorders>
            <w:shd w:val="clear" w:color="auto" w:fill="auto"/>
            <w:vAlign w:val="bottom"/>
          </w:tcPr>
          <w:p w14:paraId="4A1366B3" w14:textId="77777777" w:rsidR="00FF5762" w:rsidRPr="00B021D3" w:rsidRDefault="00FF5762" w:rsidP="008B2B36">
            <w:pPr>
              <w:jc w:val="center"/>
              <w:rPr>
                <w:color w:val="000000"/>
                <w:sz w:val="20"/>
              </w:rPr>
            </w:pPr>
            <w:r w:rsidRPr="00B021D3">
              <w:rPr>
                <w:w w:val="97"/>
                <w:sz w:val="20"/>
              </w:rPr>
              <w:t>2,472</w:t>
            </w:r>
          </w:p>
        </w:tc>
      </w:tr>
      <w:tr w:rsidR="00FF5762" w:rsidRPr="00B021D3" w14:paraId="480F2AE4" w14:textId="77777777" w:rsidTr="00771501">
        <w:trPr>
          <w:trHeight w:val="20"/>
          <w:jc w:val="center"/>
        </w:trPr>
        <w:tc>
          <w:tcPr>
            <w:tcW w:w="383" w:type="pct"/>
            <w:shd w:val="clear" w:color="auto" w:fill="auto"/>
            <w:vAlign w:val="center"/>
          </w:tcPr>
          <w:p w14:paraId="7063D6EE" w14:textId="77777777" w:rsidR="00FF5762" w:rsidRPr="00B021D3" w:rsidRDefault="00FF5762" w:rsidP="008B2B36">
            <w:pPr>
              <w:jc w:val="center"/>
              <w:rPr>
                <w:b/>
                <w:bCs/>
                <w:color w:val="000000"/>
                <w:sz w:val="20"/>
              </w:rPr>
            </w:pPr>
            <w:r w:rsidRPr="00B021D3">
              <w:rPr>
                <w:b/>
                <w:bCs/>
                <w:color w:val="000000"/>
                <w:sz w:val="20"/>
              </w:rPr>
              <w:t>6</w:t>
            </w:r>
          </w:p>
        </w:tc>
        <w:tc>
          <w:tcPr>
            <w:tcW w:w="2167" w:type="pct"/>
            <w:shd w:val="clear" w:color="auto" w:fill="auto"/>
            <w:vAlign w:val="center"/>
          </w:tcPr>
          <w:p w14:paraId="41396D89" w14:textId="77777777" w:rsidR="00FF5762" w:rsidRPr="00B021D3" w:rsidRDefault="00FF5762" w:rsidP="008B2B36">
            <w:pPr>
              <w:rPr>
                <w:b/>
                <w:color w:val="000000"/>
                <w:sz w:val="20"/>
              </w:rPr>
            </w:pPr>
            <w:r w:rsidRPr="00B021D3">
              <w:rPr>
                <w:b/>
                <w:color w:val="000000"/>
                <w:sz w:val="20"/>
              </w:rPr>
              <w:t>АО «Дальневосточная распределительная сетевая компания»</w:t>
            </w:r>
          </w:p>
        </w:tc>
        <w:tc>
          <w:tcPr>
            <w:tcW w:w="491" w:type="pct"/>
            <w:shd w:val="clear" w:color="auto" w:fill="auto"/>
            <w:vAlign w:val="center"/>
          </w:tcPr>
          <w:p w14:paraId="532BEB06" w14:textId="77777777" w:rsidR="00FF5762" w:rsidRPr="00B021D3" w:rsidRDefault="00FF5762" w:rsidP="008B2B36">
            <w:pPr>
              <w:jc w:val="center"/>
              <w:rPr>
                <w:color w:val="000000"/>
                <w:sz w:val="20"/>
              </w:rPr>
            </w:pPr>
          </w:p>
        </w:tc>
        <w:tc>
          <w:tcPr>
            <w:tcW w:w="490" w:type="pct"/>
            <w:shd w:val="clear" w:color="auto" w:fill="auto"/>
            <w:vAlign w:val="center"/>
          </w:tcPr>
          <w:p w14:paraId="56E41F3E" w14:textId="77777777" w:rsidR="00FF5762" w:rsidRPr="00B021D3" w:rsidRDefault="00FF5762" w:rsidP="008B2B36">
            <w:pPr>
              <w:jc w:val="center"/>
              <w:rPr>
                <w:color w:val="000000"/>
                <w:sz w:val="20"/>
              </w:rPr>
            </w:pPr>
          </w:p>
        </w:tc>
        <w:tc>
          <w:tcPr>
            <w:tcW w:w="490" w:type="pct"/>
            <w:shd w:val="clear" w:color="auto" w:fill="auto"/>
            <w:vAlign w:val="center"/>
          </w:tcPr>
          <w:p w14:paraId="088F741B" w14:textId="77777777" w:rsidR="00FF5762" w:rsidRPr="00B021D3" w:rsidRDefault="00FF5762" w:rsidP="008B2B36">
            <w:pPr>
              <w:jc w:val="center"/>
              <w:rPr>
                <w:color w:val="000000"/>
                <w:sz w:val="20"/>
              </w:rPr>
            </w:pPr>
          </w:p>
        </w:tc>
        <w:tc>
          <w:tcPr>
            <w:tcW w:w="490" w:type="pct"/>
            <w:shd w:val="clear" w:color="auto" w:fill="auto"/>
            <w:vAlign w:val="center"/>
          </w:tcPr>
          <w:p w14:paraId="0265D67A" w14:textId="77777777" w:rsidR="00FF5762" w:rsidRPr="00B021D3" w:rsidRDefault="00FF5762" w:rsidP="008B2B36">
            <w:pPr>
              <w:jc w:val="center"/>
              <w:rPr>
                <w:color w:val="000000"/>
                <w:sz w:val="20"/>
              </w:rPr>
            </w:pPr>
          </w:p>
        </w:tc>
        <w:tc>
          <w:tcPr>
            <w:tcW w:w="489" w:type="pct"/>
            <w:shd w:val="clear" w:color="auto" w:fill="auto"/>
            <w:vAlign w:val="center"/>
          </w:tcPr>
          <w:p w14:paraId="17E1AF4F" w14:textId="77777777" w:rsidR="00FF5762" w:rsidRPr="00B021D3" w:rsidRDefault="00FF5762" w:rsidP="008B2B36">
            <w:pPr>
              <w:jc w:val="center"/>
              <w:rPr>
                <w:color w:val="000000"/>
                <w:sz w:val="20"/>
              </w:rPr>
            </w:pPr>
          </w:p>
        </w:tc>
      </w:tr>
      <w:tr w:rsidR="00FF5762" w:rsidRPr="00B021D3" w14:paraId="0603BA20" w14:textId="77777777" w:rsidTr="00771501">
        <w:trPr>
          <w:trHeight w:val="20"/>
          <w:jc w:val="center"/>
        </w:trPr>
        <w:tc>
          <w:tcPr>
            <w:tcW w:w="383" w:type="pct"/>
            <w:shd w:val="clear" w:color="auto" w:fill="auto"/>
            <w:vAlign w:val="center"/>
          </w:tcPr>
          <w:p w14:paraId="08ED385C" w14:textId="77777777" w:rsidR="00FF5762" w:rsidRPr="00B021D3" w:rsidRDefault="00FF5762" w:rsidP="008B2B36">
            <w:pPr>
              <w:jc w:val="center"/>
              <w:rPr>
                <w:b/>
                <w:bCs/>
                <w:color w:val="000000"/>
                <w:sz w:val="20"/>
              </w:rPr>
            </w:pPr>
          </w:p>
        </w:tc>
        <w:tc>
          <w:tcPr>
            <w:tcW w:w="2167" w:type="pct"/>
            <w:shd w:val="clear" w:color="auto" w:fill="auto"/>
            <w:vAlign w:val="center"/>
          </w:tcPr>
          <w:p w14:paraId="0F97D87F"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4F594705" w14:textId="77777777" w:rsidR="00FF5762" w:rsidRPr="00B021D3" w:rsidRDefault="00FF5762" w:rsidP="008B2B36">
            <w:pPr>
              <w:jc w:val="center"/>
              <w:rPr>
                <w:color w:val="000000"/>
                <w:sz w:val="20"/>
              </w:rPr>
            </w:pPr>
            <w:r w:rsidRPr="00B021D3">
              <w:rPr>
                <w:color w:val="000000"/>
                <w:sz w:val="20"/>
              </w:rPr>
              <w:t>н.д.</w:t>
            </w:r>
          </w:p>
        </w:tc>
        <w:tc>
          <w:tcPr>
            <w:tcW w:w="490" w:type="pct"/>
            <w:shd w:val="clear" w:color="auto" w:fill="auto"/>
            <w:vAlign w:val="center"/>
          </w:tcPr>
          <w:p w14:paraId="2F065E37"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22591DD4"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4FDA0A2F" w14:textId="77777777" w:rsidR="00FF5762" w:rsidRPr="00B021D3" w:rsidRDefault="00FF5762" w:rsidP="008B2B36">
            <w:pPr>
              <w:jc w:val="center"/>
              <w:rPr>
                <w:color w:val="000000"/>
                <w:sz w:val="20"/>
              </w:rPr>
            </w:pPr>
            <w:r w:rsidRPr="00B021D3">
              <w:rPr>
                <w:color w:val="000000"/>
                <w:sz w:val="20"/>
              </w:rPr>
              <w:t>0</w:t>
            </w:r>
          </w:p>
        </w:tc>
        <w:tc>
          <w:tcPr>
            <w:tcW w:w="489" w:type="pct"/>
            <w:shd w:val="clear" w:color="auto" w:fill="auto"/>
            <w:vAlign w:val="center"/>
          </w:tcPr>
          <w:p w14:paraId="7AC58171" w14:textId="77777777" w:rsidR="00FF5762" w:rsidRPr="00B021D3" w:rsidRDefault="00FF5762" w:rsidP="008B2B36">
            <w:pPr>
              <w:jc w:val="center"/>
              <w:rPr>
                <w:color w:val="000000"/>
                <w:sz w:val="20"/>
              </w:rPr>
            </w:pPr>
            <w:r w:rsidRPr="00B021D3">
              <w:rPr>
                <w:color w:val="000000"/>
                <w:sz w:val="20"/>
              </w:rPr>
              <w:t>0</w:t>
            </w:r>
          </w:p>
        </w:tc>
      </w:tr>
      <w:tr w:rsidR="00FF5762" w:rsidRPr="00B021D3" w14:paraId="0F9C8328" w14:textId="77777777" w:rsidTr="00771501">
        <w:trPr>
          <w:trHeight w:val="20"/>
          <w:jc w:val="center"/>
        </w:trPr>
        <w:tc>
          <w:tcPr>
            <w:tcW w:w="383" w:type="pct"/>
            <w:shd w:val="clear" w:color="auto" w:fill="auto"/>
            <w:vAlign w:val="center"/>
          </w:tcPr>
          <w:p w14:paraId="58080AA8" w14:textId="77777777" w:rsidR="00FF5762" w:rsidRPr="00B021D3" w:rsidRDefault="00FF5762" w:rsidP="008B2B36">
            <w:pPr>
              <w:jc w:val="center"/>
              <w:rPr>
                <w:b/>
                <w:bCs/>
                <w:color w:val="000000"/>
                <w:sz w:val="20"/>
              </w:rPr>
            </w:pPr>
          </w:p>
        </w:tc>
        <w:tc>
          <w:tcPr>
            <w:tcW w:w="2167" w:type="pct"/>
            <w:shd w:val="clear" w:color="auto" w:fill="auto"/>
            <w:vAlign w:val="center"/>
          </w:tcPr>
          <w:p w14:paraId="478DAF3D"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218899B1" w14:textId="77777777" w:rsidR="00FF5762" w:rsidRPr="00B021D3" w:rsidRDefault="00FF5762" w:rsidP="008B2B36">
            <w:pPr>
              <w:jc w:val="center"/>
              <w:rPr>
                <w:color w:val="000000"/>
                <w:sz w:val="20"/>
              </w:rPr>
            </w:pPr>
            <w:r w:rsidRPr="00B021D3">
              <w:rPr>
                <w:color w:val="000000"/>
                <w:sz w:val="20"/>
              </w:rPr>
              <w:t>н.д.</w:t>
            </w:r>
          </w:p>
        </w:tc>
        <w:tc>
          <w:tcPr>
            <w:tcW w:w="490" w:type="pct"/>
            <w:shd w:val="clear" w:color="auto" w:fill="auto"/>
            <w:vAlign w:val="center"/>
          </w:tcPr>
          <w:p w14:paraId="107CEFAC"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24036131" w14:textId="77777777" w:rsidR="00FF5762" w:rsidRPr="00B021D3" w:rsidRDefault="00FF5762" w:rsidP="008B2B36">
            <w:pPr>
              <w:jc w:val="center"/>
              <w:rPr>
                <w:color w:val="000000"/>
                <w:sz w:val="20"/>
              </w:rPr>
            </w:pPr>
            <w:r w:rsidRPr="00B021D3">
              <w:rPr>
                <w:color w:val="000000"/>
                <w:sz w:val="20"/>
              </w:rPr>
              <w:t>0</w:t>
            </w:r>
          </w:p>
        </w:tc>
        <w:tc>
          <w:tcPr>
            <w:tcW w:w="490" w:type="pct"/>
            <w:shd w:val="clear" w:color="auto" w:fill="auto"/>
            <w:vAlign w:val="center"/>
          </w:tcPr>
          <w:p w14:paraId="30B4681F" w14:textId="77777777" w:rsidR="00FF5762" w:rsidRPr="00B021D3" w:rsidRDefault="00FF5762" w:rsidP="008B2B36">
            <w:pPr>
              <w:jc w:val="center"/>
              <w:rPr>
                <w:color w:val="000000"/>
                <w:sz w:val="20"/>
              </w:rPr>
            </w:pPr>
            <w:r w:rsidRPr="00B021D3">
              <w:rPr>
                <w:color w:val="000000"/>
                <w:sz w:val="20"/>
              </w:rPr>
              <w:t>0</w:t>
            </w:r>
          </w:p>
        </w:tc>
        <w:tc>
          <w:tcPr>
            <w:tcW w:w="489" w:type="pct"/>
            <w:shd w:val="clear" w:color="auto" w:fill="auto"/>
            <w:vAlign w:val="center"/>
          </w:tcPr>
          <w:p w14:paraId="140B4681" w14:textId="77777777" w:rsidR="00FF5762" w:rsidRPr="00B021D3" w:rsidRDefault="00FF5762" w:rsidP="008B2B36">
            <w:pPr>
              <w:jc w:val="center"/>
              <w:rPr>
                <w:color w:val="000000"/>
                <w:sz w:val="20"/>
              </w:rPr>
            </w:pPr>
            <w:r w:rsidRPr="00B021D3">
              <w:rPr>
                <w:color w:val="000000"/>
                <w:sz w:val="20"/>
              </w:rPr>
              <w:t>0</w:t>
            </w:r>
          </w:p>
        </w:tc>
      </w:tr>
      <w:tr w:rsidR="00FF5762" w:rsidRPr="00B021D3" w14:paraId="29795EDA" w14:textId="77777777" w:rsidTr="00771501">
        <w:trPr>
          <w:trHeight w:val="20"/>
          <w:jc w:val="center"/>
        </w:trPr>
        <w:tc>
          <w:tcPr>
            <w:tcW w:w="383" w:type="pct"/>
            <w:shd w:val="clear" w:color="auto" w:fill="auto"/>
            <w:vAlign w:val="center"/>
            <w:hideMark/>
          </w:tcPr>
          <w:p w14:paraId="0260432B" w14:textId="77777777" w:rsidR="00FF5762" w:rsidRPr="00B021D3" w:rsidRDefault="00FF5762" w:rsidP="008B2B36">
            <w:pPr>
              <w:jc w:val="center"/>
              <w:rPr>
                <w:b/>
                <w:bCs/>
                <w:color w:val="000000"/>
                <w:sz w:val="20"/>
              </w:rPr>
            </w:pPr>
            <w:r w:rsidRPr="00B021D3">
              <w:rPr>
                <w:b/>
                <w:bCs/>
                <w:color w:val="000000"/>
                <w:sz w:val="20"/>
              </w:rPr>
              <w:t>7</w:t>
            </w:r>
          </w:p>
        </w:tc>
        <w:tc>
          <w:tcPr>
            <w:tcW w:w="2167" w:type="pct"/>
            <w:shd w:val="clear" w:color="auto" w:fill="auto"/>
            <w:noWrap/>
            <w:vAlign w:val="center"/>
            <w:hideMark/>
          </w:tcPr>
          <w:p w14:paraId="41FD6D7C" w14:textId="77777777" w:rsidR="00FF5762" w:rsidRPr="00B021D3" w:rsidRDefault="00FF5762" w:rsidP="008B2B36">
            <w:pPr>
              <w:rPr>
                <w:b/>
                <w:bCs/>
                <w:color w:val="000000"/>
                <w:sz w:val="20"/>
              </w:rPr>
            </w:pPr>
            <w:r w:rsidRPr="00B021D3">
              <w:rPr>
                <w:b/>
                <w:bCs/>
                <w:color w:val="000000"/>
                <w:sz w:val="20"/>
              </w:rPr>
              <w:t>АО «СЗОР»</w:t>
            </w:r>
          </w:p>
        </w:tc>
        <w:tc>
          <w:tcPr>
            <w:tcW w:w="491" w:type="pct"/>
            <w:shd w:val="clear" w:color="auto" w:fill="auto"/>
            <w:vAlign w:val="center"/>
            <w:hideMark/>
          </w:tcPr>
          <w:p w14:paraId="325E15FA"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5E7DDFD3" w14:textId="77777777" w:rsidR="00FF5762" w:rsidRPr="00B021D3" w:rsidRDefault="00FF5762" w:rsidP="008B2B36">
            <w:pPr>
              <w:jc w:val="center"/>
              <w:rPr>
                <w:b/>
                <w:bCs/>
                <w:color w:val="000000"/>
                <w:sz w:val="20"/>
              </w:rPr>
            </w:pPr>
          </w:p>
        </w:tc>
        <w:tc>
          <w:tcPr>
            <w:tcW w:w="490" w:type="pct"/>
            <w:shd w:val="clear" w:color="auto" w:fill="auto"/>
            <w:vAlign w:val="center"/>
          </w:tcPr>
          <w:p w14:paraId="1E0090D9" w14:textId="77777777" w:rsidR="00FF5762" w:rsidRPr="00B021D3" w:rsidRDefault="00FF5762" w:rsidP="008B2B36">
            <w:pPr>
              <w:jc w:val="center"/>
              <w:rPr>
                <w:b/>
                <w:bCs/>
                <w:color w:val="000000"/>
                <w:sz w:val="20"/>
              </w:rPr>
            </w:pPr>
          </w:p>
        </w:tc>
        <w:tc>
          <w:tcPr>
            <w:tcW w:w="490" w:type="pct"/>
            <w:shd w:val="clear" w:color="auto" w:fill="auto"/>
            <w:vAlign w:val="center"/>
          </w:tcPr>
          <w:p w14:paraId="16C19D97" w14:textId="77777777" w:rsidR="00FF5762" w:rsidRPr="00B021D3" w:rsidRDefault="00FF5762" w:rsidP="008B2B36">
            <w:pPr>
              <w:jc w:val="center"/>
              <w:rPr>
                <w:b/>
                <w:bCs/>
                <w:color w:val="000000"/>
                <w:sz w:val="20"/>
              </w:rPr>
            </w:pPr>
          </w:p>
        </w:tc>
        <w:tc>
          <w:tcPr>
            <w:tcW w:w="489" w:type="pct"/>
            <w:shd w:val="clear" w:color="auto" w:fill="auto"/>
            <w:vAlign w:val="center"/>
          </w:tcPr>
          <w:p w14:paraId="1CC76BA5" w14:textId="77777777" w:rsidR="00FF5762" w:rsidRPr="00B021D3" w:rsidRDefault="00FF5762" w:rsidP="008B2B36">
            <w:pPr>
              <w:jc w:val="center"/>
              <w:rPr>
                <w:b/>
                <w:bCs/>
                <w:color w:val="000000"/>
                <w:sz w:val="20"/>
              </w:rPr>
            </w:pPr>
          </w:p>
        </w:tc>
      </w:tr>
      <w:tr w:rsidR="00FF5762" w:rsidRPr="00B021D3" w14:paraId="4B45EDFC" w14:textId="77777777" w:rsidTr="00771501">
        <w:trPr>
          <w:trHeight w:val="20"/>
          <w:jc w:val="center"/>
        </w:trPr>
        <w:tc>
          <w:tcPr>
            <w:tcW w:w="383" w:type="pct"/>
            <w:shd w:val="clear" w:color="auto" w:fill="auto"/>
            <w:vAlign w:val="center"/>
            <w:hideMark/>
          </w:tcPr>
          <w:p w14:paraId="303896BB"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5FB4CFE"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14C56393"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center"/>
          </w:tcPr>
          <w:p w14:paraId="7389B3D3"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center"/>
          </w:tcPr>
          <w:p w14:paraId="04C4930D" w14:textId="77777777" w:rsidR="00FF5762" w:rsidRPr="00B021D3" w:rsidRDefault="00FF5762" w:rsidP="008B2B36">
            <w:pPr>
              <w:jc w:val="center"/>
              <w:rPr>
                <w:color w:val="000000"/>
                <w:sz w:val="20"/>
              </w:rPr>
            </w:pPr>
            <w:r w:rsidRPr="00B021D3">
              <w:rPr>
                <w:color w:val="000000"/>
                <w:sz w:val="20"/>
              </w:rPr>
              <w:t>10,824</w:t>
            </w:r>
          </w:p>
        </w:tc>
        <w:tc>
          <w:tcPr>
            <w:tcW w:w="490" w:type="pct"/>
            <w:shd w:val="clear" w:color="auto" w:fill="auto"/>
            <w:vAlign w:val="bottom"/>
          </w:tcPr>
          <w:p w14:paraId="044A14B2" w14:textId="77777777" w:rsidR="00FF5762" w:rsidRPr="00B021D3" w:rsidRDefault="00FF5762" w:rsidP="008B2B36">
            <w:pPr>
              <w:jc w:val="center"/>
              <w:rPr>
                <w:color w:val="000000"/>
                <w:sz w:val="20"/>
              </w:rPr>
            </w:pPr>
            <w:r w:rsidRPr="00B021D3">
              <w:rPr>
                <w:sz w:val="20"/>
              </w:rPr>
              <w:t>10,824</w:t>
            </w:r>
          </w:p>
        </w:tc>
        <w:tc>
          <w:tcPr>
            <w:tcW w:w="489" w:type="pct"/>
            <w:shd w:val="clear" w:color="auto" w:fill="auto"/>
            <w:vAlign w:val="bottom"/>
          </w:tcPr>
          <w:p w14:paraId="2908A245" w14:textId="77777777" w:rsidR="00FF5762" w:rsidRPr="00B021D3" w:rsidRDefault="00FF5762" w:rsidP="008B2B36">
            <w:pPr>
              <w:jc w:val="center"/>
              <w:rPr>
                <w:color w:val="000000"/>
                <w:sz w:val="20"/>
              </w:rPr>
            </w:pPr>
            <w:r w:rsidRPr="00B021D3">
              <w:rPr>
                <w:sz w:val="20"/>
              </w:rPr>
              <w:t>10,824</w:t>
            </w:r>
          </w:p>
        </w:tc>
      </w:tr>
      <w:tr w:rsidR="00FF5762" w:rsidRPr="00B021D3" w14:paraId="082D3293" w14:textId="77777777" w:rsidTr="00771501">
        <w:trPr>
          <w:trHeight w:val="20"/>
          <w:jc w:val="center"/>
        </w:trPr>
        <w:tc>
          <w:tcPr>
            <w:tcW w:w="383" w:type="pct"/>
            <w:shd w:val="clear" w:color="auto" w:fill="auto"/>
            <w:vAlign w:val="center"/>
            <w:hideMark/>
          </w:tcPr>
          <w:p w14:paraId="54C7A9DF"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0ACCBB3D"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6B37C3DC"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center"/>
          </w:tcPr>
          <w:p w14:paraId="5561D1AC"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center"/>
          </w:tcPr>
          <w:p w14:paraId="24B58BFA" w14:textId="77777777" w:rsidR="00FF5762" w:rsidRPr="00B021D3" w:rsidRDefault="00FF5762" w:rsidP="008B2B36">
            <w:pPr>
              <w:jc w:val="center"/>
              <w:rPr>
                <w:color w:val="000000"/>
                <w:sz w:val="20"/>
              </w:rPr>
            </w:pPr>
            <w:r w:rsidRPr="00B021D3">
              <w:rPr>
                <w:color w:val="000000"/>
                <w:sz w:val="20"/>
              </w:rPr>
              <w:t>4,373</w:t>
            </w:r>
          </w:p>
        </w:tc>
        <w:tc>
          <w:tcPr>
            <w:tcW w:w="490" w:type="pct"/>
            <w:shd w:val="clear" w:color="auto" w:fill="auto"/>
            <w:vAlign w:val="bottom"/>
          </w:tcPr>
          <w:p w14:paraId="63C7BD26" w14:textId="77777777" w:rsidR="00FF5762" w:rsidRPr="00B021D3" w:rsidRDefault="00FF5762" w:rsidP="008B2B36">
            <w:pPr>
              <w:jc w:val="center"/>
              <w:rPr>
                <w:color w:val="000000"/>
                <w:sz w:val="20"/>
              </w:rPr>
            </w:pPr>
            <w:r w:rsidRPr="00B021D3">
              <w:rPr>
                <w:w w:val="97"/>
                <w:sz w:val="20"/>
              </w:rPr>
              <w:t>4,833</w:t>
            </w:r>
          </w:p>
        </w:tc>
        <w:tc>
          <w:tcPr>
            <w:tcW w:w="489" w:type="pct"/>
            <w:shd w:val="clear" w:color="auto" w:fill="auto"/>
            <w:vAlign w:val="bottom"/>
          </w:tcPr>
          <w:p w14:paraId="00B05804" w14:textId="77777777" w:rsidR="00FF5762" w:rsidRPr="00B021D3" w:rsidRDefault="00FF5762" w:rsidP="008B2B36">
            <w:pPr>
              <w:jc w:val="center"/>
              <w:rPr>
                <w:color w:val="000000"/>
                <w:sz w:val="20"/>
              </w:rPr>
            </w:pPr>
            <w:r w:rsidRPr="00B021D3">
              <w:rPr>
                <w:w w:val="97"/>
                <w:sz w:val="20"/>
              </w:rPr>
              <w:t>4,833</w:t>
            </w:r>
          </w:p>
        </w:tc>
      </w:tr>
      <w:tr w:rsidR="00FF5762" w:rsidRPr="00B021D3" w14:paraId="654017E4" w14:textId="77777777" w:rsidTr="00771501">
        <w:trPr>
          <w:trHeight w:val="20"/>
          <w:jc w:val="center"/>
        </w:trPr>
        <w:tc>
          <w:tcPr>
            <w:tcW w:w="383" w:type="pct"/>
            <w:shd w:val="clear" w:color="auto" w:fill="auto"/>
            <w:vAlign w:val="center"/>
            <w:hideMark/>
          </w:tcPr>
          <w:p w14:paraId="48F9EFD2" w14:textId="77777777" w:rsidR="00FF5762" w:rsidRPr="00B021D3" w:rsidRDefault="00FF5762" w:rsidP="008B2B36">
            <w:pPr>
              <w:jc w:val="center"/>
              <w:rPr>
                <w:b/>
                <w:bCs/>
                <w:color w:val="000000"/>
                <w:sz w:val="20"/>
              </w:rPr>
            </w:pPr>
            <w:r w:rsidRPr="00B021D3">
              <w:rPr>
                <w:b/>
                <w:bCs/>
                <w:color w:val="000000"/>
                <w:sz w:val="20"/>
              </w:rPr>
              <w:t>8</w:t>
            </w:r>
          </w:p>
        </w:tc>
        <w:tc>
          <w:tcPr>
            <w:tcW w:w="2167" w:type="pct"/>
            <w:shd w:val="clear" w:color="auto" w:fill="auto"/>
            <w:noWrap/>
            <w:vAlign w:val="center"/>
            <w:hideMark/>
          </w:tcPr>
          <w:p w14:paraId="37721608" w14:textId="77777777" w:rsidR="00FF5762" w:rsidRPr="00B021D3" w:rsidRDefault="00FF5762" w:rsidP="008B2B36">
            <w:pPr>
              <w:rPr>
                <w:b/>
                <w:bCs/>
                <w:color w:val="000000"/>
                <w:sz w:val="20"/>
              </w:rPr>
            </w:pPr>
            <w:r w:rsidRPr="00B021D3">
              <w:rPr>
                <w:b/>
                <w:bCs/>
                <w:color w:val="000000"/>
                <w:sz w:val="20"/>
              </w:rPr>
              <w:t>ООО «Амурский бройлер»</w:t>
            </w:r>
          </w:p>
        </w:tc>
        <w:tc>
          <w:tcPr>
            <w:tcW w:w="491" w:type="pct"/>
            <w:shd w:val="clear" w:color="auto" w:fill="auto"/>
            <w:vAlign w:val="center"/>
            <w:hideMark/>
          </w:tcPr>
          <w:p w14:paraId="2EC3FEAF"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300E47E2" w14:textId="77777777" w:rsidR="00FF5762" w:rsidRPr="00B021D3" w:rsidRDefault="00FF5762" w:rsidP="008B2B36">
            <w:pPr>
              <w:jc w:val="center"/>
              <w:rPr>
                <w:b/>
                <w:bCs/>
                <w:color w:val="000000"/>
                <w:sz w:val="20"/>
              </w:rPr>
            </w:pPr>
          </w:p>
        </w:tc>
        <w:tc>
          <w:tcPr>
            <w:tcW w:w="490" w:type="pct"/>
            <w:shd w:val="clear" w:color="auto" w:fill="auto"/>
            <w:vAlign w:val="center"/>
          </w:tcPr>
          <w:p w14:paraId="2EE86771" w14:textId="77777777" w:rsidR="00FF5762" w:rsidRPr="00B021D3" w:rsidRDefault="00FF5762" w:rsidP="008B2B36">
            <w:pPr>
              <w:jc w:val="center"/>
              <w:rPr>
                <w:b/>
                <w:bCs/>
                <w:color w:val="000000"/>
                <w:sz w:val="20"/>
              </w:rPr>
            </w:pPr>
          </w:p>
        </w:tc>
        <w:tc>
          <w:tcPr>
            <w:tcW w:w="490" w:type="pct"/>
            <w:shd w:val="clear" w:color="auto" w:fill="auto"/>
            <w:vAlign w:val="center"/>
          </w:tcPr>
          <w:p w14:paraId="24D538B0" w14:textId="77777777" w:rsidR="00FF5762" w:rsidRPr="00B021D3" w:rsidRDefault="00FF5762" w:rsidP="008B2B36">
            <w:pPr>
              <w:jc w:val="center"/>
              <w:rPr>
                <w:b/>
                <w:bCs/>
                <w:color w:val="000000"/>
                <w:sz w:val="20"/>
              </w:rPr>
            </w:pPr>
          </w:p>
        </w:tc>
        <w:tc>
          <w:tcPr>
            <w:tcW w:w="489" w:type="pct"/>
            <w:shd w:val="clear" w:color="auto" w:fill="auto"/>
            <w:vAlign w:val="center"/>
          </w:tcPr>
          <w:p w14:paraId="22EC7B3A" w14:textId="77777777" w:rsidR="00FF5762" w:rsidRPr="00B021D3" w:rsidRDefault="00FF5762" w:rsidP="008B2B36">
            <w:pPr>
              <w:jc w:val="center"/>
              <w:rPr>
                <w:b/>
                <w:bCs/>
                <w:color w:val="000000"/>
                <w:sz w:val="20"/>
              </w:rPr>
            </w:pPr>
          </w:p>
        </w:tc>
      </w:tr>
      <w:tr w:rsidR="00FF5762" w:rsidRPr="00B021D3" w14:paraId="0EEFDC02" w14:textId="77777777" w:rsidTr="00771501">
        <w:trPr>
          <w:trHeight w:val="20"/>
          <w:jc w:val="center"/>
        </w:trPr>
        <w:tc>
          <w:tcPr>
            <w:tcW w:w="383" w:type="pct"/>
            <w:shd w:val="clear" w:color="auto" w:fill="auto"/>
            <w:noWrap/>
            <w:vAlign w:val="center"/>
            <w:hideMark/>
          </w:tcPr>
          <w:p w14:paraId="33FEC69C"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5016187A"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noWrap/>
            <w:vAlign w:val="center"/>
            <w:hideMark/>
          </w:tcPr>
          <w:p w14:paraId="7AB5D6EF" w14:textId="77777777" w:rsidR="00FF5762" w:rsidRPr="00B021D3" w:rsidRDefault="00FF5762" w:rsidP="008B2B36">
            <w:pPr>
              <w:jc w:val="center"/>
              <w:rPr>
                <w:color w:val="000000"/>
                <w:sz w:val="20"/>
              </w:rPr>
            </w:pPr>
            <w:r w:rsidRPr="00B021D3">
              <w:rPr>
                <w:color w:val="000000"/>
                <w:sz w:val="20"/>
              </w:rPr>
              <w:t>14,228</w:t>
            </w:r>
          </w:p>
        </w:tc>
        <w:tc>
          <w:tcPr>
            <w:tcW w:w="490" w:type="pct"/>
            <w:shd w:val="clear" w:color="auto" w:fill="auto"/>
            <w:vAlign w:val="center"/>
          </w:tcPr>
          <w:p w14:paraId="2D038E21" w14:textId="77777777" w:rsidR="00FF5762" w:rsidRPr="00B021D3" w:rsidRDefault="00FF5762" w:rsidP="008B2B36">
            <w:pPr>
              <w:jc w:val="center"/>
              <w:rPr>
                <w:color w:val="000000"/>
                <w:sz w:val="20"/>
              </w:rPr>
            </w:pPr>
            <w:r w:rsidRPr="00B021D3">
              <w:rPr>
                <w:color w:val="000000"/>
                <w:sz w:val="20"/>
              </w:rPr>
              <w:t>14,232</w:t>
            </w:r>
          </w:p>
        </w:tc>
        <w:tc>
          <w:tcPr>
            <w:tcW w:w="490" w:type="pct"/>
            <w:shd w:val="clear" w:color="auto" w:fill="auto"/>
            <w:vAlign w:val="center"/>
          </w:tcPr>
          <w:p w14:paraId="7C7052D7" w14:textId="77777777" w:rsidR="00FF5762" w:rsidRPr="00B021D3" w:rsidRDefault="00FF5762" w:rsidP="008B2B36">
            <w:pPr>
              <w:jc w:val="center"/>
              <w:rPr>
                <w:color w:val="000000"/>
                <w:sz w:val="20"/>
              </w:rPr>
            </w:pPr>
            <w:r w:rsidRPr="00B021D3">
              <w:rPr>
                <w:color w:val="000000"/>
                <w:sz w:val="20"/>
              </w:rPr>
              <w:t>14,232</w:t>
            </w:r>
          </w:p>
        </w:tc>
        <w:tc>
          <w:tcPr>
            <w:tcW w:w="490" w:type="pct"/>
            <w:shd w:val="clear" w:color="auto" w:fill="auto"/>
            <w:vAlign w:val="bottom"/>
          </w:tcPr>
          <w:p w14:paraId="7C26ED8D" w14:textId="77777777" w:rsidR="00FF5762" w:rsidRPr="00B021D3" w:rsidRDefault="00FF5762" w:rsidP="008B2B36">
            <w:pPr>
              <w:jc w:val="center"/>
              <w:rPr>
                <w:color w:val="000000"/>
                <w:sz w:val="20"/>
              </w:rPr>
            </w:pPr>
            <w:r w:rsidRPr="00B021D3">
              <w:rPr>
                <w:sz w:val="20"/>
              </w:rPr>
              <w:t>14,232</w:t>
            </w:r>
          </w:p>
        </w:tc>
        <w:tc>
          <w:tcPr>
            <w:tcW w:w="489" w:type="pct"/>
            <w:shd w:val="clear" w:color="auto" w:fill="auto"/>
            <w:vAlign w:val="bottom"/>
          </w:tcPr>
          <w:p w14:paraId="7C742657" w14:textId="77777777" w:rsidR="00FF5762" w:rsidRPr="00B021D3" w:rsidRDefault="00FF5762" w:rsidP="008B2B36">
            <w:pPr>
              <w:jc w:val="center"/>
              <w:rPr>
                <w:color w:val="000000"/>
                <w:sz w:val="20"/>
              </w:rPr>
            </w:pPr>
            <w:r w:rsidRPr="00B021D3">
              <w:rPr>
                <w:sz w:val="20"/>
              </w:rPr>
              <w:t>14,232</w:t>
            </w:r>
          </w:p>
        </w:tc>
      </w:tr>
      <w:tr w:rsidR="00FF5762" w:rsidRPr="00B021D3" w14:paraId="6856D6F3" w14:textId="77777777" w:rsidTr="00C100EC">
        <w:trPr>
          <w:trHeight w:val="20"/>
          <w:jc w:val="center"/>
        </w:trPr>
        <w:tc>
          <w:tcPr>
            <w:tcW w:w="383" w:type="pct"/>
            <w:shd w:val="clear" w:color="auto" w:fill="auto"/>
            <w:noWrap/>
            <w:vAlign w:val="center"/>
            <w:hideMark/>
          </w:tcPr>
          <w:p w14:paraId="22D7EAB5" w14:textId="77777777" w:rsidR="00FF5762" w:rsidRPr="00B021D3" w:rsidRDefault="00FF5762" w:rsidP="008B2B36">
            <w:pPr>
              <w:jc w:val="center"/>
              <w:rPr>
                <w:color w:val="000000"/>
                <w:sz w:val="20"/>
              </w:rPr>
            </w:pPr>
            <w:r w:rsidRPr="00B021D3">
              <w:rPr>
                <w:color w:val="000000"/>
                <w:sz w:val="20"/>
              </w:rPr>
              <w:t> </w:t>
            </w:r>
          </w:p>
        </w:tc>
        <w:tc>
          <w:tcPr>
            <w:tcW w:w="2167" w:type="pct"/>
            <w:shd w:val="clear" w:color="auto" w:fill="auto"/>
            <w:vAlign w:val="center"/>
            <w:hideMark/>
          </w:tcPr>
          <w:p w14:paraId="5053DB26"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noWrap/>
            <w:vAlign w:val="center"/>
          </w:tcPr>
          <w:p w14:paraId="3C0B1FE4" w14:textId="0F249E05" w:rsidR="00FF5762" w:rsidRPr="00B021D3" w:rsidRDefault="00C100EC" w:rsidP="008B2B36">
            <w:pPr>
              <w:jc w:val="center"/>
              <w:rPr>
                <w:color w:val="000000"/>
                <w:sz w:val="20"/>
              </w:rPr>
            </w:pPr>
            <w:r w:rsidRPr="00B021D3">
              <w:rPr>
                <w:color w:val="000000"/>
                <w:sz w:val="20"/>
              </w:rPr>
              <w:t>7,291</w:t>
            </w:r>
          </w:p>
        </w:tc>
        <w:tc>
          <w:tcPr>
            <w:tcW w:w="490" w:type="pct"/>
            <w:shd w:val="clear" w:color="auto" w:fill="auto"/>
            <w:vAlign w:val="center"/>
          </w:tcPr>
          <w:p w14:paraId="11D33490" w14:textId="7A773E0D" w:rsidR="00FF5762" w:rsidRPr="00B021D3" w:rsidRDefault="00C100EC" w:rsidP="008B2B36">
            <w:pPr>
              <w:jc w:val="center"/>
              <w:rPr>
                <w:color w:val="000000"/>
                <w:sz w:val="20"/>
              </w:rPr>
            </w:pPr>
            <w:r w:rsidRPr="00B021D3">
              <w:rPr>
                <w:color w:val="000000"/>
                <w:sz w:val="20"/>
              </w:rPr>
              <w:t>6,586</w:t>
            </w:r>
          </w:p>
        </w:tc>
        <w:tc>
          <w:tcPr>
            <w:tcW w:w="490" w:type="pct"/>
            <w:shd w:val="clear" w:color="auto" w:fill="auto"/>
            <w:vAlign w:val="center"/>
          </w:tcPr>
          <w:p w14:paraId="6E943DC5" w14:textId="29B81758" w:rsidR="00FF5762" w:rsidRPr="00B021D3" w:rsidRDefault="00C100EC" w:rsidP="008B2B36">
            <w:pPr>
              <w:jc w:val="center"/>
              <w:rPr>
                <w:color w:val="000000"/>
                <w:sz w:val="20"/>
              </w:rPr>
            </w:pPr>
            <w:r w:rsidRPr="00B021D3">
              <w:rPr>
                <w:color w:val="000000"/>
                <w:sz w:val="20"/>
              </w:rPr>
              <w:t>6,311</w:t>
            </w:r>
          </w:p>
        </w:tc>
        <w:tc>
          <w:tcPr>
            <w:tcW w:w="490" w:type="pct"/>
            <w:shd w:val="clear" w:color="auto" w:fill="auto"/>
            <w:vAlign w:val="bottom"/>
          </w:tcPr>
          <w:p w14:paraId="48129704" w14:textId="464904E9" w:rsidR="00FF5762" w:rsidRPr="00B021D3" w:rsidRDefault="00C100EC" w:rsidP="008B2B36">
            <w:pPr>
              <w:jc w:val="center"/>
              <w:rPr>
                <w:color w:val="000000"/>
                <w:sz w:val="20"/>
              </w:rPr>
            </w:pPr>
            <w:r w:rsidRPr="00B021D3">
              <w:rPr>
                <w:color w:val="000000"/>
                <w:sz w:val="20"/>
              </w:rPr>
              <w:t>6,396</w:t>
            </w:r>
          </w:p>
        </w:tc>
        <w:tc>
          <w:tcPr>
            <w:tcW w:w="489" w:type="pct"/>
            <w:shd w:val="clear" w:color="auto" w:fill="auto"/>
            <w:vAlign w:val="bottom"/>
          </w:tcPr>
          <w:p w14:paraId="0C385663" w14:textId="470C81C9" w:rsidR="00FF5762" w:rsidRPr="00B021D3" w:rsidRDefault="00C100EC" w:rsidP="008B2B36">
            <w:pPr>
              <w:jc w:val="center"/>
              <w:rPr>
                <w:color w:val="000000"/>
                <w:sz w:val="20"/>
              </w:rPr>
            </w:pPr>
            <w:r w:rsidRPr="00B021D3">
              <w:rPr>
                <w:color w:val="000000"/>
                <w:sz w:val="20"/>
              </w:rPr>
              <w:t>6,369</w:t>
            </w:r>
          </w:p>
        </w:tc>
      </w:tr>
      <w:tr w:rsidR="00FF5762" w:rsidRPr="00B021D3" w14:paraId="71D56D95" w14:textId="77777777" w:rsidTr="00771501">
        <w:trPr>
          <w:trHeight w:val="20"/>
          <w:jc w:val="center"/>
        </w:trPr>
        <w:tc>
          <w:tcPr>
            <w:tcW w:w="383" w:type="pct"/>
            <w:shd w:val="clear" w:color="auto" w:fill="auto"/>
            <w:vAlign w:val="center"/>
            <w:hideMark/>
          </w:tcPr>
          <w:p w14:paraId="668110F3" w14:textId="77777777" w:rsidR="00FF5762" w:rsidRPr="00B021D3" w:rsidRDefault="00FF5762" w:rsidP="008B2B36">
            <w:pPr>
              <w:jc w:val="center"/>
              <w:rPr>
                <w:b/>
                <w:bCs/>
                <w:color w:val="000000"/>
                <w:sz w:val="20"/>
              </w:rPr>
            </w:pPr>
            <w:r w:rsidRPr="00B021D3">
              <w:rPr>
                <w:b/>
                <w:bCs/>
                <w:color w:val="000000"/>
                <w:sz w:val="20"/>
              </w:rPr>
              <w:t>9</w:t>
            </w:r>
          </w:p>
        </w:tc>
        <w:tc>
          <w:tcPr>
            <w:tcW w:w="2167" w:type="pct"/>
            <w:shd w:val="clear" w:color="auto" w:fill="auto"/>
            <w:noWrap/>
            <w:vAlign w:val="center"/>
            <w:hideMark/>
          </w:tcPr>
          <w:p w14:paraId="007430F8" w14:textId="77777777" w:rsidR="00FF5762" w:rsidRPr="00B021D3" w:rsidRDefault="00FF5762" w:rsidP="008B2B36">
            <w:pPr>
              <w:rPr>
                <w:b/>
                <w:bCs/>
                <w:color w:val="000000"/>
                <w:sz w:val="20"/>
              </w:rPr>
            </w:pPr>
            <w:r w:rsidRPr="00B021D3">
              <w:rPr>
                <w:b/>
                <w:bCs/>
                <w:color w:val="000000"/>
                <w:sz w:val="20"/>
              </w:rPr>
              <w:t>ООО «БЗСМ»</w:t>
            </w:r>
          </w:p>
        </w:tc>
        <w:tc>
          <w:tcPr>
            <w:tcW w:w="491" w:type="pct"/>
            <w:shd w:val="clear" w:color="auto" w:fill="auto"/>
            <w:vAlign w:val="center"/>
            <w:hideMark/>
          </w:tcPr>
          <w:p w14:paraId="048742C9" w14:textId="77777777" w:rsidR="00FF5762" w:rsidRPr="00B021D3" w:rsidRDefault="00FF5762" w:rsidP="008B2B36">
            <w:pPr>
              <w:jc w:val="center"/>
              <w:rPr>
                <w:b/>
                <w:bCs/>
                <w:color w:val="000000"/>
                <w:sz w:val="20"/>
              </w:rPr>
            </w:pPr>
            <w:r w:rsidRPr="00B021D3">
              <w:rPr>
                <w:b/>
                <w:bCs/>
                <w:color w:val="000000"/>
                <w:sz w:val="20"/>
              </w:rPr>
              <w:t> </w:t>
            </w:r>
          </w:p>
        </w:tc>
        <w:tc>
          <w:tcPr>
            <w:tcW w:w="490" w:type="pct"/>
            <w:shd w:val="clear" w:color="auto" w:fill="auto"/>
            <w:vAlign w:val="center"/>
          </w:tcPr>
          <w:p w14:paraId="5419BE56" w14:textId="77777777" w:rsidR="00FF5762" w:rsidRPr="00B021D3" w:rsidRDefault="00FF5762" w:rsidP="008B2B36">
            <w:pPr>
              <w:jc w:val="center"/>
              <w:rPr>
                <w:b/>
                <w:bCs/>
                <w:color w:val="000000"/>
                <w:sz w:val="20"/>
              </w:rPr>
            </w:pPr>
          </w:p>
        </w:tc>
        <w:tc>
          <w:tcPr>
            <w:tcW w:w="490" w:type="pct"/>
            <w:shd w:val="clear" w:color="auto" w:fill="auto"/>
            <w:vAlign w:val="center"/>
          </w:tcPr>
          <w:p w14:paraId="7AA7B9BF" w14:textId="77777777" w:rsidR="00FF5762" w:rsidRPr="00B021D3" w:rsidRDefault="00FF5762" w:rsidP="008B2B36">
            <w:pPr>
              <w:jc w:val="center"/>
              <w:rPr>
                <w:b/>
                <w:bCs/>
                <w:color w:val="000000"/>
                <w:sz w:val="20"/>
              </w:rPr>
            </w:pPr>
          </w:p>
        </w:tc>
        <w:tc>
          <w:tcPr>
            <w:tcW w:w="490" w:type="pct"/>
            <w:shd w:val="clear" w:color="auto" w:fill="auto"/>
            <w:vAlign w:val="center"/>
          </w:tcPr>
          <w:p w14:paraId="0F8DC070" w14:textId="77777777" w:rsidR="00FF5762" w:rsidRPr="00B021D3" w:rsidRDefault="00FF5762" w:rsidP="008B2B36">
            <w:pPr>
              <w:jc w:val="center"/>
              <w:rPr>
                <w:b/>
                <w:bCs/>
                <w:color w:val="000000"/>
                <w:sz w:val="20"/>
              </w:rPr>
            </w:pPr>
          </w:p>
        </w:tc>
        <w:tc>
          <w:tcPr>
            <w:tcW w:w="489" w:type="pct"/>
            <w:shd w:val="clear" w:color="auto" w:fill="auto"/>
            <w:vAlign w:val="center"/>
          </w:tcPr>
          <w:p w14:paraId="4C1C3977" w14:textId="77777777" w:rsidR="00FF5762" w:rsidRPr="00B021D3" w:rsidRDefault="00FF5762" w:rsidP="008B2B36">
            <w:pPr>
              <w:jc w:val="center"/>
              <w:rPr>
                <w:b/>
                <w:bCs/>
                <w:color w:val="000000"/>
                <w:sz w:val="20"/>
              </w:rPr>
            </w:pPr>
          </w:p>
        </w:tc>
      </w:tr>
      <w:tr w:rsidR="00FF5762" w:rsidRPr="00B021D3" w14:paraId="1B1D8419" w14:textId="77777777" w:rsidTr="00771501">
        <w:trPr>
          <w:trHeight w:val="20"/>
          <w:jc w:val="center"/>
        </w:trPr>
        <w:tc>
          <w:tcPr>
            <w:tcW w:w="383" w:type="pct"/>
            <w:shd w:val="clear" w:color="auto" w:fill="auto"/>
            <w:vAlign w:val="center"/>
            <w:hideMark/>
          </w:tcPr>
          <w:p w14:paraId="23D9E7CA"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99DF131"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hideMark/>
          </w:tcPr>
          <w:p w14:paraId="3B3AE993"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center"/>
          </w:tcPr>
          <w:p w14:paraId="5E1F8125"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center"/>
          </w:tcPr>
          <w:p w14:paraId="79AA52FC" w14:textId="77777777" w:rsidR="00FF5762" w:rsidRPr="00B021D3" w:rsidRDefault="00FF5762" w:rsidP="008B2B36">
            <w:pPr>
              <w:jc w:val="center"/>
              <w:rPr>
                <w:color w:val="000000"/>
                <w:sz w:val="20"/>
              </w:rPr>
            </w:pPr>
            <w:r w:rsidRPr="00B021D3">
              <w:rPr>
                <w:color w:val="000000"/>
                <w:sz w:val="20"/>
              </w:rPr>
              <w:t>1,192</w:t>
            </w:r>
          </w:p>
        </w:tc>
        <w:tc>
          <w:tcPr>
            <w:tcW w:w="490" w:type="pct"/>
            <w:shd w:val="clear" w:color="auto" w:fill="auto"/>
            <w:vAlign w:val="bottom"/>
          </w:tcPr>
          <w:p w14:paraId="163E98FE" w14:textId="77777777" w:rsidR="00FF5762" w:rsidRPr="00B021D3" w:rsidRDefault="00FF5762" w:rsidP="008B2B36">
            <w:pPr>
              <w:jc w:val="center"/>
              <w:rPr>
                <w:color w:val="000000"/>
                <w:sz w:val="20"/>
              </w:rPr>
            </w:pPr>
            <w:r w:rsidRPr="00B021D3">
              <w:rPr>
                <w:w w:val="97"/>
                <w:sz w:val="20"/>
              </w:rPr>
              <w:t>1,192</w:t>
            </w:r>
          </w:p>
        </w:tc>
        <w:tc>
          <w:tcPr>
            <w:tcW w:w="489" w:type="pct"/>
            <w:shd w:val="clear" w:color="auto" w:fill="auto"/>
            <w:vAlign w:val="bottom"/>
          </w:tcPr>
          <w:p w14:paraId="7A7FFD18" w14:textId="77777777" w:rsidR="00FF5762" w:rsidRPr="00B021D3" w:rsidRDefault="00FF5762" w:rsidP="008B2B36">
            <w:pPr>
              <w:jc w:val="center"/>
              <w:rPr>
                <w:color w:val="000000"/>
                <w:sz w:val="20"/>
              </w:rPr>
            </w:pPr>
            <w:r w:rsidRPr="00B021D3">
              <w:rPr>
                <w:w w:val="97"/>
                <w:sz w:val="20"/>
              </w:rPr>
              <w:t>1,192</w:t>
            </w:r>
          </w:p>
        </w:tc>
      </w:tr>
      <w:tr w:rsidR="00FF5762" w:rsidRPr="00B021D3" w14:paraId="6CB7C98D" w14:textId="77777777" w:rsidTr="00771501">
        <w:trPr>
          <w:trHeight w:val="20"/>
          <w:jc w:val="center"/>
        </w:trPr>
        <w:tc>
          <w:tcPr>
            <w:tcW w:w="383" w:type="pct"/>
            <w:shd w:val="clear" w:color="auto" w:fill="auto"/>
            <w:vAlign w:val="center"/>
            <w:hideMark/>
          </w:tcPr>
          <w:p w14:paraId="566168A8" w14:textId="77777777" w:rsidR="00FF5762" w:rsidRPr="00B021D3" w:rsidRDefault="00FF5762" w:rsidP="008B2B36">
            <w:pPr>
              <w:jc w:val="center"/>
              <w:rPr>
                <w:b/>
                <w:bCs/>
                <w:color w:val="000000"/>
                <w:sz w:val="20"/>
              </w:rPr>
            </w:pPr>
            <w:r w:rsidRPr="00B021D3">
              <w:rPr>
                <w:b/>
                <w:bCs/>
                <w:color w:val="000000"/>
                <w:sz w:val="20"/>
              </w:rPr>
              <w:t> </w:t>
            </w:r>
          </w:p>
        </w:tc>
        <w:tc>
          <w:tcPr>
            <w:tcW w:w="2167" w:type="pct"/>
            <w:shd w:val="clear" w:color="auto" w:fill="auto"/>
            <w:vAlign w:val="center"/>
            <w:hideMark/>
          </w:tcPr>
          <w:p w14:paraId="71F8C9FF"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hideMark/>
          </w:tcPr>
          <w:p w14:paraId="706A3B16"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center"/>
          </w:tcPr>
          <w:p w14:paraId="3669BA25"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center"/>
          </w:tcPr>
          <w:p w14:paraId="111700B9" w14:textId="77777777" w:rsidR="00FF5762" w:rsidRPr="00B021D3" w:rsidRDefault="00FF5762" w:rsidP="008B2B36">
            <w:pPr>
              <w:jc w:val="center"/>
              <w:rPr>
                <w:color w:val="000000"/>
                <w:sz w:val="20"/>
              </w:rPr>
            </w:pPr>
            <w:r w:rsidRPr="00B021D3">
              <w:rPr>
                <w:color w:val="000000"/>
                <w:sz w:val="20"/>
              </w:rPr>
              <w:t>1,6998</w:t>
            </w:r>
          </w:p>
        </w:tc>
        <w:tc>
          <w:tcPr>
            <w:tcW w:w="490" w:type="pct"/>
            <w:shd w:val="clear" w:color="auto" w:fill="auto"/>
            <w:vAlign w:val="bottom"/>
          </w:tcPr>
          <w:p w14:paraId="3A838689" w14:textId="77777777" w:rsidR="00FF5762" w:rsidRPr="00B021D3" w:rsidRDefault="00FF5762" w:rsidP="008B2B36">
            <w:pPr>
              <w:jc w:val="center"/>
              <w:rPr>
                <w:color w:val="000000"/>
                <w:sz w:val="20"/>
              </w:rPr>
            </w:pPr>
            <w:r w:rsidRPr="00B021D3">
              <w:rPr>
                <w:sz w:val="20"/>
              </w:rPr>
              <w:t>0,431</w:t>
            </w:r>
          </w:p>
        </w:tc>
        <w:tc>
          <w:tcPr>
            <w:tcW w:w="489" w:type="pct"/>
            <w:shd w:val="clear" w:color="auto" w:fill="auto"/>
            <w:vAlign w:val="bottom"/>
          </w:tcPr>
          <w:p w14:paraId="62CCFAA0" w14:textId="77777777" w:rsidR="00FF5762" w:rsidRPr="00B021D3" w:rsidRDefault="00FF5762" w:rsidP="008B2B36">
            <w:pPr>
              <w:jc w:val="center"/>
              <w:rPr>
                <w:color w:val="000000"/>
                <w:sz w:val="20"/>
              </w:rPr>
            </w:pPr>
            <w:r w:rsidRPr="00B021D3">
              <w:rPr>
                <w:sz w:val="20"/>
              </w:rPr>
              <w:t>0,431</w:t>
            </w:r>
          </w:p>
        </w:tc>
      </w:tr>
      <w:tr w:rsidR="00FF5762" w:rsidRPr="00B021D3" w14:paraId="1030FF2B" w14:textId="77777777" w:rsidTr="00771501">
        <w:trPr>
          <w:trHeight w:val="20"/>
          <w:jc w:val="center"/>
        </w:trPr>
        <w:tc>
          <w:tcPr>
            <w:tcW w:w="383" w:type="pct"/>
            <w:shd w:val="clear" w:color="auto" w:fill="auto"/>
            <w:vAlign w:val="center"/>
          </w:tcPr>
          <w:p w14:paraId="61BC28F9" w14:textId="77777777" w:rsidR="00FF5762" w:rsidRPr="00B021D3" w:rsidRDefault="00FF5762" w:rsidP="008B2B36">
            <w:pPr>
              <w:jc w:val="center"/>
              <w:rPr>
                <w:b/>
                <w:bCs/>
                <w:color w:val="000000"/>
                <w:sz w:val="20"/>
              </w:rPr>
            </w:pPr>
            <w:r w:rsidRPr="00B021D3">
              <w:rPr>
                <w:b/>
                <w:bCs/>
                <w:color w:val="000000"/>
                <w:sz w:val="20"/>
              </w:rPr>
              <w:t>10</w:t>
            </w:r>
          </w:p>
        </w:tc>
        <w:tc>
          <w:tcPr>
            <w:tcW w:w="2167" w:type="pct"/>
            <w:shd w:val="clear" w:color="auto" w:fill="auto"/>
            <w:vAlign w:val="center"/>
          </w:tcPr>
          <w:p w14:paraId="0A7CB0F3" w14:textId="77777777" w:rsidR="00FF5762" w:rsidRPr="00B021D3" w:rsidRDefault="00FF5762" w:rsidP="008B2B36">
            <w:pPr>
              <w:rPr>
                <w:b/>
                <w:color w:val="000000"/>
                <w:sz w:val="20"/>
              </w:rPr>
            </w:pPr>
            <w:r w:rsidRPr="00B021D3">
              <w:rPr>
                <w:b/>
                <w:color w:val="000000"/>
                <w:sz w:val="20"/>
              </w:rPr>
              <w:t>ГАУ Амурской области «Амурская авиабаза»</w:t>
            </w:r>
          </w:p>
        </w:tc>
        <w:tc>
          <w:tcPr>
            <w:tcW w:w="491" w:type="pct"/>
            <w:shd w:val="clear" w:color="auto" w:fill="auto"/>
            <w:vAlign w:val="center"/>
          </w:tcPr>
          <w:p w14:paraId="6C9D219B" w14:textId="77777777" w:rsidR="00FF5762" w:rsidRPr="00B021D3" w:rsidRDefault="00FF5762" w:rsidP="008B2B36">
            <w:pPr>
              <w:jc w:val="center"/>
              <w:rPr>
                <w:color w:val="000000"/>
                <w:sz w:val="20"/>
              </w:rPr>
            </w:pPr>
          </w:p>
        </w:tc>
        <w:tc>
          <w:tcPr>
            <w:tcW w:w="490" w:type="pct"/>
            <w:shd w:val="clear" w:color="auto" w:fill="auto"/>
            <w:vAlign w:val="center"/>
          </w:tcPr>
          <w:p w14:paraId="631F3483" w14:textId="77777777" w:rsidR="00FF5762" w:rsidRPr="00B021D3" w:rsidRDefault="00FF5762" w:rsidP="008B2B36">
            <w:pPr>
              <w:jc w:val="center"/>
              <w:rPr>
                <w:color w:val="000000"/>
                <w:sz w:val="20"/>
              </w:rPr>
            </w:pPr>
          </w:p>
        </w:tc>
        <w:tc>
          <w:tcPr>
            <w:tcW w:w="490" w:type="pct"/>
            <w:shd w:val="clear" w:color="auto" w:fill="auto"/>
            <w:vAlign w:val="center"/>
          </w:tcPr>
          <w:p w14:paraId="3F2E7383" w14:textId="77777777" w:rsidR="00FF5762" w:rsidRPr="00B021D3" w:rsidRDefault="00FF5762" w:rsidP="008B2B36">
            <w:pPr>
              <w:jc w:val="center"/>
              <w:rPr>
                <w:color w:val="000000"/>
                <w:sz w:val="20"/>
              </w:rPr>
            </w:pPr>
          </w:p>
        </w:tc>
        <w:tc>
          <w:tcPr>
            <w:tcW w:w="490" w:type="pct"/>
            <w:shd w:val="clear" w:color="auto" w:fill="auto"/>
            <w:vAlign w:val="center"/>
          </w:tcPr>
          <w:p w14:paraId="74122DF8" w14:textId="77777777" w:rsidR="00FF5762" w:rsidRPr="00B021D3" w:rsidRDefault="00FF5762" w:rsidP="008B2B36">
            <w:pPr>
              <w:jc w:val="center"/>
              <w:rPr>
                <w:color w:val="000000"/>
                <w:sz w:val="20"/>
              </w:rPr>
            </w:pPr>
          </w:p>
        </w:tc>
        <w:tc>
          <w:tcPr>
            <w:tcW w:w="489" w:type="pct"/>
            <w:shd w:val="clear" w:color="auto" w:fill="auto"/>
            <w:vAlign w:val="center"/>
          </w:tcPr>
          <w:p w14:paraId="787A8AF0" w14:textId="77777777" w:rsidR="00FF5762" w:rsidRPr="00B021D3" w:rsidRDefault="00FF5762" w:rsidP="008B2B36">
            <w:pPr>
              <w:jc w:val="center"/>
              <w:rPr>
                <w:color w:val="000000"/>
                <w:sz w:val="20"/>
              </w:rPr>
            </w:pPr>
          </w:p>
        </w:tc>
      </w:tr>
      <w:tr w:rsidR="00FF5762" w:rsidRPr="00B021D3" w14:paraId="7CCA735D" w14:textId="77777777" w:rsidTr="00771501">
        <w:trPr>
          <w:trHeight w:val="20"/>
          <w:jc w:val="center"/>
        </w:trPr>
        <w:tc>
          <w:tcPr>
            <w:tcW w:w="383" w:type="pct"/>
            <w:shd w:val="clear" w:color="auto" w:fill="auto"/>
            <w:vAlign w:val="center"/>
          </w:tcPr>
          <w:p w14:paraId="42B9D057" w14:textId="77777777" w:rsidR="00FF5762" w:rsidRPr="00B021D3" w:rsidRDefault="00FF5762" w:rsidP="008B2B36">
            <w:pPr>
              <w:jc w:val="center"/>
              <w:rPr>
                <w:b/>
                <w:bCs/>
                <w:color w:val="000000"/>
                <w:sz w:val="20"/>
              </w:rPr>
            </w:pPr>
          </w:p>
        </w:tc>
        <w:tc>
          <w:tcPr>
            <w:tcW w:w="2167" w:type="pct"/>
            <w:shd w:val="clear" w:color="auto" w:fill="auto"/>
            <w:vAlign w:val="center"/>
          </w:tcPr>
          <w:p w14:paraId="6D7A6A87"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0C559D7B"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center"/>
          </w:tcPr>
          <w:p w14:paraId="4B872278"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center"/>
          </w:tcPr>
          <w:p w14:paraId="1A422492" w14:textId="77777777" w:rsidR="00FF5762" w:rsidRPr="00B021D3" w:rsidRDefault="00FF5762" w:rsidP="008B2B36">
            <w:pPr>
              <w:jc w:val="center"/>
              <w:rPr>
                <w:color w:val="000000"/>
                <w:sz w:val="20"/>
              </w:rPr>
            </w:pPr>
            <w:r w:rsidRPr="00B021D3">
              <w:rPr>
                <w:color w:val="000000"/>
                <w:sz w:val="20"/>
              </w:rPr>
              <w:t>0,099</w:t>
            </w:r>
          </w:p>
        </w:tc>
        <w:tc>
          <w:tcPr>
            <w:tcW w:w="490" w:type="pct"/>
            <w:shd w:val="clear" w:color="auto" w:fill="auto"/>
            <w:vAlign w:val="bottom"/>
          </w:tcPr>
          <w:p w14:paraId="7681B9BF" w14:textId="77777777" w:rsidR="00FF5762" w:rsidRPr="00B021D3" w:rsidRDefault="00FF5762" w:rsidP="008B2B36">
            <w:pPr>
              <w:jc w:val="center"/>
              <w:rPr>
                <w:color w:val="000000"/>
                <w:sz w:val="20"/>
              </w:rPr>
            </w:pPr>
            <w:r w:rsidRPr="00B021D3">
              <w:rPr>
                <w:w w:val="97"/>
                <w:sz w:val="20"/>
              </w:rPr>
              <w:t>0,099</w:t>
            </w:r>
          </w:p>
        </w:tc>
        <w:tc>
          <w:tcPr>
            <w:tcW w:w="489" w:type="pct"/>
            <w:shd w:val="clear" w:color="auto" w:fill="auto"/>
            <w:vAlign w:val="bottom"/>
          </w:tcPr>
          <w:p w14:paraId="69BFC3E1" w14:textId="77777777" w:rsidR="00FF5762" w:rsidRPr="00B021D3" w:rsidRDefault="00FF5762" w:rsidP="008B2B36">
            <w:pPr>
              <w:jc w:val="center"/>
              <w:rPr>
                <w:color w:val="000000"/>
                <w:sz w:val="20"/>
              </w:rPr>
            </w:pPr>
            <w:r w:rsidRPr="00B021D3">
              <w:rPr>
                <w:w w:val="97"/>
                <w:sz w:val="20"/>
              </w:rPr>
              <w:t>0,099</w:t>
            </w:r>
          </w:p>
        </w:tc>
      </w:tr>
      <w:tr w:rsidR="00FF5762" w:rsidRPr="00B021D3" w14:paraId="6BD86F9A" w14:textId="77777777" w:rsidTr="00771501">
        <w:trPr>
          <w:trHeight w:val="20"/>
          <w:jc w:val="center"/>
        </w:trPr>
        <w:tc>
          <w:tcPr>
            <w:tcW w:w="383" w:type="pct"/>
            <w:shd w:val="clear" w:color="auto" w:fill="auto"/>
            <w:vAlign w:val="center"/>
          </w:tcPr>
          <w:p w14:paraId="7DB8B4D0" w14:textId="77777777" w:rsidR="00FF5762" w:rsidRPr="00B021D3" w:rsidRDefault="00FF5762" w:rsidP="008B2B36">
            <w:pPr>
              <w:jc w:val="center"/>
              <w:rPr>
                <w:b/>
                <w:bCs/>
                <w:color w:val="000000"/>
                <w:sz w:val="20"/>
              </w:rPr>
            </w:pPr>
          </w:p>
        </w:tc>
        <w:tc>
          <w:tcPr>
            <w:tcW w:w="2167" w:type="pct"/>
            <w:shd w:val="clear" w:color="auto" w:fill="auto"/>
            <w:vAlign w:val="center"/>
          </w:tcPr>
          <w:p w14:paraId="31FD7D7C"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64C3C381"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center"/>
          </w:tcPr>
          <w:p w14:paraId="45301450"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center"/>
          </w:tcPr>
          <w:p w14:paraId="608822D8" w14:textId="77777777" w:rsidR="00FF5762" w:rsidRPr="00B021D3" w:rsidRDefault="00FF5762" w:rsidP="008B2B36">
            <w:pPr>
              <w:jc w:val="center"/>
              <w:rPr>
                <w:color w:val="000000"/>
                <w:sz w:val="20"/>
              </w:rPr>
            </w:pPr>
            <w:r w:rsidRPr="00B021D3">
              <w:rPr>
                <w:color w:val="000000"/>
                <w:sz w:val="20"/>
              </w:rPr>
              <w:t>0,103</w:t>
            </w:r>
          </w:p>
        </w:tc>
        <w:tc>
          <w:tcPr>
            <w:tcW w:w="490" w:type="pct"/>
            <w:shd w:val="clear" w:color="auto" w:fill="auto"/>
            <w:vAlign w:val="bottom"/>
          </w:tcPr>
          <w:p w14:paraId="61AD93E1" w14:textId="77777777" w:rsidR="00FF5762" w:rsidRPr="00B021D3" w:rsidRDefault="00FF5762" w:rsidP="008B2B36">
            <w:pPr>
              <w:jc w:val="center"/>
              <w:rPr>
                <w:color w:val="000000"/>
                <w:sz w:val="20"/>
              </w:rPr>
            </w:pPr>
            <w:r w:rsidRPr="00B021D3">
              <w:rPr>
                <w:w w:val="97"/>
                <w:sz w:val="20"/>
              </w:rPr>
              <w:t>0,1</w:t>
            </w:r>
            <w:r w:rsidRPr="00B021D3">
              <w:rPr>
                <w:sz w:val="20"/>
              </w:rPr>
              <w:t>3</w:t>
            </w:r>
          </w:p>
        </w:tc>
        <w:tc>
          <w:tcPr>
            <w:tcW w:w="489" w:type="pct"/>
            <w:shd w:val="clear" w:color="auto" w:fill="auto"/>
            <w:vAlign w:val="bottom"/>
          </w:tcPr>
          <w:p w14:paraId="5B0F0FA7" w14:textId="77777777" w:rsidR="00FF5762" w:rsidRPr="00B021D3" w:rsidRDefault="00FF5762" w:rsidP="008B2B36">
            <w:pPr>
              <w:jc w:val="center"/>
              <w:rPr>
                <w:color w:val="000000"/>
                <w:sz w:val="20"/>
              </w:rPr>
            </w:pPr>
            <w:r w:rsidRPr="00B021D3">
              <w:rPr>
                <w:w w:val="97"/>
                <w:sz w:val="20"/>
              </w:rPr>
              <w:t>0,1</w:t>
            </w:r>
            <w:r w:rsidRPr="00B021D3">
              <w:rPr>
                <w:sz w:val="20"/>
              </w:rPr>
              <w:t>2</w:t>
            </w:r>
          </w:p>
        </w:tc>
      </w:tr>
      <w:tr w:rsidR="00FF5762" w:rsidRPr="00B021D3" w14:paraId="38E85786" w14:textId="77777777" w:rsidTr="00771501">
        <w:trPr>
          <w:trHeight w:val="20"/>
          <w:jc w:val="center"/>
        </w:trPr>
        <w:tc>
          <w:tcPr>
            <w:tcW w:w="383" w:type="pct"/>
            <w:shd w:val="clear" w:color="auto" w:fill="auto"/>
            <w:vAlign w:val="center"/>
          </w:tcPr>
          <w:p w14:paraId="693E6366" w14:textId="77777777" w:rsidR="00FF5762" w:rsidRPr="00B021D3" w:rsidRDefault="00FF5762" w:rsidP="008B2B36">
            <w:pPr>
              <w:jc w:val="center"/>
              <w:rPr>
                <w:b/>
                <w:bCs/>
                <w:color w:val="000000"/>
                <w:sz w:val="20"/>
              </w:rPr>
            </w:pPr>
            <w:r w:rsidRPr="00B021D3">
              <w:rPr>
                <w:b/>
                <w:bCs/>
                <w:color w:val="000000"/>
                <w:sz w:val="20"/>
              </w:rPr>
              <w:t>11</w:t>
            </w:r>
          </w:p>
        </w:tc>
        <w:tc>
          <w:tcPr>
            <w:tcW w:w="2167" w:type="pct"/>
            <w:shd w:val="clear" w:color="auto" w:fill="auto"/>
            <w:vAlign w:val="center"/>
          </w:tcPr>
          <w:p w14:paraId="19783505" w14:textId="77777777" w:rsidR="00FF5762" w:rsidRPr="00B021D3" w:rsidRDefault="00FF5762" w:rsidP="008B2B36">
            <w:pPr>
              <w:rPr>
                <w:b/>
                <w:color w:val="000000"/>
                <w:sz w:val="20"/>
              </w:rPr>
            </w:pPr>
            <w:r w:rsidRPr="00B021D3">
              <w:rPr>
                <w:b/>
                <w:color w:val="000000"/>
                <w:sz w:val="20"/>
              </w:rPr>
              <w:t>ООО «Машиностроитель»</w:t>
            </w:r>
          </w:p>
        </w:tc>
        <w:tc>
          <w:tcPr>
            <w:tcW w:w="491" w:type="pct"/>
            <w:shd w:val="clear" w:color="auto" w:fill="auto"/>
            <w:vAlign w:val="center"/>
          </w:tcPr>
          <w:p w14:paraId="3396C90C" w14:textId="77777777" w:rsidR="00FF5762" w:rsidRPr="00B021D3" w:rsidRDefault="00FF5762" w:rsidP="008B2B36">
            <w:pPr>
              <w:jc w:val="center"/>
              <w:rPr>
                <w:color w:val="000000"/>
                <w:sz w:val="20"/>
              </w:rPr>
            </w:pPr>
          </w:p>
        </w:tc>
        <w:tc>
          <w:tcPr>
            <w:tcW w:w="490" w:type="pct"/>
            <w:shd w:val="clear" w:color="auto" w:fill="auto"/>
            <w:vAlign w:val="center"/>
          </w:tcPr>
          <w:p w14:paraId="3AABAF18" w14:textId="77777777" w:rsidR="00FF5762" w:rsidRPr="00B021D3" w:rsidRDefault="00FF5762" w:rsidP="008B2B36">
            <w:pPr>
              <w:jc w:val="center"/>
              <w:rPr>
                <w:color w:val="000000"/>
                <w:sz w:val="20"/>
              </w:rPr>
            </w:pPr>
          </w:p>
        </w:tc>
        <w:tc>
          <w:tcPr>
            <w:tcW w:w="490" w:type="pct"/>
            <w:shd w:val="clear" w:color="auto" w:fill="auto"/>
            <w:vAlign w:val="center"/>
          </w:tcPr>
          <w:p w14:paraId="67690E79" w14:textId="77777777" w:rsidR="00FF5762" w:rsidRPr="00B021D3" w:rsidRDefault="00FF5762" w:rsidP="008B2B36">
            <w:pPr>
              <w:jc w:val="center"/>
              <w:rPr>
                <w:color w:val="000000"/>
                <w:sz w:val="20"/>
              </w:rPr>
            </w:pPr>
          </w:p>
        </w:tc>
        <w:tc>
          <w:tcPr>
            <w:tcW w:w="490" w:type="pct"/>
            <w:shd w:val="clear" w:color="auto" w:fill="auto"/>
            <w:vAlign w:val="center"/>
          </w:tcPr>
          <w:p w14:paraId="445D213B" w14:textId="77777777" w:rsidR="00FF5762" w:rsidRPr="00B021D3" w:rsidRDefault="00FF5762" w:rsidP="008B2B36">
            <w:pPr>
              <w:jc w:val="center"/>
              <w:rPr>
                <w:color w:val="000000"/>
                <w:sz w:val="20"/>
              </w:rPr>
            </w:pPr>
          </w:p>
        </w:tc>
        <w:tc>
          <w:tcPr>
            <w:tcW w:w="489" w:type="pct"/>
            <w:shd w:val="clear" w:color="auto" w:fill="auto"/>
            <w:vAlign w:val="center"/>
          </w:tcPr>
          <w:p w14:paraId="43D0B624" w14:textId="77777777" w:rsidR="00FF5762" w:rsidRPr="00B021D3" w:rsidRDefault="00FF5762" w:rsidP="008B2B36">
            <w:pPr>
              <w:jc w:val="center"/>
              <w:rPr>
                <w:color w:val="000000"/>
                <w:sz w:val="20"/>
              </w:rPr>
            </w:pPr>
          </w:p>
        </w:tc>
      </w:tr>
      <w:tr w:rsidR="00FF5762" w:rsidRPr="00B021D3" w14:paraId="2F25DAC6" w14:textId="77777777" w:rsidTr="00771501">
        <w:trPr>
          <w:trHeight w:val="20"/>
          <w:jc w:val="center"/>
        </w:trPr>
        <w:tc>
          <w:tcPr>
            <w:tcW w:w="383" w:type="pct"/>
            <w:shd w:val="clear" w:color="auto" w:fill="auto"/>
            <w:vAlign w:val="center"/>
          </w:tcPr>
          <w:p w14:paraId="44727E5B" w14:textId="77777777" w:rsidR="00FF5762" w:rsidRPr="00B021D3" w:rsidRDefault="00FF5762" w:rsidP="008B2B36">
            <w:pPr>
              <w:jc w:val="center"/>
              <w:rPr>
                <w:b/>
                <w:bCs/>
                <w:color w:val="000000"/>
                <w:sz w:val="20"/>
              </w:rPr>
            </w:pPr>
          </w:p>
        </w:tc>
        <w:tc>
          <w:tcPr>
            <w:tcW w:w="2167" w:type="pct"/>
            <w:shd w:val="clear" w:color="auto" w:fill="auto"/>
            <w:vAlign w:val="center"/>
          </w:tcPr>
          <w:p w14:paraId="77663841"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27891598" w14:textId="77777777" w:rsidR="00FF5762" w:rsidRPr="00B021D3" w:rsidRDefault="00FF5762" w:rsidP="008B2B36">
            <w:pPr>
              <w:jc w:val="center"/>
              <w:rPr>
                <w:color w:val="000000"/>
                <w:sz w:val="20"/>
              </w:rPr>
            </w:pPr>
            <w:r w:rsidRPr="00B021D3">
              <w:rPr>
                <w:color w:val="000000"/>
                <w:sz w:val="20"/>
              </w:rPr>
              <w:t>0,636</w:t>
            </w:r>
          </w:p>
        </w:tc>
        <w:tc>
          <w:tcPr>
            <w:tcW w:w="490" w:type="pct"/>
            <w:shd w:val="clear" w:color="auto" w:fill="auto"/>
            <w:vAlign w:val="center"/>
          </w:tcPr>
          <w:p w14:paraId="510E24FC" w14:textId="77777777" w:rsidR="00FF5762" w:rsidRPr="00B021D3" w:rsidRDefault="00FF5762" w:rsidP="008B2B36">
            <w:pPr>
              <w:jc w:val="center"/>
              <w:rPr>
                <w:color w:val="000000"/>
                <w:sz w:val="20"/>
              </w:rPr>
            </w:pPr>
            <w:r w:rsidRPr="00B021D3">
              <w:rPr>
                <w:color w:val="000000"/>
                <w:sz w:val="20"/>
              </w:rPr>
              <w:t>0,636</w:t>
            </w:r>
          </w:p>
        </w:tc>
        <w:tc>
          <w:tcPr>
            <w:tcW w:w="490" w:type="pct"/>
            <w:shd w:val="clear" w:color="auto" w:fill="auto"/>
            <w:vAlign w:val="center"/>
          </w:tcPr>
          <w:p w14:paraId="26ADBD4D" w14:textId="77777777" w:rsidR="00FF5762" w:rsidRPr="00B021D3" w:rsidRDefault="00FF5762" w:rsidP="008B2B36">
            <w:pPr>
              <w:jc w:val="center"/>
              <w:rPr>
                <w:color w:val="000000"/>
                <w:sz w:val="20"/>
              </w:rPr>
            </w:pPr>
            <w:r w:rsidRPr="00B021D3">
              <w:rPr>
                <w:color w:val="000000"/>
                <w:sz w:val="20"/>
              </w:rPr>
              <w:t>0,6157</w:t>
            </w:r>
          </w:p>
        </w:tc>
        <w:tc>
          <w:tcPr>
            <w:tcW w:w="490" w:type="pct"/>
            <w:shd w:val="clear" w:color="auto" w:fill="auto"/>
            <w:vAlign w:val="bottom"/>
          </w:tcPr>
          <w:p w14:paraId="72440012" w14:textId="77777777" w:rsidR="00FF5762" w:rsidRPr="00B021D3" w:rsidRDefault="00FF5762" w:rsidP="008B2B36">
            <w:pPr>
              <w:jc w:val="center"/>
              <w:rPr>
                <w:color w:val="000000"/>
                <w:sz w:val="20"/>
              </w:rPr>
            </w:pPr>
            <w:r w:rsidRPr="00B021D3">
              <w:rPr>
                <w:sz w:val="20"/>
              </w:rPr>
              <w:t>0,6157</w:t>
            </w:r>
          </w:p>
        </w:tc>
        <w:tc>
          <w:tcPr>
            <w:tcW w:w="489" w:type="pct"/>
            <w:shd w:val="clear" w:color="auto" w:fill="auto"/>
            <w:vAlign w:val="center"/>
          </w:tcPr>
          <w:p w14:paraId="35C3AF38" w14:textId="77777777" w:rsidR="00FF5762" w:rsidRPr="00B021D3" w:rsidRDefault="00FF5762" w:rsidP="008B2B36">
            <w:pPr>
              <w:jc w:val="center"/>
              <w:rPr>
                <w:color w:val="000000"/>
                <w:sz w:val="20"/>
              </w:rPr>
            </w:pPr>
            <w:r w:rsidRPr="00B021D3">
              <w:rPr>
                <w:sz w:val="20"/>
              </w:rPr>
              <w:t>0,6157</w:t>
            </w:r>
          </w:p>
        </w:tc>
      </w:tr>
      <w:tr w:rsidR="00FF5762" w:rsidRPr="00B021D3" w14:paraId="161CE11C" w14:textId="77777777" w:rsidTr="00771501">
        <w:trPr>
          <w:trHeight w:val="20"/>
          <w:jc w:val="center"/>
        </w:trPr>
        <w:tc>
          <w:tcPr>
            <w:tcW w:w="383" w:type="pct"/>
            <w:shd w:val="clear" w:color="auto" w:fill="auto"/>
            <w:vAlign w:val="center"/>
          </w:tcPr>
          <w:p w14:paraId="5A46B931" w14:textId="77777777" w:rsidR="00FF5762" w:rsidRPr="00B021D3" w:rsidRDefault="00FF5762" w:rsidP="008B2B36">
            <w:pPr>
              <w:jc w:val="center"/>
              <w:rPr>
                <w:b/>
                <w:bCs/>
                <w:color w:val="000000"/>
                <w:sz w:val="20"/>
              </w:rPr>
            </w:pPr>
          </w:p>
        </w:tc>
        <w:tc>
          <w:tcPr>
            <w:tcW w:w="2167" w:type="pct"/>
            <w:shd w:val="clear" w:color="auto" w:fill="auto"/>
            <w:vAlign w:val="center"/>
          </w:tcPr>
          <w:p w14:paraId="663B6FC7"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113C237A"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center"/>
          </w:tcPr>
          <w:p w14:paraId="4B29AE4D"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center"/>
          </w:tcPr>
          <w:p w14:paraId="1910958B" w14:textId="77777777" w:rsidR="00FF5762" w:rsidRPr="00B021D3" w:rsidRDefault="00FF5762" w:rsidP="008B2B36">
            <w:pPr>
              <w:jc w:val="center"/>
              <w:rPr>
                <w:color w:val="000000"/>
                <w:sz w:val="20"/>
              </w:rPr>
            </w:pPr>
            <w:r w:rsidRPr="00B021D3">
              <w:rPr>
                <w:color w:val="000000"/>
                <w:sz w:val="20"/>
              </w:rPr>
              <w:t>0,4799</w:t>
            </w:r>
          </w:p>
        </w:tc>
        <w:tc>
          <w:tcPr>
            <w:tcW w:w="490" w:type="pct"/>
            <w:shd w:val="clear" w:color="auto" w:fill="auto"/>
            <w:vAlign w:val="bottom"/>
          </w:tcPr>
          <w:p w14:paraId="2C45B99C" w14:textId="77777777" w:rsidR="00FF5762" w:rsidRPr="00B021D3" w:rsidRDefault="00FF5762" w:rsidP="008B2B36">
            <w:pPr>
              <w:jc w:val="center"/>
              <w:rPr>
                <w:color w:val="000000"/>
                <w:sz w:val="20"/>
              </w:rPr>
            </w:pPr>
            <w:r w:rsidRPr="00B021D3">
              <w:rPr>
                <w:sz w:val="20"/>
              </w:rPr>
              <w:t>0,4799</w:t>
            </w:r>
          </w:p>
        </w:tc>
        <w:tc>
          <w:tcPr>
            <w:tcW w:w="489" w:type="pct"/>
            <w:shd w:val="clear" w:color="auto" w:fill="auto"/>
            <w:vAlign w:val="center"/>
          </w:tcPr>
          <w:p w14:paraId="09EE4D6C" w14:textId="77777777" w:rsidR="00FF5762" w:rsidRPr="00B021D3" w:rsidRDefault="00FF5762" w:rsidP="008B2B36">
            <w:pPr>
              <w:jc w:val="center"/>
              <w:rPr>
                <w:color w:val="000000"/>
                <w:sz w:val="20"/>
              </w:rPr>
            </w:pPr>
            <w:r w:rsidRPr="00B021D3">
              <w:rPr>
                <w:color w:val="000000"/>
                <w:sz w:val="20"/>
              </w:rPr>
              <w:t>0,50698</w:t>
            </w:r>
          </w:p>
        </w:tc>
      </w:tr>
      <w:tr w:rsidR="00FF5762" w:rsidRPr="00B021D3" w14:paraId="45003D9B" w14:textId="77777777" w:rsidTr="00771501">
        <w:trPr>
          <w:trHeight w:val="20"/>
          <w:jc w:val="center"/>
        </w:trPr>
        <w:tc>
          <w:tcPr>
            <w:tcW w:w="383" w:type="pct"/>
            <w:shd w:val="clear" w:color="auto" w:fill="auto"/>
            <w:vAlign w:val="center"/>
          </w:tcPr>
          <w:p w14:paraId="6CF49D7A" w14:textId="77777777" w:rsidR="00FF5762" w:rsidRPr="00B021D3" w:rsidRDefault="00FF5762" w:rsidP="008B2B36">
            <w:pPr>
              <w:jc w:val="center"/>
              <w:rPr>
                <w:b/>
                <w:bCs/>
                <w:color w:val="000000"/>
                <w:sz w:val="20"/>
              </w:rPr>
            </w:pPr>
            <w:r w:rsidRPr="00B021D3">
              <w:rPr>
                <w:b/>
                <w:bCs/>
                <w:color w:val="000000"/>
                <w:sz w:val="20"/>
              </w:rPr>
              <w:t>12</w:t>
            </w:r>
          </w:p>
        </w:tc>
        <w:tc>
          <w:tcPr>
            <w:tcW w:w="2167" w:type="pct"/>
            <w:shd w:val="clear" w:color="auto" w:fill="auto"/>
            <w:vAlign w:val="center"/>
          </w:tcPr>
          <w:p w14:paraId="7F4A34E5" w14:textId="77777777" w:rsidR="00FF5762" w:rsidRPr="00B021D3" w:rsidRDefault="00FF5762" w:rsidP="008B2B36">
            <w:pPr>
              <w:rPr>
                <w:b/>
                <w:color w:val="000000"/>
                <w:sz w:val="20"/>
              </w:rPr>
            </w:pPr>
            <w:r w:rsidRPr="00B021D3">
              <w:rPr>
                <w:b/>
                <w:color w:val="000000"/>
                <w:sz w:val="20"/>
              </w:rPr>
              <w:t>ЗАО «Амурплодсемпром»</w:t>
            </w:r>
          </w:p>
        </w:tc>
        <w:tc>
          <w:tcPr>
            <w:tcW w:w="491" w:type="pct"/>
            <w:shd w:val="clear" w:color="auto" w:fill="auto"/>
            <w:vAlign w:val="center"/>
          </w:tcPr>
          <w:p w14:paraId="5CDC44D4" w14:textId="77777777" w:rsidR="00FF5762" w:rsidRPr="00B021D3" w:rsidRDefault="00FF5762" w:rsidP="008B2B36">
            <w:pPr>
              <w:jc w:val="center"/>
              <w:rPr>
                <w:color w:val="000000"/>
                <w:sz w:val="20"/>
              </w:rPr>
            </w:pPr>
          </w:p>
        </w:tc>
        <w:tc>
          <w:tcPr>
            <w:tcW w:w="490" w:type="pct"/>
            <w:shd w:val="clear" w:color="auto" w:fill="auto"/>
            <w:vAlign w:val="center"/>
          </w:tcPr>
          <w:p w14:paraId="09495ACD" w14:textId="77777777" w:rsidR="00FF5762" w:rsidRPr="00B021D3" w:rsidRDefault="00FF5762" w:rsidP="008B2B36">
            <w:pPr>
              <w:jc w:val="center"/>
              <w:rPr>
                <w:color w:val="000000"/>
                <w:sz w:val="20"/>
              </w:rPr>
            </w:pPr>
          </w:p>
        </w:tc>
        <w:tc>
          <w:tcPr>
            <w:tcW w:w="490" w:type="pct"/>
            <w:shd w:val="clear" w:color="auto" w:fill="auto"/>
            <w:vAlign w:val="center"/>
          </w:tcPr>
          <w:p w14:paraId="5E2D1F85" w14:textId="77777777" w:rsidR="00FF5762" w:rsidRPr="00B021D3" w:rsidRDefault="00FF5762" w:rsidP="008B2B36">
            <w:pPr>
              <w:jc w:val="center"/>
              <w:rPr>
                <w:color w:val="000000"/>
                <w:sz w:val="20"/>
              </w:rPr>
            </w:pPr>
          </w:p>
        </w:tc>
        <w:tc>
          <w:tcPr>
            <w:tcW w:w="490" w:type="pct"/>
            <w:shd w:val="clear" w:color="auto" w:fill="auto"/>
            <w:vAlign w:val="center"/>
          </w:tcPr>
          <w:p w14:paraId="041F223D" w14:textId="77777777" w:rsidR="00FF5762" w:rsidRPr="00B021D3" w:rsidRDefault="00FF5762" w:rsidP="008B2B36">
            <w:pPr>
              <w:jc w:val="center"/>
              <w:rPr>
                <w:color w:val="000000"/>
                <w:sz w:val="20"/>
              </w:rPr>
            </w:pPr>
          </w:p>
        </w:tc>
        <w:tc>
          <w:tcPr>
            <w:tcW w:w="489" w:type="pct"/>
            <w:shd w:val="clear" w:color="auto" w:fill="auto"/>
            <w:vAlign w:val="center"/>
          </w:tcPr>
          <w:p w14:paraId="3971275F" w14:textId="77777777" w:rsidR="00FF5762" w:rsidRPr="00B021D3" w:rsidRDefault="00FF5762" w:rsidP="008B2B36">
            <w:pPr>
              <w:jc w:val="center"/>
              <w:rPr>
                <w:color w:val="000000"/>
                <w:sz w:val="20"/>
              </w:rPr>
            </w:pPr>
          </w:p>
        </w:tc>
      </w:tr>
      <w:tr w:rsidR="00FF5762" w:rsidRPr="00B021D3" w14:paraId="667CEC22" w14:textId="77777777" w:rsidTr="00771501">
        <w:trPr>
          <w:trHeight w:val="20"/>
          <w:jc w:val="center"/>
        </w:trPr>
        <w:tc>
          <w:tcPr>
            <w:tcW w:w="383" w:type="pct"/>
            <w:shd w:val="clear" w:color="auto" w:fill="auto"/>
            <w:vAlign w:val="center"/>
          </w:tcPr>
          <w:p w14:paraId="354831D6" w14:textId="77777777" w:rsidR="00FF5762" w:rsidRPr="00B021D3" w:rsidRDefault="00FF5762" w:rsidP="008B2B36">
            <w:pPr>
              <w:jc w:val="center"/>
              <w:rPr>
                <w:b/>
                <w:bCs/>
                <w:color w:val="000000"/>
                <w:sz w:val="20"/>
              </w:rPr>
            </w:pPr>
          </w:p>
        </w:tc>
        <w:tc>
          <w:tcPr>
            <w:tcW w:w="2167" w:type="pct"/>
            <w:shd w:val="clear" w:color="auto" w:fill="auto"/>
            <w:vAlign w:val="center"/>
          </w:tcPr>
          <w:p w14:paraId="2DACA002"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52832838"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center"/>
          </w:tcPr>
          <w:p w14:paraId="0CAACEBA"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center"/>
          </w:tcPr>
          <w:p w14:paraId="0FC97C02" w14:textId="77777777" w:rsidR="00FF5762" w:rsidRPr="00B021D3" w:rsidRDefault="00FF5762" w:rsidP="008B2B36">
            <w:pPr>
              <w:jc w:val="center"/>
              <w:rPr>
                <w:color w:val="000000"/>
                <w:sz w:val="20"/>
              </w:rPr>
            </w:pPr>
            <w:r w:rsidRPr="00B021D3">
              <w:rPr>
                <w:color w:val="000000"/>
                <w:sz w:val="20"/>
              </w:rPr>
              <w:t>1,207</w:t>
            </w:r>
          </w:p>
        </w:tc>
        <w:tc>
          <w:tcPr>
            <w:tcW w:w="490" w:type="pct"/>
            <w:shd w:val="clear" w:color="auto" w:fill="auto"/>
            <w:vAlign w:val="bottom"/>
          </w:tcPr>
          <w:p w14:paraId="3FA70250" w14:textId="77777777" w:rsidR="00FF5762" w:rsidRPr="00B021D3" w:rsidRDefault="00FF5762" w:rsidP="008B2B36">
            <w:pPr>
              <w:jc w:val="center"/>
              <w:rPr>
                <w:color w:val="000000"/>
                <w:sz w:val="20"/>
              </w:rPr>
            </w:pPr>
            <w:r w:rsidRPr="00B021D3">
              <w:rPr>
                <w:w w:val="97"/>
                <w:sz w:val="20"/>
              </w:rPr>
              <w:t>1,207</w:t>
            </w:r>
          </w:p>
        </w:tc>
        <w:tc>
          <w:tcPr>
            <w:tcW w:w="489" w:type="pct"/>
            <w:shd w:val="clear" w:color="auto" w:fill="auto"/>
            <w:vAlign w:val="bottom"/>
          </w:tcPr>
          <w:p w14:paraId="051089A3" w14:textId="77777777" w:rsidR="00FF5762" w:rsidRPr="00B021D3" w:rsidRDefault="00FF5762" w:rsidP="008B2B36">
            <w:pPr>
              <w:jc w:val="center"/>
              <w:rPr>
                <w:color w:val="000000"/>
                <w:sz w:val="20"/>
              </w:rPr>
            </w:pPr>
            <w:r w:rsidRPr="00B021D3">
              <w:rPr>
                <w:w w:val="97"/>
                <w:sz w:val="20"/>
              </w:rPr>
              <w:t>1,207</w:t>
            </w:r>
          </w:p>
        </w:tc>
      </w:tr>
      <w:tr w:rsidR="00FF5762" w:rsidRPr="00B021D3" w14:paraId="3D22C35B" w14:textId="77777777" w:rsidTr="00771501">
        <w:trPr>
          <w:trHeight w:val="20"/>
          <w:jc w:val="center"/>
        </w:trPr>
        <w:tc>
          <w:tcPr>
            <w:tcW w:w="383" w:type="pct"/>
            <w:shd w:val="clear" w:color="auto" w:fill="auto"/>
            <w:vAlign w:val="center"/>
          </w:tcPr>
          <w:p w14:paraId="617BBDD9" w14:textId="77777777" w:rsidR="00FF5762" w:rsidRPr="00B021D3" w:rsidRDefault="00FF5762" w:rsidP="008B2B36">
            <w:pPr>
              <w:jc w:val="center"/>
              <w:rPr>
                <w:b/>
                <w:bCs/>
                <w:color w:val="000000"/>
                <w:sz w:val="20"/>
              </w:rPr>
            </w:pPr>
          </w:p>
        </w:tc>
        <w:tc>
          <w:tcPr>
            <w:tcW w:w="2167" w:type="pct"/>
            <w:shd w:val="clear" w:color="auto" w:fill="auto"/>
            <w:vAlign w:val="center"/>
          </w:tcPr>
          <w:p w14:paraId="632F2471"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2295F17F" w14:textId="77777777" w:rsidR="00FF5762" w:rsidRPr="00B021D3" w:rsidRDefault="00FF5762" w:rsidP="008B2B36">
            <w:pPr>
              <w:jc w:val="center"/>
              <w:rPr>
                <w:color w:val="000000"/>
                <w:sz w:val="20"/>
              </w:rPr>
            </w:pPr>
            <w:r w:rsidRPr="00B021D3">
              <w:rPr>
                <w:color w:val="000000"/>
                <w:sz w:val="20"/>
              </w:rPr>
              <w:t>-</w:t>
            </w:r>
          </w:p>
        </w:tc>
        <w:tc>
          <w:tcPr>
            <w:tcW w:w="490" w:type="pct"/>
            <w:shd w:val="clear" w:color="auto" w:fill="auto"/>
            <w:vAlign w:val="center"/>
          </w:tcPr>
          <w:p w14:paraId="6D5E64EF" w14:textId="77777777" w:rsidR="00FF5762" w:rsidRPr="00B021D3" w:rsidRDefault="00FF5762" w:rsidP="008B2B36">
            <w:pPr>
              <w:jc w:val="center"/>
              <w:rPr>
                <w:color w:val="000000"/>
                <w:sz w:val="20"/>
              </w:rPr>
            </w:pPr>
            <w:r w:rsidRPr="00B021D3">
              <w:rPr>
                <w:color w:val="000000"/>
                <w:sz w:val="20"/>
              </w:rPr>
              <w:t>1,215</w:t>
            </w:r>
          </w:p>
        </w:tc>
        <w:tc>
          <w:tcPr>
            <w:tcW w:w="490" w:type="pct"/>
            <w:shd w:val="clear" w:color="auto" w:fill="auto"/>
            <w:vAlign w:val="center"/>
          </w:tcPr>
          <w:p w14:paraId="59530FD2" w14:textId="77777777" w:rsidR="00FF5762" w:rsidRPr="00B021D3" w:rsidRDefault="00FF5762" w:rsidP="008B2B36">
            <w:pPr>
              <w:jc w:val="center"/>
              <w:rPr>
                <w:color w:val="000000"/>
                <w:sz w:val="20"/>
              </w:rPr>
            </w:pPr>
            <w:r w:rsidRPr="00B021D3">
              <w:rPr>
                <w:color w:val="000000"/>
                <w:sz w:val="20"/>
              </w:rPr>
              <w:t>1,215</w:t>
            </w:r>
          </w:p>
        </w:tc>
        <w:tc>
          <w:tcPr>
            <w:tcW w:w="490" w:type="pct"/>
            <w:shd w:val="clear" w:color="auto" w:fill="auto"/>
            <w:vAlign w:val="bottom"/>
          </w:tcPr>
          <w:p w14:paraId="6292D3D0" w14:textId="77777777" w:rsidR="00FF5762" w:rsidRPr="00B021D3" w:rsidRDefault="00FF5762" w:rsidP="008B2B36">
            <w:pPr>
              <w:jc w:val="center"/>
              <w:rPr>
                <w:color w:val="000000"/>
                <w:sz w:val="20"/>
              </w:rPr>
            </w:pPr>
            <w:r w:rsidRPr="00B021D3">
              <w:rPr>
                <w:sz w:val="20"/>
              </w:rPr>
              <w:t>0,00</w:t>
            </w:r>
          </w:p>
        </w:tc>
        <w:tc>
          <w:tcPr>
            <w:tcW w:w="489" w:type="pct"/>
            <w:shd w:val="clear" w:color="auto" w:fill="auto"/>
            <w:vAlign w:val="bottom"/>
          </w:tcPr>
          <w:p w14:paraId="35D4BB50" w14:textId="77777777" w:rsidR="00FF5762" w:rsidRPr="00B021D3" w:rsidRDefault="00FF5762" w:rsidP="008B2B36">
            <w:pPr>
              <w:jc w:val="center"/>
              <w:rPr>
                <w:color w:val="000000"/>
                <w:sz w:val="20"/>
              </w:rPr>
            </w:pPr>
            <w:r w:rsidRPr="00B021D3">
              <w:rPr>
                <w:sz w:val="20"/>
              </w:rPr>
              <w:t>0,00</w:t>
            </w:r>
          </w:p>
        </w:tc>
      </w:tr>
      <w:tr w:rsidR="00FF5762" w:rsidRPr="00B021D3" w14:paraId="788C2A51" w14:textId="77777777" w:rsidTr="00771501">
        <w:trPr>
          <w:trHeight w:val="20"/>
          <w:jc w:val="center"/>
        </w:trPr>
        <w:tc>
          <w:tcPr>
            <w:tcW w:w="383" w:type="pct"/>
            <w:shd w:val="clear" w:color="auto" w:fill="auto"/>
            <w:vAlign w:val="center"/>
          </w:tcPr>
          <w:p w14:paraId="79AD44FC" w14:textId="77777777" w:rsidR="00FF5762" w:rsidRPr="00B021D3" w:rsidRDefault="00FF5762" w:rsidP="008B2B36">
            <w:pPr>
              <w:jc w:val="center"/>
              <w:rPr>
                <w:b/>
                <w:bCs/>
                <w:color w:val="000000"/>
                <w:sz w:val="20"/>
              </w:rPr>
            </w:pPr>
            <w:r w:rsidRPr="00B021D3">
              <w:rPr>
                <w:b/>
                <w:bCs/>
                <w:color w:val="000000"/>
                <w:sz w:val="20"/>
              </w:rPr>
              <w:t>13</w:t>
            </w:r>
          </w:p>
        </w:tc>
        <w:tc>
          <w:tcPr>
            <w:tcW w:w="2167" w:type="pct"/>
            <w:shd w:val="clear" w:color="auto" w:fill="auto"/>
            <w:vAlign w:val="center"/>
          </w:tcPr>
          <w:p w14:paraId="073C69F7" w14:textId="77777777" w:rsidR="00FF5762" w:rsidRPr="00B021D3" w:rsidRDefault="00FF5762" w:rsidP="008B2B36">
            <w:pPr>
              <w:rPr>
                <w:color w:val="000000"/>
                <w:sz w:val="20"/>
              </w:rPr>
            </w:pPr>
            <w:r w:rsidRPr="00B021D3">
              <w:rPr>
                <w:color w:val="000000"/>
                <w:sz w:val="20"/>
              </w:rPr>
              <w:t>ООО «Амурстрой Энергия»</w:t>
            </w:r>
          </w:p>
        </w:tc>
        <w:tc>
          <w:tcPr>
            <w:tcW w:w="491" w:type="pct"/>
            <w:shd w:val="clear" w:color="auto" w:fill="auto"/>
            <w:vAlign w:val="center"/>
          </w:tcPr>
          <w:p w14:paraId="33B9EA4B" w14:textId="77777777" w:rsidR="00FF5762" w:rsidRPr="00B021D3" w:rsidRDefault="00FF5762" w:rsidP="008B2B36">
            <w:pPr>
              <w:jc w:val="center"/>
              <w:rPr>
                <w:color w:val="000000"/>
                <w:sz w:val="20"/>
              </w:rPr>
            </w:pPr>
          </w:p>
        </w:tc>
        <w:tc>
          <w:tcPr>
            <w:tcW w:w="490" w:type="pct"/>
            <w:shd w:val="clear" w:color="auto" w:fill="auto"/>
            <w:vAlign w:val="center"/>
          </w:tcPr>
          <w:p w14:paraId="7E5E169C" w14:textId="77777777" w:rsidR="00FF5762" w:rsidRPr="00B021D3" w:rsidRDefault="00FF5762" w:rsidP="008B2B36">
            <w:pPr>
              <w:jc w:val="center"/>
              <w:rPr>
                <w:color w:val="000000"/>
                <w:sz w:val="20"/>
              </w:rPr>
            </w:pPr>
          </w:p>
        </w:tc>
        <w:tc>
          <w:tcPr>
            <w:tcW w:w="490" w:type="pct"/>
            <w:shd w:val="clear" w:color="auto" w:fill="auto"/>
            <w:vAlign w:val="center"/>
          </w:tcPr>
          <w:p w14:paraId="7A9656EE" w14:textId="77777777" w:rsidR="00FF5762" w:rsidRPr="00B021D3" w:rsidRDefault="00FF5762" w:rsidP="008B2B36">
            <w:pPr>
              <w:jc w:val="center"/>
              <w:rPr>
                <w:color w:val="000000"/>
                <w:sz w:val="20"/>
              </w:rPr>
            </w:pPr>
          </w:p>
        </w:tc>
        <w:tc>
          <w:tcPr>
            <w:tcW w:w="490" w:type="pct"/>
            <w:shd w:val="clear" w:color="auto" w:fill="auto"/>
            <w:vAlign w:val="bottom"/>
          </w:tcPr>
          <w:p w14:paraId="7491D6D4" w14:textId="77777777" w:rsidR="00FF5762" w:rsidRPr="00B021D3" w:rsidRDefault="00FF5762" w:rsidP="008B2B36">
            <w:pPr>
              <w:jc w:val="center"/>
              <w:rPr>
                <w:sz w:val="20"/>
              </w:rPr>
            </w:pPr>
          </w:p>
        </w:tc>
        <w:tc>
          <w:tcPr>
            <w:tcW w:w="489" w:type="pct"/>
            <w:shd w:val="clear" w:color="auto" w:fill="auto"/>
            <w:vAlign w:val="bottom"/>
          </w:tcPr>
          <w:p w14:paraId="19EB7249" w14:textId="77777777" w:rsidR="00FF5762" w:rsidRPr="00B021D3" w:rsidRDefault="00FF5762" w:rsidP="008B2B36">
            <w:pPr>
              <w:jc w:val="center"/>
              <w:rPr>
                <w:sz w:val="20"/>
              </w:rPr>
            </w:pPr>
          </w:p>
        </w:tc>
      </w:tr>
      <w:tr w:rsidR="00FF5762" w:rsidRPr="00B021D3" w14:paraId="250D59A7" w14:textId="77777777" w:rsidTr="00771501">
        <w:trPr>
          <w:trHeight w:val="20"/>
          <w:jc w:val="center"/>
        </w:trPr>
        <w:tc>
          <w:tcPr>
            <w:tcW w:w="383" w:type="pct"/>
            <w:shd w:val="clear" w:color="auto" w:fill="auto"/>
            <w:vAlign w:val="center"/>
          </w:tcPr>
          <w:p w14:paraId="3440506D" w14:textId="77777777" w:rsidR="00FF5762" w:rsidRPr="00B021D3" w:rsidRDefault="00FF5762" w:rsidP="008B2B36">
            <w:pPr>
              <w:jc w:val="center"/>
              <w:rPr>
                <w:b/>
                <w:bCs/>
                <w:color w:val="000000"/>
                <w:sz w:val="20"/>
              </w:rPr>
            </w:pPr>
          </w:p>
        </w:tc>
        <w:tc>
          <w:tcPr>
            <w:tcW w:w="2167" w:type="pct"/>
            <w:shd w:val="clear" w:color="auto" w:fill="auto"/>
            <w:vAlign w:val="center"/>
          </w:tcPr>
          <w:p w14:paraId="225A27C3" w14:textId="77777777" w:rsidR="00FF5762" w:rsidRPr="00B021D3" w:rsidRDefault="00FF5762" w:rsidP="008B2B36">
            <w:pPr>
              <w:rPr>
                <w:color w:val="000000"/>
                <w:sz w:val="20"/>
              </w:rPr>
            </w:pPr>
            <w:r w:rsidRPr="00B021D3">
              <w:rPr>
                <w:color w:val="000000"/>
                <w:sz w:val="20"/>
              </w:rPr>
              <w:t>тыс. м</w:t>
            </w:r>
            <w:r w:rsidRPr="00B021D3">
              <w:rPr>
                <w:color w:val="000000"/>
                <w:sz w:val="20"/>
                <w:vertAlign w:val="superscript"/>
              </w:rPr>
              <w:t>3</w:t>
            </w:r>
          </w:p>
        </w:tc>
        <w:tc>
          <w:tcPr>
            <w:tcW w:w="491" w:type="pct"/>
            <w:shd w:val="clear" w:color="auto" w:fill="auto"/>
            <w:vAlign w:val="center"/>
          </w:tcPr>
          <w:p w14:paraId="77B42639" w14:textId="77777777" w:rsidR="00FF5762" w:rsidRPr="00B021D3" w:rsidRDefault="00FF5762" w:rsidP="008B2B36">
            <w:pPr>
              <w:jc w:val="center"/>
              <w:rPr>
                <w:color w:val="000000"/>
                <w:sz w:val="20"/>
              </w:rPr>
            </w:pPr>
          </w:p>
        </w:tc>
        <w:tc>
          <w:tcPr>
            <w:tcW w:w="490" w:type="pct"/>
            <w:shd w:val="clear" w:color="auto" w:fill="auto"/>
            <w:vAlign w:val="center"/>
          </w:tcPr>
          <w:p w14:paraId="552B565C" w14:textId="77777777" w:rsidR="00FF5762" w:rsidRPr="00B021D3" w:rsidRDefault="00FF5762" w:rsidP="008B2B36">
            <w:pPr>
              <w:jc w:val="center"/>
              <w:rPr>
                <w:color w:val="000000"/>
                <w:sz w:val="20"/>
              </w:rPr>
            </w:pPr>
          </w:p>
        </w:tc>
        <w:tc>
          <w:tcPr>
            <w:tcW w:w="490" w:type="pct"/>
            <w:shd w:val="clear" w:color="auto" w:fill="auto"/>
            <w:vAlign w:val="center"/>
          </w:tcPr>
          <w:p w14:paraId="7A9CF8C9" w14:textId="77777777" w:rsidR="00FF5762" w:rsidRPr="00B021D3" w:rsidRDefault="00FF5762" w:rsidP="008B2B36">
            <w:pPr>
              <w:jc w:val="center"/>
              <w:rPr>
                <w:color w:val="000000"/>
                <w:sz w:val="20"/>
              </w:rPr>
            </w:pPr>
            <w:r w:rsidRPr="00B021D3">
              <w:rPr>
                <w:color w:val="000000"/>
                <w:sz w:val="20"/>
              </w:rPr>
              <w:t>2,452</w:t>
            </w:r>
          </w:p>
        </w:tc>
        <w:tc>
          <w:tcPr>
            <w:tcW w:w="490" w:type="pct"/>
            <w:shd w:val="clear" w:color="auto" w:fill="auto"/>
            <w:vAlign w:val="bottom"/>
          </w:tcPr>
          <w:p w14:paraId="73013067" w14:textId="77777777" w:rsidR="00FF5762" w:rsidRPr="00B021D3" w:rsidRDefault="00FF5762" w:rsidP="008B2B36">
            <w:pPr>
              <w:jc w:val="center"/>
              <w:rPr>
                <w:sz w:val="20"/>
              </w:rPr>
            </w:pPr>
            <w:r w:rsidRPr="00B021D3">
              <w:rPr>
                <w:color w:val="000000"/>
                <w:sz w:val="20"/>
              </w:rPr>
              <w:t>2,452</w:t>
            </w:r>
          </w:p>
        </w:tc>
        <w:tc>
          <w:tcPr>
            <w:tcW w:w="489" w:type="pct"/>
            <w:shd w:val="clear" w:color="auto" w:fill="auto"/>
            <w:vAlign w:val="bottom"/>
          </w:tcPr>
          <w:p w14:paraId="0FAAC327" w14:textId="77777777" w:rsidR="00FF5762" w:rsidRPr="00B021D3" w:rsidRDefault="00FF5762" w:rsidP="008B2B36">
            <w:pPr>
              <w:jc w:val="center"/>
              <w:rPr>
                <w:sz w:val="20"/>
              </w:rPr>
            </w:pPr>
            <w:r w:rsidRPr="00B021D3">
              <w:rPr>
                <w:color w:val="000000"/>
                <w:sz w:val="20"/>
              </w:rPr>
              <w:t>2,452</w:t>
            </w:r>
          </w:p>
        </w:tc>
      </w:tr>
      <w:tr w:rsidR="00FF5762" w:rsidRPr="00B021D3" w14:paraId="1FF35947" w14:textId="77777777" w:rsidTr="00771501">
        <w:trPr>
          <w:trHeight w:val="20"/>
          <w:jc w:val="center"/>
        </w:trPr>
        <w:tc>
          <w:tcPr>
            <w:tcW w:w="383" w:type="pct"/>
            <w:shd w:val="clear" w:color="auto" w:fill="auto"/>
            <w:vAlign w:val="center"/>
          </w:tcPr>
          <w:p w14:paraId="0C353523" w14:textId="77777777" w:rsidR="00FF5762" w:rsidRPr="00B021D3" w:rsidRDefault="00FF5762" w:rsidP="008B2B36">
            <w:pPr>
              <w:jc w:val="center"/>
              <w:rPr>
                <w:b/>
                <w:bCs/>
                <w:color w:val="000000"/>
                <w:sz w:val="20"/>
              </w:rPr>
            </w:pPr>
          </w:p>
        </w:tc>
        <w:tc>
          <w:tcPr>
            <w:tcW w:w="2167" w:type="pct"/>
            <w:shd w:val="clear" w:color="auto" w:fill="auto"/>
            <w:vAlign w:val="center"/>
          </w:tcPr>
          <w:p w14:paraId="70442E8B" w14:textId="77777777" w:rsidR="00FF5762" w:rsidRPr="00B021D3" w:rsidRDefault="00FF5762" w:rsidP="008B2B36">
            <w:pPr>
              <w:rPr>
                <w:color w:val="000000"/>
                <w:sz w:val="20"/>
              </w:rPr>
            </w:pPr>
            <w:r w:rsidRPr="00B021D3">
              <w:rPr>
                <w:color w:val="000000"/>
                <w:sz w:val="20"/>
              </w:rPr>
              <w:t>тыс. Гкал</w:t>
            </w:r>
          </w:p>
        </w:tc>
        <w:tc>
          <w:tcPr>
            <w:tcW w:w="491" w:type="pct"/>
            <w:shd w:val="clear" w:color="auto" w:fill="auto"/>
            <w:vAlign w:val="center"/>
          </w:tcPr>
          <w:p w14:paraId="02BA787F" w14:textId="77777777" w:rsidR="00FF5762" w:rsidRPr="00B021D3" w:rsidRDefault="00FF5762" w:rsidP="008B2B36">
            <w:pPr>
              <w:jc w:val="center"/>
              <w:rPr>
                <w:color w:val="000000"/>
                <w:sz w:val="20"/>
              </w:rPr>
            </w:pPr>
          </w:p>
        </w:tc>
        <w:tc>
          <w:tcPr>
            <w:tcW w:w="490" w:type="pct"/>
            <w:shd w:val="clear" w:color="auto" w:fill="auto"/>
            <w:vAlign w:val="center"/>
          </w:tcPr>
          <w:p w14:paraId="46AD4620" w14:textId="77777777" w:rsidR="00FF5762" w:rsidRPr="00B021D3" w:rsidRDefault="00FF5762" w:rsidP="008B2B36">
            <w:pPr>
              <w:jc w:val="center"/>
              <w:rPr>
                <w:color w:val="000000"/>
                <w:sz w:val="20"/>
              </w:rPr>
            </w:pPr>
          </w:p>
        </w:tc>
        <w:tc>
          <w:tcPr>
            <w:tcW w:w="490" w:type="pct"/>
            <w:shd w:val="clear" w:color="auto" w:fill="auto"/>
            <w:vAlign w:val="center"/>
          </w:tcPr>
          <w:p w14:paraId="006816FE" w14:textId="77777777" w:rsidR="00FF5762" w:rsidRPr="00B021D3" w:rsidRDefault="00FF5762" w:rsidP="008B2B36">
            <w:pPr>
              <w:jc w:val="center"/>
              <w:rPr>
                <w:color w:val="000000"/>
                <w:sz w:val="20"/>
              </w:rPr>
            </w:pPr>
            <w:r w:rsidRPr="00B021D3">
              <w:rPr>
                <w:color w:val="000000"/>
                <w:sz w:val="20"/>
              </w:rPr>
              <w:t>1,072</w:t>
            </w:r>
          </w:p>
        </w:tc>
        <w:tc>
          <w:tcPr>
            <w:tcW w:w="490" w:type="pct"/>
            <w:shd w:val="clear" w:color="auto" w:fill="auto"/>
            <w:vAlign w:val="bottom"/>
          </w:tcPr>
          <w:p w14:paraId="3446BED4" w14:textId="77777777" w:rsidR="00FF5762" w:rsidRPr="00B021D3" w:rsidRDefault="00FF5762" w:rsidP="008B2B36">
            <w:pPr>
              <w:jc w:val="center"/>
              <w:rPr>
                <w:sz w:val="20"/>
              </w:rPr>
            </w:pPr>
            <w:r w:rsidRPr="00B021D3">
              <w:rPr>
                <w:color w:val="000000"/>
                <w:sz w:val="20"/>
              </w:rPr>
              <w:t>1,072</w:t>
            </w:r>
          </w:p>
        </w:tc>
        <w:tc>
          <w:tcPr>
            <w:tcW w:w="489" w:type="pct"/>
            <w:shd w:val="clear" w:color="auto" w:fill="auto"/>
            <w:vAlign w:val="bottom"/>
          </w:tcPr>
          <w:p w14:paraId="19139978" w14:textId="77777777" w:rsidR="00FF5762" w:rsidRPr="00B021D3" w:rsidRDefault="00FF5762" w:rsidP="008B2B36">
            <w:pPr>
              <w:jc w:val="center"/>
              <w:rPr>
                <w:sz w:val="20"/>
              </w:rPr>
            </w:pPr>
            <w:r w:rsidRPr="00B021D3">
              <w:rPr>
                <w:color w:val="000000"/>
                <w:sz w:val="20"/>
              </w:rPr>
              <w:t>1,072</w:t>
            </w:r>
          </w:p>
        </w:tc>
      </w:tr>
    </w:tbl>
    <w:p w14:paraId="55B4B39C" w14:textId="77777777" w:rsidR="00FF5762" w:rsidRPr="00B021D3" w:rsidRDefault="00FF5762" w:rsidP="00FF5762">
      <w:pPr>
        <w:rPr>
          <w:lang w:eastAsia="en-US"/>
        </w:rPr>
      </w:pPr>
    </w:p>
    <w:p w14:paraId="105B5811" w14:textId="77777777" w:rsidR="00FF5762" w:rsidRPr="00B021D3" w:rsidRDefault="00FF5762" w:rsidP="00771501">
      <w:pPr>
        <w:spacing w:line="360" w:lineRule="auto"/>
        <w:ind w:firstLine="709"/>
        <w:jc w:val="both"/>
        <w:rPr>
          <w:sz w:val="26"/>
          <w:szCs w:val="26"/>
        </w:rPr>
      </w:pPr>
      <w:r w:rsidRPr="00B021D3">
        <w:rPr>
          <w:sz w:val="26"/>
          <w:szCs w:val="26"/>
        </w:rPr>
        <w:t>Сравнительный анализ нормативных и фактических значений технологических потерь за 2020 год показал, что:</w:t>
      </w:r>
    </w:p>
    <w:p w14:paraId="1B4E4956" w14:textId="77777777" w:rsidR="00FF5762" w:rsidRPr="00B021D3" w:rsidRDefault="00FF5762" w:rsidP="00677F8D">
      <w:pPr>
        <w:pStyle w:val="af5"/>
        <w:keepLines/>
        <w:widowControl/>
        <w:numPr>
          <w:ilvl w:val="0"/>
          <w:numId w:val="87"/>
        </w:numPr>
        <w:autoSpaceDE/>
        <w:autoSpaceDN/>
        <w:spacing w:line="360" w:lineRule="auto"/>
        <w:ind w:hanging="357"/>
        <w:contextualSpacing/>
        <w:jc w:val="both"/>
        <w:rPr>
          <w:sz w:val="26"/>
          <w:szCs w:val="26"/>
          <w:lang w:eastAsia="en-US"/>
        </w:rPr>
      </w:pPr>
      <w:r w:rsidRPr="00B021D3">
        <w:rPr>
          <w:sz w:val="26"/>
          <w:szCs w:val="26"/>
          <w:lang w:eastAsia="en-US"/>
        </w:rPr>
        <w:t>в сетях филиал АО «ДГК» «Амурская генерация» есть тенденция к возрастанию потерь тепловой энергии и теплоносителя;</w:t>
      </w:r>
    </w:p>
    <w:p w14:paraId="256034D2" w14:textId="77777777" w:rsidR="00FF5762" w:rsidRPr="00B021D3" w:rsidRDefault="00FF5762" w:rsidP="00677F8D">
      <w:pPr>
        <w:pStyle w:val="af5"/>
        <w:keepLines/>
        <w:widowControl/>
        <w:numPr>
          <w:ilvl w:val="0"/>
          <w:numId w:val="87"/>
        </w:numPr>
        <w:autoSpaceDE/>
        <w:autoSpaceDN/>
        <w:spacing w:line="360" w:lineRule="auto"/>
        <w:ind w:hanging="357"/>
        <w:contextualSpacing/>
        <w:jc w:val="both"/>
        <w:rPr>
          <w:sz w:val="26"/>
          <w:szCs w:val="26"/>
          <w:lang w:eastAsia="en-US"/>
        </w:rPr>
      </w:pPr>
      <w:r w:rsidRPr="00B021D3">
        <w:rPr>
          <w:sz w:val="26"/>
          <w:szCs w:val="26"/>
          <w:lang w:eastAsia="en-US"/>
        </w:rPr>
        <w:t>в сетях остальных предприятий есть тенденция к снижению потерь тепловой энергии и теплоносителя или фактические потери остаются на уровне предыдущего года;</w:t>
      </w:r>
    </w:p>
    <w:p w14:paraId="76D72830" w14:textId="77777777" w:rsidR="00FF5762" w:rsidRPr="00B021D3" w:rsidRDefault="00FF5762" w:rsidP="00677F8D">
      <w:pPr>
        <w:pStyle w:val="af5"/>
        <w:keepLines/>
        <w:widowControl/>
        <w:numPr>
          <w:ilvl w:val="0"/>
          <w:numId w:val="87"/>
        </w:numPr>
        <w:autoSpaceDE/>
        <w:autoSpaceDN/>
        <w:spacing w:line="360" w:lineRule="auto"/>
        <w:ind w:hanging="357"/>
        <w:contextualSpacing/>
        <w:jc w:val="both"/>
        <w:rPr>
          <w:sz w:val="26"/>
          <w:szCs w:val="26"/>
          <w:lang w:eastAsia="en-US"/>
        </w:rPr>
      </w:pPr>
      <w:r w:rsidRPr="00B021D3">
        <w:rPr>
          <w:sz w:val="26"/>
          <w:szCs w:val="26"/>
          <w:lang w:eastAsia="en-US"/>
        </w:rPr>
        <w:t>тепловые потери в сетях</w:t>
      </w:r>
      <w:r w:rsidRPr="00B021D3">
        <w:rPr>
          <w:sz w:val="26"/>
          <w:szCs w:val="26"/>
        </w:rPr>
        <w:t xml:space="preserve"> </w:t>
      </w:r>
      <w:r w:rsidRPr="00B021D3">
        <w:rPr>
          <w:sz w:val="26"/>
          <w:szCs w:val="26"/>
          <w:lang w:eastAsia="en-US"/>
        </w:rPr>
        <w:t>филиал АО «ДГК» «Амурская генерация», ПАО «Ростелеком»,</w:t>
      </w:r>
      <w:r w:rsidRPr="00B021D3">
        <w:rPr>
          <w:sz w:val="26"/>
          <w:szCs w:val="26"/>
        </w:rPr>
        <w:t xml:space="preserve"> </w:t>
      </w:r>
      <w:r w:rsidRPr="00B021D3">
        <w:rPr>
          <w:sz w:val="26"/>
          <w:szCs w:val="26"/>
          <w:lang w:eastAsia="en-US"/>
        </w:rPr>
        <w:t>ГАУ Амурской области «Амурская авиабаза» выше нормативных значений.</w:t>
      </w:r>
    </w:p>
    <w:p w14:paraId="372DB9B7"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59" w:name="_Toc81957927"/>
      <w:bookmarkStart w:id="160" w:name="_Toc85211323"/>
      <w:r w:rsidRPr="00B021D3">
        <w:rPr>
          <w:rFonts w:ascii="Times New Roman" w:hAnsi="Times New Roman" w:cs="Times New Roman"/>
          <w:b/>
          <w:color w:val="auto"/>
          <w:sz w:val="26"/>
          <w:szCs w:val="26"/>
        </w:rPr>
        <w:t>Предписания надзорных органов по запрещению дальнейшей эксплуатации участков тепловой сети и результаты их исполнения</w:t>
      </w:r>
      <w:bookmarkEnd w:id="159"/>
      <w:bookmarkEnd w:id="160"/>
    </w:p>
    <w:p w14:paraId="703A7A1E" w14:textId="77777777" w:rsidR="00FF5762" w:rsidRPr="00B021D3" w:rsidRDefault="00FF5762" w:rsidP="00771501">
      <w:pPr>
        <w:spacing w:line="360" w:lineRule="auto"/>
        <w:ind w:firstLine="709"/>
        <w:jc w:val="both"/>
        <w:rPr>
          <w:sz w:val="26"/>
          <w:szCs w:val="26"/>
        </w:rPr>
      </w:pPr>
      <w:bookmarkStart w:id="161" w:name="_Toc388888370"/>
      <w:r w:rsidRPr="00B021D3">
        <w:rPr>
          <w:sz w:val="26"/>
          <w:szCs w:val="26"/>
        </w:rPr>
        <w:t xml:space="preserve">Предписания надзорных органов по запрещению дальнейшей эксплуатации тепловых сетей, эксплуатируемых теплоснабжающими организациями г. Благовещенска, отсутствуют. </w:t>
      </w:r>
    </w:p>
    <w:p w14:paraId="0E6BCC89"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62" w:name="_Toc81957928"/>
      <w:bookmarkStart w:id="163" w:name="_Toc85211324"/>
      <w:bookmarkEnd w:id="161"/>
      <w:r w:rsidRPr="00B021D3">
        <w:rPr>
          <w:rFonts w:ascii="Times New Roman" w:hAnsi="Times New Roman" w:cs="Times New Roman"/>
          <w:b/>
          <w:color w:val="auto"/>
          <w:sz w:val="26"/>
          <w:szCs w:val="26"/>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62"/>
      <w:bookmarkEnd w:id="163"/>
    </w:p>
    <w:p w14:paraId="58924C28" w14:textId="77777777" w:rsidR="00FF5762" w:rsidRPr="00B021D3" w:rsidRDefault="00FF5762" w:rsidP="00771501">
      <w:pPr>
        <w:spacing w:line="360" w:lineRule="auto"/>
        <w:ind w:firstLine="709"/>
        <w:jc w:val="both"/>
        <w:rPr>
          <w:sz w:val="26"/>
          <w:szCs w:val="26"/>
        </w:rPr>
      </w:pPr>
      <w:r w:rsidRPr="00B021D3">
        <w:rPr>
          <w:sz w:val="26"/>
          <w:szCs w:val="26"/>
        </w:rPr>
        <w:t>Теплопотребляющая установка - тепловая энергоустановка или комплекс устройств, предназначенных для использования теплоты и теплоносителя на нужды отопления, вентиляции, кондиционирования, горячего водоснабжения и технологические цели.</w:t>
      </w:r>
    </w:p>
    <w:p w14:paraId="7F8070B2" w14:textId="77777777" w:rsidR="00FF5762" w:rsidRPr="00B021D3" w:rsidRDefault="00FF5762" w:rsidP="00771501">
      <w:pPr>
        <w:spacing w:line="360" w:lineRule="auto"/>
        <w:ind w:firstLine="709"/>
        <w:jc w:val="both"/>
        <w:rPr>
          <w:sz w:val="26"/>
          <w:szCs w:val="26"/>
        </w:rPr>
      </w:pPr>
      <w:r w:rsidRPr="00B021D3">
        <w:rPr>
          <w:sz w:val="26"/>
          <w:szCs w:val="26"/>
        </w:rPr>
        <w:t>Для присоединения теплопотребляющих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тепловой сети поступает в теплообменный аппарат, где нагревает вторичный теплоноситель, используемый в системах абонентов.</w:t>
      </w:r>
    </w:p>
    <w:p w14:paraId="7D705884" w14:textId="77777777" w:rsidR="00FF5762" w:rsidRPr="00B021D3" w:rsidRDefault="00FF5762" w:rsidP="00771501">
      <w:pPr>
        <w:spacing w:line="360" w:lineRule="auto"/>
        <w:ind w:firstLine="709"/>
        <w:jc w:val="both"/>
        <w:rPr>
          <w:sz w:val="26"/>
          <w:szCs w:val="26"/>
        </w:rPr>
      </w:pPr>
      <w:r w:rsidRPr="00B021D3">
        <w:rPr>
          <w:sz w:val="26"/>
          <w:szCs w:val="26"/>
        </w:rPr>
        <w:t>В городе Благовещенске реализованы различные схемы подключения потребителей к тепловым сетям источников города.</w:t>
      </w:r>
    </w:p>
    <w:p w14:paraId="5A00C9E5" w14:textId="77777777" w:rsidR="00FF5762" w:rsidRPr="00B021D3" w:rsidRDefault="00FF5762" w:rsidP="00771501">
      <w:pPr>
        <w:spacing w:line="360" w:lineRule="auto"/>
        <w:ind w:firstLine="709"/>
        <w:jc w:val="both"/>
        <w:rPr>
          <w:sz w:val="26"/>
          <w:szCs w:val="26"/>
        </w:rPr>
      </w:pPr>
      <w:r w:rsidRPr="00B021D3">
        <w:rPr>
          <w:sz w:val="26"/>
          <w:szCs w:val="26"/>
        </w:rPr>
        <w:t>Схемы подключения зависят от температурных графиков источников и прочих факторов.</w:t>
      </w:r>
    </w:p>
    <w:p w14:paraId="6B4E3F77" w14:textId="77777777" w:rsidR="00FF5762" w:rsidRPr="00B021D3" w:rsidRDefault="00FF5762" w:rsidP="00771501">
      <w:pPr>
        <w:spacing w:line="360" w:lineRule="auto"/>
        <w:ind w:firstLine="709"/>
        <w:jc w:val="both"/>
        <w:rPr>
          <w:sz w:val="26"/>
          <w:szCs w:val="26"/>
        </w:rPr>
      </w:pPr>
      <w:r w:rsidRPr="00B021D3">
        <w:rPr>
          <w:sz w:val="26"/>
          <w:szCs w:val="26"/>
        </w:rPr>
        <w:t>Системы теплоснабжения от БТЭЦ и районных котельных закрытые (кроме котельных по ул. Дальневосточная, 25, школы №31 и Мостотряд-64).</w:t>
      </w:r>
    </w:p>
    <w:p w14:paraId="33E599F0" w14:textId="77777777" w:rsidR="00FF5762" w:rsidRPr="00B021D3" w:rsidRDefault="00FF5762" w:rsidP="00771501">
      <w:pPr>
        <w:spacing w:line="360" w:lineRule="auto"/>
        <w:ind w:firstLine="709"/>
        <w:jc w:val="both"/>
        <w:rPr>
          <w:sz w:val="26"/>
          <w:szCs w:val="26"/>
        </w:rPr>
      </w:pPr>
      <w:r w:rsidRPr="00B021D3">
        <w:rPr>
          <w:sz w:val="26"/>
          <w:szCs w:val="26"/>
        </w:rPr>
        <w:t>Теплоснабжение потребителей от БТЭЦ осуществляется преимущественно элеваторным подключением, в меньшей степени распространены ЦТП и ИТП.</w:t>
      </w:r>
    </w:p>
    <w:p w14:paraId="0A4F60A3" w14:textId="77777777" w:rsidR="00FF5762" w:rsidRPr="00B021D3" w:rsidRDefault="00FF5762" w:rsidP="00771501">
      <w:pPr>
        <w:spacing w:line="360" w:lineRule="auto"/>
        <w:ind w:firstLine="709"/>
        <w:jc w:val="both"/>
        <w:rPr>
          <w:sz w:val="26"/>
          <w:szCs w:val="26"/>
        </w:rPr>
      </w:pPr>
      <w:r w:rsidRPr="00B021D3">
        <w:rPr>
          <w:sz w:val="26"/>
          <w:szCs w:val="26"/>
        </w:rPr>
        <w:t>При подключении потребителей без ЦТП наиболее распространена схема с двухступенчатым последовательным подогревом сетевой воды и элеваторным подключением (моделируется в электронной модели схемой №12), гораздо реже используется схема со смесительным насосом и двухступенчатым последовательным подогревом (схема №9), указанные схемы представлены далее.</w:t>
      </w:r>
    </w:p>
    <w:p w14:paraId="223AF587" w14:textId="77777777" w:rsidR="00FF5762" w:rsidRPr="00B021D3" w:rsidRDefault="00FF5762" w:rsidP="00FF5762">
      <w:pPr>
        <w:keepNext/>
        <w:suppressAutoHyphens/>
        <w:spacing w:before="120"/>
        <w:jc w:val="center"/>
        <w:rPr>
          <w:b/>
          <w:sz w:val="20"/>
        </w:rPr>
      </w:pPr>
      <w:r w:rsidRPr="00B021D3">
        <w:rPr>
          <w:b/>
          <w:noProof/>
          <w:sz w:val="20"/>
          <w:lang w:bidi="ar-SA"/>
        </w:rPr>
        <w:drawing>
          <wp:inline distT="0" distB="0" distL="0" distR="0" wp14:anchorId="1698879C" wp14:editId="74972537">
            <wp:extent cx="4638675" cy="18954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biLevel thresh="75000"/>
                      <a:extLst>
                        <a:ext uri="{28A0092B-C50C-407E-A947-70E740481C1C}">
                          <a14:useLocalDpi xmlns:a14="http://schemas.microsoft.com/office/drawing/2010/main" val="0"/>
                        </a:ext>
                      </a:extLst>
                    </a:blip>
                    <a:srcRect/>
                    <a:stretch>
                      <a:fillRect/>
                    </a:stretch>
                  </pic:blipFill>
                  <pic:spPr bwMode="auto">
                    <a:xfrm>
                      <a:off x="0" y="0"/>
                      <a:ext cx="4638675" cy="1895475"/>
                    </a:xfrm>
                    <a:prstGeom prst="rect">
                      <a:avLst/>
                    </a:prstGeom>
                    <a:noFill/>
                    <a:ln>
                      <a:noFill/>
                    </a:ln>
                  </pic:spPr>
                </pic:pic>
              </a:graphicData>
            </a:graphic>
          </wp:inline>
        </w:drawing>
      </w:r>
    </w:p>
    <w:p w14:paraId="4AEA0B3E" w14:textId="62BFB7AD" w:rsidR="00FF5762" w:rsidRPr="00B021D3" w:rsidRDefault="00FF5762" w:rsidP="00771501">
      <w:pPr>
        <w:pStyle w:val="af5"/>
        <w:widowControl/>
        <w:numPr>
          <w:ilvl w:val="0"/>
          <w:numId w:val="48"/>
        </w:numPr>
        <w:tabs>
          <w:tab w:val="left" w:pos="1418"/>
        </w:tabs>
        <w:autoSpaceDE/>
        <w:spacing w:before="120" w:after="120"/>
        <w:ind w:left="0" w:firstLine="0"/>
        <w:contextualSpacing/>
        <w:jc w:val="center"/>
        <w:rPr>
          <w:b/>
        </w:rPr>
      </w:pPr>
      <w:r w:rsidRPr="00B021D3">
        <w:rPr>
          <w:b/>
        </w:rPr>
        <w:t>Схема подключения №12</w:t>
      </w:r>
    </w:p>
    <w:p w14:paraId="0FBE2324" w14:textId="77777777" w:rsidR="00FF5762" w:rsidRPr="00B021D3" w:rsidRDefault="00FF5762" w:rsidP="00FF5762">
      <w:pPr>
        <w:keepNext/>
        <w:suppressAutoHyphens/>
        <w:spacing w:before="120"/>
        <w:jc w:val="center"/>
        <w:rPr>
          <w:b/>
          <w:sz w:val="20"/>
        </w:rPr>
      </w:pPr>
      <w:r w:rsidRPr="00B021D3">
        <w:rPr>
          <w:b/>
          <w:noProof/>
          <w:sz w:val="20"/>
          <w:lang w:bidi="ar-SA"/>
        </w:rPr>
        <w:drawing>
          <wp:inline distT="0" distB="0" distL="0" distR="0" wp14:anchorId="657B9C00" wp14:editId="521C90ED">
            <wp:extent cx="4581525" cy="19621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biLevel thresh="75000"/>
                      <a:extLst>
                        <a:ext uri="{28A0092B-C50C-407E-A947-70E740481C1C}">
                          <a14:useLocalDpi xmlns:a14="http://schemas.microsoft.com/office/drawing/2010/main" val="0"/>
                        </a:ext>
                      </a:extLst>
                    </a:blip>
                    <a:srcRect/>
                    <a:stretch>
                      <a:fillRect/>
                    </a:stretch>
                  </pic:blipFill>
                  <pic:spPr bwMode="auto">
                    <a:xfrm>
                      <a:off x="0" y="0"/>
                      <a:ext cx="4581525" cy="1962150"/>
                    </a:xfrm>
                    <a:prstGeom prst="rect">
                      <a:avLst/>
                    </a:prstGeom>
                    <a:noFill/>
                    <a:ln>
                      <a:noFill/>
                    </a:ln>
                  </pic:spPr>
                </pic:pic>
              </a:graphicData>
            </a:graphic>
          </wp:inline>
        </w:drawing>
      </w:r>
    </w:p>
    <w:p w14:paraId="0C56D8D9" w14:textId="05FD0EDC" w:rsidR="00FF5762" w:rsidRPr="00B021D3" w:rsidRDefault="00FF5762" w:rsidP="00771501">
      <w:pPr>
        <w:pStyle w:val="af5"/>
        <w:widowControl/>
        <w:numPr>
          <w:ilvl w:val="0"/>
          <w:numId w:val="48"/>
        </w:numPr>
        <w:tabs>
          <w:tab w:val="left" w:pos="1418"/>
        </w:tabs>
        <w:autoSpaceDE/>
        <w:spacing w:before="120" w:after="120"/>
        <w:ind w:left="0" w:firstLine="0"/>
        <w:contextualSpacing/>
        <w:jc w:val="center"/>
        <w:rPr>
          <w:b/>
        </w:rPr>
      </w:pPr>
      <w:r w:rsidRPr="00B021D3">
        <w:rPr>
          <w:b/>
        </w:rPr>
        <w:t>Схема подключения №9</w:t>
      </w:r>
    </w:p>
    <w:p w14:paraId="7AC9BC38" w14:textId="77777777" w:rsidR="00FF5762" w:rsidRPr="00B021D3" w:rsidRDefault="00FF5762" w:rsidP="00771501">
      <w:pPr>
        <w:spacing w:line="360" w:lineRule="auto"/>
        <w:ind w:firstLine="709"/>
        <w:jc w:val="both"/>
        <w:rPr>
          <w:sz w:val="26"/>
          <w:szCs w:val="26"/>
        </w:rPr>
      </w:pPr>
      <w:r w:rsidRPr="00B021D3">
        <w:rPr>
          <w:sz w:val="26"/>
          <w:szCs w:val="26"/>
        </w:rPr>
        <w:t>При подключении потребителей после ЦТП (смесительно-понизительных насосных) по пониженному температурному графику используются схемы с зависимым подключением потребителей по отоплению и двухступенчатыми подогревателями ГВС (схема №32), та же схема преимущественно реализована при подключении потребителей к тепловым сетям котельных. Указанная схема приведена на рисунке ниже.</w:t>
      </w:r>
    </w:p>
    <w:p w14:paraId="2846A3CF" w14:textId="77777777" w:rsidR="00FF5762" w:rsidRPr="00B021D3" w:rsidRDefault="00FF5762" w:rsidP="00FF5762">
      <w:pPr>
        <w:keepNext/>
        <w:suppressAutoHyphens/>
        <w:spacing w:before="120"/>
        <w:jc w:val="center"/>
        <w:rPr>
          <w:b/>
          <w:sz w:val="20"/>
        </w:rPr>
      </w:pPr>
      <w:r w:rsidRPr="00B021D3">
        <w:rPr>
          <w:b/>
          <w:noProof/>
          <w:sz w:val="20"/>
          <w:lang w:bidi="ar-SA"/>
        </w:rPr>
        <w:drawing>
          <wp:inline distT="0" distB="0" distL="0" distR="0" wp14:anchorId="2CF0C7A3" wp14:editId="2C279581">
            <wp:extent cx="4639377" cy="182858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biLevel thresh="75000"/>
                      <a:extLst>
                        <a:ext uri="{28A0092B-C50C-407E-A947-70E740481C1C}">
                          <a14:useLocalDpi xmlns:a14="http://schemas.microsoft.com/office/drawing/2010/main" val="0"/>
                        </a:ext>
                      </a:extLst>
                    </a:blip>
                    <a:srcRect t="2564" b="-1"/>
                    <a:stretch/>
                  </pic:blipFill>
                  <pic:spPr bwMode="auto">
                    <a:xfrm>
                      <a:off x="0" y="0"/>
                      <a:ext cx="4638675" cy="1828306"/>
                    </a:xfrm>
                    <a:prstGeom prst="rect">
                      <a:avLst/>
                    </a:prstGeom>
                    <a:noFill/>
                    <a:ln>
                      <a:noFill/>
                    </a:ln>
                    <a:extLst>
                      <a:ext uri="{53640926-AAD7-44D8-BBD7-CCE9431645EC}">
                        <a14:shadowObscured xmlns:a14="http://schemas.microsoft.com/office/drawing/2010/main"/>
                      </a:ext>
                    </a:extLst>
                  </pic:spPr>
                </pic:pic>
              </a:graphicData>
            </a:graphic>
          </wp:inline>
        </w:drawing>
      </w:r>
    </w:p>
    <w:p w14:paraId="39071298" w14:textId="0B24C40C" w:rsidR="00FF5762" w:rsidRPr="00B021D3" w:rsidRDefault="00FF5762" w:rsidP="00771501">
      <w:pPr>
        <w:pStyle w:val="af5"/>
        <w:widowControl/>
        <w:numPr>
          <w:ilvl w:val="0"/>
          <w:numId w:val="48"/>
        </w:numPr>
        <w:tabs>
          <w:tab w:val="left" w:pos="1418"/>
        </w:tabs>
        <w:autoSpaceDE/>
        <w:spacing w:before="120" w:after="120"/>
        <w:ind w:left="0" w:firstLine="0"/>
        <w:contextualSpacing/>
        <w:jc w:val="center"/>
        <w:rPr>
          <w:b/>
        </w:rPr>
      </w:pPr>
      <w:r w:rsidRPr="00B021D3">
        <w:rPr>
          <w:b/>
        </w:rPr>
        <w:t>Схема подключения №32</w:t>
      </w:r>
    </w:p>
    <w:p w14:paraId="5F611541" w14:textId="77777777" w:rsidR="00FF5762" w:rsidRPr="00B021D3" w:rsidRDefault="00FF5762" w:rsidP="00771501">
      <w:pPr>
        <w:spacing w:line="360" w:lineRule="auto"/>
        <w:ind w:firstLine="709"/>
        <w:jc w:val="both"/>
        <w:rPr>
          <w:sz w:val="26"/>
          <w:szCs w:val="26"/>
        </w:rPr>
      </w:pPr>
      <w:r w:rsidRPr="00B021D3">
        <w:rPr>
          <w:sz w:val="26"/>
          <w:szCs w:val="26"/>
        </w:rPr>
        <w:t>В случае использования ЦТП для нужд только ГВС с сохранением гидравлической связанности контура отопления, чаще всего используется схема подключения с элеваторным подключением по отоплению. Для моделирования нагрузки ГВС в электронной модели используется схема подключения №26. Указанная схема приведена на рисунке ниже.</w:t>
      </w:r>
    </w:p>
    <w:p w14:paraId="2A7935C2" w14:textId="77777777" w:rsidR="00FF5762" w:rsidRPr="00B021D3" w:rsidRDefault="00FF5762" w:rsidP="00FF5762">
      <w:pPr>
        <w:keepNext/>
        <w:suppressAutoHyphens/>
        <w:spacing w:before="120"/>
        <w:jc w:val="center"/>
        <w:rPr>
          <w:b/>
          <w:sz w:val="20"/>
        </w:rPr>
      </w:pPr>
      <w:r w:rsidRPr="00B021D3">
        <w:rPr>
          <w:b/>
          <w:noProof/>
          <w:sz w:val="20"/>
          <w:lang w:bidi="ar-SA"/>
        </w:rPr>
        <w:drawing>
          <wp:inline distT="0" distB="0" distL="0" distR="0" wp14:anchorId="059F2ED0" wp14:editId="46D396D6">
            <wp:extent cx="4629150" cy="19907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biLevel thresh="75000"/>
                      <a:extLst>
                        <a:ext uri="{28A0092B-C50C-407E-A947-70E740481C1C}">
                          <a14:useLocalDpi xmlns:a14="http://schemas.microsoft.com/office/drawing/2010/main" val="0"/>
                        </a:ext>
                      </a:extLst>
                    </a:blip>
                    <a:srcRect t="2790"/>
                    <a:stretch/>
                  </pic:blipFill>
                  <pic:spPr bwMode="auto">
                    <a:xfrm>
                      <a:off x="0" y="0"/>
                      <a:ext cx="4629150" cy="1990725"/>
                    </a:xfrm>
                    <a:prstGeom prst="rect">
                      <a:avLst/>
                    </a:prstGeom>
                    <a:noFill/>
                    <a:ln>
                      <a:noFill/>
                    </a:ln>
                    <a:extLst>
                      <a:ext uri="{53640926-AAD7-44D8-BBD7-CCE9431645EC}">
                        <a14:shadowObscured xmlns:a14="http://schemas.microsoft.com/office/drawing/2010/main"/>
                      </a:ext>
                    </a:extLst>
                  </pic:spPr>
                </pic:pic>
              </a:graphicData>
            </a:graphic>
          </wp:inline>
        </w:drawing>
      </w:r>
    </w:p>
    <w:p w14:paraId="07101079" w14:textId="2294D3CF" w:rsidR="00FF5762" w:rsidRPr="00B021D3" w:rsidRDefault="00FF5762" w:rsidP="00771501">
      <w:pPr>
        <w:pStyle w:val="af5"/>
        <w:widowControl/>
        <w:numPr>
          <w:ilvl w:val="0"/>
          <w:numId w:val="48"/>
        </w:numPr>
        <w:tabs>
          <w:tab w:val="left" w:pos="1418"/>
        </w:tabs>
        <w:autoSpaceDE/>
        <w:spacing w:before="120" w:after="120"/>
        <w:ind w:left="0" w:firstLine="0"/>
        <w:contextualSpacing/>
        <w:jc w:val="center"/>
        <w:rPr>
          <w:b/>
        </w:rPr>
      </w:pPr>
      <w:r w:rsidRPr="00B021D3">
        <w:rPr>
          <w:b/>
        </w:rPr>
        <w:t>Схема подключения №26</w:t>
      </w:r>
    </w:p>
    <w:p w14:paraId="0E549FE4"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64" w:name="_Toc81957929"/>
      <w:bookmarkStart w:id="165" w:name="_Toc85211325"/>
      <w:r w:rsidRPr="00B021D3">
        <w:rPr>
          <w:rFonts w:ascii="Times New Roman" w:hAnsi="Times New Roman" w:cs="Times New Roman"/>
          <w:b/>
          <w:color w:val="auto"/>
          <w:sz w:val="26"/>
          <w:szCs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4"/>
      <w:bookmarkEnd w:id="165"/>
    </w:p>
    <w:p w14:paraId="5F86AE91" w14:textId="77777777" w:rsidR="00FF5762" w:rsidRPr="00B021D3" w:rsidRDefault="00FF5762" w:rsidP="00771501">
      <w:pPr>
        <w:spacing w:line="360" w:lineRule="auto"/>
        <w:ind w:firstLine="709"/>
        <w:jc w:val="both"/>
        <w:rPr>
          <w:sz w:val="26"/>
          <w:szCs w:val="26"/>
        </w:rPr>
      </w:pPr>
      <w:r w:rsidRPr="00B021D3">
        <w:rPr>
          <w:sz w:val="26"/>
          <w:szCs w:val="26"/>
        </w:rPr>
        <w:t>По состоянию на 2020 год не оборудованы приборами учета из источников централизованного теплоснабжения только 7 котельных:</w:t>
      </w:r>
    </w:p>
    <w:p w14:paraId="4CE3C81E"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«Мазутохранилище» филиала ООО «АКС» «Амуртеплосервис»;</w:t>
      </w:r>
    </w:p>
    <w:p w14:paraId="5980FFC3"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Электрокотельная по ул. Набережная, 47 филиала ООО «АКС» «Амуртеплосервис»;</w:t>
      </w:r>
    </w:p>
    <w:p w14:paraId="44E0C603"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ЗДТВ филиала ЦДТВ ОАО «РЖД» (прибор установлен, но в данный момент не функционирует ввиду систематических отказов);</w:t>
      </w:r>
    </w:p>
    <w:p w14:paraId="7E1949B0"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 xml:space="preserve">котельная ПАО «Ростелеком»; </w:t>
      </w:r>
    </w:p>
    <w:p w14:paraId="2B2CD4A8"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АО «СЗОР»;</w:t>
      </w:r>
    </w:p>
    <w:p w14:paraId="71E70446"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БЗСМ;</w:t>
      </w:r>
    </w:p>
    <w:p w14:paraId="469BEA10"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ГАУ Амурской области «Амурская авиабаза»;</w:t>
      </w:r>
    </w:p>
    <w:p w14:paraId="666F52BC" w14:textId="77777777" w:rsidR="00FF5762" w:rsidRPr="00B021D3" w:rsidRDefault="00FF5762" w:rsidP="00677F8D">
      <w:pPr>
        <w:pStyle w:val="af5"/>
        <w:keepLines/>
        <w:widowControl/>
        <w:numPr>
          <w:ilvl w:val="0"/>
          <w:numId w:val="88"/>
        </w:numPr>
        <w:autoSpaceDE/>
        <w:autoSpaceDN/>
        <w:spacing w:line="360" w:lineRule="auto"/>
        <w:ind w:hanging="357"/>
        <w:contextualSpacing/>
        <w:jc w:val="both"/>
        <w:rPr>
          <w:sz w:val="26"/>
          <w:szCs w:val="26"/>
        </w:rPr>
      </w:pPr>
      <w:r w:rsidRPr="00B021D3">
        <w:rPr>
          <w:sz w:val="26"/>
          <w:szCs w:val="26"/>
        </w:rPr>
        <w:t>котельная ООО «Амуртяжмаш» Амурский металлист» ООО «Машиностроитель».</w:t>
      </w:r>
    </w:p>
    <w:p w14:paraId="57C5D7DA" w14:textId="77777777" w:rsidR="00FF5762" w:rsidRPr="00B021D3" w:rsidRDefault="00FF5762" w:rsidP="00FF5762"/>
    <w:p w14:paraId="5BF6B311" w14:textId="60B688EE" w:rsidR="00FF5762" w:rsidRPr="00B021D3" w:rsidRDefault="00FF5762" w:rsidP="00771501">
      <w:pPr>
        <w:spacing w:line="360" w:lineRule="auto"/>
        <w:ind w:firstLine="709"/>
        <w:jc w:val="both"/>
        <w:rPr>
          <w:sz w:val="26"/>
          <w:szCs w:val="26"/>
        </w:rPr>
      </w:pPr>
      <w:r w:rsidRPr="00B021D3">
        <w:rPr>
          <w:sz w:val="26"/>
          <w:szCs w:val="26"/>
        </w:rPr>
        <w:t>На 01.01.2021 без учёта потребителей и предприятий - транспортировщиков ЕТО (с 01.01.2021, «перешедших» в АО «ДГК» как к ЕТО – потребители АКС и других владельцев источников тепловой энергии; транспортировщики – с 01.01.2021 ООО АКС – 62 точки учёта (при</w:t>
      </w:r>
      <w:r w:rsidR="00771501" w:rsidRPr="00B021D3">
        <w:rPr>
          <w:sz w:val="26"/>
          <w:szCs w:val="26"/>
        </w:rPr>
        <w:t>боры в эксплуатацию не приняты,</w:t>
      </w:r>
      <w:r w:rsidRPr="00B021D3">
        <w:rPr>
          <w:sz w:val="26"/>
          <w:szCs w:val="26"/>
        </w:rPr>
        <w:t xml:space="preserve"> ЗАО «Амурплодсемпром» - 1 точка учёта)</w:t>
      </w:r>
    </w:p>
    <w:p w14:paraId="22406A18" w14:textId="77777777" w:rsidR="00FF5762" w:rsidRPr="00B021D3" w:rsidRDefault="00FF5762" w:rsidP="00FF5762"/>
    <w:p w14:paraId="1C32E92C" w14:textId="1F831EF2" w:rsidR="00FF5762" w:rsidRPr="00B021D3" w:rsidRDefault="00FF5762" w:rsidP="00771501">
      <w:pPr>
        <w:pStyle w:val="-0"/>
        <w:numPr>
          <w:ilvl w:val="0"/>
          <w:numId w:val="49"/>
        </w:numPr>
        <w:ind w:left="0" w:firstLine="0"/>
        <w:jc w:val="both"/>
      </w:pPr>
      <w:r w:rsidRPr="00B021D3">
        <w:t>Оснащенность потребителей тепловой энергии, имеющих непосредственное присоединение к тепловым сетям филиала «Амурская генерация» АО «ДГК» в г. Благовещенске приборами учета</w:t>
      </w:r>
    </w:p>
    <w:tbl>
      <w:tblPr>
        <w:tblW w:w="9610" w:type="dxa"/>
        <w:tblInd w:w="-34" w:type="dxa"/>
        <w:tblLayout w:type="fixed"/>
        <w:tblLook w:val="04A0" w:firstRow="1" w:lastRow="0" w:firstColumn="1" w:lastColumn="0" w:noHBand="0" w:noVBand="1"/>
      </w:tblPr>
      <w:tblGrid>
        <w:gridCol w:w="3940"/>
        <w:gridCol w:w="1418"/>
        <w:gridCol w:w="1276"/>
        <w:gridCol w:w="1275"/>
        <w:gridCol w:w="1701"/>
      </w:tblGrid>
      <w:tr w:rsidR="00FF5762" w:rsidRPr="00B021D3" w14:paraId="6FE7EB68" w14:textId="77777777" w:rsidTr="00771501">
        <w:trPr>
          <w:trHeight w:val="1040"/>
          <w:tblHeader/>
        </w:trPr>
        <w:tc>
          <w:tcPr>
            <w:tcW w:w="3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7F747" w14:textId="77777777" w:rsidR="00FF5762" w:rsidRPr="00B021D3" w:rsidRDefault="00FF5762" w:rsidP="008B2B36">
            <w:pPr>
              <w:jc w:val="center"/>
              <w:rPr>
                <w:b/>
                <w:bCs/>
                <w:sz w:val="20"/>
              </w:rPr>
            </w:pPr>
            <w:r w:rsidRPr="00B021D3">
              <w:rPr>
                <w:b/>
                <w:bCs/>
                <w:sz w:val="20"/>
              </w:rPr>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4644C5" w14:textId="77777777" w:rsidR="00FF5762" w:rsidRPr="00B021D3" w:rsidRDefault="00FF5762" w:rsidP="008B2B36">
            <w:pPr>
              <w:jc w:val="center"/>
              <w:rPr>
                <w:b/>
                <w:bCs/>
                <w:sz w:val="20"/>
              </w:rPr>
            </w:pPr>
            <w:r w:rsidRPr="00B021D3">
              <w:rPr>
                <w:b/>
                <w:bCs/>
                <w:sz w:val="20"/>
              </w:rPr>
              <w:t xml:space="preserve">Всего </w:t>
            </w:r>
          </w:p>
          <w:p w14:paraId="02C91B94" w14:textId="77777777" w:rsidR="00FF5762" w:rsidRPr="00B021D3" w:rsidRDefault="00FF5762" w:rsidP="008B2B36">
            <w:pPr>
              <w:jc w:val="center"/>
              <w:rPr>
                <w:b/>
                <w:bCs/>
                <w:sz w:val="20"/>
              </w:rPr>
            </w:pPr>
            <w:r w:rsidRPr="00B021D3">
              <w:rPr>
                <w:b/>
                <w:bCs/>
                <w:sz w:val="20"/>
              </w:rPr>
              <w:t xml:space="preserve">точек учета, </w:t>
            </w:r>
          </w:p>
          <w:p w14:paraId="7833A05A" w14:textId="77777777" w:rsidR="00FF5762" w:rsidRPr="00B021D3" w:rsidRDefault="00FF5762" w:rsidP="008B2B36">
            <w:pPr>
              <w:jc w:val="center"/>
              <w:rPr>
                <w:b/>
                <w:bCs/>
                <w:sz w:val="20"/>
              </w:rPr>
            </w:pPr>
            <w:r w:rsidRPr="00B021D3">
              <w:rPr>
                <w:b/>
                <w:bCs/>
                <w:sz w:val="20"/>
              </w:rPr>
              <w:t xml:space="preserve">шт.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BA79D" w14:textId="77777777" w:rsidR="00FF5762" w:rsidRPr="00B021D3" w:rsidRDefault="00FF5762" w:rsidP="008B2B36">
            <w:pPr>
              <w:jc w:val="center"/>
              <w:rPr>
                <w:b/>
                <w:bCs/>
                <w:sz w:val="20"/>
              </w:rPr>
            </w:pPr>
            <w:r w:rsidRPr="00B021D3">
              <w:rPr>
                <w:b/>
                <w:bCs/>
                <w:sz w:val="20"/>
              </w:rPr>
              <w:t xml:space="preserve">Установлено приборов учета на 01.01.2021, </w:t>
            </w:r>
          </w:p>
          <w:p w14:paraId="417A19D0" w14:textId="77777777" w:rsidR="00FF5762" w:rsidRPr="00B021D3" w:rsidRDefault="00FF5762" w:rsidP="008B2B36">
            <w:pPr>
              <w:jc w:val="center"/>
              <w:rPr>
                <w:b/>
                <w:bCs/>
                <w:sz w:val="20"/>
              </w:rPr>
            </w:pPr>
            <w:r w:rsidRPr="00B021D3">
              <w:rPr>
                <w:b/>
                <w:bCs/>
                <w:sz w:val="20"/>
              </w:rPr>
              <w:t>шт.</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3D0A12" w14:textId="77777777" w:rsidR="00FF5762" w:rsidRPr="00B021D3" w:rsidRDefault="00FF5762" w:rsidP="008B2B36">
            <w:pPr>
              <w:jc w:val="center"/>
              <w:rPr>
                <w:b/>
                <w:bCs/>
                <w:sz w:val="20"/>
              </w:rPr>
            </w:pPr>
            <w:r w:rsidRPr="00B021D3">
              <w:rPr>
                <w:b/>
                <w:bCs/>
                <w:sz w:val="20"/>
              </w:rPr>
              <w:t>Не установлено приборов учета на 01.01.2021, шт.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F49" w14:textId="77777777" w:rsidR="00FF5762" w:rsidRPr="00B021D3" w:rsidRDefault="00FF5762" w:rsidP="008B2B36">
            <w:pPr>
              <w:jc w:val="center"/>
              <w:rPr>
                <w:b/>
                <w:bCs/>
                <w:sz w:val="20"/>
              </w:rPr>
            </w:pPr>
            <w:r w:rsidRPr="00B021D3">
              <w:rPr>
                <w:b/>
                <w:bCs/>
                <w:sz w:val="20"/>
              </w:rPr>
              <w:t xml:space="preserve">Оснащенность, </w:t>
            </w:r>
          </w:p>
          <w:p w14:paraId="142F2695" w14:textId="77777777" w:rsidR="00FF5762" w:rsidRPr="00B021D3" w:rsidRDefault="00FF5762" w:rsidP="008B2B36">
            <w:pPr>
              <w:jc w:val="center"/>
              <w:rPr>
                <w:b/>
                <w:bCs/>
                <w:sz w:val="20"/>
              </w:rPr>
            </w:pPr>
            <w:r w:rsidRPr="00B021D3">
              <w:rPr>
                <w:b/>
                <w:bCs/>
                <w:sz w:val="20"/>
              </w:rPr>
              <w:t>%</w:t>
            </w:r>
          </w:p>
        </w:tc>
      </w:tr>
      <w:tr w:rsidR="00FF5762" w:rsidRPr="00B021D3" w14:paraId="63C318B2" w14:textId="77777777" w:rsidTr="00771501">
        <w:trPr>
          <w:trHeight w:val="794"/>
        </w:trPr>
        <w:tc>
          <w:tcPr>
            <w:tcW w:w="3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EE759" w14:textId="77777777" w:rsidR="00FF5762" w:rsidRPr="00B021D3" w:rsidRDefault="00FF5762" w:rsidP="008B2B36">
            <w:pPr>
              <w:rPr>
                <w:sz w:val="20"/>
              </w:rPr>
            </w:pPr>
            <w:r w:rsidRPr="00B021D3">
              <w:rPr>
                <w:b/>
                <w:sz w:val="20"/>
              </w:rPr>
              <w:t>ПУ на границах раздела</w:t>
            </w:r>
            <w:r w:rsidRPr="00B021D3">
              <w:rPr>
                <w:sz w:val="20"/>
              </w:rPr>
              <w:t xml:space="preserve"> балансовой принадлежности между АО «ДГК» и предприятиями-транспортировщиками</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B3E10D5" w14:textId="77777777" w:rsidR="00FF5762" w:rsidRPr="00B021D3" w:rsidRDefault="00FF5762" w:rsidP="008B2B36">
            <w:pPr>
              <w:jc w:val="center"/>
              <w:rPr>
                <w:b/>
                <w:sz w:val="20"/>
              </w:rPr>
            </w:pPr>
            <w:r w:rsidRPr="00B021D3">
              <w:rPr>
                <w:b/>
                <w:sz w:val="20"/>
              </w:rPr>
              <w:t>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7188A81" w14:textId="77777777" w:rsidR="00FF5762" w:rsidRPr="00B021D3" w:rsidRDefault="00FF5762" w:rsidP="008B2B36">
            <w:pPr>
              <w:jc w:val="center"/>
              <w:rPr>
                <w:b/>
                <w:sz w:val="20"/>
              </w:rPr>
            </w:pPr>
            <w:r w:rsidRPr="00B021D3">
              <w:rPr>
                <w:b/>
                <w:sz w:val="20"/>
              </w:rPr>
              <w:t>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3864982" w14:textId="77777777" w:rsidR="00FF5762" w:rsidRPr="00B021D3" w:rsidRDefault="00FF5762" w:rsidP="008B2B36">
            <w:pPr>
              <w:jc w:val="center"/>
              <w:rPr>
                <w:b/>
                <w:sz w:val="20"/>
              </w:rPr>
            </w:pPr>
            <w:r w:rsidRPr="00B021D3">
              <w:rPr>
                <w:b/>
                <w:sz w:val="20"/>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EE77B" w14:textId="77777777" w:rsidR="00FF5762" w:rsidRPr="00B021D3" w:rsidRDefault="00FF5762" w:rsidP="008B2B36">
            <w:pPr>
              <w:jc w:val="center"/>
              <w:rPr>
                <w:b/>
                <w:bCs/>
                <w:sz w:val="20"/>
              </w:rPr>
            </w:pPr>
            <w:r w:rsidRPr="00B021D3">
              <w:rPr>
                <w:b/>
                <w:bCs/>
                <w:sz w:val="20"/>
              </w:rPr>
              <w:t>12%</w:t>
            </w:r>
          </w:p>
        </w:tc>
      </w:tr>
      <w:tr w:rsidR="00FF5762" w:rsidRPr="00B021D3" w14:paraId="753458D1" w14:textId="77777777" w:rsidTr="00771501">
        <w:trPr>
          <w:trHeight w:val="794"/>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4E975BA6" w14:textId="77777777" w:rsidR="00FF5762" w:rsidRPr="00B021D3" w:rsidRDefault="00FF5762" w:rsidP="008B2B36">
            <w:pPr>
              <w:rPr>
                <w:b/>
                <w:sz w:val="20"/>
              </w:rPr>
            </w:pPr>
            <w:r w:rsidRPr="00B021D3">
              <w:rPr>
                <w:b/>
                <w:sz w:val="20"/>
              </w:rPr>
              <w:t xml:space="preserve">Юридические лица </w:t>
            </w:r>
          </w:p>
          <w:p w14:paraId="1FA3DA3B" w14:textId="77777777" w:rsidR="00FF5762" w:rsidRPr="00B021D3" w:rsidRDefault="00FF5762" w:rsidP="008B2B36">
            <w:pPr>
              <w:rPr>
                <w:sz w:val="20"/>
              </w:rPr>
            </w:pPr>
            <w:r w:rsidRPr="00B021D3">
              <w:rPr>
                <w:sz w:val="20"/>
              </w:rPr>
              <w:t>(отдельно стоящие объекты, здания, сооружения)</w:t>
            </w:r>
          </w:p>
        </w:tc>
        <w:tc>
          <w:tcPr>
            <w:tcW w:w="1418" w:type="dxa"/>
            <w:tcBorders>
              <w:top w:val="nil"/>
              <w:left w:val="nil"/>
              <w:bottom w:val="single" w:sz="4" w:space="0" w:color="auto"/>
              <w:right w:val="single" w:sz="4" w:space="0" w:color="auto"/>
            </w:tcBorders>
            <w:shd w:val="clear" w:color="auto" w:fill="auto"/>
            <w:vAlign w:val="center"/>
            <w:hideMark/>
          </w:tcPr>
          <w:p w14:paraId="6BF7C4A0" w14:textId="77777777" w:rsidR="00FF5762" w:rsidRPr="00B021D3" w:rsidRDefault="00FF5762" w:rsidP="008B2B36">
            <w:pPr>
              <w:jc w:val="center"/>
              <w:rPr>
                <w:b/>
                <w:bCs/>
                <w:sz w:val="20"/>
              </w:rPr>
            </w:pPr>
            <w:r w:rsidRPr="00B021D3">
              <w:rPr>
                <w:b/>
                <w:bCs/>
                <w:sz w:val="20"/>
              </w:rPr>
              <w:t>458</w:t>
            </w:r>
          </w:p>
        </w:tc>
        <w:tc>
          <w:tcPr>
            <w:tcW w:w="1276" w:type="dxa"/>
            <w:tcBorders>
              <w:top w:val="nil"/>
              <w:left w:val="nil"/>
              <w:bottom w:val="single" w:sz="4" w:space="0" w:color="auto"/>
              <w:right w:val="single" w:sz="4" w:space="0" w:color="auto"/>
            </w:tcBorders>
            <w:shd w:val="clear" w:color="auto" w:fill="auto"/>
            <w:vAlign w:val="center"/>
            <w:hideMark/>
          </w:tcPr>
          <w:p w14:paraId="1B3F1B00" w14:textId="77777777" w:rsidR="00FF5762" w:rsidRPr="00B021D3" w:rsidRDefault="00FF5762" w:rsidP="008B2B36">
            <w:pPr>
              <w:jc w:val="center"/>
              <w:rPr>
                <w:b/>
                <w:bCs/>
                <w:sz w:val="20"/>
              </w:rPr>
            </w:pPr>
            <w:r w:rsidRPr="00B021D3">
              <w:rPr>
                <w:b/>
                <w:bCs/>
                <w:sz w:val="20"/>
              </w:rPr>
              <w:t>350</w:t>
            </w:r>
          </w:p>
        </w:tc>
        <w:tc>
          <w:tcPr>
            <w:tcW w:w="1275" w:type="dxa"/>
            <w:tcBorders>
              <w:top w:val="nil"/>
              <w:left w:val="nil"/>
              <w:bottom w:val="single" w:sz="4" w:space="0" w:color="auto"/>
              <w:right w:val="single" w:sz="4" w:space="0" w:color="auto"/>
            </w:tcBorders>
            <w:shd w:val="clear" w:color="auto" w:fill="auto"/>
            <w:vAlign w:val="center"/>
            <w:hideMark/>
          </w:tcPr>
          <w:p w14:paraId="5EFB7FA0" w14:textId="77777777" w:rsidR="00FF5762" w:rsidRPr="00B021D3" w:rsidRDefault="00FF5762" w:rsidP="008B2B36">
            <w:pPr>
              <w:jc w:val="center"/>
              <w:rPr>
                <w:b/>
                <w:bCs/>
                <w:sz w:val="20"/>
              </w:rPr>
            </w:pPr>
            <w:r w:rsidRPr="00B021D3">
              <w:rPr>
                <w:b/>
                <w:bCs/>
                <w:sz w:val="20"/>
              </w:rPr>
              <w:t>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C18E7" w14:textId="77777777" w:rsidR="00FF5762" w:rsidRPr="00B021D3" w:rsidRDefault="00FF5762" w:rsidP="008B2B36">
            <w:pPr>
              <w:jc w:val="center"/>
              <w:rPr>
                <w:b/>
                <w:bCs/>
                <w:sz w:val="20"/>
              </w:rPr>
            </w:pPr>
            <w:r w:rsidRPr="00B021D3">
              <w:rPr>
                <w:b/>
                <w:bCs/>
                <w:sz w:val="20"/>
              </w:rPr>
              <w:t>76%</w:t>
            </w:r>
          </w:p>
        </w:tc>
      </w:tr>
      <w:tr w:rsidR="00FF5762" w:rsidRPr="00B021D3" w14:paraId="7CA1DA7A" w14:textId="77777777" w:rsidTr="00771501">
        <w:trPr>
          <w:trHeight w:val="794"/>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7440305A" w14:textId="77777777" w:rsidR="00FF5762" w:rsidRPr="00B021D3" w:rsidRDefault="00FF5762" w:rsidP="008B2B36">
            <w:pPr>
              <w:rPr>
                <w:b/>
                <w:sz w:val="20"/>
              </w:rPr>
            </w:pPr>
            <w:r w:rsidRPr="00B021D3">
              <w:rPr>
                <w:b/>
                <w:sz w:val="20"/>
              </w:rPr>
              <w:t xml:space="preserve">Юридические лица </w:t>
            </w:r>
          </w:p>
          <w:p w14:paraId="5D8BD239" w14:textId="77777777" w:rsidR="00FF5762" w:rsidRPr="00B021D3" w:rsidRDefault="00FF5762" w:rsidP="008B2B36">
            <w:pPr>
              <w:rPr>
                <w:sz w:val="20"/>
              </w:rPr>
            </w:pPr>
            <w:r w:rsidRPr="00B021D3">
              <w:rPr>
                <w:sz w:val="20"/>
              </w:rPr>
              <w:t>(нежилые помещения, расположенные в МКД)</w:t>
            </w:r>
          </w:p>
        </w:tc>
        <w:tc>
          <w:tcPr>
            <w:tcW w:w="1418" w:type="dxa"/>
            <w:tcBorders>
              <w:top w:val="nil"/>
              <w:left w:val="nil"/>
              <w:bottom w:val="single" w:sz="4" w:space="0" w:color="auto"/>
              <w:right w:val="single" w:sz="4" w:space="0" w:color="auto"/>
            </w:tcBorders>
            <w:shd w:val="clear" w:color="auto" w:fill="auto"/>
            <w:vAlign w:val="center"/>
            <w:hideMark/>
          </w:tcPr>
          <w:p w14:paraId="580CB357" w14:textId="77777777" w:rsidR="00FF5762" w:rsidRPr="00B021D3" w:rsidRDefault="00FF5762" w:rsidP="008B2B36">
            <w:pPr>
              <w:jc w:val="center"/>
              <w:rPr>
                <w:b/>
                <w:bCs/>
                <w:sz w:val="20"/>
              </w:rPr>
            </w:pPr>
            <w:r w:rsidRPr="00B021D3">
              <w:rPr>
                <w:b/>
                <w:bCs/>
                <w:sz w:val="20"/>
              </w:rPr>
              <w:t>77</w:t>
            </w:r>
          </w:p>
        </w:tc>
        <w:tc>
          <w:tcPr>
            <w:tcW w:w="1276" w:type="dxa"/>
            <w:tcBorders>
              <w:top w:val="nil"/>
              <w:left w:val="nil"/>
              <w:bottom w:val="single" w:sz="4" w:space="0" w:color="auto"/>
              <w:right w:val="single" w:sz="4" w:space="0" w:color="auto"/>
            </w:tcBorders>
            <w:shd w:val="clear" w:color="auto" w:fill="auto"/>
            <w:vAlign w:val="center"/>
            <w:hideMark/>
          </w:tcPr>
          <w:p w14:paraId="7A48FA40" w14:textId="77777777" w:rsidR="00FF5762" w:rsidRPr="00B021D3" w:rsidRDefault="00FF5762" w:rsidP="008B2B36">
            <w:pPr>
              <w:jc w:val="center"/>
              <w:rPr>
                <w:b/>
                <w:bCs/>
                <w:sz w:val="20"/>
              </w:rPr>
            </w:pPr>
            <w:r w:rsidRPr="00B021D3">
              <w:rPr>
                <w:b/>
                <w:bCs/>
                <w:sz w:val="20"/>
              </w:rPr>
              <w:t>75</w:t>
            </w:r>
          </w:p>
        </w:tc>
        <w:tc>
          <w:tcPr>
            <w:tcW w:w="1275" w:type="dxa"/>
            <w:tcBorders>
              <w:top w:val="nil"/>
              <w:left w:val="nil"/>
              <w:bottom w:val="single" w:sz="4" w:space="0" w:color="auto"/>
              <w:right w:val="single" w:sz="4" w:space="0" w:color="auto"/>
            </w:tcBorders>
            <w:shd w:val="clear" w:color="auto" w:fill="auto"/>
            <w:vAlign w:val="center"/>
            <w:hideMark/>
          </w:tcPr>
          <w:p w14:paraId="5CB56DCC" w14:textId="77777777" w:rsidR="00FF5762" w:rsidRPr="00B021D3" w:rsidRDefault="00FF5762" w:rsidP="008B2B36">
            <w:pPr>
              <w:jc w:val="center"/>
              <w:rPr>
                <w:b/>
                <w:bCs/>
                <w:sz w:val="20"/>
              </w:rPr>
            </w:pPr>
            <w:r w:rsidRPr="00B021D3">
              <w:rPr>
                <w:b/>
                <w:bCs/>
                <w:sz w:val="20"/>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21163" w14:textId="77777777" w:rsidR="00FF5762" w:rsidRPr="00B021D3" w:rsidRDefault="00FF5762" w:rsidP="008B2B36">
            <w:pPr>
              <w:jc w:val="center"/>
              <w:rPr>
                <w:b/>
                <w:bCs/>
                <w:sz w:val="20"/>
              </w:rPr>
            </w:pPr>
            <w:r w:rsidRPr="00B021D3">
              <w:rPr>
                <w:b/>
                <w:bCs/>
                <w:sz w:val="20"/>
              </w:rPr>
              <w:t>97%</w:t>
            </w:r>
          </w:p>
        </w:tc>
      </w:tr>
      <w:tr w:rsidR="00FF5762" w:rsidRPr="00B021D3" w14:paraId="592F6AE3" w14:textId="77777777" w:rsidTr="00771501">
        <w:trPr>
          <w:trHeight w:val="521"/>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68478084" w14:textId="77777777" w:rsidR="00FF5762" w:rsidRPr="00B021D3" w:rsidRDefault="00FF5762" w:rsidP="008B2B36">
            <w:pPr>
              <w:rPr>
                <w:b/>
                <w:sz w:val="20"/>
              </w:rPr>
            </w:pPr>
            <w:r w:rsidRPr="00B021D3">
              <w:rPr>
                <w:b/>
                <w:sz w:val="20"/>
              </w:rPr>
              <w:t>Многоквартирные жилые дома</w:t>
            </w:r>
          </w:p>
        </w:tc>
        <w:tc>
          <w:tcPr>
            <w:tcW w:w="1418" w:type="dxa"/>
            <w:tcBorders>
              <w:top w:val="nil"/>
              <w:left w:val="nil"/>
              <w:bottom w:val="single" w:sz="4" w:space="0" w:color="auto"/>
              <w:right w:val="single" w:sz="4" w:space="0" w:color="auto"/>
            </w:tcBorders>
            <w:shd w:val="clear" w:color="auto" w:fill="auto"/>
            <w:vAlign w:val="center"/>
            <w:hideMark/>
          </w:tcPr>
          <w:p w14:paraId="1A1A2E15" w14:textId="77777777" w:rsidR="00FF5762" w:rsidRPr="00B021D3" w:rsidRDefault="00FF5762" w:rsidP="008B2B36">
            <w:pPr>
              <w:jc w:val="center"/>
              <w:rPr>
                <w:b/>
                <w:bCs/>
                <w:sz w:val="20"/>
              </w:rPr>
            </w:pPr>
            <w:r w:rsidRPr="00B021D3">
              <w:rPr>
                <w:b/>
                <w:bCs/>
                <w:sz w:val="20"/>
              </w:rPr>
              <w:t>135</w:t>
            </w:r>
          </w:p>
        </w:tc>
        <w:tc>
          <w:tcPr>
            <w:tcW w:w="1276" w:type="dxa"/>
            <w:tcBorders>
              <w:top w:val="nil"/>
              <w:left w:val="nil"/>
              <w:bottom w:val="single" w:sz="4" w:space="0" w:color="auto"/>
              <w:right w:val="single" w:sz="4" w:space="0" w:color="auto"/>
            </w:tcBorders>
            <w:shd w:val="clear" w:color="auto" w:fill="auto"/>
            <w:vAlign w:val="center"/>
            <w:hideMark/>
          </w:tcPr>
          <w:p w14:paraId="7966A535" w14:textId="77777777" w:rsidR="00FF5762" w:rsidRPr="00B021D3" w:rsidRDefault="00FF5762" w:rsidP="008B2B36">
            <w:pPr>
              <w:jc w:val="center"/>
              <w:rPr>
                <w:b/>
                <w:bCs/>
                <w:sz w:val="20"/>
              </w:rPr>
            </w:pPr>
            <w:r w:rsidRPr="00B021D3">
              <w:rPr>
                <w:b/>
                <w:bCs/>
                <w:sz w:val="20"/>
              </w:rPr>
              <w:t>129</w:t>
            </w:r>
          </w:p>
        </w:tc>
        <w:tc>
          <w:tcPr>
            <w:tcW w:w="1275" w:type="dxa"/>
            <w:tcBorders>
              <w:top w:val="nil"/>
              <w:left w:val="nil"/>
              <w:bottom w:val="single" w:sz="4" w:space="0" w:color="auto"/>
              <w:right w:val="single" w:sz="4" w:space="0" w:color="auto"/>
            </w:tcBorders>
            <w:shd w:val="clear" w:color="auto" w:fill="auto"/>
            <w:vAlign w:val="center"/>
            <w:hideMark/>
          </w:tcPr>
          <w:p w14:paraId="71DCCA54" w14:textId="77777777" w:rsidR="00FF5762" w:rsidRPr="00B021D3" w:rsidRDefault="00FF5762" w:rsidP="008B2B36">
            <w:pPr>
              <w:jc w:val="center"/>
              <w:rPr>
                <w:b/>
                <w:bCs/>
                <w:sz w:val="20"/>
              </w:rPr>
            </w:pPr>
            <w:r w:rsidRPr="00B021D3">
              <w:rPr>
                <w:b/>
                <w:bCs/>
                <w:sz w:val="20"/>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ADDE5" w14:textId="77777777" w:rsidR="00FF5762" w:rsidRPr="00B021D3" w:rsidRDefault="00FF5762" w:rsidP="008B2B36">
            <w:pPr>
              <w:jc w:val="center"/>
              <w:rPr>
                <w:b/>
                <w:bCs/>
                <w:sz w:val="20"/>
              </w:rPr>
            </w:pPr>
            <w:r w:rsidRPr="00B021D3">
              <w:rPr>
                <w:b/>
                <w:bCs/>
                <w:sz w:val="20"/>
              </w:rPr>
              <w:t>96%</w:t>
            </w:r>
          </w:p>
        </w:tc>
      </w:tr>
      <w:tr w:rsidR="00FF5762" w:rsidRPr="00B021D3" w14:paraId="70004A2E" w14:textId="77777777" w:rsidTr="00771501">
        <w:trPr>
          <w:trHeight w:val="543"/>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0B24785C" w14:textId="77777777" w:rsidR="00FF5762" w:rsidRPr="00B021D3" w:rsidRDefault="00FF5762" w:rsidP="008B2B36">
            <w:pPr>
              <w:rPr>
                <w:b/>
                <w:sz w:val="20"/>
              </w:rPr>
            </w:pPr>
            <w:r w:rsidRPr="00B021D3">
              <w:rPr>
                <w:b/>
                <w:sz w:val="20"/>
              </w:rPr>
              <w:t>Частные жилые дома</w:t>
            </w:r>
          </w:p>
        </w:tc>
        <w:tc>
          <w:tcPr>
            <w:tcW w:w="1418" w:type="dxa"/>
            <w:tcBorders>
              <w:top w:val="nil"/>
              <w:left w:val="nil"/>
              <w:bottom w:val="single" w:sz="4" w:space="0" w:color="auto"/>
              <w:right w:val="single" w:sz="4" w:space="0" w:color="auto"/>
            </w:tcBorders>
            <w:shd w:val="clear" w:color="auto" w:fill="auto"/>
            <w:vAlign w:val="center"/>
            <w:hideMark/>
          </w:tcPr>
          <w:p w14:paraId="112A187F" w14:textId="77777777" w:rsidR="00FF5762" w:rsidRPr="00B021D3" w:rsidRDefault="00FF5762" w:rsidP="008B2B36">
            <w:pPr>
              <w:jc w:val="center"/>
              <w:rPr>
                <w:b/>
                <w:bCs/>
                <w:sz w:val="20"/>
              </w:rPr>
            </w:pPr>
            <w:r w:rsidRPr="00B021D3">
              <w:rPr>
                <w:b/>
                <w:bCs/>
                <w:sz w:val="20"/>
              </w:rPr>
              <w:t>130</w:t>
            </w:r>
          </w:p>
        </w:tc>
        <w:tc>
          <w:tcPr>
            <w:tcW w:w="1276" w:type="dxa"/>
            <w:tcBorders>
              <w:top w:val="nil"/>
              <w:left w:val="nil"/>
              <w:bottom w:val="single" w:sz="4" w:space="0" w:color="auto"/>
              <w:right w:val="single" w:sz="4" w:space="0" w:color="auto"/>
            </w:tcBorders>
            <w:shd w:val="clear" w:color="auto" w:fill="auto"/>
            <w:vAlign w:val="center"/>
            <w:hideMark/>
          </w:tcPr>
          <w:p w14:paraId="16FA8706" w14:textId="77777777" w:rsidR="00FF5762" w:rsidRPr="00B021D3" w:rsidRDefault="00FF5762" w:rsidP="008B2B36">
            <w:pPr>
              <w:jc w:val="center"/>
              <w:rPr>
                <w:b/>
                <w:bCs/>
                <w:sz w:val="20"/>
              </w:rPr>
            </w:pPr>
            <w:r w:rsidRPr="00B021D3">
              <w:rPr>
                <w:b/>
                <w:bCs/>
                <w:sz w:val="20"/>
              </w:rPr>
              <w:t>48</w:t>
            </w:r>
          </w:p>
        </w:tc>
        <w:tc>
          <w:tcPr>
            <w:tcW w:w="1275" w:type="dxa"/>
            <w:tcBorders>
              <w:top w:val="nil"/>
              <w:left w:val="nil"/>
              <w:bottom w:val="single" w:sz="4" w:space="0" w:color="auto"/>
              <w:right w:val="single" w:sz="4" w:space="0" w:color="auto"/>
            </w:tcBorders>
            <w:shd w:val="clear" w:color="auto" w:fill="auto"/>
            <w:vAlign w:val="center"/>
            <w:hideMark/>
          </w:tcPr>
          <w:p w14:paraId="241A9E37" w14:textId="77777777" w:rsidR="00FF5762" w:rsidRPr="00B021D3" w:rsidRDefault="00FF5762" w:rsidP="008B2B36">
            <w:pPr>
              <w:jc w:val="center"/>
              <w:rPr>
                <w:b/>
                <w:bCs/>
                <w:sz w:val="20"/>
              </w:rPr>
            </w:pPr>
            <w:r w:rsidRPr="00B021D3">
              <w:rPr>
                <w:b/>
                <w:bCs/>
                <w:sz w:val="20"/>
              </w:rPr>
              <w:t>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45DD4" w14:textId="77777777" w:rsidR="00FF5762" w:rsidRPr="00B021D3" w:rsidRDefault="00FF5762" w:rsidP="008B2B36">
            <w:pPr>
              <w:jc w:val="center"/>
              <w:rPr>
                <w:b/>
                <w:bCs/>
                <w:sz w:val="20"/>
              </w:rPr>
            </w:pPr>
            <w:r w:rsidRPr="00B021D3">
              <w:rPr>
                <w:b/>
                <w:bCs/>
                <w:sz w:val="20"/>
              </w:rPr>
              <w:t>37%</w:t>
            </w:r>
          </w:p>
        </w:tc>
      </w:tr>
      <w:tr w:rsidR="00FF5762" w:rsidRPr="00B021D3" w14:paraId="1F124FA3" w14:textId="77777777" w:rsidTr="00771501">
        <w:trPr>
          <w:trHeight w:val="794"/>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562AC171" w14:textId="77777777" w:rsidR="00FF5762" w:rsidRPr="00B021D3" w:rsidRDefault="00FF5762" w:rsidP="008B2B36">
            <w:pPr>
              <w:rPr>
                <w:b/>
                <w:sz w:val="20"/>
              </w:rPr>
            </w:pPr>
            <w:r w:rsidRPr="00B021D3">
              <w:rPr>
                <w:b/>
                <w:sz w:val="20"/>
              </w:rPr>
              <w:t xml:space="preserve">Физические лица </w:t>
            </w:r>
          </w:p>
          <w:p w14:paraId="414BFA45" w14:textId="77777777" w:rsidR="00FF5762" w:rsidRPr="00B021D3" w:rsidRDefault="00FF5762" w:rsidP="008B2B36">
            <w:pPr>
              <w:rPr>
                <w:sz w:val="20"/>
              </w:rPr>
            </w:pPr>
            <w:r w:rsidRPr="00B021D3">
              <w:rPr>
                <w:sz w:val="20"/>
              </w:rPr>
              <w:t>(индивидуальные (квартирные) приборы учета в МКД)</w:t>
            </w:r>
          </w:p>
        </w:tc>
        <w:tc>
          <w:tcPr>
            <w:tcW w:w="1418" w:type="dxa"/>
            <w:tcBorders>
              <w:top w:val="nil"/>
              <w:left w:val="nil"/>
              <w:bottom w:val="single" w:sz="4" w:space="0" w:color="auto"/>
              <w:right w:val="single" w:sz="4" w:space="0" w:color="auto"/>
            </w:tcBorders>
            <w:shd w:val="clear" w:color="auto" w:fill="auto"/>
            <w:vAlign w:val="center"/>
            <w:hideMark/>
          </w:tcPr>
          <w:p w14:paraId="1ACD0A53" w14:textId="77777777" w:rsidR="00FF5762" w:rsidRPr="00B021D3" w:rsidRDefault="00FF5762" w:rsidP="008B2B36">
            <w:pPr>
              <w:jc w:val="center"/>
              <w:rPr>
                <w:b/>
                <w:bCs/>
                <w:sz w:val="20"/>
              </w:rPr>
            </w:pPr>
            <w:r w:rsidRPr="00B021D3">
              <w:rPr>
                <w:b/>
                <w:bCs/>
                <w:sz w:val="20"/>
              </w:rPr>
              <w:t>5992</w:t>
            </w:r>
          </w:p>
        </w:tc>
        <w:tc>
          <w:tcPr>
            <w:tcW w:w="1276" w:type="dxa"/>
            <w:tcBorders>
              <w:top w:val="nil"/>
              <w:left w:val="nil"/>
              <w:bottom w:val="single" w:sz="4" w:space="0" w:color="auto"/>
              <w:right w:val="single" w:sz="4" w:space="0" w:color="auto"/>
            </w:tcBorders>
            <w:shd w:val="clear" w:color="auto" w:fill="auto"/>
            <w:vAlign w:val="center"/>
            <w:hideMark/>
          </w:tcPr>
          <w:p w14:paraId="4711E326" w14:textId="77777777" w:rsidR="00FF5762" w:rsidRPr="00B021D3" w:rsidRDefault="00FF5762" w:rsidP="008B2B36">
            <w:pPr>
              <w:jc w:val="center"/>
              <w:rPr>
                <w:b/>
                <w:bCs/>
                <w:sz w:val="20"/>
              </w:rPr>
            </w:pPr>
            <w:r w:rsidRPr="00B021D3">
              <w:rPr>
                <w:b/>
                <w:bCs/>
                <w:sz w:val="20"/>
              </w:rPr>
              <w:t>5637</w:t>
            </w:r>
          </w:p>
        </w:tc>
        <w:tc>
          <w:tcPr>
            <w:tcW w:w="1275" w:type="dxa"/>
            <w:tcBorders>
              <w:top w:val="nil"/>
              <w:left w:val="nil"/>
              <w:bottom w:val="single" w:sz="4" w:space="0" w:color="auto"/>
              <w:right w:val="single" w:sz="4" w:space="0" w:color="auto"/>
            </w:tcBorders>
            <w:shd w:val="clear" w:color="auto" w:fill="auto"/>
            <w:vAlign w:val="center"/>
            <w:hideMark/>
          </w:tcPr>
          <w:p w14:paraId="14441035" w14:textId="77777777" w:rsidR="00FF5762" w:rsidRPr="00B021D3" w:rsidRDefault="00FF5762" w:rsidP="008B2B36">
            <w:pPr>
              <w:jc w:val="center"/>
              <w:rPr>
                <w:b/>
                <w:bCs/>
                <w:sz w:val="20"/>
              </w:rPr>
            </w:pPr>
            <w:r w:rsidRPr="00B021D3">
              <w:rPr>
                <w:b/>
                <w:bCs/>
                <w:sz w:val="20"/>
              </w:rPr>
              <w:t>355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E8E35" w14:textId="77777777" w:rsidR="00FF5762" w:rsidRPr="00B021D3" w:rsidRDefault="00FF5762" w:rsidP="008B2B36">
            <w:pPr>
              <w:jc w:val="center"/>
              <w:rPr>
                <w:b/>
                <w:bCs/>
                <w:sz w:val="20"/>
              </w:rPr>
            </w:pPr>
            <w:r w:rsidRPr="00B021D3">
              <w:rPr>
                <w:b/>
                <w:bCs/>
                <w:sz w:val="20"/>
              </w:rPr>
              <w:t>94%</w:t>
            </w:r>
          </w:p>
        </w:tc>
      </w:tr>
      <w:tr w:rsidR="00FF5762" w:rsidRPr="00B021D3" w14:paraId="2F1CDF58" w14:textId="77777777" w:rsidTr="00771501">
        <w:trPr>
          <w:trHeight w:val="567"/>
        </w:trPr>
        <w:tc>
          <w:tcPr>
            <w:tcW w:w="3940" w:type="dxa"/>
            <w:tcBorders>
              <w:top w:val="nil"/>
              <w:left w:val="single" w:sz="4" w:space="0" w:color="auto"/>
              <w:bottom w:val="single" w:sz="4" w:space="0" w:color="auto"/>
              <w:right w:val="single" w:sz="4" w:space="0" w:color="auto"/>
            </w:tcBorders>
            <w:shd w:val="clear" w:color="auto" w:fill="auto"/>
            <w:vAlign w:val="center"/>
            <w:hideMark/>
          </w:tcPr>
          <w:p w14:paraId="1C85E587" w14:textId="77777777" w:rsidR="00FF5762" w:rsidRPr="00B021D3" w:rsidRDefault="00FF5762" w:rsidP="008B2B36">
            <w:pPr>
              <w:rPr>
                <w:b/>
                <w:bCs/>
                <w:sz w:val="20"/>
              </w:rPr>
            </w:pPr>
            <w:r w:rsidRPr="00B021D3">
              <w:rPr>
                <w:b/>
                <w:bCs/>
                <w:sz w:val="20"/>
              </w:rPr>
              <w:t>ИТОГО</w:t>
            </w:r>
          </w:p>
        </w:tc>
        <w:tc>
          <w:tcPr>
            <w:tcW w:w="1418" w:type="dxa"/>
            <w:tcBorders>
              <w:top w:val="nil"/>
              <w:left w:val="nil"/>
              <w:bottom w:val="single" w:sz="4" w:space="0" w:color="auto"/>
              <w:right w:val="single" w:sz="4" w:space="0" w:color="auto"/>
            </w:tcBorders>
            <w:shd w:val="clear" w:color="auto" w:fill="auto"/>
            <w:vAlign w:val="center"/>
            <w:hideMark/>
          </w:tcPr>
          <w:p w14:paraId="57C32031" w14:textId="77777777" w:rsidR="00FF5762" w:rsidRPr="00B021D3" w:rsidRDefault="00FF5762" w:rsidP="008B2B36">
            <w:pPr>
              <w:jc w:val="center"/>
              <w:rPr>
                <w:b/>
                <w:bCs/>
                <w:sz w:val="20"/>
              </w:rPr>
            </w:pPr>
            <w:r w:rsidRPr="00B021D3">
              <w:rPr>
                <w:b/>
                <w:bCs/>
                <w:sz w:val="20"/>
              </w:rPr>
              <w:t>6769</w:t>
            </w:r>
          </w:p>
        </w:tc>
        <w:tc>
          <w:tcPr>
            <w:tcW w:w="1276" w:type="dxa"/>
            <w:tcBorders>
              <w:top w:val="nil"/>
              <w:left w:val="nil"/>
              <w:bottom w:val="single" w:sz="4" w:space="0" w:color="auto"/>
              <w:right w:val="single" w:sz="4" w:space="0" w:color="auto"/>
            </w:tcBorders>
            <w:shd w:val="clear" w:color="auto" w:fill="auto"/>
            <w:vAlign w:val="center"/>
            <w:hideMark/>
          </w:tcPr>
          <w:p w14:paraId="73B6E1D2" w14:textId="77777777" w:rsidR="00FF5762" w:rsidRPr="00B021D3" w:rsidRDefault="00FF5762" w:rsidP="008B2B36">
            <w:pPr>
              <w:jc w:val="center"/>
              <w:rPr>
                <w:b/>
                <w:bCs/>
                <w:sz w:val="20"/>
              </w:rPr>
            </w:pPr>
            <w:r w:rsidRPr="00B021D3">
              <w:rPr>
                <w:b/>
                <w:bCs/>
                <w:sz w:val="20"/>
              </w:rPr>
              <w:t>6207</w:t>
            </w:r>
          </w:p>
        </w:tc>
        <w:tc>
          <w:tcPr>
            <w:tcW w:w="1275" w:type="dxa"/>
            <w:tcBorders>
              <w:top w:val="nil"/>
              <w:left w:val="nil"/>
              <w:bottom w:val="single" w:sz="4" w:space="0" w:color="auto"/>
              <w:right w:val="single" w:sz="4" w:space="0" w:color="auto"/>
            </w:tcBorders>
            <w:shd w:val="clear" w:color="auto" w:fill="auto"/>
            <w:vAlign w:val="center"/>
            <w:hideMark/>
          </w:tcPr>
          <w:p w14:paraId="4A023651" w14:textId="77777777" w:rsidR="00FF5762" w:rsidRPr="00B021D3" w:rsidRDefault="00FF5762" w:rsidP="008B2B36">
            <w:pPr>
              <w:jc w:val="center"/>
              <w:rPr>
                <w:b/>
                <w:bCs/>
                <w:sz w:val="20"/>
              </w:rPr>
            </w:pPr>
            <w:r w:rsidRPr="00B021D3">
              <w:rPr>
                <w:b/>
                <w:bCs/>
                <w:sz w:val="20"/>
              </w:rPr>
              <w:t>562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A932C" w14:textId="77777777" w:rsidR="00FF5762" w:rsidRPr="00B021D3" w:rsidRDefault="00FF5762" w:rsidP="008B2B36">
            <w:pPr>
              <w:jc w:val="center"/>
              <w:rPr>
                <w:b/>
                <w:bCs/>
                <w:sz w:val="20"/>
              </w:rPr>
            </w:pPr>
            <w:r w:rsidRPr="00B021D3">
              <w:rPr>
                <w:b/>
                <w:bCs/>
                <w:sz w:val="20"/>
              </w:rPr>
              <w:t>92%</w:t>
            </w:r>
          </w:p>
        </w:tc>
      </w:tr>
    </w:tbl>
    <w:p w14:paraId="01B0FD14" w14:textId="77777777" w:rsidR="00FF5762" w:rsidRPr="00B021D3" w:rsidRDefault="00FF5762" w:rsidP="00FF5762"/>
    <w:p w14:paraId="7DE98E07" w14:textId="77777777" w:rsidR="00FF5762" w:rsidRPr="00B021D3" w:rsidRDefault="00FF5762" w:rsidP="00771501">
      <w:pPr>
        <w:spacing w:line="360" w:lineRule="auto"/>
        <w:ind w:firstLine="709"/>
        <w:jc w:val="both"/>
        <w:rPr>
          <w:sz w:val="26"/>
          <w:szCs w:val="26"/>
        </w:rPr>
      </w:pPr>
      <w:r w:rsidRPr="00B021D3">
        <w:rPr>
          <w:sz w:val="26"/>
          <w:szCs w:val="26"/>
        </w:rPr>
        <w:t>Тенденция к увеличению степени оснащенности потребителей тепловой энергии приборами учетами в последние годы положительная.</w:t>
      </w:r>
    </w:p>
    <w:p w14:paraId="03FA915E"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66" w:name="_Toc81957930"/>
      <w:bookmarkStart w:id="167" w:name="_Toc85211326"/>
      <w:r w:rsidRPr="00B021D3">
        <w:rPr>
          <w:rFonts w:ascii="Times New Roman" w:hAnsi="Times New Roman" w:cs="Times New Roman"/>
          <w:b/>
          <w:color w:val="auto"/>
          <w:sz w:val="26"/>
          <w:szCs w:val="26"/>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6"/>
      <w:bookmarkEnd w:id="167"/>
    </w:p>
    <w:p w14:paraId="3EA78011" w14:textId="77777777" w:rsidR="00FF5762" w:rsidRPr="00B021D3" w:rsidRDefault="00FF5762" w:rsidP="00771501">
      <w:pPr>
        <w:spacing w:line="360" w:lineRule="auto"/>
        <w:ind w:firstLine="709"/>
        <w:jc w:val="both"/>
        <w:rPr>
          <w:sz w:val="26"/>
          <w:szCs w:val="26"/>
        </w:rPr>
      </w:pPr>
      <w:r w:rsidRPr="00B021D3">
        <w:rPr>
          <w:sz w:val="26"/>
          <w:szCs w:val="26"/>
        </w:rPr>
        <w:t>Контроль работы городских тепловых сетей производится аварийно-диспетчерскими службами филиала ООО «АКС» «Амуртеплосервис», филиала АО «ДГК» «Амурская Генерация» и ООО «Тепловая компания». Службы указанных организаций производят мониторинг состояния, производят аварийные и плановые ремонты соответственно муниципальных распределительных и магистральных сетей от СП «Благовещенская ТЭЦ» и котельных города.</w:t>
      </w:r>
    </w:p>
    <w:p w14:paraId="3AE8D981" w14:textId="77777777" w:rsidR="00FF5762" w:rsidRPr="00B021D3" w:rsidRDefault="00FF5762" w:rsidP="00771501">
      <w:pPr>
        <w:spacing w:line="360" w:lineRule="auto"/>
        <w:ind w:firstLine="709"/>
        <w:jc w:val="both"/>
        <w:rPr>
          <w:sz w:val="26"/>
          <w:szCs w:val="26"/>
        </w:rPr>
      </w:pPr>
      <w:r w:rsidRPr="00B021D3">
        <w:rPr>
          <w:sz w:val="26"/>
          <w:szCs w:val="26"/>
        </w:rPr>
        <w:t>Аварийно-диспетчерские службы указанных предприятий принимают оперативные решения самостоятельно и осуществляют взаимосвязь с другими службами города.</w:t>
      </w:r>
    </w:p>
    <w:p w14:paraId="11ECEEBA"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68" w:name="_Toc81957931"/>
      <w:bookmarkStart w:id="169" w:name="_Toc388888374"/>
      <w:bookmarkStart w:id="170" w:name="_Toc85211327"/>
      <w:r w:rsidRPr="00B021D3">
        <w:rPr>
          <w:rFonts w:ascii="Times New Roman" w:hAnsi="Times New Roman" w:cs="Times New Roman"/>
          <w:b/>
          <w:color w:val="auto"/>
          <w:sz w:val="26"/>
          <w:szCs w:val="26"/>
        </w:rPr>
        <w:t>Уровень автоматизации и обслуживания центральных тепловых пунктов, насосных станций</w:t>
      </w:r>
      <w:bookmarkEnd w:id="168"/>
      <w:bookmarkEnd w:id="170"/>
    </w:p>
    <w:p w14:paraId="498F0646" w14:textId="77777777" w:rsidR="00FF5762" w:rsidRPr="00B021D3" w:rsidRDefault="00FF5762" w:rsidP="00771501">
      <w:pPr>
        <w:spacing w:line="360" w:lineRule="auto"/>
        <w:ind w:firstLine="709"/>
        <w:jc w:val="both"/>
        <w:rPr>
          <w:sz w:val="26"/>
          <w:szCs w:val="26"/>
        </w:rPr>
      </w:pPr>
      <w:r w:rsidRPr="00B021D3">
        <w:rPr>
          <w:sz w:val="26"/>
          <w:szCs w:val="26"/>
        </w:rPr>
        <w:t>В настоящее время для обеспечения теплоснабжения потребителей в г. Благовещенске функционируют 5 понизительных насосных станций, преобразующих температурный график, 14 ЦТП и 9 подкачивающих насосных станций (НС 222 квартала выведена в резерв).</w:t>
      </w:r>
    </w:p>
    <w:p w14:paraId="60F20715" w14:textId="1AF673BE" w:rsidR="00C4492C" w:rsidRPr="00B021D3" w:rsidRDefault="00C4492C" w:rsidP="00C4492C">
      <w:pPr>
        <w:spacing w:line="360" w:lineRule="auto"/>
        <w:ind w:firstLine="709"/>
        <w:jc w:val="both"/>
        <w:rPr>
          <w:sz w:val="26"/>
          <w:szCs w:val="26"/>
        </w:rPr>
      </w:pPr>
      <w:r w:rsidRPr="00B021D3">
        <w:rPr>
          <w:sz w:val="26"/>
          <w:szCs w:val="26"/>
        </w:rPr>
        <w:t>ПНС 34 квартала на т/м № 1 БТЭЦ не автоматизирована, управление осуществляется оперативным персоналом; ПНС № 2 на т/м № 2 Северного района полуавтоматизирована, управление осуществляется оперативным персоналом, ПНС-3 на т/м №3 полностью автоматизирована.</w:t>
      </w:r>
    </w:p>
    <w:p w14:paraId="3C973557" w14:textId="77777777" w:rsidR="00FF5762" w:rsidRPr="00B021D3" w:rsidRDefault="00FF5762" w:rsidP="0077150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71" w:name="_Toc81957932"/>
      <w:bookmarkStart w:id="172" w:name="_Toc436568018"/>
      <w:bookmarkStart w:id="173" w:name="_Toc435460300"/>
      <w:bookmarkStart w:id="174" w:name="_Toc388888375"/>
      <w:bookmarkStart w:id="175" w:name="_Toc85211328"/>
      <w:bookmarkEnd w:id="169"/>
      <w:r w:rsidRPr="00B021D3">
        <w:rPr>
          <w:rFonts w:ascii="Times New Roman" w:hAnsi="Times New Roman" w:cs="Times New Roman"/>
          <w:b/>
          <w:color w:val="auto"/>
          <w:sz w:val="26"/>
          <w:szCs w:val="26"/>
        </w:rPr>
        <w:t>Сведения о наличии защиты тепловых сетей от превышения давления</w:t>
      </w:r>
      <w:bookmarkEnd w:id="171"/>
      <w:bookmarkEnd w:id="175"/>
    </w:p>
    <w:p w14:paraId="0FE63156" w14:textId="77777777" w:rsidR="00FF5762" w:rsidRPr="00B021D3" w:rsidRDefault="00FF5762" w:rsidP="00771501">
      <w:pPr>
        <w:spacing w:line="360" w:lineRule="auto"/>
        <w:ind w:firstLine="709"/>
        <w:jc w:val="both"/>
        <w:rPr>
          <w:sz w:val="26"/>
          <w:szCs w:val="26"/>
        </w:rPr>
      </w:pPr>
      <w:r w:rsidRPr="00B021D3">
        <w:rPr>
          <w:sz w:val="26"/>
          <w:szCs w:val="26"/>
        </w:rPr>
        <w:t xml:space="preserve">Предохранительная арматура, предназначенная для защиты тепловых сетей от превышения давления, установлена на источниках тепловой энергии.  </w:t>
      </w:r>
    </w:p>
    <w:p w14:paraId="0EFDF83A" w14:textId="77777777" w:rsidR="00A41A0D" w:rsidRPr="00B021D3" w:rsidRDefault="00FF5762" w:rsidP="00A41A0D">
      <w:pPr>
        <w:spacing w:line="360" w:lineRule="auto"/>
        <w:ind w:firstLine="709"/>
        <w:jc w:val="both"/>
        <w:rPr>
          <w:sz w:val="26"/>
          <w:szCs w:val="26"/>
        </w:rPr>
      </w:pPr>
      <w:r w:rsidRPr="00B021D3">
        <w:rPr>
          <w:sz w:val="26"/>
          <w:szCs w:val="26"/>
        </w:rPr>
        <w:t>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 средства защиты от гидроудара, происходящего при внезапном останове сетевых насосов, а также расширительные баки, компенсирующие термическое расширение теплоносителя при нагреве. На котельных филиала ООО «АКС» «Амуртеплосервис» расширительные баки не установлены</w:t>
      </w:r>
      <w:r w:rsidR="00A41A0D" w:rsidRPr="00B021D3">
        <w:rPr>
          <w:sz w:val="26"/>
          <w:szCs w:val="26"/>
        </w:rPr>
        <w:t>.</w:t>
      </w:r>
      <w:bookmarkStart w:id="176" w:name="_Toc81957933"/>
      <w:bookmarkEnd w:id="172"/>
      <w:bookmarkEnd w:id="173"/>
      <w:bookmarkEnd w:id="174"/>
    </w:p>
    <w:p w14:paraId="3CCC7994" w14:textId="2E9E6E66" w:rsidR="00FF5762" w:rsidRPr="00B021D3" w:rsidRDefault="00FF5762" w:rsidP="00A41A0D">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77" w:name="_Toc85211329"/>
      <w:r w:rsidRPr="00B021D3">
        <w:rPr>
          <w:rFonts w:ascii="Times New Roman" w:hAnsi="Times New Roman" w:cs="Times New Roman"/>
          <w:b/>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176"/>
      <w:bookmarkEnd w:id="177"/>
      <w:r w:rsidRPr="00B021D3">
        <w:rPr>
          <w:rFonts w:ascii="Times New Roman" w:hAnsi="Times New Roman" w:cs="Times New Roman"/>
          <w:b/>
          <w:color w:val="auto"/>
          <w:sz w:val="26"/>
          <w:szCs w:val="26"/>
        </w:rPr>
        <w:t xml:space="preserve"> </w:t>
      </w:r>
    </w:p>
    <w:p w14:paraId="0B60E4B5" w14:textId="77777777" w:rsidR="00FF5762" w:rsidRPr="00B021D3" w:rsidRDefault="00FF5762" w:rsidP="00A41A0D">
      <w:pPr>
        <w:spacing w:line="360" w:lineRule="auto"/>
        <w:ind w:firstLine="709"/>
        <w:jc w:val="both"/>
        <w:rPr>
          <w:sz w:val="26"/>
          <w:szCs w:val="26"/>
        </w:rPr>
      </w:pPr>
      <w:r w:rsidRPr="00B021D3">
        <w:rPr>
          <w:sz w:val="26"/>
          <w:szCs w:val="26"/>
        </w:rPr>
        <w:t>Статья 15, пункт 6 Федерального закона от 27 июля 2010 года N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F32A13D" w14:textId="77777777" w:rsidR="00FF5762" w:rsidRPr="00B021D3" w:rsidRDefault="00FF5762" w:rsidP="00A41A0D">
      <w:pPr>
        <w:spacing w:line="360" w:lineRule="auto"/>
        <w:ind w:firstLine="709"/>
        <w:jc w:val="both"/>
        <w:rPr>
          <w:sz w:val="26"/>
          <w:szCs w:val="26"/>
        </w:rPr>
      </w:pPr>
      <w:r w:rsidRPr="00B021D3">
        <w:rPr>
          <w:sz w:val="26"/>
          <w:szCs w:val="26"/>
        </w:rPr>
        <w:t>На момент разработки схемы теплоснабжения в отношении бесхозяйных сетей происходит процесс их передачи в муниципальную собственность.</w:t>
      </w:r>
    </w:p>
    <w:p w14:paraId="74605E73" w14:textId="77777777" w:rsidR="00FF5762" w:rsidRPr="00B021D3" w:rsidRDefault="00FF5762" w:rsidP="00A41A0D">
      <w:pPr>
        <w:spacing w:line="360" w:lineRule="auto"/>
        <w:ind w:firstLine="709"/>
        <w:jc w:val="both"/>
        <w:rPr>
          <w:sz w:val="26"/>
          <w:szCs w:val="26"/>
        </w:rPr>
      </w:pPr>
      <w:r w:rsidRPr="00B021D3">
        <w:rPr>
          <w:sz w:val="26"/>
          <w:szCs w:val="26"/>
        </w:rPr>
        <w:t>Анализ ситуации в системе теплоснабжения и наличие крупной теплосетевой организации позволяет выдвинуть предложение о передаче этих тепловых сетей в аренду филиалу ООО «АКС» «Амуртеплосервис» после завершения процесса их передачи в муниципальную собственность.</w:t>
      </w:r>
    </w:p>
    <w:p w14:paraId="541C6CAD" w14:textId="77777777" w:rsidR="00A41A0D" w:rsidRPr="00B021D3" w:rsidRDefault="00FF5762" w:rsidP="00FF5762">
      <w:pPr>
        <w:spacing w:line="360" w:lineRule="auto"/>
        <w:ind w:firstLine="709"/>
        <w:jc w:val="both"/>
        <w:rPr>
          <w:sz w:val="26"/>
          <w:szCs w:val="26"/>
        </w:rPr>
        <w:sectPr w:rsidR="00A41A0D" w:rsidRPr="00B021D3" w:rsidSect="00570839">
          <w:pgSz w:w="11910" w:h="16840"/>
          <w:pgMar w:top="1134" w:right="567" w:bottom="567" w:left="1701" w:header="0" w:footer="454" w:gutter="0"/>
          <w:cols w:space="720"/>
          <w:docGrid w:linePitch="299"/>
        </w:sectPr>
      </w:pPr>
      <w:bookmarkStart w:id="178" w:name="OLE_LINK10"/>
      <w:bookmarkStart w:id="179" w:name="OLE_LINK11"/>
      <w:r w:rsidRPr="00B021D3">
        <w:rPr>
          <w:sz w:val="26"/>
          <w:szCs w:val="26"/>
        </w:rPr>
        <w:t xml:space="preserve">Перечень выявленных бесхозяйных тепловых сетей </w:t>
      </w:r>
      <w:bookmarkEnd w:id="178"/>
      <w:bookmarkEnd w:id="179"/>
      <w:r w:rsidRPr="00B021D3">
        <w:rPr>
          <w:sz w:val="26"/>
          <w:szCs w:val="26"/>
        </w:rPr>
        <w:t>предоставлен в таблице ниже.</w:t>
      </w:r>
    </w:p>
    <w:p w14:paraId="0890367E" w14:textId="743BE3FC" w:rsidR="00A41A0D" w:rsidRPr="00B021D3" w:rsidRDefault="00A41A0D" w:rsidP="00A41A0D">
      <w:pPr>
        <w:pStyle w:val="-0"/>
        <w:numPr>
          <w:ilvl w:val="0"/>
          <w:numId w:val="49"/>
        </w:numPr>
        <w:ind w:left="0" w:firstLine="0"/>
        <w:jc w:val="both"/>
      </w:pPr>
      <w:r w:rsidRPr="00B021D3">
        <w:t>Перечень выявленных бесхозяйных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1695"/>
        <w:gridCol w:w="2112"/>
        <w:gridCol w:w="1979"/>
        <w:gridCol w:w="1437"/>
        <w:gridCol w:w="1791"/>
        <w:gridCol w:w="1322"/>
        <w:gridCol w:w="2478"/>
        <w:gridCol w:w="1791"/>
      </w:tblGrid>
      <w:tr w:rsidR="00A41A0D" w:rsidRPr="00B021D3" w14:paraId="7241A7F1" w14:textId="77777777" w:rsidTr="00242111">
        <w:trPr>
          <w:trHeight w:val="276"/>
          <w:tblHeader/>
        </w:trPr>
        <w:tc>
          <w:tcPr>
            <w:tcW w:w="173" w:type="pct"/>
            <w:vMerge w:val="restart"/>
            <w:shd w:val="clear" w:color="000000" w:fill="FFFFFF"/>
            <w:vAlign w:val="center"/>
            <w:hideMark/>
          </w:tcPr>
          <w:p w14:paraId="1F873427"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п/п</w:t>
            </w:r>
          </w:p>
        </w:tc>
        <w:tc>
          <w:tcPr>
            <w:tcW w:w="560" w:type="pct"/>
            <w:vMerge w:val="restart"/>
            <w:shd w:val="clear" w:color="000000" w:fill="FFFFFF"/>
            <w:vAlign w:val="center"/>
            <w:hideMark/>
          </w:tcPr>
          <w:p w14:paraId="20E86E5F"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Населенный пункт, адрес объекта</w:t>
            </w:r>
          </w:p>
        </w:tc>
        <w:tc>
          <w:tcPr>
            <w:tcW w:w="698" w:type="pct"/>
            <w:vMerge w:val="restart"/>
            <w:shd w:val="clear" w:color="000000" w:fill="FFFFFF"/>
            <w:vAlign w:val="center"/>
            <w:hideMark/>
          </w:tcPr>
          <w:p w14:paraId="0FDF00D1"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Наименование объекта</w:t>
            </w:r>
          </w:p>
        </w:tc>
        <w:tc>
          <w:tcPr>
            <w:tcW w:w="654" w:type="pct"/>
            <w:vMerge w:val="restart"/>
            <w:shd w:val="clear" w:color="000000" w:fill="FFFFFF"/>
            <w:vAlign w:val="center"/>
            <w:hideMark/>
          </w:tcPr>
          <w:p w14:paraId="792EFE48"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Характеристика объекта (общая площадь кв.м, протяженность п.м и т.д.)</w:t>
            </w:r>
          </w:p>
        </w:tc>
        <w:tc>
          <w:tcPr>
            <w:tcW w:w="475" w:type="pct"/>
            <w:vMerge w:val="restart"/>
            <w:shd w:val="clear" w:color="000000" w:fill="FFFFFF"/>
            <w:vAlign w:val="center"/>
            <w:hideMark/>
          </w:tcPr>
          <w:p w14:paraId="1ADDFE61"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С какого времени бесхозяйный</w:t>
            </w:r>
          </w:p>
        </w:tc>
        <w:tc>
          <w:tcPr>
            <w:tcW w:w="592" w:type="pct"/>
            <w:vMerge w:val="restart"/>
            <w:shd w:val="clear" w:color="000000" w:fill="FFFFFF"/>
            <w:vAlign w:val="center"/>
            <w:hideMark/>
          </w:tcPr>
          <w:p w14:paraId="51748A35"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Кто обратился</w:t>
            </w:r>
          </w:p>
        </w:tc>
        <w:tc>
          <w:tcPr>
            <w:tcW w:w="437" w:type="pct"/>
            <w:vMerge w:val="restart"/>
            <w:shd w:val="clear" w:color="000000" w:fill="FFFFFF"/>
            <w:vAlign w:val="center"/>
            <w:hideMark/>
          </w:tcPr>
          <w:p w14:paraId="7EE6EB37"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Дата постановки на учет в Росреестре</w:t>
            </w:r>
          </w:p>
        </w:tc>
        <w:tc>
          <w:tcPr>
            <w:tcW w:w="819" w:type="pct"/>
            <w:vMerge w:val="restart"/>
            <w:shd w:val="clear" w:color="000000" w:fill="FFFFFF"/>
            <w:vAlign w:val="center"/>
            <w:hideMark/>
          </w:tcPr>
          <w:p w14:paraId="7BDAA69F"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Соглашение на содержание и обслуживание объекта с ООО "Амурские коммунальные системы"</w:t>
            </w:r>
          </w:p>
        </w:tc>
        <w:tc>
          <w:tcPr>
            <w:tcW w:w="592" w:type="pct"/>
            <w:vMerge w:val="restart"/>
            <w:shd w:val="clear" w:color="auto" w:fill="auto"/>
            <w:vAlign w:val="center"/>
            <w:hideMark/>
          </w:tcPr>
          <w:p w14:paraId="0E371588" w14:textId="77777777" w:rsidR="00A41A0D" w:rsidRPr="00B021D3" w:rsidRDefault="00A41A0D" w:rsidP="00A41A0D">
            <w:pPr>
              <w:widowControl/>
              <w:autoSpaceDE/>
              <w:autoSpaceDN/>
              <w:spacing w:after="240"/>
              <w:jc w:val="center"/>
              <w:rPr>
                <w:b/>
                <w:bCs/>
                <w:color w:val="000000"/>
                <w:sz w:val="20"/>
                <w:szCs w:val="20"/>
                <w:lang w:bidi="ar-SA"/>
              </w:rPr>
            </w:pPr>
            <w:r w:rsidRPr="00B021D3">
              <w:rPr>
                <w:b/>
                <w:bCs/>
                <w:color w:val="000000"/>
                <w:sz w:val="20"/>
                <w:szCs w:val="20"/>
                <w:lang w:bidi="ar-SA"/>
              </w:rPr>
              <w:t>Постановление администрации об определении организации</w:t>
            </w:r>
            <w:r w:rsidRPr="00B021D3">
              <w:rPr>
                <w:b/>
                <w:bCs/>
                <w:color w:val="000000"/>
                <w:sz w:val="20"/>
                <w:szCs w:val="20"/>
                <w:lang w:bidi="ar-SA"/>
              </w:rPr>
              <w:br/>
            </w:r>
          </w:p>
        </w:tc>
      </w:tr>
      <w:tr w:rsidR="00A41A0D" w:rsidRPr="00B021D3" w14:paraId="2A1DBF64" w14:textId="77777777" w:rsidTr="00242111">
        <w:trPr>
          <w:trHeight w:val="276"/>
        </w:trPr>
        <w:tc>
          <w:tcPr>
            <w:tcW w:w="173" w:type="pct"/>
            <w:vMerge/>
            <w:vAlign w:val="center"/>
            <w:hideMark/>
          </w:tcPr>
          <w:p w14:paraId="5BD4C8D4" w14:textId="77777777" w:rsidR="00A41A0D" w:rsidRPr="00B021D3" w:rsidRDefault="00A41A0D" w:rsidP="00A41A0D">
            <w:pPr>
              <w:widowControl/>
              <w:autoSpaceDE/>
              <w:autoSpaceDN/>
              <w:rPr>
                <w:color w:val="000000"/>
                <w:sz w:val="20"/>
                <w:szCs w:val="20"/>
                <w:lang w:bidi="ar-SA"/>
              </w:rPr>
            </w:pPr>
          </w:p>
        </w:tc>
        <w:tc>
          <w:tcPr>
            <w:tcW w:w="560" w:type="pct"/>
            <w:vMerge/>
            <w:vAlign w:val="center"/>
            <w:hideMark/>
          </w:tcPr>
          <w:p w14:paraId="0D2945A9" w14:textId="77777777" w:rsidR="00A41A0D" w:rsidRPr="00B021D3" w:rsidRDefault="00A41A0D" w:rsidP="00A41A0D">
            <w:pPr>
              <w:widowControl/>
              <w:autoSpaceDE/>
              <w:autoSpaceDN/>
              <w:rPr>
                <w:color w:val="000000"/>
                <w:sz w:val="20"/>
                <w:szCs w:val="20"/>
                <w:lang w:bidi="ar-SA"/>
              </w:rPr>
            </w:pPr>
          </w:p>
        </w:tc>
        <w:tc>
          <w:tcPr>
            <w:tcW w:w="698" w:type="pct"/>
            <w:vMerge/>
            <w:vAlign w:val="center"/>
            <w:hideMark/>
          </w:tcPr>
          <w:p w14:paraId="0362134E" w14:textId="77777777" w:rsidR="00A41A0D" w:rsidRPr="00B021D3" w:rsidRDefault="00A41A0D" w:rsidP="00A41A0D">
            <w:pPr>
              <w:widowControl/>
              <w:autoSpaceDE/>
              <w:autoSpaceDN/>
              <w:rPr>
                <w:color w:val="000000"/>
                <w:sz w:val="20"/>
                <w:szCs w:val="20"/>
                <w:lang w:bidi="ar-SA"/>
              </w:rPr>
            </w:pPr>
          </w:p>
        </w:tc>
        <w:tc>
          <w:tcPr>
            <w:tcW w:w="654" w:type="pct"/>
            <w:vMerge/>
            <w:vAlign w:val="center"/>
            <w:hideMark/>
          </w:tcPr>
          <w:p w14:paraId="648B3F92" w14:textId="77777777" w:rsidR="00A41A0D" w:rsidRPr="00B021D3" w:rsidRDefault="00A41A0D" w:rsidP="00A41A0D">
            <w:pPr>
              <w:widowControl/>
              <w:autoSpaceDE/>
              <w:autoSpaceDN/>
              <w:rPr>
                <w:color w:val="000000"/>
                <w:sz w:val="20"/>
                <w:szCs w:val="20"/>
                <w:lang w:bidi="ar-SA"/>
              </w:rPr>
            </w:pPr>
          </w:p>
        </w:tc>
        <w:tc>
          <w:tcPr>
            <w:tcW w:w="475" w:type="pct"/>
            <w:vMerge/>
            <w:vAlign w:val="center"/>
            <w:hideMark/>
          </w:tcPr>
          <w:p w14:paraId="4D12B2A2" w14:textId="77777777" w:rsidR="00A41A0D" w:rsidRPr="00B021D3" w:rsidRDefault="00A41A0D" w:rsidP="00A41A0D">
            <w:pPr>
              <w:widowControl/>
              <w:autoSpaceDE/>
              <w:autoSpaceDN/>
              <w:rPr>
                <w:color w:val="000000"/>
                <w:sz w:val="20"/>
                <w:szCs w:val="20"/>
                <w:lang w:bidi="ar-SA"/>
              </w:rPr>
            </w:pPr>
          </w:p>
        </w:tc>
        <w:tc>
          <w:tcPr>
            <w:tcW w:w="592" w:type="pct"/>
            <w:vMerge/>
            <w:vAlign w:val="center"/>
            <w:hideMark/>
          </w:tcPr>
          <w:p w14:paraId="615BCE96" w14:textId="77777777" w:rsidR="00A41A0D" w:rsidRPr="00B021D3" w:rsidRDefault="00A41A0D" w:rsidP="00A41A0D">
            <w:pPr>
              <w:widowControl/>
              <w:autoSpaceDE/>
              <w:autoSpaceDN/>
              <w:rPr>
                <w:color w:val="000000"/>
                <w:sz w:val="20"/>
                <w:szCs w:val="20"/>
                <w:lang w:bidi="ar-SA"/>
              </w:rPr>
            </w:pPr>
          </w:p>
        </w:tc>
        <w:tc>
          <w:tcPr>
            <w:tcW w:w="437" w:type="pct"/>
            <w:vMerge/>
            <w:vAlign w:val="center"/>
            <w:hideMark/>
          </w:tcPr>
          <w:p w14:paraId="1A113340" w14:textId="77777777" w:rsidR="00A41A0D" w:rsidRPr="00B021D3" w:rsidRDefault="00A41A0D" w:rsidP="00A41A0D">
            <w:pPr>
              <w:widowControl/>
              <w:autoSpaceDE/>
              <w:autoSpaceDN/>
              <w:rPr>
                <w:color w:val="000000"/>
                <w:sz w:val="20"/>
                <w:szCs w:val="20"/>
                <w:lang w:bidi="ar-SA"/>
              </w:rPr>
            </w:pPr>
          </w:p>
        </w:tc>
        <w:tc>
          <w:tcPr>
            <w:tcW w:w="819" w:type="pct"/>
            <w:vMerge/>
            <w:vAlign w:val="center"/>
            <w:hideMark/>
          </w:tcPr>
          <w:p w14:paraId="20E7E12A" w14:textId="77777777" w:rsidR="00A41A0D" w:rsidRPr="00B021D3" w:rsidRDefault="00A41A0D" w:rsidP="00A41A0D">
            <w:pPr>
              <w:widowControl/>
              <w:autoSpaceDE/>
              <w:autoSpaceDN/>
              <w:rPr>
                <w:color w:val="000000"/>
                <w:sz w:val="20"/>
                <w:szCs w:val="20"/>
                <w:lang w:bidi="ar-SA"/>
              </w:rPr>
            </w:pPr>
          </w:p>
        </w:tc>
        <w:tc>
          <w:tcPr>
            <w:tcW w:w="592" w:type="pct"/>
            <w:vMerge/>
            <w:vAlign w:val="center"/>
            <w:hideMark/>
          </w:tcPr>
          <w:p w14:paraId="7AB5C399" w14:textId="77777777" w:rsidR="00A41A0D" w:rsidRPr="00B021D3" w:rsidRDefault="00A41A0D" w:rsidP="00A41A0D">
            <w:pPr>
              <w:widowControl/>
              <w:autoSpaceDE/>
              <w:autoSpaceDN/>
              <w:rPr>
                <w:color w:val="000000"/>
                <w:sz w:val="20"/>
                <w:szCs w:val="20"/>
                <w:lang w:bidi="ar-SA"/>
              </w:rPr>
            </w:pPr>
          </w:p>
        </w:tc>
      </w:tr>
      <w:tr w:rsidR="00A41A0D" w:rsidRPr="00B021D3" w14:paraId="0F0A478E" w14:textId="77777777" w:rsidTr="00242111">
        <w:tc>
          <w:tcPr>
            <w:tcW w:w="173" w:type="pct"/>
            <w:shd w:val="clear" w:color="auto" w:fill="auto"/>
            <w:vAlign w:val="center"/>
            <w:hideMark/>
          </w:tcPr>
          <w:p w14:paraId="52442E1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w:t>
            </w:r>
          </w:p>
        </w:tc>
        <w:tc>
          <w:tcPr>
            <w:tcW w:w="560" w:type="pct"/>
            <w:shd w:val="clear" w:color="000000" w:fill="FFFFFF"/>
            <w:vAlign w:val="center"/>
            <w:hideMark/>
          </w:tcPr>
          <w:p w14:paraId="1CA88B70"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666В, ул. Нагорная</w:t>
            </w:r>
          </w:p>
        </w:tc>
        <w:tc>
          <w:tcPr>
            <w:tcW w:w="698" w:type="pct"/>
            <w:shd w:val="clear" w:color="auto" w:fill="auto"/>
            <w:vAlign w:val="center"/>
            <w:hideMark/>
          </w:tcPr>
          <w:p w14:paraId="08F9F6D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по ул. Нагорная от т.А в районе административного здания Литер А4 по ул. Нагорная до наружной стены теплового узла</w:t>
            </w:r>
          </w:p>
        </w:tc>
        <w:tc>
          <w:tcPr>
            <w:tcW w:w="654" w:type="pct"/>
            <w:shd w:val="clear" w:color="000000" w:fill="FFFFFF"/>
            <w:vAlign w:val="center"/>
            <w:hideMark/>
          </w:tcPr>
          <w:p w14:paraId="787E936D"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протяженность 23 м, кадастровый номер 28:01:030010:373</w:t>
            </w:r>
          </w:p>
        </w:tc>
        <w:tc>
          <w:tcPr>
            <w:tcW w:w="475" w:type="pct"/>
            <w:shd w:val="clear" w:color="000000" w:fill="FFFFFF"/>
            <w:vAlign w:val="center"/>
            <w:hideMark/>
          </w:tcPr>
          <w:p w14:paraId="2AEAC53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2018</w:t>
            </w:r>
            <w:r w:rsidRPr="00B021D3">
              <w:rPr>
                <w:color w:val="000000"/>
                <w:sz w:val="20"/>
                <w:szCs w:val="20"/>
                <w:lang w:bidi="ar-SA"/>
              </w:rPr>
              <w:br/>
              <w:t>акт обслед</w:t>
            </w:r>
            <w:r w:rsidRPr="00B021D3">
              <w:rPr>
                <w:color w:val="000000"/>
                <w:sz w:val="20"/>
                <w:szCs w:val="20"/>
                <w:lang w:bidi="ar-SA"/>
              </w:rPr>
              <w:br/>
              <w:t>24.09.2018</w:t>
            </w:r>
          </w:p>
        </w:tc>
        <w:tc>
          <w:tcPr>
            <w:tcW w:w="592" w:type="pct"/>
            <w:shd w:val="clear" w:color="000000" w:fill="FFFFFF"/>
            <w:vAlign w:val="center"/>
            <w:hideMark/>
          </w:tcPr>
          <w:p w14:paraId="0B9BC7BD"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инвентаризация КУИ + ЖКХ</w:t>
            </w:r>
          </w:p>
        </w:tc>
        <w:tc>
          <w:tcPr>
            <w:tcW w:w="437" w:type="pct"/>
            <w:shd w:val="clear" w:color="auto" w:fill="auto"/>
            <w:vAlign w:val="center"/>
            <w:hideMark/>
          </w:tcPr>
          <w:p w14:paraId="724A567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16.04.2019</w:t>
            </w:r>
          </w:p>
        </w:tc>
        <w:tc>
          <w:tcPr>
            <w:tcW w:w="819" w:type="pct"/>
            <w:shd w:val="clear" w:color="000000" w:fill="FFFFFF"/>
            <w:vAlign w:val="center"/>
            <w:hideMark/>
          </w:tcPr>
          <w:p w14:paraId="28E39435"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АО "ДГК" от 21</w:t>
            </w:r>
            <w:r w:rsidRPr="00B021D3">
              <w:rPr>
                <w:sz w:val="20"/>
                <w:szCs w:val="20"/>
                <w:lang w:bidi="ar-SA"/>
              </w:rPr>
              <w:t>.11.2018</w:t>
            </w:r>
            <w:r w:rsidRPr="00B021D3">
              <w:rPr>
                <w:sz w:val="20"/>
                <w:szCs w:val="20"/>
                <w:lang w:bidi="ar-SA"/>
              </w:rPr>
              <w:br/>
              <w:t>(нет регистрации права мун собств., исправление ошибки в решении суда)</w:t>
            </w:r>
            <w:r w:rsidRPr="00B021D3">
              <w:rPr>
                <w:color w:val="000000"/>
                <w:sz w:val="20"/>
                <w:szCs w:val="20"/>
                <w:lang w:bidi="ar-SA"/>
              </w:rPr>
              <w:br/>
            </w:r>
          </w:p>
        </w:tc>
        <w:tc>
          <w:tcPr>
            <w:tcW w:w="592" w:type="pct"/>
            <w:shd w:val="clear" w:color="auto" w:fill="auto"/>
            <w:vAlign w:val="center"/>
            <w:hideMark/>
          </w:tcPr>
          <w:p w14:paraId="3DB976AB"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3621 от 19.11.2018</w:t>
            </w:r>
          </w:p>
        </w:tc>
      </w:tr>
      <w:tr w:rsidR="00A41A0D" w:rsidRPr="00B021D3" w14:paraId="47B34769" w14:textId="77777777" w:rsidTr="00242111">
        <w:tc>
          <w:tcPr>
            <w:tcW w:w="173" w:type="pct"/>
            <w:shd w:val="clear" w:color="auto" w:fill="auto"/>
            <w:vAlign w:val="center"/>
            <w:hideMark/>
          </w:tcPr>
          <w:p w14:paraId="1867C65D"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w:t>
            </w:r>
          </w:p>
        </w:tc>
        <w:tc>
          <w:tcPr>
            <w:tcW w:w="560" w:type="pct"/>
            <w:shd w:val="clear" w:color="000000" w:fill="FFFFFF"/>
            <w:vAlign w:val="center"/>
            <w:hideMark/>
          </w:tcPr>
          <w:p w14:paraId="6031A4F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427</w:t>
            </w:r>
          </w:p>
        </w:tc>
        <w:tc>
          <w:tcPr>
            <w:tcW w:w="698" w:type="pct"/>
            <w:shd w:val="clear" w:color="auto" w:fill="auto"/>
            <w:vAlign w:val="center"/>
            <w:hideMark/>
          </w:tcPr>
          <w:p w14:paraId="6B9286F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427 от ТК-10Ц по ул. Больничная до наружной стены МКД по пер. Серышевский, д.19</w:t>
            </w:r>
          </w:p>
        </w:tc>
        <w:tc>
          <w:tcPr>
            <w:tcW w:w="654" w:type="pct"/>
            <w:shd w:val="clear" w:color="000000" w:fill="FFFFFF"/>
            <w:vAlign w:val="center"/>
            <w:hideMark/>
          </w:tcPr>
          <w:p w14:paraId="6F51DAB9"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протяженность 38 м, кадастровый номер 28:01:000000:11809</w:t>
            </w:r>
          </w:p>
        </w:tc>
        <w:tc>
          <w:tcPr>
            <w:tcW w:w="475" w:type="pct"/>
            <w:shd w:val="clear" w:color="000000" w:fill="FFFFFF"/>
            <w:vAlign w:val="center"/>
            <w:hideMark/>
          </w:tcPr>
          <w:p w14:paraId="3240CF3D"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2018</w:t>
            </w:r>
            <w:r w:rsidRPr="00B021D3">
              <w:rPr>
                <w:color w:val="000000"/>
                <w:sz w:val="20"/>
                <w:szCs w:val="20"/>
                <w:lang w:bidi="ar-SA"/>
              </w:rPr>
              <w:br/>
              <w:t>акт обслед</w:t>
            </w:r>
            <w:r w:rsidRPr="00B021D3">
              <w:rPr>
                <w:color w:val="000000"/>
                <w:sz w:val="20"/>
                <w:szCs w:val="20"/>
                <w:lang w:bidi="ar-SA"/>
              </w:rPr>
              <w:br/>
              <w:t>30.10.2018</w:t>
            </w:r>
          </w:p>
        </w:tc>
        <w:tc>
          <w:tcPr>
            <w:tcW w:w="592" w:type="pct"/>
            <w:shd w:val="clear" w:color="000000" w:fill="FFFFFF"/>
            <w:vAlign w:val="center"/>
            <w:hideMark/>
          </w:tcPr>
          <w:p w14:paraId="7B5B1D8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xml:space="preserve">филиал АО ДГК "Амурская генерация" в администр 10.10.2018 </w:t>
            </w:r>
            <w:r w:rsidRPr="00B021D3">
              <w:rPr>
                <w:color w:val="000000"/>
                <w:sz w:val="20"/>
                <w:szCs w:val="20"/>
                <w:lang w:bidi="ar-SA"/>
              </w:rPr>
              <w:br/>
              <w:t>№ 02-10/677</w:t>
            </w:r>
          </w:p>
        </w:tc>
        <w:tc>
          <w:tcPr>
            <w:tcW w:w="437" w:type="pct"/>
            <w:shd w:val="clear" w:color="auto" w:fill="auto"/>
            <w:vAlign w:val="center"/>
            <w:hideMark/>
          </w:tcPr>
          <w:p w14:paraId="7188404B"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16.04.2019</w:t>
            </w:r>
          </w:p>
        </w:tc>
        <w:tc>
          <w:tcPr>
            <w:tcW w:w="819" w:type="pct"/>
            <w:shd w:val="clear" w:color="000000" w:fill="FFFFFF"/>
            <w:vAlign w:val="center"/>
            <w:hideMark/>
          </w:tcPr>
          <w:p w14:paraId="13177A74"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АО "ДГК" от 11</w:t>
            </w:r>
            <w:r w:rsidRPr="00B021D3">
              <w:rPr>
                <w:sz w:val="20"/>
                <w:szCs w:val="20"/>
                <w:lang w:bidi="ar-SA"/>
              </w:rPr>
              <w:t>.12.2018</w:t>
            </w:r>
            <w:r w:rsidRPr="00B021D3">
              <w:rPr>
                <w:sz w:val="20"/>
                <w:szCs w:val="20"/>
                <w:lang w:bidi="ar-SA"/>
              </w:rPr>
              <w:br/>
              <w:t>(нет регистрации права мун собств., исправление ошибки в решении суда)</w:t>
            </w:r>
            <w:r w:rsidRPr="00B021D3">
              <w:rPr>
                <w:color w:val="000000"/>
                <w:sz w:val="20"/>
                <w:szCs w:val="20"/>
                <w:lang w:bidi="ar-SA"/>
              </w:rPr>
              <w:br/>
            </w:r>
          </w:p>
        </w:tc>
        <w:tc>
          <w:tcPr>
            <w:tcW w:w="592" w:type="pct"/>
            <w:shd w:val="clear" w:color="auto" w:fill="auto"/>
            <w:vAlign w:val="center"/>
            <w:hideMark/>
          </w:tcPr>
          <w:p w14:paraId="06C17BB3"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3942 от 05.12.2018</w:t>
            </w:r>
          </w:p>
        </w:tc>
      </w:tr>
      <w:tr w:rsidR="00A41A0D" w:rsidRPr="00B021D3" w14:paraId="0CE32566" w14:textId="77777777" w:rsidTr="00242111">
        <w:tc>
          <w:tcPr>
            <w:tcW w:w="173" w:type="pct"/>
            <w:shd w:val="clear" w:color="auto" w:fill="auto"/>
            <w:vAlign w:val="center"/>
            <w:hideMark/>
          </w:tcPr>
          <w:p w14:paraId="43C768A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3</w:t>
            </w:r>
          </w:p>
        </w:tc>
        <w:tc>
          <w:tcPr>
            <w:tcW w:w="560" w:type="pct"/>
            <w:shd w:val="clear" w:color="000000" w:fill="FFFFFF"/>
            <w:vAlign w:val="center"/>
            <w:hideMark/>
          </w:tcPr>
          <w:p w14:paraId="5405A80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122</w:t>
            </w:r>
          </w:p>
        </w:tc>
        <w:tc>
          <w:tcPr>
            <w:tcW w:w="698" w:type="pct"/>
            <w:shd w:val="clear" w:color="auto" w:fill="auto"/>
            <w:vAlign w:val="center"/>
            <w:hideMark/>
          </w:tcPr>
          <w:p w14:paraId="780BEF9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теплового узла по ул. Октябрьская до МКД по ул. Октябрьская, д.261</w:t>
            </w:r>
          </w:p>
        </w:tc>
        <w:tc>
          <w:tcPr>
            <w:tcW w:w="654" w:type="pct"/>
            <w:shd w:val="clear" w:color="000000" w:fill="FFFFFF"/>
            <w:vAlign w:val="center"/>
            <w:hideMark/>
          </w:tcPr>
          <w:p w14:paraId="7CF2F53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2015г., протяженность 27 м, кадастровый номер 28:01:000000:12034</w:t>
            </w:r>
          </w:p>
        </w:tc>
        <w:tc>
          <w:tcPr>
            <w:tcW w:w="475" w:type="pct"/>
            <w:shd w:val="clear" w:color="000000" w:fill="FFFFFF"/>
            <w:vAlign w:val="center"/>
            <w:hideMark/>
          </w:tcPr>
          <w:p w14:paraId="0FB5B039"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29.08.2019</w:t>
            </w:r>
          </w:p>
        </w:tc>
        <w:tc>
          <w:tcPr>
            <w:tcW w:w="592" w:type="pct"/>
            <w:shd w:val="clear" w:color="000000" w:fill="FFFFFF"/>
            <w:vAlign w:val="center"/>
            <w:hideMark/>
          </w:tcPr>
          <w:p w14:paraId="48363693"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филиал "Амурская генерация" СП «Благовещенская ТЭЦ" в администр 21.06.2019</w:t>
            </w:r>
            <w:r w:rsidRPr="00B021D3">
              <w:rPr>
                <w:color w:val="000000"/>
                <w:sz w:val="20"/>
                <w:szCs w:val="20"/>
                <w:lang w:bidi="ar-SA"/>
              </w:rPr>
              <w:br/>
              <w:t>№ 02-10/563</w:t>
            </w:r>
          </w:p>
        </w:tc>
        <w:tc>
          <w:tcPr>
            <w:tcW w:w="437" w:type="pct"/>
            <w:shd w:val="clear" w:color="auto" w:fill="auto"/>
            <w:vAlign w:val="center"/>
            <w:hideMark/>
          </w:tcPr>
          <w:p w14:paraId="62D88442"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29.04.2020</w:t>
            </w:r>
          </w:p>
        </w:tc>
        <w:tc>
          <w:tcPr>
            <w:tcW w:w="819" w:type="pct"/>
            <w:shd w:val="clear" w:color="auto" w:fill="auto"/>
            <w:vAlign w:val="center"/>
            <w:hideMark/>
          </w:tcPr>
          <w:p w14:paraId="2756D688"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06.11.2019</w:t>
            </w:r>
          </w:p>
        </w:tc>
        <w:tc>
          <w:tcPr>
            <w:tcW w:w="592" w:type="pct"/>
            <w:shd w:val="clear" w:color="auto" w:fill="auto"/>
            <w:vAlign w:val="center"/>
            <w:hideMark/>
          </w:tcPr>
          <w:p w14:paraId="4970F13A"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Постановление</w:t>
            </w:r>
            <w:r w:rsidRPr="00B021D3">
              <w:rPr>
                <w:color w:val="000000"/>
                <w:sz w:val="20"/>
                <w:szCs w:val="20"/>
                <w:lang w:bidi="ar-SA"/>
              </w:rPr>
              <w:br/>
              <w:t>№ 3801 от 01.11.2019</w:t>
            </w:r>
          </w:p>
        </w:tc>
      </w:tr>
      <w:tr w:rsidR="00A41A0D" w:rsidRPr="00B021D3" w14:paraId="47184CF2" w14:textId="77777777" w:rsidTr="00242111">
        <w:tc>
          <w:tcPr>
            <w:tcW w:w="173" w:type="pct"/>
            <w:shd w:val="clear" w:color="auto" w:fill="auto"/>
            <w:vAlign w:val="center"/>
            <w:hideMark/>
          </w:tcPr>
          <w:p w14:paraId="011E800B"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4</w:t>
            </w:r>
          </w:p>
        </w:tc>
        <w:tc>
          <w:tcPr>
            <w:tcW w:w="560" w:type="pct"/>
            <w:shd w:val="clear" w:color="000000" w:fill="FFFFFF"/>
            <w:vAlign w:val="center"/>
            <w:hideMark/>
          </w:tcPr>
          <w:p w14:paraId="0A22CC2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162</w:t>
            </w:r>
          </w:p>
        </w:tc>
        <w:tc>
          <w:tcPr>
            <w:tcW w:w="698" w:type="pct"/>
            <w:shd w:val="clear" w:color="auto" w:fill="auto"/>
            <w:vAlign w:val="center"/>
            <w:hideMark/>
          </w:tcPr>
          <w:p w14:paraId="73FE1FA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ТК-1 ТМЗ в квартале 162 по ул. Октябрьская до МКД по ул. Октябрьская, д.221</w:t>
            </w:r>
          </w:p>
        </w:tc>
        <w:tc>
          <w:tcPr>
            <w:tcW w:w="654" w:type="pct"/>
            <w:shd w:val="clear" w:color="000000" w:fill="FFFFFF"/>
            <w:vAlign w:val="center"/>
            <w:hideMark/>
          </w:tcPr>
          <w:p w14:paraId="77110CD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2016г., протяженность 165 м, кадастровый номер 28:01:000000:12030</w:t>
            </w:r>
          </w:p>
        </w:tc>
        <w:tc>
          <w:tcPr>
            <w:tcW w:w="475" w:type="pct"/>
            <w:shd w:val="clear" w:color="000000" w:fill="FFFFFF"/>
            <w:vAlign w:val="center"/>
            <w:hideMark/>
          </w:tcPr>
          <w:p w14:paraId="64267B2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29.08.2019</w:t>
            </w:r>
          </w:p>
        </w:tc>
        <w:tc>
          <w:tcPr>
            <w:tcW w:w="592" w:type="pct"/>
            <w:shd w:val="clear" w:color="000000" w:fill="FFFFFF"/>
            <w:vAlign w:val="center"/>
            <w:hideMark/>
          </w:tcPr>
          <w:p w14:paraId="334E97E7"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xml:space="preserve">филиал "Амурская генерация" СП  "Благовещенская ТЭЦ" в администр 21.06.2019 </w:t>
            </w:r>
            <w:r w:rsidRPr="00B021D3">
              <w:rPr>
                <w:color w:val="000000"/>
                <w:sz w:val="20"/>
                <w:szCs w:val="20"/>
                <w:lang w:bidi="ar-SA"/>
              </w:rPr>
              <w:br/>
              <w:t>№ 02-10/563</w:t>
            </w:r>
          </w:p>
        </w:tc>
        <w:tc>
          <w:tcPr>
            <w:tcW w:w="437" w:type="pct"/>
            <w:shd w:val="clear" w:color="auto" w:fill="auto"/>
            <w:vAlign w:val="center"/>
            <w:hideMark/>
          </w:tcPr>
          <w:p w14:paraId="69263682"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24.04.2020</w:t>
            </w:r>
          </w:p>
        </w:tc>
        <w:tc>
          <w:tcPr>
            <w:tcW w:w="819" w:type="pct"/>
            <w:shd w:val="clear" w:color="auto" w:fill="auto"/>
            <w:vAlign w:val="center"/>
            <w:hideMark/>
          </w:tcPr>
          <w:p w14:paraId="7A05FEE7"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06.11.2019</w:t>
            </w:r>
            <w:r w:rsidRPr="00B021D3">
              <w:rPr>
                <w:color w:val="000000"/>
                <w:sz w:val="20"/>
                <w:szCs w:val="20"/>
                <w:lang w:bidi="ar-SA"/>
              </w:rPr>
              <w:br/>
            </w:r>
          </w:p>
        </w:tc>
        <w:tc>
          <w:tcPr>
            <w:tcW w:w="592" w:type="pct"/>
            <w:shd w:val="clear" w:color="auto" w:fill="auto"/>
            <w:vAlign w:val="center"/>
            <w:hideMark/>
          </w:tcPr>
          <w:p w14:paraId="5310D06A"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strike/>
                <w:color w:val="000000"/>
                <w:sz w:val="20"/>
                <w:szCs w:val="20"/>
                <w:lang w:bidi="ar-SA"/>
              </w:rPr>
              <w:br/>
            </w:r>
            <w:r w:rsidRPr="00B021D3">
              <w:rPr>
                <w:strike/>
                <w:color w:val="000000"/>
                <w:sz w:val="20"/>
                <w:szCs w:val="20"/>
                <w:lang w:bidi="ar-SA"/>
              </w:rPr>
              <w:br/>
            </w:r>
            <w:r w:rsidRPr="00B021D3">
              <w:rPr>
                <w:color w:val="000000"/>
                <w:sz w:val="20"/>
                <w:szCs w:val="20"/>
                <w:lang w:bidi="ar-SA"/>
              </w:rPr>
              <w:t>Постановление</w:t>
            </w:r>
            <w:r w:rsidRPr="00B021D3">
              <w:rPr>
                <w:color w:val="000000"/>
                <w:sz w:val="20"/>
                <w:szCs w:val="20"/>
                <w:lang w:bidi="ar-SA"/>
              </w:rPr>
              <w:br/>
              <w:t>№ 3801 от 01.11.2019</w:t>
            </w:r>
          </w:p>
        </w:tc>
      </w:tr>
      <w:tr w:rsidR="00A41A0D" w:rsidRPr="00B021D3" w14:paraId="4388BE43" w14:textId="77777777" w:rsidTr="00242111">
        <w:tc>
          <w:tcPr>
            <w:tcW w:w="173" w:type="pct"/>
            <w:shd w:val="clear" w:color="auto" w:fill="auto"/>
            <w:vAlign w:val="center"/>
            <w:hideMark/>
          </w:tcPr>
          <w:p w14:paraId="0A4CC2F9"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5</w:t>
            </w:r>
          </w:p>
        </w:tc>
        <w:tc>
          <w:tcPr>
            <w:tcW w:w="560" w:type="pct"/>
            <w:shd w:val="clear" w:color="000000" w:fill="FFFFFF"/>
            <w:vAlign w:val="center"/>
            <w:hideMark/>
          </w:tcPr>
          <w:p w14:paraId="3DE082E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ул. Студенческая, д.17</w:t>
            </w:r>
          </w:p>
        </w:tc>
        <w:tc>
          <w:tcPr>
            <w:tcW w:w="698" w:type="pct"/>
            <w:shd w:val="clear" w:color="auto" w:fill="auto"/>
            <w:vAlign w:val="center"/>
            <w:hideMark/>
          </w:tcPr>
          <w:p w14:paraId="6909C2F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УТ-1В Т/М ТПК линия А-4 до наружной стены административного здания ООО "ДВМ" по ул. Студенческая, д.17</w:t>
            </w:r>
          </w:p>
        </w:tc>
        <w:tc>
          <w:tcPr>
            <w:tcW w:w="654" w:type="pct"/>
            <w:shd w:val="clear" w:color="000000" w:fill="FFFFFF"/>
            <w:vAlign w:val="center"/>
            <w:hideMark/>
          </w:tcPr>
          <w:p w14:paraId="36892D50"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протяженность 57 м, кадастровый номер 28:01:000000:12001</w:t>
            </w:r>
          </w:p>
        </w:tc>
        <w:tc>
          <w:tcPr>
            <w:tcW w:w="475" w:type="pct"/>
            <w:shd w:val="clear" w:color="000000" w:fill="FFFFFF"/>
            <w:vAlign w:val="center"/>
            <w:hideMark/>
          </w:tcPr>
          <w:p w14:paraId="479C16A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08.10.2019</w:t>
            </w:r>
          </w:p>
        </w:tc>
        <w:tc>
          <w:tcPr>
            <w:tcW w:w="592" w:type="pct"/>
            <w:shd w:val="clear" w:color="000000" w:fill="FFFFFF"/>
            <w:vAlign w:val="center"/>
            <w:hideMark/>
          </w:tcPr>
          <w:p w14:paraId="4A1DCE2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Решение Благовещенского городского суда от 07.05.2019 № 2-2997/2019</w:t>
            </w:r>
            <w:r w:rsidRPr="00B021D3">
              <w:rPr>
                <w:color w:val="000000"/>
                <w:sz w:val="20"/>
                <w:szCs w:val="20"/>
                <w:lang w:bidi="ar-SA"/>
              </w:rPr>
              <w:br/>
              <w:t>об обязании обратиться с заявлением о постановке на учет бесхозяйного имущества</w:t>
            </w:r>
          </w:p>
        </w:tc>
        <w:tc>
          <w:tcPr>
            <w:tcW w:w="437" w:type="pct"/>
            <w:shd w:val="clear" w:color="auto" w:fill="auto"/>
            <w:vAlign w:val="center"/>
            <w:hideMark/>
          </w:tcPr>
          <w:p w14:paraId="747B4F17"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18.02.2020</w:t>
            </w:r>
          </w:p>
        </w:tc>
        <w:tc>
          <w:tcPr>
            <w:tcW w:w="819" w:type="pct"/>
            <w:shd w:val="clear" w:color="auto" w:fill="auto"/>
            <w:vAlign w:val="center"/>
            <w:hideMark/>
          </w:tcPr>
          <w:p w14:paraId="39960EC8"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06.11.2019</w:t>
            </w:r>
            <w:r w:rsidRPr="00B021D3">
              <w:rPr>
                <w:color w:val="000000"/>
                <w:sz w:val="20"/>
                <w:szCs w:val="20"/>
                <w:lang w:bidi="ar-SA"/>
              </w:rPr>
              <w:br/>
            </w:r>
          </w:p>
        </w:tc>
        <w:tc>
          <w:tcPr>
            <w:tcW w:w="592" w:type="pct"/>
            <w:shd w:val="clear" w:color="auto" w:fill="auto"/>
            <w:vAlign w:val="center"/>
            <w:hideMark/>
          </w:tcPr>
          <w:p w14:paraId="4CC1D803"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strike/>
                <w:color w:val="000000"/>
                <w:sz w:val="20"/>
                <w:szCs w:val="20"/>
                <w:lang w:bidi="ar-SA"/>
              </w:rPr>
              <w:br/>
            </w:r>
            <w:r w:rsidRPr="00B021D3">
              <w:rPr>
                <w:strike/>
                <w:color w:val="000000"/>
                <w:sz w:val="20"/>
                <w:szCs w:val="20"/>
                <w:lang w:bidi="ar-SA"/>
              </w:rPr>
              <w:br/>
            </w:r>
            <w:r w:rsidRPr="00B021D3">
              <w:rPr>
                <w:color w:val="000000"/>
                <w:sz w:val="20"/>
                <w:szCs w:val="20"/>
                <w:lang w:bidi="ar-SA"/>
              </w:rPr>
              <w:t>Постановление</w:t>
            </w:r>
            <w:r w:rsidRPr="00B021D3">
              <w:rPr>
                <w:color w:val="000000"/>
                <w:sz w:val="20"/>
                <w:szCs w:val="20"/>
                <w:lang w:bidi="ar-SA"/>
              </w:rPr>
              <w:br/>
              <w:t>№ 3801 от 01.11.2019</w:t>
            </w:r>
          </w:p>
        </w:tc>
      </w:tr>
      <w:tr w:rsidR="00A41A0D" w:rsidRPr="00B021D3" w14:paraId="512008E8" w14:textId="77777777" w:rsidTr="00242111">
        <w:tc>
          <w:tcPr>
            <w:tcW w:w="173" w:type="pct"/>
            <w:shd w:val="clear" w:color="auto" w:fill="auto"/>
            <w:vAlign w:val="center"/>
            <w:hideMark/>
          </w:tcPr>
          <w:p w14:paraId="6FF7DBA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6</w:t>
            </w:r>
          </w:p>
        </w:tc>
        <w:tc>
          <w:tcPr>
            <w:tcW w:w="560" w:type="pct"/>
            <w:shd w:val="clear" w:color="000000" w:fill="FFFFFF"/>
            <w:vAlign w:val="center"/>
            <w:hideMark/>
          </w:tcPr>
          <w:p w14:paraId="12B2117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164</w:t>
            </w:r>
          </w:p>
        </w:tc>
        <w:tc>
          <w:tcPr>
            <w:tcW w:w="698" w:type="pct"/>
            <w:shd w:val="clear" w:color="auto" w:fill="auto"/>
            <w:vAlign w:val="center"/>
            <w:hideMark/>
          </w:tcPr>
          <w:p w14:paraId="5455223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ТК-1143 в квартале 164 до МКД по ул. Забурхановская, д.42</w:t>
            </w:r>
          </w:p>
        </w:tc>
        <w:tc>
          <w:tcPr>
            <w:tcW w:w="654" w:type="pct"/>
            <w:shd w:val="clear" w:color="000000" w:fill="FFFFFF"/>
            <w:vAlign w:val="center"/>
            <w:hideMark/>
          </w:tcPr>
          <w:p w14:paraId="610DF729"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2016г., протяженность 38 м, адастровый номер 28:01:000000:12040</w:t>
            </w:r>
          </w:p>
        </w:tc>
        <w:tc>
          <w:tcPr>
            <w:tcW w:w="475" w:type="pct"/>
            <w:shd w:val="clear" w:color="000000" w:fill="FFFFFF"/>
            <w:vAlign w:val="center"/>
            <w:hideMark/>
          </w:tcPr>
          <w:p w14:paraId="6FCFCAA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26.09.2019</w:t>
            </w:r>
          </w:p>
        </w:tc>
        <w:tc>
          <w:tcPr>
            <w:tcW w:w="592" w:type="pct"/>
            <w:shd w:val="clear" w:color="000000" w:fill="FFFFFF"/>
            <w:vAlign w:val="center"/>
            <w:hideMark/>
          </w:tcPr>
          <w:p w14:paraId="119ED5BF"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Представление прокуратуры в КУМИ от 09.09.2019 № 3293-Ж/19</w:t>
            </w:r>
          </w:p>
        </w:tc>
        <w:tc>
          <w:tcPr>
            <w:tcW w:w="437" w:type="pct"/>
            <w:shd w:val="clear" w:color="auto" w:fill="auto"/>
            <w:vAlign w:val="center"/>
            <w:hideMark/>
          </w:tcPr>
          <w:p w14:paraId="157AA8C7"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15.05.2020</w:t>
            </w:r>
          </w:p>
        </w:tc>
        <w:tc>
          <w:tcPr>
            <w:tcW w:w="819" w:type="pct"/>
            <w:shd w:val="clear" w:color="000000" w:fill="FFFFFF"/>
            <w:vAlign w:val="center"/>
            <w:hideMark/>
          </w:tcPr>
          <w:p w14:paraId="1DA98A1A"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АО "АКС" от 08.11.2019</w:t>
            </w:r>
            <w:r w:rsidRPr="00B021D3">
              <w:rPr>
                <w:color w:val="000000"/>
                <w:sz w:val="20"/>
                <w:szCs w:val="20"/>
                <w:lang w:bidi="ar-SA"/>
              </w:rPr>
              <w:br/>
            </w:r>
          </w:p>
        </w:tc>
        <w:tc>
          <w:tcPr>
            <w:tcW w:w="592" w:type="pct"/>
            <w:shd w:val="clear" w:color="auto" w:fill="auto"/>
            <w:vAlign w:val="center"/>
            <w:hideMark/>
          </w:tcPr>
          <w:p w14:paraId="0C23B694"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3803 от 01.11.2019</w:t>
            </w:r>
          </w:p>
        </w:tc>
      </w:tr>
      <w:tr w:rsidR="00A41A0D" w:rsidRPr="00B021D3" w14:paraId="21BAAF23" w14:textId="77777777" w:rsidTr="00242111">
        <w:tc>
          <w:tcPr>
            <w:tcW w:w="173" w:type="pct"/>
            <w:shd w:val="clear" w:color="auto" w:fill="auto"/>
            <w:vAlign w:val="center"/>
            <w:hideMark/>
          </w:tcPr>
          <w:p w14:paraId="55028E83"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7</w:t>
            </w:r>
          </w:p>
        </w:tc>
        <w:tc>
          <w:tcPr>
            <w:tcW w:w="560" w:type="pct"/>
            <w:shd w:val="clear" w:color="000000" w:fill="FFFFFF"/>
            <w:vAlign w:val="center"/>
            <w:hideMark/>
          </w:tcPr>
          <w:p w14:paraId="5E22167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11</w:t>
            </w:r>
          </w:p>
        </w:tc>
        <w:tc>
          <w:tcPr>
            <w:tcW w:w="698" w:type="pct"/>
            <w:shd w:val="clear" w:color="auto" w:fill="auto"/>
            <w:vAlign w:val="center"/>
            <w:hideMark/>
          </w:tcPr>
          <w:p w14:paraId="5CC411F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ТК-15Ц в квартале 11 до МКД по ул. Амурская, д.250</w:t>
            </w:r>
          </w:p>
        </w:tc>
        <w:tc>
          <w:tcPr>
            <w:tcW w:w="654" w:type="pct"/>
            <w:shd w:val="clear" w:color="000000" w:fill="FFFFFF"/>
            <w:vAlign w:val="center"/>
            <w:hideMark/>
          </w:tcPr>
          <w:p w14:paraId="68F228E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2019г., протяженность 36 м, кадастровый номер 28:01:010011:1332</w:t>
            </w:r>
          </w:p>
        </w:tc>
        <w:tc>
          <w:tcPr>
            <w:tcW w:w="475" w:type="pct"/>
            <w:shd w:val="clear" w:color="000000" w:fill="FFFFFF"/>
            <w:vAlign w:val="center"/>
            <w:hideMark/>
          </w:tcPr>
          <w:p w14:paraId="2D18805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30.10.2019</w:t>
            </w:r>
            <w:r w:rsidRPr="00B021D3">
              <w:rPr>
                <w:color w:val="000000"/>
                <w:sz w:val="20"/>
                <w:szCs w:val="20"/>
                <w:lang w:bidi="ar-SA"/>
              </w:rPr>
              <w:br/>
              <w:t>(принесли 18.11.2019)</w:t>
            </w:r>
          </w:p>
        </w:tc>
        <w:tc>
          <w:tcPr>
            <w:tcW w:w="592" w:type="pct"/>
            <w:shd w:val="clear" w:color="000000" w:fill="FFFFFF"/>
            <w:vAlign w:val="center"/>
            <w:hideMark/>
          </w:tcPr>
          <w:p w14:paraId="2000293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Филиал "Амурская генерация" СП "Благове-щенская ТЭЦ" в администрацию от 14.10.2019 № 02-10/917</w:t>
            </w:r>
          </w:p>
        </w:tc>
        <w:tc>
          <w:tcPr>
            <w:tcW w:w="437" w:type="pct"/>
            <w:shd w:val="clear" w:color="auto" w:fill="auto"/>
            <w:vAlign w:val="center"/>
            <w:hideMark/>
          </w:tcPr>
          <w:p w14:paraId="413A6293"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29.04.2020</w:t>
            </w:r>
          </w:p>
        </w:tc>
        <w:tc>
          <w:tcPr>
            <w:tcW w:w="819" w:type="pct"/>
            <w:shd w:val="clear" w:color="auto" w:fill="auto"/>
            <w:vAlign w:val="center"/>
            <w:hideMark/>
          </w:tcPr>
          <w:p w14:paraId="77E46655"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10.12.2019</w:t>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1036CF48"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4202 от 09.12.2019</w:t>
            </w:r>
          </w:p>
        </w:tc>
      </w:tr>
      <w:tr w:rsidR="00A41A0D" w:rsidRPr="00B021D3" w14:paraId="060C8F2A" w14:textId="77777777" w:rsidTr="00242111">
        <w:tc>
          <w:tcPr>
            <w:tcW w:w="173" w:type="pct"/>
            <w:shd w:val="clear" w:color="auto" w:fill="auto"/>
            <w:vAlign w:val="center"/>
            <w:hideMark/>
          </w:tcPr>
          <w:p w14:paraId="11DD8B1D"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8</w:t>
            </w:r>
          </w:p>
        </w:tc>
        <w:tc>
          <w:tcPr>
            <w:tcW w:w="560" w:type="pct"/>
            <w:shd w:val="clear" w:color="000000" w:fill="FFFFFF"/>
            <w:vAlign w:val="center"/>
            <w:hideMark/>
          </w:tcPr>
          <w:p w14:paraId="7B2E904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325</w:t>
            </w:r>
          </w:p>
        </w:tc>
        <w:tc>
          <w:tcPr>
            <w:tcW w:w="698" w:type="pct"/>
            <w:shd w:val="clear" w:color="auto" w:fill="auto"/>
            <w:vAlign w:val="center"/>
            <w:hideMark/>
          </w:tcPr>
          <w:p w14:paraId="4460FAB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ТК-523 в квартале 325 до МКД по ул. Политехническая, д.144</w:t>
            </w:r>
          </w:p>
        </w:tc>
        <w:tc>
          <w:tcPr>
            <w:tcW w:w="654" w:type="pct"/>
            <w:shd w:val="clear" w:color="000000" w:fill="FFFFFF"/>
            <w:vAlign w:val="center"/>
            <w:hideMark/>
          </w:tcPr>
          <w:p w14:paraId="577EDD9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2014г., протяженность 18 м, кадастровый номер 28:01:010325:412</w:t>
            </w:r>
          </w:p>
        </w:tc>
        <w:tc>
          <w:tcPr>
            <w:tcW w:w="475" w:type="pct"/>
            <w:shd w:val="clear" w:color="000000" w:fill="FFFFFF"/>
            <w:vAlign w:val="center"/>
            <w:hideMark/>
          </w:tcPr>
          <w:p w14:paraId="390738D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25.09.2019</w:t>
            </w:r>
            <w:r w:rsidRPr="00B021D3">
              <w:rPr>
                <w:color w:val="000000"/>
                <w:sz w:val="20"/>
                <w:szCs w:val="20"/>
                <w:lang w:bidi="ar-SA"/>
              </w:rPr>
              <w:br/>
              <w:t>(принесли 20.11.2019)</w:t>
            </w:r>
          </w:p>
        </w:tc>
        <w:tc>
          <w:tcPr>
            <w:tcW w:w="592" w:type="pct"/>
            <w:shd w:val="clear" w:color="auto" w:fill="auto"/>
            <w:vAlign w:val="center"/>
            <w:hideMark/>
          </w:tcPr>
          <w:p w14:paraId="651CE4F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Представление прокуратуры в КУМИ от 09.09.2019 № 3293-Ж/19</w:t>
            </w:r>
          </w:p>
        </w:tc>
        <w:tc>
          <w:tcPr>
            <w:tcW w:w="437" w:type="pct"/>
            <w:shd w:val="clear" w:color="auto" w:fill="auto"/>
            <w:vAlign w:val="center"/>
            <w:hideMark/>
          </w:tcPr>
          <w:p w14:paraId="2089263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24.04.2020</w:t>
            </w:r>
          </w:p>
        </w:tc>
        <w:tc>
          <w:tcPr>
            <w:tcW w:w="819" w:type="pct"/>
            <w:shd w:val="clear" w:color="000000" w:fill="FFFFFF"/>
            <w:vAlign w:val="center"/>
            <w:hideMark/>
          </w:tcPr>
          <w:p w14:paraId="488C965A"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АО "АКС" от 06.12.2019</w:t>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5470CA45"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4120 от 03.12.2019</w:t>
            </w:r>
          </w:p>
        </w:tc>
      </w:tr>
      <w:tr w:rsidR="00A41A0D" w:rsidRPr="00B021D3" w14:paraId="271FE1FF" w14:textId="77777777" w:rsidTr="00242111">
        <w:tc>
          <w:tcPr>
            <w:tcW w:w="173" w:type="pct"/>
            <w:shd w:val="clear" w:color="auto" w:fill="auto"/>
            <w:vAlign w:val="center"/>
            <w:hideMark/>
          </w:tcPr>
          <w:p w14:paraId="2ADCE66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9</w:t>
            </w:r>
          </w:p>
        </w:tc>
        <w:tc>
          <w:tcPr>
            <w:tcW w:w="560" w:type="pct"/>
            <w:shd w:val="clear" w:color="000000" w:fill="FFFFFF"/>
            <w:vAlign w:val="center"/>
            <w:hideMark/>
          </w:tcPr>
          <w:p w14:paraId="77807E7E"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424</w:t>
            </w:r>
          </w:p>
        </w:tc>
        <w:tc>
          <w:tcPr>
            <w:tcW w:w="698" w:type="pct"/>
            <w:shd w:val="clear" w:color="auto" w:fill="auto"/>
            <w:vAlign w:val="center"/>
            <w:hideMark/>
          </w:tcPr>
          <w:p w14:paraId="1781AFF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ТК-1130В в квартале 424 до МКД по ул. Зейская, д.323</w:t>
            </w:r>
          </w:p>
        </w:tc>
        <w:tc>
          <w:tcPr>
            <w:tcW w:w="654" w:type="pct"/>
            <w:shd w:val="clear" w:color="000000" w:fill="FFFFFF"/>
            <w:vAlign w:val="center"/>
            <w:hideMark/>
          </w:tcPr>
          <w:p w14:paraId="654985CD"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2010г., протяженность 58 м, кадастровый номер 28:01:000000:12033</w:t>
            </w:r>
          </w:p>
        </w:tc>
        <w:tc>
          <w:tcPr>
            <w:tcW w:w="475" w:type="pct"/>
            <w:shd w:val="clear" w:color="000000" w:fill="FFFFFF"/>
            <w:vAlign w:val="center"/>
            <w:hideMark/>
          </w:tcPr>
          <w:p w14:paraId="509F043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w:t>
            </w:r>
            <w:r w:rsidRPr="00B021D3">
              <w:rPr>
                <w:color w:val="000000"/>
                <w:sz w:val="20"/>
                <w:szCs w:val="20"/>
                <w:lang w:bidi="ar-SA"/>
              </w:rPr>
              <w:br/>
              <w:t>акт обслед</w:t>
            </w:r>
            <w:r w:rsidRPr="00B021D3">
              <w:rPr>
                <w:color w:val="000000"/>
                <w:sz w:val="20"/>
                <w:szCs w:val="20"/>
                <w:lang w:bidi="ar-SA"/>
              </w:rPr>
              <w:br/>
              <w:t>05.07.2019</w:t>
            </w:r>
            <w:r w:rsidRPr="00B021D3">
              <w:rPr>
                <w:color w:val="000000"/>
                <w:sz w:val="20"/>
                <w:szCs w:val="20"/>
                <w:lang w:bidi="ar-SA"/>
              </w:rPr>
              <w:br/>
              <w:t>(принесли 20.11.2019)</w:t>
            </w:r>
          </w:p>
        </w:tc>
        <w:tc>
          <w:tcPr>
            <w:tcW w:w="592" w:type="pct"/>
            <w:shd w:val="clear" w:color="auto" w:fill="auto"/>
            <w:vAlign w:val="center"/>
            <w:hideMark/>
          </w:tcPr>
          <w:p w14:paraId="7F712CF5"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ООО "АУК Благовещенск"</w:t>
            </w:r>
          </w:p>
        </w:tc>
        <w:tc>
          <w:tcPr>
            <w:tcW w:w="437" w:type="pct"/>
            <w:shd w:val="clear" w:color="auto" w:fill="auto"/>
            <w:vAlign w:val="center"/>
            <w:hideMark/>
          </w:tcPr>
          <w:p w14:paraId="33D6ACB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29.04.2020</w:t>
            </w:r>
          </w:p>
        </w:tc>
        <w:tc>
          <w:tcPr>
            <w:tcW w:w="819" w:type="pct"/>
            <w:shd w:val="clear" w:color="000000" w:fill="FFFFFF"/>
            <w:vAlign w:val="center"/>
            <w:hideMark/>
          </w:tcPr>
          <w:p w14:paraId="4DABB52D"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АО "АКС" от 06.12.2019</w:t>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4F526600"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4120 от 03.12.2019</w:t>
            </w:r>
          </w:p>
        </w:tc>
      </w:tr>
      <w:tr w:rsidR="00A41A0D" w:rsidRPr="00B021D3" w14:paraId="18CD588B" w14:textId="77777777" w:rsidTr="00242111">
        <w:tc>
          <w:tcPr>
            <w:tcW w:w="173" w:type="pct"/>
            <w:shd w:val="clear" w:color="auto" w:fill="auto"/>
            <w:vAlign w:val="center"/>
            <w:hideMark/>
          </w:tcPr>
          <w:p w14:paraId="0D2DBEDE"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10</w:t>
            </w:r>
          </w:p>
        </w:tc>
        <w:tc>
          <w:tcPr>
            <w:tcW w:w="560" w:type="pct"/>
            <w:shd w:val="clear" w:color="000000" w:fill="FFFFFF"/>
            <w:vAlign w:val="center"/>
            <w:hideMark/>
          </w:tcPr>
          <w:p w14:paraId="2F000C3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36</w:t>
            </w:r>
          </w:p>
        </w:tc>
        <w:tc>
          <w:tcPr>
            <w:tcW w:w="698" w:type="pct"/>
            <w:shd w:val="clear" w:color="auto" w:fill="auto"/>
            <w:vAlign w:val="center"/>
            <w:hideMark/>
          </w:tcPr>
          <w:p w14:paraId="2FE14AFC"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ТК-76 в квартале 36 до МКД по ул. Пионерская, д.2</w:t>
            </w:r>
          </w:p>
        </w:tc>
        <w:tc>
          <w:tcPr>
            <w:tcW w:w="654" w:type="pct"/>
            <w:shd w:val="clear" w:color="000000" w:fill="FFFFFF"/>
            <w:vAlign w:val="center"/>
            <w:hideMark/>
          </w:tcPr>
          <w:p w14:paraId="7106777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2015г., протяженность 144 м, кадастровый номер 28:01:000000:12229</w:t>
            </w:r>
          </w:p>
        </w:tc>
        <w:tc>
          <w:tcPr>
            <w:tcW w:w="475" w:type="pct"/>
            <w:shd w:val="clear" w:color="000000" w:fill="FFFFFF"/>
            <w:vAlign w:val="center"/>
            <w:hideMark/>
          </w:tcPr>
          <w:p w14:paraId="20211859"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w:t>
            </w:r>
            <w:r w:rsidRPr="00B021D3">
              <w:rPr>
                <w:color w:val="000000"/>
                <w:sz w:val="20"/>
                <w:szCs w:val="20"/>
                <w:lang w:bidi="ar-SA"/>
              </w:rPr>
              <w:br/>
              <w:t>15.01.2020</w:t>
            </w:r>
          </w:p>
        </w:tc>
        <w:tc>
          <w:tcPr>
            <w:tcW w:w="592" w:type="pct"/>
            <w:shd w:val="clear" w:color="auto" w:fill="auto"/>
            <w:vAlign w:val="center"/>
            <w:hideMark/>
          </w:tcPr>
          <w:p w14:paraId="30AFD032"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АО "АКС" в Комитет 24.12.2019 № 101-204-15905</w:t>
            </w:r>
          </w:p>
        </w:tc>
        <w:tc>
          <w:tcPr>
            <w:tcW w:w="437" w:type="pct"/>
            <w:shd w:val="clear" w:color="auto" w:fill="auto"/>
            <w:vAlign w:val="center"/>
            <w:hideMark/>
          </w:tcPr>
          <w:p w14:paraId="63D2DB0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23.09.2020</w:t>
            </w:r>
          </w:p>
        </w:tc>
        <w:tc>
          <w:tcPr>
            <w:tcW w:w="819" w:type="pct"/>
            <w:shd w:val="clear" w:color="000000" w:fill="FFFFFF"/>
            <w:vAlign w:val="center"/>
            <w:hideMark/>
          </w:tcPr>
          <w:p w14:paraId="2B29F669"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28.01.2020</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03DEE394"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196 от 24.01.2020</w:t>
            </w:r>
          </w:p>
        </w:tc>
      </w:tr>
      <w:tr w:rsidR="00A41A0D" w:rsidRPr="00B021D3" w14:paraId="163B9D9B" w14:textId="77777777" w:rsidTr="00242111">
        <w:tc>
          <w:tcPr>
            <w:tcW w:w="173" w:type="pct"/>
            <w:shd w:val="clear" w:color="auto" w:fill="auto"/>
            <w:vAlign w:val="center"/>
            <w:hideMark/>
          </w:tcPr>
          <w:p w14:paraId="18CA93AE"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11</w:t>
            </w:r>
          </w:p>
        </w:tc>
        <w:tc>
          <w:tcPr>
            <w:tcW w:w="560" w:type="pct"/>
            <w:shd w:val="clear" w:color="000000" w:fill="FFFFFF"/>
            <w:vAlign w:val="center"/>
            <w:hideMark/>
          </w:tcPr>
          <w:p w14:paraId="2E90431E"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9</w:t>
            </w:r>
          </w:p>
        </w:tc>
        <w:tc>
          <w:tcPr>
            <w:tcW w:w="698" w:type="pct"/>
            <w:shd w:val="clear" w:color="auto" w:fill="auto"/>
            <w:vAlign w:val="center"/>
            <w:hideMark/>
          </w:tcPr>
          <w:p w14:paraId="6F6BA59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ТК-3 в квартале 9 до МКД по ул. Артиллерийская, д.33</w:t>
            </w:r>
          </w:p>
        </w:tc>
        <w:tc>
          <w:tcPr>
            <w:tcW w:w="654" w:type="pct"/>
            <w:shd w:val="clear" w:color="000000" w:fill="FFFFFF"/>
            <w:vAlign w:val="center"/>
            <w:hideMark/>
          </w:tcPr>
          <w:p w14:paraId="0FBDA8CB"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2018г., протяженность 13 м, кадастровый номер 28:01:010009:1593</w:t>
            </w:r>
          </w:p>
        </w:tc>
        <w:tc>
          <w:tcPr>
            <w:tcW w:w="475" w:type="pct"/>
            <w:shd w:val="clear" w:color="000000" w:fill="FFFFFF"/>
            <w:vAlign w:val="center"/>
            <w:hideMark/>
          </w:tcPr>
          <w:p w14:paraId="7A013A1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w:t>
            </w:r>
            <w:r w:rsidRPr="00B021D3">
              <w:rPr>
                <w:color w:val="000000"/>
                <w:sz w:val="20"/>
                <w:szCs w:val="20"/>
                <w:lang w:bidi="ar-SA"/>
              </w:rPr>
              <w:br/>
              <w:t>27.01.2020</w:t>
            </w:r>
          </w:p>
        </w:tc>
        <w:tc>
          <w:tcPr>
            <w:tcW w:w="592" w:type="pct"/>
            <w:shd w:val="clear" w:color="auto" w:fill="auto"/>
            <w:vAlign w:val="center"/>
            <w:hideMark/>
          </w:tcPr>
          <w:p w14:paraId="1C1EE6CB"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Филиал "Амурская генерация" СП "Благовещенская ТЭЦ" в администрацию 09.01.2020№ 31</w:t>
            </w:r>
          </w:p>
        </w:tc>
        <w:tc>
          <w:tcPr>
            <w:tcW w:w="437" w:type="pct"/>
            <w:shd w:val="clear" w:color="auto" w:fill="auto"/>
            <w:vAlign w:val="center"/>
            <w:hideMark/>
          </w:tcPr>
          <w:p w14:paraId="6888AA39"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06.10.2020</w:t>
            </w:r>
          </w:p>
        </w:tc>
        <w:tc>
          <w:tcPr>
            <w:tcW w:w="819" w:type="pct"/>
            <w:shd w:val="clear" w:color="auto" w:fill="auto"/>
            <w:vAlign w:val="center"/>
            <w:hideMark/>
          </w:tcPr>
          <w:p w14:paraId="5DF73A8D"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18.02.2020</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708E1800"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453 от 13.02.2020</w:t>
            </w:r>
          </w:p>
        </w:tc>
      </w:tr>
      <w:tr w:rsidR="00A41A0D" w:rsidRPr="00B021D3" w14:paraId="59A6C6FC" w14:textId="77777777" w:rsidTr="00242111">
        <w:tc>
          <w:tcPr>
            <w:tcW w:w="173" w:type="pct"/>
            <w:shd w:val="clear" w:color="auto" w:fill="auto"/>
            <w:vAlign w:val="center"/>
            <w:hideMark/>
          </w:tcPr>
          <w:p w14:paraId="081A027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12</w:t>
            </w:r>
          </w:p>
        </w:tc>
        <w:tc>
          <w:tcPr>
            <w:tcW w:w="560" w:type="pct"/>
            <w:shd w:val="clear" w:color="000000" w:fill="FFFFFF"/>
            <w:vAlign w:val="center"/>
            <w:hideMark/>
          </w:tcPr>
          <w:p w14:paraId="68DDBA8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327</w:t>
            </w:r>
          </w:p>
        </w:tc>
        <w:tc>
          <w:tcPr>
            <w:tcW w:w="698" w:type="pct"/>
            <w:shd w:val="clear" w:color="auto" w:fill="auto"/>
            <w:vAlign w:val="center"/>
            <w:hideMark/>
          </w:tcPr>
          <w:p w14:paraId="1D493CA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от ТК-24С.З линия А-А до УТ-1, от УТ-1 линия Б-Б до МКД по ул. Конная, д.40</w:t>
            </w:r>
          </w:p>
        </w:tc>
        <w:tc>
          <w:tcPr>
            <w:tcW w:w="654" w:type="pct"/>
            <w:shd w:val="clear" w:color="000000" w:fill="FFFFFF"/>
            <w:vAlign w:val="center"/>
            <w:hideMark/>
          </w:tcPr>
          <w:p w14:paraId="1DA7F529"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2019г., протяженность 81 м, кадастровый номер 28:01:010327:266</w:t>
            </w:r>
          </w:p>
        </w:tc>
        <w:tc>
          <w:tcPr>
            <w:tcW w:w="475" w:type="pct"/>
            <w:shd w:val="clear" w:color="000000" w:fill="FFFFFF"/>
            <w:vAlign w:val="center"/>
            <w:hideMark/>
          </w:tcPr>
          <w:p w14:paraId="4F74E55C"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w:t>
            </w:r>
            <w:r w:rsidRPr="00B021D3">
              <w:rPr>
                <w:color w:val="000000"/>
                <w:sz w:val="20"/>
                <w:szCs w:val="20"/>
                <w:lang w:bidi="ar-SA"/>
              </w:rPr>
              <w:br/>
              <w:t>28.01.2020</w:t>
            </w:r>
          </w:p>
        </w:tc>
        <w:tc>
          <w:tcPr>
            <w:tcW w:w="592" w:type="pct"/>
            <w:shd w:val="clear" w:color="auto" w:fill="auto"/>
            <w:vAlign w:val="center"/>
            <w:hideMark/>
          </w:tcPr>
          <w:p w14:paraId="528FCE7E"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Филиал "Амурская генерация" СП "Благовещенская ТЭЦ" в администрацию 09.01.2020№ 31</w:t>
            </w:r>
          </w:p>
        </w:tc>
        <w:tc>
          <w:tcPr>
            <w:tcW w:w="437" w:type="pct"/>
            <w:shd w:val="clear" w:color="auto" w:fill="auto"/>
            <w:vAlign w:val="center"/>
            <w:hideMark/>
          </w:tcPr>
          <w:p w14:paraId="71F189F8"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25.09.2020</w:t>
            </w:r>
          </w:p>
        </w:tc>
        <w:tc>
          <w:tcPr>
            <w:tcW w:w="819" w:type="pct"/>
            <w:shd w:val="clear" w:color="auto" w:fill="auto"/>
            <w:vAlign w:val="center"/>
            <w:hideMark/>
          </w:tcPr>
          <w:p w14:paraId="5A46D2E6"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18.02.2020</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6A15994B"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t>Постановление</w:t>
            </w:r>
            <w:r w:rsidRPr="00B021D3">
              <w:rPr>
                <w:color w:val="000000"/>
                <w:sz w:val="20"/>
                <w:szCs w:val="20"/>
                <w:lang w:bidi="ar-SA"/>
              </w:rPr>
              <w:br/>
              <w:t>№ 453 от 13.02.2020</w:t>
            </w:r>
          </w:p>
        </w:tc>
      </w:tr>
      <w:tr w:rsidR="00A41A0D" w:rsidRPr="00B021D3" w14:paraId="377052CF" w14:textId="77777777" w:rsidTr="00242111">
        <w:tc>
          <w:tcPr>
            <w:tcW w:w="173" w:type="pct"/>
            <w:shd w:val="clear" w:color="auto" w:fill="auto"/>
            <w:vAlign w:val="center"/>
            <w:hideMark/>
          </w:tcPr>
          <w:p w14:paraId="6E2C8B3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13</w:t>
            </w:r>
          </w:p>
        </w:tc>
        <w:tc>
          <w:tcPr>
            <w:tcW w:w="560" w:type="pct"/>
            <w:shd w:val="clear" w:color="000000" w:fill="FFFFFF"/>
            <w:vAlign w:val="center"/>
            <w:hideMark/>
          </w:tcPr>
          <w:p w14:paraId="3DE666E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800</w:t>
            </w:r>
          </w:p>
        </w:tc>
        <w:tc>
          <w:tcPr>
            <w:tcW w:w="698" w:type="pct"/>
            <w:shd w:val="clear" w:color="auto" w:fill="auto"/>
            <w:vAlign w:val="center"/>
            <w:hideMark/>
          </w:tcPr>
          <w:p w14:paraId="4B0640D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800 от ТК-8 до МКД по ул. Шафира, д.60/2</w:t>
            </w:r>
          </w:p>
        </w:tc>
        <w:tc>
          <w:tcPr>
            <w:tcW w:w="654" w:type="pct"/>
            <w:shd w:val="clear" w:color="000000" w:fill="FFFFFF"/>
            <w:vAlign w:val="center"/>
            <w:hideMark/>
          </w:tcPr>
          <w:p w14:paraId="49F1AC2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2015г., протяженность 192 м, кадастровый номер 28:01:000000:12233</w:t>
            </w:r>
          </w:p>
        </w:tc>
        <w:tc>
          <w:tcPr>
            <w:tcW w:w="475" w:type="pct"/>
            <w:shd w:val="clear" w:color="000000" w:fill="FFFFFF"/>
            <w:vAlign w:val="center"/>
            <w:hideMark/>
          </w:tcPr>
          <w:p w14:paraId="576540C8"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w:t>
            </w:r>
            <w:r w:rsidRPr="00B021D3">
              <w:rPr>
                <w:color w:val="000000"/>
                <w:sz w:val="20"/>
                <w:szCs w:val="20"/>
                <w:lang w:bidi="ar-SA"/>
              </w:rPr>
              <w:br/>
              <w:t>20.01.2020</w:t>
            </w:r>
          </w:p>
        </w:tc>
        <w:tc>
          <w:tcPr>
            <w:tcW w:w="592" w:type="pct"/>
            <w:shd w:val="clear" w:color="auto" w:fill="auto"/>
            <w:vAlign w:val="center"/>
            <w:hideMark/>
          </w:tcPr>
          <w:p w14:paraId="62732DD8"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Министерство ЖКХ АО в администрацию 27.12.2019 № 8285 (к ним АО "Амурское ипотечное агентство")</w:t>
            </w:r>
          </w:p>
        </w:tc>
        <w:tc>
          <w:tcPr>
            <w:tcW w:w="437" w:type="pct"/>
            <w:shd w:val="clear" w:color="auto" w:fill="auto"/>
            <w:vAlign w:val="center"/>
            <w:hideMark/>
          </w:tcPr>
          <w:p w14:paraId="77B2949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23.09.2020</w:t>
            </w:r>
          </w:p>
        </w:tc>
        <w:tc>
          <w:tcPr>
            <w:tcW w:w="819" w:type="pct"/>
            <w:shd w:val="clear" w:color="000000" w:fill="FFFFFF"/>
            <w:vAlign w:val="center"/>
            <w:hideMark/>
          </w:tcPr>
          <w:p w14:paraId="18FBCFAF"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03.03.2020</w:t>
            </w:r>
          </w:p>
        </w:tc>
        <w:tc>
          <w:tcPr>
            <w:tcW w:w="592" w:type="pct"/>
            <w:shd w:val="clear" w:color="auto" w:fill="auto"/>
            <w:vAlign w:val="center"/>
            <w:hideMark/>
          </w:tcPr>
          <w:p w14:paraId="0F5B2A3E"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688 от 02.03.2020</w:t>
            </w:r>
          </w:p>
        </w:tc>
      </w:tr>
      <w:tr w:rsidR="00A41A0D" w:rsidRPr="00B021D3" w14:paraId="15C5CF62" w14:textId="77777777" w:rsidTr="00242111">
        <w:tc>
          <w:tcPr>
            <w:tcW w:w="173" w:type="pct"/>
            <w:shd w:val="clear" w:color="auto" w:fill="auto"/>
            <w:vAlign w:val="center"/>
            <w:hideMark/>
          </w:tcPr>
          <w:p w14:paraId="6B259135"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14</w:t>
            </w:r>
          </w:p>
        </w:tc>
        <w:tc>
          <w:tcPr>
            <w:tcW w:w="560" w:type="pct"/>
            <w:shd w:val="clear" w:color="000000" w:fill="FFFFFF"/>
            <w:vAlign w:val="center"/>
            <w:hideMark/>
          </w:tcPr>
          <w:p w14:paraId="1B409F6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227</w:t>
            </w:r>
          </w:p>
        </w:tc>
        <w:tc>
          <w:tcPr>
            <w:tcW w:w="698" w:type="pct"/>
            <w:shd w:val="clear" w:color="auto" w:fill="auto"/>
            <w:vAlign w:val="center"/>
            <w:hideMark/>
          </w:tcPr>
          <w:p w14:paraId="19311E7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227 от ТК-549 до МКД по ул. Чехова, д.78</w:t>
            </w:r>
          </w:p>
        </w:tc>
        <w:tc>
          <w:tcPr>
            <w:tcW w:w="654" w:type="pct"/>
            <w:shd w:val="clear" w:color="000000" w:fill="FFFFFF"/>
            <w:vAlign w:val="center"/>
            <w:hideMark/>
          </w:tcPr>
          <w:p w14:paraId="0C6BB85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2011г., протяженность 217 м, кадастровый номер 28:01:010227:311</w:t>
            </w:r>
          </w:p>
        </w:tc>
        <w:tc>
          <w:tcPr>
            <w:tcW w:w="475" w:type="pct"/>
            <w:shd w:val="clear" w:color="000000" w:fill="FFFFFF"/>
            <w:vAlign w:val="center"/>
            <w:hideMark/>
          </w:tcPr>
          <w:p w14:paraId="1B8ACE8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w:t>
            </w:r>
            <w:r w:rsidRPr="00B021D3">
              <w:rPr>
                <w:color w:val="000000"/>
                <w:sz w:val="20"/>
                <w:szCs w:val="20"/>
                <w:lang w:bidi="ar-SA"/>
              </w:rPr>
              <w:br/>
              <w:t>29.11.2019</w:t>
            </w:r>
            <w:r w:rsidRPr="00B021D3">
              <w:rPr>
                <w:color w:val="000000"/>
                <w:sz w:val="20"/>
                <w:szCs w:val="20"/>
                <w:lang w:bidi="ar-SA"/>
              </w:rPr>
              <w:br/>
              <w:t>(принесли 15.01.2020)</w:t>
            </w:r>
          </w:p>
        </w:tc>
        <w:tc>
          <w:tcPr>
            <w:tcW w:w="592" w:type="pct"/>
            <w:shd w:val="clear" w:color="auto" w:fill="auto"/>
            <w:vAlign w:val="center"/>
            <w:hideMark/>
          </w:tcPr>
          <w:p w14:paraId="3721AF0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Нотариальная палата Ам обл в администрацию 23.09.2019 № 6016</w:t>
            </w:r>
          </w:p>
        </w:tc>
        <w:tc>
          <w:tcPr>
            <w:tcW w:w="437" w:type="pct"/>
            <w:shd w:val="clear" w:color="auto" w:fill="auto"/>
            <w:vAlign w:val="center"/>
            <w:hideMark/>
          </w:tcPr>
          <w:p w14:paraId="2243F91B"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25.09.2020</w:t>
            </w:r>
          </w:p>
        </w:tc>
        <w:tc>
          <w:tcPr>
            <w:tcW w:w="819" w:type="pct"/>
            <w:shd w:val="clear" w:color="000000" w:fill="FFFFFF"/>
            <w:vAlign w:val="center"/>
            <w:hideMark/>
          </w:tcPr>
          <w:p w14:paraId="24B853AE"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03.03.2020</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4E6F1001"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688 от 02.03.2020</w:t>
            </w:r>
          </w:p>
        </w:tc>
      </w:tr>
      <w:tr w:rsidR="00A41A0D" w:rsidRPr="00B021D3" w14:paraId="2B123919" w14:textId="77777777" w:rsidTr="00242111">
        <w:tc>
          <w:tcPr>
            <w:tcW w:w="173" w:type="pct"/>
            <w:shd w:val="clear" w:color="auto" w:fill="auto"/>
            <w:vAlign w:val="center"/>
            <w:hideMark/>
          </w:tcPr>
          <w:p w14:paraId="60B18DF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15</w:t>
            </w:r>
          </w:p>
        </w:tc>
        <w:tc>
          <w:tcPr>
            <w:tcW w:w="560" w:type="pct"/>
            <w:shd w:val="clear" w:color="000000" w:fill="FFFFFF"/>
            <w:vAlign w:val="center"/>
            <w:hideMark/>
          </w:tcPr>
          <w:p w14:paraId="16A0DCE8"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67</w:t>
            </w:r>
          </w:p>
        </w:tc>
        <w:tc>
          <w:tcPr>
            <w:tcW w:w="698" w:type="pct"/>
            <w:shd w:val="clear" w:color="auto" w:fill="auto"/>
            <w:vAlign w:val="center"/>
            <w:hideMark/>
          </w:tcPr>
          <w:p w14:paraId="34477A6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67 от границы А-А по подвальному помещению нежилого здания по ул. Ленина, д.106А до УТ-1 по ул. Ленина</w:t>
            </w:r>
          </w:p>
        </w:tc>
        <w:tc>
          <w:tcPr>
            <w:tcW w:w="654" w:type="pct"/>
            <w:shd w:val="clear" w:color="000000" w:fill="FFFFFF"/>
            <w:vAlign w:val="center"/>
            <w:hideMark/>
          </w:tcPr>
          <w:p w14:paraId="352EF418"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2001г., протяженность 85 м,кадастровый номер 28:01:130067:683</w:t>
            </w:r>
          </w:p>
        </w:tc>
        <w:tc>
          <w:tcPr>
            <w:tcW w:w="475" w:type="pct"/>
            <w:shd w:val="clear" w:color="000000" w:fill="FFFFFF"/>
            <w:vAlign w:val="center"/>
            <w:hideMark/>
          </w:tcPr>
          <w:p w14:paraId="6557052C"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 15.01.2020</w:t>
            </w:r>
          </w:p>
        </w:tc>
        <w:tc>
          <w:tcPr>
            <w:tcW w:w="592" w:type="pct"/>
            <w:shd w:val="clear" w:color="auto" w:fill="auto"/>
            <w:vAlign w:val="center"/>
            <w:hideMark/>
          </w:tcPr>
          <w:p w14:paraId="566E5BA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АО "АКС" в Комитет 26.07.2019 № 101-204-8987</w:t>
            </w:r>
          </w:p>
        </w:tc>
        <w:tc>
          <w:tcPr>
            <w:tcW w:w="437" w:type="pct"/>
            <w:shd w:val="clear" w:color="auto" w:fill="auto"/>
            <w:vAlign w:val="center"/>
            <w:hideMark/>
          </w:tcPr>
          <w:p w14:paraId="62BDDF8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06.10.2020</w:t>
            </w:r>
          </w:p>
        </w:tc>
        <w:tc>
          <w:tcPr>
            <w:tcW w:w="819" w:type="pct"/>
            <w:shd w:val="clear" w:color="000000" w:fill="FFFFFF"/>
            <w:vAlign w:val="center"/>
            <w:hideMark/>
          </w:tcPr>
          <w:p w14:paraId="2934B55A"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03.03.2020</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661E14D6"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688 от 02.03.2020</w:t>
            </w:r>
          </w:p>
        </w:tc>
      </w:tr>
      <w:tr w:rsidR="00A41A0D" w:rsidRPr="00B021D3" w14:paraId="003465BC" w14:textId="77777777" w:rsidTr="00242111">
        <w:tc>
          <w:tcPr>
            <w:tcW w:w="173" w:type="pct"/>
            <w:shd w:val="clear" w:color="auto" w:fill="auto"/>
            <w:vAlign w:val="center"/>
            <w:hideMark/>
          </w:tcPr>
          <w:p w14:paraId="7525486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16</w:t>
            </w:r>
          </w:p>
        </w:tc>
        <w:tc>
          <w:tcPr>
            <w:tcW w:w="560" w:type="pct"/>
            <w:shd w:val="clear" w:color="000000" w:fill="FFFFFF"/>
            <w:vAlign w:val="center"/>
            <w:hideMark/>
          </w:tcPr>
          <w:p w14:paraId="325671F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ул. Забурхановская, от ТК-707 до ТК-2</w:t>
            </w:r>
          </w:p>
        </w:tc>
        <w:tc>
          <w:tcPr>
            <w:tcW w:w="698" w:type="pct"/>
            <w:shd w:val="clear" w:color="auto" w:fill="auto"/>
            <w:vAlign w:val="center"/>
            <w:hideMark/>
          </w:tcPr>
          <w:p w14:paraId="395F5B4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по ул. Забурхановская от ТК-707 до ТК-2</w:t>
            </w:r>
          </w:p>
        </w:tc>
        <w:tc>
          <w:tcPr>
            <w:tcW w:w="654" w:type="pct"/>
            <w:shd w:val="clear" w:color="000000" w:fill="FFFFFF"/>
            <w:vAlign w:val="center"/>
            <w:hideMark/>
          </w:tcPr>
          <w:p w14:paraId="1A3CF23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1999г., протяженность 100 м, кадастровый номер 28:01:010143:377</w:t>
            </w:r>
          </w:p>
        </w:tc>
        <w:tc>
          <w:tcPr>
            <w:tcW w:w="475" w:type="pct"/>
            <w:shd w:val="clear" w:color="000000" w:fill="FFFFFF"/>
            <w:vAlign w:val="center"/>
            <w:hideMark/>
          </w:tcPr>
          <w:p w14:paraId="2F249F1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 11.08.2020</w:t>
            </w:r>
          </w:p>
        </w:tc>
        <w:tc>
          <w:tcPr>
            <w:tcW w:w="592" w:type="pct"/>
            <w:shd w:val="clear" w:color="auto" w:fill="auto"/>
            <w:vAlign w:val="center"/>
            <w:hideMark/>
          </w:tcPr>
          <w:p w14:paraId="2AF7116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Апелляционное определение Благовещенского городского суда от 29.06.2020</w:t>
            </w:r>
          </w:p>
        </w:tc>
        <w:tc>
          <w:tcPr>
            <w:tcW w:w="437" w:type="pct"/>
            <w:shd w:val="clear" w:color="auto" w:fill="auto"/>
            <w:vAlign w:val="center"/>
            <w:hideMark/>
          </w:tcPr>
          <w:p w14:paraId="6363D8D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16.11.2020</w:t>
            </w:r>
          </w:p>
        </w:tc>
        <w:tc>
          <w:tcPr>
            <w:tcW w:w="819" w:type="pct"/>
            <w:shd w:val="clear" w:color="auto" w:fill="auto"/>
            <w:vAlign w:val="center"/>
            <w:hideMark/>
          </w:tcPr>
          <w:p w14:paraId="08836976"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 xml:space="preserve">Соглашение с ООО "АКС" от </w:t>
            </w:r>
            <w:r w:rsidRPr="00B021D3">
              <w:rPr>
                <w:color w:val="FF0000"/>
                <w:sz w:val="20"/>
                <w:szCs w:val="20"/>
                <w:lang w:bidi="ar-SA"/>
              </w:rPr>
              <w:br/>
            </w:r>
            <w:r w:rsidRPr="00B021D3">
              <w:rPr>
                <w:sz w:val="20"/>
                <w:szCs w:val="20"/>
                <w:lang w:bidi="ar-SA"/>
              </w:rPr>
              <w:t>от 30.09.2020</w:t>
            </w:r>
            <w:r w:rsidRPr="00B021D3">
              <w:rPr>
                <w:sz w:val="20"/>
                <w:szCs w:val="20"/>
                <w:lang w:bidi="ar-SA"/>
              </w:rPr>
              <w:br/>
            </w:r>
            <w:r w:rsidRPr="00B021D3">
              <w:rPr>
                <w:color w:val="FF0000"/>
                <w:sz w:val="20"/>
                <w:szCs w:val="20"/>
                <w:lang w:bidi="ar-SA"/>
              </w:rPr>
              <w:br/>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347178CF"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2649 от 14.08.2020</w:t>
            </w:r>
          </w:p>
        </w:tc>
      </w:tr>
      <w:tr w:rsidR="00A41A0D" w:rsidRPr="00B021D3" w14:paraId="7F82FCC0" w14:textId="77777777" w:rsidTr="00242111">
        <w:tc>
          <w:tcPr>
            <w:tcW w:w="173" w:type="pct"/>
            <w:shd w:val="clear" w:color="auto" w:fill="auto"/>
            <w:vAlign w:val="center"/>
            <w:hideMark/>
          </w:tcPr>
          <w:p w14:paraId="752F8A2D"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17</w:t>
            </w:r>
          </w:p>
        </w:tc>
        <w:tc>
          <w:tcPr>
            <w:tcW w:w="560" w:type="pct"/>
            <w:shd w:val="clear" w:color="000000" w:fill="FFFFFF"/>
            <w:vAlign w:val="center"/>
            <w:hideMark/>
          </w:tcPr>
          <w:p w14:paraId="3BD4D8FC"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116, ул. Северная, д.167</w:t>
            </w:r>
          </w:p>
        </w:tc>
        <w:tc>
          <w:tcPr>
            <w:tcW w:w="698" w:type="pct"/>
            <w:shd w:val="clear" w:color="auto" w:fill="auto"/>
            <w:vAlign w:val="center"/>
            <w:hideMark/>
          </w:tcPr>
          <w:p w14:paraId="6F950E5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116 от УТ до ТК, от ТК до МКД по ул. Северная, д.167</w:t>
            </w:r>
          </w:p>
        </w:tc>
        <w:tc>
          <w:tcPr>
            <w:tcW w:w="654" w:type="pct"/>
            <w:shd w:val="clear" w:color="000000" w:fill="FFFFFF"/>
            <w:vAlign w:val="center"/>
            <w:hideMark/>
          </w:tcPr>
          <w:p w14:paraId="445414CB"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1990г., протяженность 55 м</w:t>
            </w:r>
          </w:p>
        </w:tc>
        <w:tc>
          <w:tcPr>
            <w:tcW w:w="475" w:type="pct"/>
            <w:shd w:val="clear" w:color="000000" w:fill="FFFFFF"/>
            <w:vAlign w:val="center"/>
            <w:hideMark/>
          </w:tcPr>
          <w:p w14:paraId="68AE8CE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 10.11.2020</w:t>
            </w:r>
          </w:p>
        </w:tc>
        <w:tc>
          <w:tcPr>
            <w:tcW w:w="592" w:type="pct"/>
            <w:shd w:val="clear" w:color="auto" w:fill="auto"/>
            <w:vAlign w:val="center"/>
            <w:hideMark/>
          </w:tcPr>
          <w:p w14:paraId="0B5F8B7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СП "Благовещенская ТЭЦ" филиала "Амурская генерация" от 16.09.2020 № 6581</w:t>
            </w:r>
          </w:p>
        </w:tc>
        <w:tc>
          <w:tcPr>
            <w:tcW w:w="437" w:type="pct"/>
            <w:shd w:val="clear" w:color="auto" w:fill="auto"/>
            <w:vAlign w:val="center"/>
            <w:hideMark/>
          </w:tcPr>
          <w:p w14:paraId="6B7684D6"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auto" w:fill="auto"/>
            <w:vAlign w:val="center"/>
            <w:hideMark/>
          </w:tcPr>
          <w:p w14:paraId="3CD2E474"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25.12.2020</w:t>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01930066"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4609 от 23.12.2020</w:t>
            </w:r>
          </w:p>
        </w:tc>
      </w:tr>
      <w:tr w:rsidR="00A41A0D" w:rsidRPr="00B021D3" w14:paraId="5DAE042B" w14:textId="77777777" w:rsidTr="00242111">
        <w:tc>
          <w:tcPr>
            <w:tcW w:w="173" w:type="pct"/>
            <w:shd w:val="clear" w:color="auto" w:fill="auto"/>
            <w:vAlign w:val="center"/>
            <w:hideMark/>
          </w:tcPr>
          <w:p w14:paraId="5F275EB1"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18</w:t>
            </w:r>
          </w:p>
        </w:tc>
        <w:tc>
          <w:tcPr>
            <w:tcW w:w="560" w:type="pct"/>
            <w:shd w:val="clear" w:color="000000" w:fill="FFFFFF"/>
            <w:vAlign w:val="center"/>
            <w:hideMark/>
          </w:tcPr>
          <w:p w14:paraId="046884F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129</w:t>
            </w:r>
          </w:p>
        </w:tc>
        <w:tc>
          <w:tcPr>
            <w:tcW w:w="698" w:type="pct"/>
            <w:shd w:val="clear" w:color="auto" w:fill="auto"/>
            <w:vAlign w:val="center"/>
            <w:hideMark/>
          </w:tcPr>
          <w:p w14:paraId="38C0E6D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129 от УТ-1Г до УТ-2, от ТК-1 до МКД по ул. Октябрьская, д.249</w:t>
            </w:r>
          </w:p>
        </w:tc>
        <w:tc>
          <w:tcPr>
            <w:tcW w:w="654" w:type="pct"/>
            <w:shd w:val="clear" w:color="000000" w:fill="FFFFFF"/>
            <w:vAlign w:val="center"/>
            <w:hideMark/>
          </w:tcPr>
          <w:p w14:paraId="5B63D4E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2020г., протяженность 20 м</w:t>
            </w:r>
          </w:p>
        </w:tc>
        <w:tc>
          <w:tcPr>
            <w:tcW w:w="475" w:type="pct"/>
            <w:shd w:val="clear" w:color="000000" w:fill="FFFFFF"/>
            <w:vAlign w:val="center"/>
            <w:hideMark/>
          </w:tcPr>
          <w:p w14:paraId="1FEAF710"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 10.11.2020</w:t>
            </w:r>
          </w:p>
        </w:tc>
        <w:tc>
          <w:tcPr>
            <w:tcW w:w="592" w:type="pct"/>
            <w:shd w:val="clear" w:color="auto" w:fill="auto"/>
            <w:vAlign w:val="center"/>
            <w:hideMark/>
          </w:tcPr>
          <w:p w14:paraId="1414D83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СП "Благовещенская ТЭЦ" филиала "Амурская генерация" в администрац от 16.10.2020 № 7366</w:t>
            </w:r>
          </w:p>
        </w:tc>
        <w:tc>
          <w:tcPr>
            <w:tcW w:w="437" w:type="pct"/>
            <w:shd w:val="clear" w:color="auto" w:fill="auto"/>
            <w:vAlign w:val="center"/>
            <w:hideMark/>
          </w:tcPr>
          <w:p w14:paraId="7EB665D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auto" w:fill="auto"/>
            <w:vAlign w:val="center"/>
            <w:hideMark/>
          </w:tcPr>
          <w:p w14:paraId="366D5F4A"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25.12.2020</w:t>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1CED7BAB"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br/>
            </w:r>
            <w:r w:rsidRPr="00B021D3">
              <w:rPr>
                <w:color w:val="000000"/>
                <w:sz w:val="20"/>
                <w:szCs w:val="20"/>
                <w:lang w:bidi="ar-SA"/>
              </w:rPr>
              <w:br/>
              <w:t>Постановление</w:t>
            </w:r>
            <w:r w:rsidRPr="00B021D3">
              <w:rPr>
                <w:color w:val="000000"/>
                <w:sz w:val="20"/>
                <w:szCs w:val="20"/>
                <w:lang w:bidi="ar-SA"/>
              </w:rPr>
              <w:br/>
              <w:t>№ 4609 от 23.12.2020</w:t>
            </w:r>
          </w:p>
        </w:tc>
      </w:tr>
      <w:tr w:rsidR="00A41A0D" w:rsidRPr="00B021D3" w14:paraId="2CA73D91" w14:textId="77777777" w:rsidTr="00242111">
        <w:tc>
          <w:tcPr>
            <w:tcW w:w="173" w:type="pct"/>
            <w:shd w:val="clear" w:color="auto" w:fill="auto"/>
            <w:vAlign w:val="center"/>
            <w:hideMark/>
          </w:tcPr>
          <w:p w14:paraId="77E2D689"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19</w:t>
            </w:r>
          </w:p>
        </w:tc>
        <w:tc>
          <w:tcPr>
            <w:tcW w:w="560" w:type="pct"/>
            <w:shd w:val="clear" w:color="000000" w:fill="FFFFFF"/>
            <w:vAlign w:val="center"/>
            <w:hideMark/>
          </w:tcPr>
          <w:p w14:paraId="544D3BB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П-2</w:t>
            </w:r>
          </w:p>
        </w:tc>
        <w:tc>
          <w:tcPr>
            <w:tcW w:w="698" w:type="pct"/>
            <w:shd w:val="clear" w:color="auto" w:fill="auto"/>
            <w:vAlign w:val="center"/>
            <w:hideMark/>
          </w:tcPr>
          <w:p w14:paraId="31F864F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П-2 от ТП-8 тепломагистрали № 4 ТПК по ул. Тепличная до линии А-А</w:t>
            </w:r>
          </w:p>
        </w:tc>
        <w:tc>
          <w:tcPr>
            <w:tcW w:w="654" w:type="pct"/>
            <w:shd w:val="clear" w:color="000000" w:fill="FFFFFF"/>
            <w:vAlign w:val="center"/>
            <w:hideMark/>
          </w:tcPr>
          <w:p w14:paraId="2147671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1989г., протяженность 210 м</w:t>
            </w:r>
          </w:p>
        </w:tc>
        <w:tc>
          <w:tcPr>
            <w:tcW w:w="475" w:type="pct"/>
            <w:shd w:val="clear" w:color="000000" w:fill="FFFFFF"/>
            <w:vAlign w:val="center"/>
            <w:hideMark/>
          </w:tcPr>
          <w:p w14:paraId="4B4B097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2021</w:t>
            </w:r>
            <w:r w:rsidRPr="00B021D3">
              <w:rPr>
                <w:color w:val="000000"/>
                <w:sz w:val="20"/>
                <w:szCs w:val="20"/>
                <w:lang w:bidi="ar-SA"/>
              </w:rPr>
              <w:br/>
              <w:t>акт обследов</w:t>
            </w:r>
            <w:r w:rsidRPr="00B021D3">
              <w:rPr>
                <w:color w:val="000000"/>
                <w:sz w:val="20"/>
                <w:szCs w:val="20"/>
                <w:lang w:bidi="ar-SA"/>
              </w:rPr>
              <w:br/>
              <w:t>15.01.2021</w:t>
            </w:r>
          </w:p>
        </w:tc>
        <w:tc>
          <w:tcPr>
            <w:tcW w:w="592" w:type="pct"/>
            <w:shd w:val="clear" w:color="auto" w:fill="auto"/>
            <w:vAlign w:val="center"/>
            <w:hideMark/>
          </w:tcPr>
          <w:p w14:paraId="18B6FCD7"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инвентаризация ЖКХ</w:t>
            </w:r>
          </w:p>
        </w:tc>
        <w:tc>
          <w:tcPr>
            <w:tcW w:w="437" w:type="pct"/>
            <w:shd w:val="clear" w:color="auto" w:fill="auto"/>
            <w:vAlign w:val="center"/>
            <w:hideMark/>
          </w:tcPr>
          <w:p w14:paraId="3F0E7915"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auto" w:fill="auto"/>
            <w:vAlign w:val="center"/>
            <w:hideMark/>
          </w:tcPr>
          <w:p w14:paraId="2947DE37" w14:textId="77777777" w:rsidR="00A41A0D" w:rsidRPr="00B021D3" w:rsidRDefault="00A41A0D" w:rsidP="00A41A0D">
            <w:pPr>
              <w:widowControl/>
              <w:autoSpaceDE/>
              <w:autoSpaceDN/>
              <w:spacing w:after="240"/>
              <w:jc w:val="center"/>
              <w:rPr>
                <w:sz w:val="20"/>
                <w:szCs w:val="20"/>
                <w:lang w:bidi="ar-SA"/>
              </w:rPr>
            </w:pPr>
            <w:r w:rsidRPr="00B021D3">
              <w:rPr>
                <w:strike/>
                <w:sz w:val="20"/>
                <w:szCs w:val="20"/>
                <w:lang w:bidi="ar-SA"/>
              </w:rPr>
              <w:br/>
            </w:r>
            <w:r w:rsidRPr="00B021D3">
              <w:rPr>
                <w:sz w:val="20"/>
                <w:szCs w:val="20"/>
                <w:lang w:bidi="ar-SA"/>
              </w:rPr>
              <w:t xml:space="preserve">Соглашение с АО "ДГК" от </w:t>
            </w:r>
            <w:r w:rsidRPr="00B021D3">
              <w:rPr>
                <w:sz w:val="20"/>
                <w:szCs w:val="20"/>
                <w:lang w:bidi="ar-SA"/>
              </w:rPr>
              <w:br/>
              <w:t xml:space="preserve">от 31.05.2021 </w:t>
            </w:r>
            <w:r w:rsidRPr="00B021D3">
              <w:rPr>
                <w:sz w:val="20"/>
                <w:szCs w:val="20"/>
                <w:lang w:bidi="ar-SA"/>
              </w:rPr>
              <w:br/>
            </w:r>
            <w:r w:rsidRPr="00B021D3">
              <w:rPr>
                <w:sz w:val="20"/>
                <w:szCs w:val="20"/>
                <w:lang w:bidi="ar-SA"/>
              </w:rPr>
              <w:br/>
            </w:r>
          </w:p>
        </w:tc>
        <w:tc>
          <w:tcPr>
            <w:tcW w:w="592" w:type="pct"/>
            <w:shd w:val="clear" w:color="auto" w:fill="auto"/>
            <w:vAlign w:val="center"/>
            <w:hideMark/>
          </w:tcPr>
          <w:p w14:paraId="4524B7AD"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Постановление</w:t>
            </w:r>
            <w:r w:rsidRPr="00B021D3">
              <w:rPr>
                <w:color w:val="000000"/>
                <w:sz w:val="20"/>
                <w:szCs w:val="20"/>
                <w:lang w:bidi="ar-SA"/>
              </w:rPr>
              <w:br/>
              <w:t>№ 184 от 22.01.2021</w:t>
            </w:r>
          </w:p>
        </w:tc>
      </w:tr>
      <w:tr w:rsidR="00A41A0D" w:rsidRPr="00B021D3" w14:paraId="49935AEF" w14:textId="77777777" w:rsidTr="00242111">
        <w:tc>
          <w:tcPr>
            <w:tcW w:w="173" w:type="pct"/>
            <w:shd w:val="clear" w:color="auto" w:fill="auto"/>
            <w:vAlign w:val="center"/>
            <w:hideMark/>
          </w:tcPr>
          <w:p w14:paraId="26F1B5B9"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20</w:t>
            </w:r>
          </w:p>
        </w:tc>
        <w:tc>
          <w:tcPr>
            <w:tcW w:w="560" w:type="pct"/>
            <w:shd w:val="clear" w:color="000000" w:fill="FFFFFF"/>
            <w:vAlign w:val="center"/>
            <w:hideMark/>
          </w:tcPr>
          <w:p w14:paraId="21D5501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9</w:t>
            </w:r>
          </w:p>
        </w:tc>
        <w:tc>
          <w:tcPr>
            <w:tcW w:w="698" w:type="pct"/>
            <w:shd w:val="clear" w:color="auto" w:fill="auto"/>
            <w:vAlign w:val="center"/>
            <w:hideMark/>
          </w:tcPr>
          <w:p w14:paraId="0F6DC8E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9 от ТК-890 до МКД по ул. Артиллерийская, д.31</w:t>
            </w:r>
          </w:p>
        </w:tc>
        <w:tc>
          <w:tcPr>
            <w:tcW w:w="654" w:type="pct"/>
            <w:shd w:val="clear" w:color="000000" w:fill="FFFFFF"/>
            <w:vAlign w:val="center"/>
            <w:hideMark/>
          </w:tcPr>
          <w:p w14:paraId="01C07A18"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2008г., протяженность 34 м</w:t>
            </w:r>
          </w:p>
        </w:tc>
        <w:tc>
          <w:tcPr>
            <w:tcW w:w="475" w:type="pct"/>
            <w:shd w:val="clear" w:color="000000" w:fill="FFFFFF"/>
            <w:vAlign w:val="center"/>
            <w:hideMark/>
          </w:tcPr>
          <w:p w14:paraId="5018A51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обследов</w:t>
            </w:r>
            <w:r w:rsidRPr="00B021D3">
              <w:rPr>
                <w:color w:val="000000"/>
                <w:sz w:val="20"/>
                <w:szCs w:val="20"/>
                <w:lang w:bidi="ar-SA"/>
              </w:rPr>
              <w:br/>
              <w:t>24.12.2020</w:t>
            </w:r>
          </w:p>
        </w:tc>
        <w:tc>
          <w:tcPr>
            <w:tcW w:w="592" w:type="pct"/>
            <w:shd w:val="clear" w:color="auto" w:fill="auto"/>
            <w:vAlign w:val="center"/>
            <w:hideMark/>
          </w:tcPr>
          <w:p w14:paraId="5C8229F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инвентаризация ЖКХ</w:t>
            </w:r>
          </w:p>
        </w:tc>
        <w:tc>
          <w:tcPr>
            <w:tcW w:w="437" w:type="pct"/>
            <w:shd w:val="clear" w:color="auto" w:fill="auto"/>
            <w:vAlign w:val="center"/>
            <w:hideMark/>
          </w:tcPr>
          <w:p w14:paraId="088FD11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000000" w:fill="FFFFFF"/>
            <w:vAlign w:val="center"/>
            <w:hideMark/>
          </w:tcPr>
          <w:p w14:paraId="1054AD88"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27.01.2021</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1B91F5E7"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Постановление</w:t>
            </w:r>
            <w:r w:rsidRPr="00B021D3">
              <w:rPr>
                <w:color w:val="000000"/>
                <w:sz w:val="20"/>
                <w:szCs w:val="20"/>
                <w:lang w:bidi="ar-SA"/>
              </w:rPr>
              <w:br/>
              <w:t>№ 132 от 19.01.2021</w:t>
            </w:r>
          </w:p>
        </w:tc>
      </w:tr>
      <w:tr w:rsidR="00A41A0D" w:rsidRPr="00B021D3" w14:paraId="33AB5B2E" w14:textId="77777777" w:rsidTr="00242111">
        <w:tc>
          <w:tcPr>
            <w:tcW w:w="173" w:type="pct"/>
            <w:shd w:val="clear" w:color="auto" w:fill="auto"/>
            <w:vAlign w:val="center"/>
            <w:hideMark/>
          </w:tcPr>
          <w:p w14:paraId="35146F9F"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21</w:t>
            </w:r>
          </w:p>
        </w:tc>
        <w:tc>
          <w:tcPr>
            <w:tcW w:w="560" w:type="pct"/>
            <w:shd w:val="clear" w:color="000000" w:fill="FFFFFF"/>
            <w:vAlign w:val="center"/>
            <w:hideMark/>
          </w:tcPr>
          <w:p w14:paraId="6C0AF6B5"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27</w:t>
            </w:r>
          </w:p>
        </w:tc>
        <w:tc>
          <w:tcPr>
            <w:tcW w:w="698" w:type="pct"/>
            <w:shd w:val="clear" w:color="auto" w:fill="auto"/>
            <w:vAlign w:val="center"/>
            <w:hideMark/>
          </w:tcPr>
          <w:p w14:paraId="7BA776AF"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27 от ТК-413 до МКД по ул. Зейская, д.222</w:t>
            </w:r>
          </w:p>
        </w:tc>
        <w:tc>
          <w:tcPr>
            <w:tcW w:w="654" w:type="pct"/>
            <w:shd w:val="clear" w:color="000000" w:fill="FFFFFF"/>
            <w:vAlign w:val="center"/>
            <w:hideMark/>
          </w:tcPr>
          <w:p w14:paraId="62811E5E"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2013г., протяженность 165 м</w:t>
            </w:r>
          </w:p>
        </w:tc>
        <w:tc>
          <w:tcPr>
            <w:tcW w:w="475" w:type="pct"/>
            <w:shd w:val="clear" w:color="000000" w:fill="FFFFFF"/>
            <w:vAlign w:val="center"/>
            <w:hideMark/>
          </w:tcPr>
          <w:p w14:paraId="0E76F3A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2020</w:t>
            </w:r>
            <w:r w:rsidRPr="00B021D3">
              <w:rPr>
                <w:color w:val="000000"/>
                <w:sz w:val="20"/>
                <w:szCs w:val="20"/>
                <w:lang w:bidi="ar-SA"/>
              </w:rPr>
              <w:br/>
              <w:t>акт обследов</w:t>
            </w:r>
            <w:r w:rsidRPr="00B021D3">
              <w:rPr>
                <w:color w:val="000000"/>
                <w:sz w:val="20"/>
                <w:szCs w:val="20"/>
                <w:lang w:bidi="ar-SA"/>
              </w:rPr>
              <w:br/>
              <w:t>24.12.2020</w:t>
            </w:r>
          </w:p>
        </w:tc>
        <w:tc>
          <w:tcPr>
            <w:tcW w:w="592" w:type="pct"/>
            <w:shd w:val="clear" w:color="auto" w:fill="auto"/>
            <w:vAlign w:val="center"/>
            <w:hideMark/>
          </w:tcPr>
          <w:p w14:paraId="046E695F"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инвентаризация ЖКХ</w:t>
            </w:r>
          </w:p>
        </w:tc>
        <w:tc>
          <w:tcPr>
            <w:tcW w:w="437" w:type="pct"/>
            <w:shd w:val="clear" w:color="auto" w:fill="auto"/>
            <w:vAlign w:val="center"/>
            <w:hideMark/>
          </w:tcPr>
          <w:p w14:paraId="1ACD2639"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000000" w:fill="FFFFFF"/>
            <w:vAlign w:val="center"/>
            <w:hideMark/>
          </w:tcPr>
          <w:p w14:paraId="4B4021D6"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Соглашение с ООО "АКС" от 15.04.2021</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765EF35E"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Постановление</w:t>
            </w:r>
            <w:r w:rsidRPr="00B021D3">
              <w:rPr>
                <w:color w:val="000000"/>
                <w:sz w:val="20"/>
                <w:szCs w:val="20"/>
                <w:lang w:bidi="ar-SA"/>
              </w:rPr>
              <w:br/>
              <w:t>№ 1190 от 09.04.2021</w:t>
            </w:r>
          </w:p>
        </w:tc>
      </w:tr>
      <w:tr w:rsidR="00A41A0D" w:rsidRPr="00B021D3" w14:paraId="51DF8686" w14:textId="77777777" w:rsidTr="00242111">
        <w:tc>
          <w:tcPr>
            <w:tcW w:w="173" w:type="pct"/>
            <w:shd w:val="clear" w:color="auto" w:fill="auto"/>
            <w:vAlign w:val="center"/>
            <w:hideMark/>
          </w:tcPr>
          <w:p w14:paraId="4FD5BB44"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22</w:t>
            </w:r>
          </w:p>
        </w:tc>
        <w:tc>
          <w:tcPr>
            <w:tcW w:w="560" w:type="pct"/>
            <w:shd w:val="clear" w:color="000000" w:fill="FFFFFF"/>
            <w:vAlign w:val="center"/>
            <w:hideMark/>
          </w:tcPr>
          <w:p w14:paraId="557E0B73"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170</w:t>
            </w:r>
          </w:p>
        </w:tc>
        <w:tc>
          <w:tcPr>
            <w:tcW w:w="698" w:type="pct"/>
            <w:shd w:val="clear" w:color="auto" w:fill="auto"/>
            <w:vAlign w:val="center"/>
            <w:hideMark/>
          </w:tcPr>
          <w:p w14:paraId="5F8A1C42"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170 от ТК-2 до МКД по ул. Октябрьская, д.197, до МКД по ул. Пионерская, д.96</w:t>
            </w:r>
          </w:p>
        </w:tc>
        <w:tc>
          <w:tcPr>
            <w:tcW w:w="654" w:type="pct"/>
            <w:shd w:val="clear" w:color="000000" w:fill="FFFFFF"/>
            <w:vAlign w:val="center"/>
            <w:hideMark/>
          </w:tcPr>
          <w:p w14:paraId="506AF5E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2014г., протяженность 188,4 м</w:t>
            </w:r>
          </w:p>
        </w:tc>
        <w:tc>
          <w:tcPr>
            <w:tcW w:w="475" w:type="pct"/>
            <w:shd w:val="clear" w:color="000000" w:fill="FFFFFF"/>
            <w:vAlign w:val="center"/>
            <w:hideMark/>
          </w:tcPr>
          <w:p w14:paraId="326793C7"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2021</w:t>
            </w:r>
            <w:r w:rsidRPr="00B021D3">
              <w:rPr>
                <w:color w:val="000000"/>
                <w:sz w:val="20"/>
                <w:szCs w:val="20"/>
                <w:lang w:bidi="ar-SA"/>
              </w:rPr>
              <w:br/>
              <w:t>акт обследов</w:t>
            </w:r>
            <w:r w:rsidRPr="00B021D3">
              <w:rPr>
                <w:color w:val="000000"/>
                <w:sz w:val="20"/>
                <w:szCs w:val="20"/>
                <w:lang w:bidi="ar-SA"/>
              </w:rPr>
              <w:br/>
              <w:t>24.03.2021</w:t>
            </w:r>
          </w:p>
        </w:tc>
        <w:tc>
          <w:tcPr>
            <w:tcW w:w="592" w:type="pct"/>
            <w:shd w:val="clear" w:color="auto" w:fill="auto"/>
            <w:vAlign w:val="center"/>
            <w:hideMark/>
          </w:tcPr>
          <w:p w14:paraId="4A9D075E"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Филиал "Амурская генерация" СП "Благовещенская ТЭЦ" в ЖКХ 19.03.2021</w:t>
            </w:r>
          </w:p>
        </w:tc>
        <w:tc>
          <w:tcPr>
            <w:tcW w:w="437" w:type="pct"/>
            <w:shd w:val="clear" w:color="auto" w:fill="auto"/>
            <w:vAlign w:val="center"/>
            <w:hideMark/>
          </w:tcPr>
          <w:p w14:paraId="05308555"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auto" w:fill="auto"/>
            <w:vAlign w:val="center"/>
            <w:hideMark/>
          </w:tcPr>
          <w:p w14:paraId="3177BBBC"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29.04.2021</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5969FB6E"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Постановление</w:t>
            </w:r>
            <w:r w:rsidRPr="00B021D3">
              <w:rPr>
                <w:color w:val="000000"/>
                <w:sz w:val="20"/>
                <w:szCs w:val="20"/>
                <w:lang w:bidi="ar-SA"/>
              </w:rPr>
              <w:br/>
              <w:t>№ 1451 от 26.04.2021</w:t>
            </w:r>
          </w:p>
        </w:tc>
      </w:tr>
      <w:tr w:rsidR="00A41A0D" w:rsidRPr="00B021D3" w14:paraId="1780DEE0" w14:textId="77777777" w:rsidTr="00242111">
        <w:tc>
          <w:tcPr>
            <w:tcW w:w="173" w:type="pct"/>
            <w:shd w:val="clear" w:color="auto" w:fill="auto"/>
            <w:vAlign w:val="center"/>
            <w:hideMark/>
          </w:tcPr>
          <w:p w14:paraId="07389B2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23</w:t>
            </w:r>
          </w:p>
        </w:tc>
        <w:tc>
          <w:tcPr>
            <w:tcW w:w="560" w:type="pct"/>
            <w:shd w:val="clear" w:color="000000" w:fill="FFFFFF"/>
            <w:vAlign w:val="center"/>
            <w:hideMark/>
          </w:tcPr>
          <w:p w14:paraId="21A5AE51"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г. Благовещенск, квартал 403</w:t>
            </w:r>
          </w:p>
        </w:tc>
        <w:tc>
          <w:tcPr>
            <w:tcW w:w="698" w:type="pct"/>
            <w:shd w:val="clear" w:color="auto" w:fill="auto"/>
            <w:vAlign w:val="center"/>
            <w:hideMark/>
          </w:tcPr>
          <w:p w14:paraId="6C1D3044"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Тепловая сеть в квартале 403 от УТ-4 до УТ-5 (временная, надземная), от УТ-5 до МКД по ул. Институтская, д.20/2 (подземная)</w:t>
            </w:r>
          </w:p>
        </w:tc>
        <w:tc>
          <w:tcPr>
            <w:tcW w:w="654" w:type="pct"/>
            <w:shd w:val="clear" w:color="000000" w:fill="FFFFFF"/>
            <w:vAlign w:val="center"/>
            <w:hideMark/>
          </w:tcPr>
          <w:p w14:paraId="36D18E8D"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2002г., протяженность 63,04 м</w:t>
            </w:r>
          </w:p>
        </w:tc>
        <w:tc>
          <w:tcPr>
            <w:tcW w:w="475" w:type="pct"/>
            <w:shd w:val="clear" w:color="000000" w:fill="FFFFFF"/>
            <w:vAlign w:val="center"/>
            <w:hideMark/>
          </w:tcPr>
          <w:p w14:paraId="205675CA"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2021</w:t>
            </w:r>
            <w:r w:rsidRPr="00B021D3">
              <w:rPr>
                <w:color w:val="000000"/>
                <w:sz w:val="20"/>
                <w:szCs w:val="20"/>
                <w:lang w:bidi="ar-SA"/>
              </w:rPr>
              <w:br/>
              <w:t>акт обследов</w:t>
            </w:r>
            <w:r w:rsidRPr="00B021D3">
              <w:rPr>
                <w:color w:val="000000"/>
                <w:sz w:val="20"/>
                <w:szCs w:val="20"/>
                <w:lang w:bidi="ar-SA"/>
              </w:rPr>
              <w:br/>
              <w:t>17.12.2020</w:t>
            </w:r>
          </w:p>
        </w:tc>
        <w:tc>
          <w:tcPr>
            <w:tcW w:w="592" w:type="pct"/>
            <w:shd w:val="clear" w:color="auto" w:fill="auto"/>
            <w:vAlign w:val="center"/>
            <w:hideMark/>
          </w:tcPr>
          <w:p w14:paraId="2FF1938F"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инвентаризация ЖКХ</w:t>
            </w:r>
          </w:p>
        </w:tc>
        <w:tc>
          <w:tcPr>
            <w:tcW w:w="437" w:type="pct"/>
            <w:shd w:val="clear" w:color="auto" w:fill="auto"/>
            <w:vAlign w:val="center"/>
            <w:hideMark/>
          </w:tcPr>
          <w:p w14:paraId="61B6B23C"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 </w:t>
            </w:r>
          </w:p>
        </w:tc>
        <w:tc>
          <w:tcPr>
            <w:tcW w:w="819" w:type="pct"/>
            <w:shd w:val="clear" w:color="auto" w:fill="auto"/>
            <w:vAlign w:val="center"/>
            <w:hideMark/>
          </w:tcPr>
          <w:p w14:paraId="38E0871B" w14:textId="77777777" w:rsidR="00A41A0D" w:rsidRPr="00B021D3" w:rsidRDefault="00A41A0D" w:rsidP="00A41A0D">
            <w:pPr>
              <w:widowControl/>
              <w:autoSpaceDE/>
              <w:autoSpaceDN/>
              <w:spacing w:after="240"/>
              <w:jc w:val="center"/>
              <w:rPr>
                <w:color w:val="000000"/>
                <w:sz w:val="20"/>
                <w:szCs w:val="20"/>
                <w:lang w:bidi="ar-SA"/>
              </w:rPr>
            </w:pPr>
            <w:r w:rsidRPr="00B021D3">
              <w:rPr>
                <w:strike/>
                <w:color w:val="000000"/>
                <w:sz w:val="20"/>
                <w:szCs w:val="20"/>
                <w:lang w:bidi="ar-SA"/>
              </w:rPr>
              <w:br/>
            </w:r>
            <w:r w:rsidRPr="00B021D3">
              <w:rPr>
                <w:color w:val="000000"/>
                <w:sz w:val="20"/>
                <w:szCs w:val="20"/>
                <w:lang w:bidi="ar-SA"/>
              </w:rPr>
              <w:t>Соглашение с АО "ДГК" от 09.06.2021</w:t>
            </w:r>
            <w:r w:rsidRPr="00B021D3">
              <w:rPr>
                <w:color w:val="000000"/>
                <w:sz w:val="20"/>
                <w:szCs w:val="20"/>
                <w:lang w:bidi="ar-SA"/>
              </w:rPr>
              <w:br/>
            </w:r>
            <w:r w:rsidRPr="00B021D3">
              <w:rPr>
                <w:color w:val="000000"/>
                <w:sz w:val="20"/>
                <w:szCs w:val="20"/>
                <w:lang w:bidi="ar-SA"/>
              </w:rPr>
              <w:br/>
            </w:r>
            <w:r w:rsidRPr="00B021D3">
              <w:rPr>
                <w:color w:val="000000"/>
                <w:sz w:val="20"/>
                <w:szCs w:val="20"/>
                <w:lang w:bidi="ar-SA"/>
              </w:rPr>
              <w:br/>
            </w:r>
          </w:p>
        </w:tc>
        <w:tc>
          <w:tcPr>
            <w:tcW w:w="592" w:type="pct"/>
            <w:shd w:val="clear" w:color="auto" w:fill="auto"/>
            <w:vAlign w:val="center"/>
            <w:hideMark/>
          </w:tcPr>
          <w:p w14:paraId="18ABF273" w14:textId="77777777" w:rsidR="00A41A0D" w:rsidRPr="00B021D3" w:rsidRDefault="00A41A0D" w:rsidP="00A41A0D">
            <w:pPr>
              <w:widowControl/>
              <w:autoSpaceDE/>
              <w:autoSpaceDN/>
              <w:spacing w:after="240"/>
              <w:jc w:val="center"/>
              <w:rPr>
                <w:color w:val="000000"/>
                <w:sz w:val="20"/>
                <w:szCs w:val="20"/>
                <w:lang w:bidi="ar-SA"/>
              </w:rPr>
            </w:pPr>
            <w:r w:rsidRPr="00B021D3">
              <w:rPr>
                <w:color w:val="000000"/>
                <w:sz w:val="20"/>
                <w:szCs w:val="20"/>
                <w:lang w:bidi="ar-SA"/>
              </w:rPr>
              <w:t>Постановление</w:t>
            </w:r>
            <w:r w:rsidRPr="00B021D3">
              <w:rPr>
                <w:color w:val="000000"/>
                <w:sz w:val="20"/>
                <w:szCs w:val="20"/>
                <w:lang w:bidi="ar-SA"/>
              </w:rPr>
              <w:br/>
              <w:t>№ 2119 от 07.06.2021</w:t>
            </w:r>
          </w:p>
        </w:tc>
      </w:tr>
      <w:tr w:rsidR="00A41A0D" w:rsidRPr="00B021D3" w14:paraId="46F90454" w14:textId="77777777" w:rsidTr="00242111">
        <w:tc>
          <w:tcPr>
            <w:tcW w:w="173" w:type="pct"/>
            <w:shd w:val="clear" w:color="000000" w:fill="FFFFFF"/>
            <w:vAlign w:val="center"/>
            <w:hideMark/>
          </w:tcPr>
          <w:p w14:paraId="45F2FA96" w14:textId="77777777" w:rsidR="00A41A0D" w:rsidRPr="00B021D3" w:rsidRDefault="00A41A0D" w:rsidP="00A41A0D">
            <w:pPr>
              <w:widowControl/>
              <w:autoSpaceDE/>
              <w:autoSpaceDN/>
              <w:rPr>
                <w:color w:val="000000"/>
                <w:sz w:val="20"/>
                <w:szCs w:val="20"/>
                <w:lang w:bidi="ar-SA"/>
              </w:rPr>
            </w:pPr>
            <w:r w:rsidRPr="00B021D3">
              <w:rPr>
                <w:color w:val="000000"/>
                <w:sz w:val="20"/>
                <w:szCs w:val="20"/>
                <w:lang w:bidi="ar-SA"/>
              </w:rPr>
              <w:t> </w:t>
            </w:r>
          </w:p>
        </w:tc>
        <w:tc>
          <w:tcPr>
            <w:tcW w:w="560" w:type="pct"/>
            <w:shd w:val="clear" w:color="000000" w:fill="FFFFFF"/>
            <w:vAlign w:val="center"/>
            <w:hideMark/>
          </w:tcPr>
          <w:p w14:paraId="158423B6" w14:textId="77777777" w:rsidR="00A41A0D" w:rsidRPr="00B021D3" w:rsidRDefault="00A41A0D" w:rsidP="00A41A0D">
            <w:pPr>
              <w:widowControl/>
              <w:autoSpaceDE/>
              <w:autoSpaceDN/>
              <w:ind w:firstLineChars="300" w:firstLine="600"/>
              <w:rPr>
                <w:b/>
                <w:bCs/>
                <w:color w:val="000000"/>
                <w:sz w:val="20"/>
                <w:szCs w:val="20"/>
                <w:lang w:bidi="ar-SA"/>
              </w:rPr>
            </w:pPr>
            <w:r w:rsidRPr="00B021D3">
              <w:rPr>
                <w:b/>
                <w:bCs/>
                <w:color w:val="000000"/>
                <w:sz w:val="20"/>
                <w:szCs w:val="20"/>
                <w:lang w:bidi="ar-SA"/>
              </w:rPr>
              <w:t>Итого:</w:t>
            </w:r>
          </w:p>
        </w:tc>
        <w:tc>
          <w:tcPr>
            <w:tcW w:w="698" w:type="pct"/>
            <w:shd w:val="clear" w:color="auto" w:fill="auto"/>
            <w:vAlign w:val="center"/>
            <w:hideMark/>
          </w:tcPr>
          <w:p w14:paraId="095AC115"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23</w:t>
            </w:r>
          </w:p>
        </w:tc>
        <w:tc>
          <w:tcPr>
            <w:tcW w:w="654" w:type="pct"/>
            <w:shd w:val="clear" w:color="000000" w:fill="FFFFFF"/>
            <w:vAlign w:val="center"/>
            <w:hideMark/>
          </w:tcPr>
          <w:p w14:paraId="79ADEC70" w14:textId="77777777" w:rsidR="00A41A0D" w:rsidRPr="00B021D3" w:rsidRDefault="00A41A0D" w:rsidP="00A41A0D">
            <w:pPr>
              <w:widowControl/>
              <w:autoSpaceDE/>
              <w:autoSpaceDN/>
              <w:jc w:val="center"/>
              <w:rPr>
                <w:b/>
                <w:bCs/>
                <w:sz w:val="20"/>
                <w:szCs w:val="20"/>
                <w:lang w:bidi="ar-SA"/>
              </w:rPr>
            </w:pPr>
            <w:r w:rsidRPr="00B021D3">
              <w:rPr>
                <w:b/>
                <w:bCs/>
                <w:sz w:val="20"/>
                <w:szCs w:val="20"/>
                <w:lang w:bidi="ar-SA"/>
              </w:rPr>
              <w:t>2 027,44 м</w:t>
            </w:r>
          </w:p>
        </w:tc>
        <w:tc>
          <w:tcPr>
            <w:tcW w:w="475" w:type="pct"/>
            <w:shd w:val="clear" w:color="000000" w:fill="FFFFFF"/>
            <w:vAlign w:val="center"/>
            <w:hideMark/>
          </w:tcPr>
          <w:p w14:paraId="20546C2A"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w:t>
            </w:r>
          </w:p>
        </w:tc>
        <w:tc>
          <w:tcPr>
            <w:tcW w:w="592" w:type="pct"/>
            <w:shd w:val="clear" w:color="000000" w:fill="FFFFFF"/>
            <w:vAlign w:val="center"/>
            <w:hideMark/>
          </w:tcPr>
          <w:p w14:paraId="61C65B40" w14:textId="77777777" w:rsidR="00A41A0D" w:rsidRPr="00B021D3" w:rsidRDefault="00A41A0D" w:rsidP="00A41A0D">
            <w:pPr>
              <w:widowControl/>
              <w:autoSpaceDE/>
              <w:autoSpaceDN/>
              <w:jc w:val="center"/>
              <w:rPr>
                <w:color w:val="000000"/>
                <w:sz w:val="20"/>
                <w:szCs w:val="20"/>
                <w:lang w:bidi="ar-SA"/>
              </w:rPr>
            </w:pPr>
            <w:r w:rsidRPr="00B021D3">
              <w:rPr>
                <w:color w:val="000000"/>
                <w:sz w:val="20"/>
                <w:szCs w:val="20"/>
                <w:lang w:bidi="ar-SA"/>
              </w:rPr>
              <w:t>-</w:t>
            </w:r>
          </w:p>
        </w:tc>
        <w:tc>
          <w:tcPr>
            <w:tcW w:w="437" w:type="pct"/>
            <w:shd w:val="clear" w:color="auto" w:fill="auto"/>
            <w:vAlign w:val="center"/>
            <w:hideMark/>
          </w:tcPr>
          <w:p w14:paraId="11A797D8" w14:textId="77777777" w:rsidR="00A41A0D" w:rsidRPr="00B021D3" w:rsidRDefault="00A41A0D" w:rsidP="00A41A0D">
            <w:pPr>
              <w:widowControl/>
              <w:autoSpaceDE/>
              <w:autoSpaceDN/>
              <w:jc w:val="center"/>
              <w:rPr>
                <w:b/>
                <w:bCs/>
                <w:color w:val="000000"/>
                <w:sz w:val="20"/>
                <w:szCs w:val="20"/>
                <w:lang w:bidi="ar-SA"/>
              </w:rPr>
            </w:pPr>
            <w:r w:rsidRPr="00B021D3">
              <w:rPr>
                <w:b/>
                <w:bCs/>
                <w:color w:val="000000"/>
                <w:sz w:val="20"/>
                <w:szCs w:val="20"/>
                <w:lang w:bidi="ar-SA"/>
              </w:rPr>
              <w:t> </w:t>
            </w:r>
          </w:p>
        </w:tc>
        <w:tc>
          <w:tcPr>
            <w:tcW w:w="819" w:type="pct"/>
            <w:shd w:val="clear" w:color="auto" w:fill="auto"/>
            <w:noWrap/>
            <w:vAlign w:val="center"/>
            <w:hideMark/>
          </w:tcPr>
          <w:p w14:paraId="6578FB07" w14:textId="77777777" w:rsidR="00A41A0D" w:rsidRPr="00B021D3" w:rsidRDefault="00A41A0D" w:rsidP="00A41A0D">
            <w:pPr>
              <w:widowControl/>
              <w:autoSpaceDE/>
              <w:autoSpaceDN/>
              <w:rPr>
                <w:rFonts w:ascii="Calibri" w:hAnsi="Calibri"/>
                <w:color w:val="000000"/>
                <w:sz w:val="20"/>
                <w:szCs w:val="20"/>
                <w:lang w:bidi="ar-SA"/>
              </w:rPr>
            </w:pPr>
            <w:r w:rsidRPr="00B021D3">
              <w:rPr>
                <w:rFonts w:ascii="Calibri" w:hAnsi="Calibri"/>
                <w:color w:val="000000"/>
                <w:sz w:val="20"/>
                <w:szCs w:val="20"/>
                <w:lang w:bidi="ar-SA"/>
              </w:rPr>
              <w:t> </w:t>
            </w:r>
          </w:p>
        </w:tc>
        <w:tc>
          <w:tcPr>
            <w:tcW w:w="592" w:type="pct"/>
            <w:shd w:val="clear" w:color="auto" w:fill="auto"/>
            <w:noWrap/>
            <w:vAlign w:val="center"/>
            <w:hideMark/>
          </w:tcPr>
          <w:p w14:paraId="6D433945" w14:textId="77777777" w:rsidR="00A41A0D" w:rsidRPr="00B021D3" w:rsidRDefault="00A41A0D" w:rsidP="00A41A0D">
            <w:pPr>
              <w:widowControl/>
              <w:autoSpaceDE/>
              <w:autoSpaceDN/>
              <w:rPr>
                <w:rFonts w:ascii="Calibri" w:hAnsi="Calibri"/>
                <w:color w:val="000000"/>
                <w:sz w:val="20"/>
                <w:szCs w:val="20"/>
                <w:lang w:bidi="ar-SA"/>
              </w:rPr>
            </w:pPr>
            <w:r w:rsidRPr="00B021D3">
              <w:rPr>
                <w:rFonts w:ascii="Calibri" w:hAnsi="Calibri"/>
                <w:color w:val="000000"/>
                <w:sz w:val="20"/>
                <w:szCs w:val="20"/>
                <w:lang w:bidi="ar-SA"/>
              </w:rPr>
              <w:t> </w:t>
            </w:r>
          </w:p>
        </w:tc>
      </w:tr>
    </w:tbl>
    <w:p w14:paraId="00BF96F4" w14:textId="66E0AB67" w:rsidR="00814082" w:rsidRPr="00B021D3" w:rsidRDefault="00814082" w:rsidP="00FF5762">
      <w:pPr>
        <w:spacing w:line="360" w:lineRule="auto"/>
        <w:ind w:firstLine="709"/>
        <w:jc w:val="both"/>
        <w:rPr>
          <w:sz w:val="26"/>
          <w:szCs w:val="26"/>
        </w:rPr>
      </w:pPr>
    </w:p>
    <w:p w14:paraId="5B9E9862" w14:textId="4E3402F8" w:rsidR="00A41A0D" w:rsidRPr="00B021D3" w:rsidRDefault="00A41A0D" w:rsidP="00FF5762">
      <w:pPr>
        <w:spacing w:line="360" w:lineRule="auto"/>
        <w:ind w:firstLine="709"/>
        <w:jc w:val="both"/>
        <w:rPr>
          <w:sz w:val="26"/>
          <w:szCs w:val="26"/>
        </w:rPr>
      </w:pPr>
    </w:p>
    <w:p w14:paraId="3C62BE88" w14:textId="33182CCB" w:rsidR="00A41A0D" w:rsidRPr="00B021D3" w:rsidRDefault="00A41A0D" w:rsidP="00FF5762">
      <w:pPr>
        <w:spacing w:line="360" w:lineRule="auto"/>
        <w:ind w:firstLine="709"/>
        <w:jc w:val="both"/>
        <w:rPr>
          <w:sz w:val="26"/>
          <w:szCs w:val="26"/>
        </w:rPr>
      </w:pPr>
    </w:p>
    <w:p w14:paraId="417B3C44" w14:textId="77777777" w:rsidR="00A41A0D" w:rsidRPr="00B021D3" w:rsidRDefault="00A41A0D" w:rsidP="00FF5762">
      <w:pPr>
        <w:spacing w:line="360" w:lineRule="auto"/>
        <w:ind w:firstLine="709"/>
        <w:jc w:val="both"/>
        <w:rPr>
          <w:sz w:val="26"/>
          <w:szCs w:val="26"/>
        </w:rPr>
      </w:pPr>
    </w:p>
    <w:p w14:paraId="28E3823C" w14:textId="77777777" w:rsidR="00A41A0D" w:rsidRPr="00B021D3" w:rsidRDefault="00A41A0D" w:rsidP="00814082">
      <w:pPr>
        <w:spacing w:line="360" w:lineRule="auto"/>
        <w:ind w:firstLine="709"/>
        <w:jc w:val="both"/>
        <w:rPr>
          <w:sz w:val="26"/>
          <w:szCs w:val="26"/>
        </w:rPr>
        <w:sectPr w:rsidR="00A41A0D" w:rsidRPr="00B021D3" w:rsidSect="00A41A0D">
          <w:pgSz w:w="16840" w:h="11910" w:orient="landscape"/>
          <w:pgMar w:top="1701" w:right="1134" w:bottom="567" w:left="567" w:header="0" w:footer="454" w:gutter="0"/>
          <w:cols w:space="720"/>
          <w:docGrid w:linePitch="299"/>
        </w:sectPr>
      </w:pPr>
    </w:p>
    <w:p w14:paraId="6CA3C3D3" w14:textId="77777777" w:rsidR="00242111" w:rsidRPr="00B021D3" w:rsidRDefault="00242111" w:rsidP="0024211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80" w:name="_Toc81957934"/>
      <w:bookmarkStart w:id="181" w:name="_Toc85211330"/>
      <w:r w:rsidRPr="00B021D3">
        <w:rPr>
          <w:rFonts w:ascii="Times New Roman" w:hAnsi="Times New Roman" w:cs="Times New Roman"/>
          <w:b/>
          <w:color w:val="auto"/>
          <w:sz w:val="26"/>
          <w:szCs w:val="26"/>
        </w:rPr>
        <w:t>Данные энергетических характеристик тепловых сетей (при их наличии)</w:t>
      </w:r>
      <w:bookmarkEnd w:id="180"/>
      <w:bookmarkEnd w:id="181"/>
    </w:p>
    <w:p w14:paraId="619C6CA3" w14:textId="77777777" w:rsidR="00242111" w:rsidRPr="00B021D3" w:rsidRDefault="00242111" w:rsidP="00242111">
      <w:pPr>
        <w:spacing w:line="360" w:lineRule="auto"/>
        <w:ind w:firstLine="709"/>
        <w:jc w:val="both"/>
        <w:rPr>
          <w:sz w:val="26"/>
          <w:szCs w:val="26"/>
        </w:rPr>
      </w:pPr>
      <w:r w:rsidRPr="00B021D3">
        <w:rPr>
          <w:sz w:val="26"/>
          <w:szCs w:val="26"/>
        </w:rPr>
        <w:t xml:space="preserve">В соответствии с требованиями Раздела 2.5 п. 2.5.4 – 2.5.6 Правил технической эксплуатации тепловых энергоустановок, М, 2003 г.: </w:t>
      </w:r>
    </w:p>
    <w:p w14:paraId="49009423" w14:textId="77777777" w:rsidR="00242111" w:rsidRPr="00B021D3" w:rsidRDefault="00242111" w:rsidP="00242111">
      <w:pPr>
        <w:spacing w:line="360" w:lineRule="auto"/>
        <w:ind w:firstLine="709"/>
        <w:jc w:val="both"/>
        <w:rPr>
          <w:sz w:val="26"/>
          <w:szCs w:val="26"/>
        </w:rPr>
      </w:pPr>
      <w:r w:rsidRPr="00B021D3">
        <w:rPr>
          <w:sz w:val="26"/>
          <w:szCs w:val="26"/>
        </w:rPr>
        <w:t>Организация периодически, но не реже одного раза в 5 лет, проводит режимно-наладочные испытания и работы, по результатам которых составляются режимные карты, а также разрабатываются нормативные характеристики работы элементов системы теплоснабжения. По окончании испытаний разрабатывается и проводится анализ энергетических балансов и принимаются меры к их оптимизации.</w:t>
      </w:r>
    </w:p>
    <w:p w14:paraId="363FE446" w14:textId="77777777" w:rsidR="00242111" w:rsidRPr="00B021D3" w:rsidRDefault="00242111" w:rsidP="00242111">
      <w:pPr>
        <w:spacing w:line="360" w:lineRule="auto"/>
        <w:ind w:firstLine="709"/>
        <w:jc w:val="both"/>
        <w:rPr>
          <w:sz w:val="26"/>
          <w:szCs w:val="26"/>
        </w:rPr>
      </w:pPr>
      <w:r w:rsidRPr="00B021D3">
        <w:rPr>
          <w:sz w:val="26"/>
          <w:szCs w:val="26"/>
        </w:rPr>
        <w:t xml:space="preserve">Ежегодно техническим руководителем организации утверждается перечень тепловых энергоустановок, на которых запланировано проведение режимно-наладочных испытаний и работ и сроки их проведения. </w:t>
      </w:r>
    </w:p>
    <w:p w14:paraId="4C2517F0" w14:textId="77777777" w:rsidR="00242111" w:rsidRPr="00B021D3" w:rsidRDefault="00242111" w:rsidP="00242111">
      <w:pPr>
        <w:spacing w:line="360" w:lineRule="auto"/>
        <w:ind w:firstLine="709"/>
        <w:jc w:val="both"/>
        <w:rPr>
          <w:sz w:val="26"/>
          <w:szCs w:val="26"/>
        </w:rPr>
      </w:pPr>
      <w:r w:rsidRPr="00B021D3">
        <w:rPr>
          <w:sz w:val="26"/>
          <w:szCs w:val="26"/>
        </w:rPr>
        <w:t>Характеристики и нормативы доводятся до эксплуатационного персонала в форме режимных карт, таблиц, графиков или приводятся в эксплуатационных инструкциях.</w:t>
      </w:r>
    </w:p>
    <w:p w14:paraId="4614291B" w14:textId="648C1E37" w:rsidR="00242111" w:rsidRPr="00B021D3" w:rsidRDefault="00242111" w:rsidP="00242111">
      <w:pPr>
        <w:spacing w:line="360" w:lineRule="auto"/>
        <w:ind w:firstLine="709"/>
        <w:jc w:val="both"/>
        <w:rPr>
          <w:sz w:val="26"/>
          <w:szCs w:val="26"/>
        </w:rPr>
      </w:pPr>
      <w:r w:rsidRPr="00B021D3">
        <w:rPr>
          <w:sz w:val="26"/>
          <w:szCs w:val="26"/>
        </w:rPr>
        <w:t>На тепловых энергоустановках внеочередные режимно-наладочные испытания и работы производятся в случаях:</w:t>
      </w:r>
    </w:p>
    <w:p w14:paraId="0E79BF43" w14:textId="77777777" w:rsidR="00242111" w:rsidRPr="00B021D3" w:rsidRDefault="00242111" w:rsidP="00242111">
      <w:pPr>
        <w:spacing w:line="360" w:lineRule="auto"/>
        <w:ind w:firstLine="709"/>
        <w:jc w:val="both"/>
        <w:rPr>
          <w:sz w:val="26"/>
          <w:szCs w:val="26"/>
        </w:rPr>
      </w:pPr>
      <w:r w:rsidRPr="00B021D3">
        <w:rPr>
          <w:sz w:val="26"/>
          <w:szCs w:val="26"/>
        </w:rPr>
        <w:t>- модернизации и реконструкции;</w:t>
      </w:r>
    </w:p>
    <w:p w14:paraId="6FAB27A2" w14:textId="77777777" w:rsidR="00242111" w:rsidRPr="00B021D3" w:rsidRDefault="00242111" w:rsidP="00242111">
      <w:pPr>
        <w:spacing w:line="360" w:lineRule="auto"/>
        <w:ind w:firstLine="709"/>
        <w:jc w:val="both"/>
        <w:rPr>
          <w:sz w:val="26"/>
          <w:szCs w:val="26"/>
        </w:rPr>
      </w:pPr>
      <w:r w:rsidRPr="00B021D3">
        <w:rPr>
          <w:sz w:val="26"/>
          <w:szCs w:val="26"/>
        </w:rPr>
        <w:t xml:space="preserve">- изменения характеристик сжигаемого топлива; </w:t>
      </w:r>
    </w:p>
    <w:p w14:paraId="141C57D5" w14:textId="77777777" w:rsidR="00242111" w:rsidRPr="00B021D3" w:rsidRDefault="00242111" w:rsidP="00242111">
      <w:pPr>
        <w:spacing w:line="360" w:lineRule="auto"/>
        <w:ind w:firstLine="709"/>
        <w:jc w:val="both"/>
        <w:rPr>
          <w:sz w:val="26"/>
          <w:szCs w:val="26"/>
        </w:rPr>
      </w:pPr>
      <w:r w:rsidRPr="00B021D3">
        <w:rPr>
          <w:sz w:val="26"/>
          <w:szCs w:val="26"/>
        </w:rPr>
        <w:t>- изменения режимов производства, распределения и потребления тепловой энергии и теплоносителя;</w:t>
      </w:r>
    </w:p>
    <w:p w14:paraId="1E624219" w14:textId="77777777" w:rsidR="00242111" w:rsidRPr="00B021D3" w:rsidRDefault="00242111" w:rsidP="00242111">
      <w:pPr>
        <w:spacing w:line="360" w:lineRule="auto"/>
        <w:ind w:firstLine="709"/>
        <w:jc w:val="both"/>
        <w:rPr>
          <w:sz w:val="26"/>
          <w:szCs w:val="26"/>
        </w:rPr>
      </w:pPr>
      <w:r w:rsidRPr="00B021D3">
        <w:rPr>
          <w:sz w:val="26"/>
          <w:szCs w:val="26"/>
        </w:rPr>
        <w:t>-систематического отклонения фактических показателей работы тепловых</w:t>
      </w:r>
      <w:r w:rsidRPr="00B021D3">
        <w:rPr>
          <w:sz w:val="26"/>
          <w:szCs w:val="26"/>
        </w:rPr>
        <w:br/>
        <w:t>энергоустановок от нормативных характеристик.</w:t>
      </w:r>
    </w:p>
    <w:p w14:paraId="3A8E8A01" w14:textId="77777777" w:rsidR="00242111" w:rsidRPr="00B021D3" w:rsidRDefault="00242111" w:rsidP="00242111">
      <w:pPr>
        <w:spacing w:line="360" w:lineRule="auto"/>
        <w:ind w:firstLine="709"/>
        <w:jc w:val="both"/>
        <w:rPr>
          <w:sz w:val="26"/>
          <w:szCs w:val="26"/>
        </w:rPr>
      </w:pPr>
      <w:r w:rsidRPr="00B021D3">
        <w:rPr>
          <w:sz w:val="26"/>
          <w:szCs w:val="26"/>
        </w:rPr>
        <w:t>Энергетические характеристики тепловых сетей составляются по следующим</w:t>
      </w:r>
      <w:r w:rsidRPr="00B021D3">
        <w:rPr>
          <w:sz w:val="26"/>
          <w:szCs w:val="26"/>
        </w:rPr>
        <w:br/>
        <w:t>показателям: тепловые потери, потери теплоносителя, удельный расход электроэнергии</w:t>
      </w:r>
      <w:r w:rsidRPr="00B021D3">
        <w:rPr>
          <w:sz w:val="26"/>
          <w:szCs w:val="26"/>
        </w:rPr>
        <w:br/>
        <w:t>на транспорт теплоносителя, максимальный и среднечасовой расход сетевой воды,</w:t>
      </w:r>
      <w:r w:rsidRPr="00B021D3">
        <w:rPr>
          <w:sz w:val="26"/>
          <w:szCs w:val="26"/>
        </w:rPr>
        <w:br/>
        <w:t>разность температур в подающем и обратном трубопроводах.</w:t>
      </w:r>
    </w:p>
    <w:p w14:paraId="095128CD" w14:textId="77777777" w:rsidR="00242111" w:rsidRPr="00B021D3" w:rsidRDefault="00242111" w:rsidP="00242111">
      <w:pPr>
        <w:spacing w:line="360" w:lineRule="auto"/>
        <w:ind w:firstLine="709"/>
        <w:jc w:val="both"/>
        <w:rPr>
          <w:sz w:val="26"/>
          <w:szCs w:val="26"/>
        </w:rPr>
      </w:pPr>
      <w:r w:rsidRPr="00B021D3">
        <w:rPr>
          <w:sz w:val="26"/>
          <w:szCs w:val="26"/>
        </w:rPr>
        <w:t>В соответствии с требованиями Раздела 1.4 п. 1.4.3, 1.4.5, 1.4.6, 1.4.8 Правил технической эксплуатации электрических станций и сетей Российской Федерации, М, 2003 г.:</w:t>
      </w:r>
    </w:p>
    <w:p w14:paraId="0996EB2F" w14:textId="3783F327" w:rsidR="00242111" w:rsidRPr="00B021D3" w:rsidRDefault="00242111" w:rsidP="00242111">
      <w:pPr>
        <w:spacing w:line="360" w:lineRule="auto"/>
        <w:ind w:firstLine="709"/>
        <w:jc w:val="both"/>
        <w:rPr>
          <w:sz w:val="26"/>
          <w:szCs w:val="26"/>
        </w:rPr>
      </w:pPr>
      <w:r w:rsidRPr="00B021D3">
        <w:rPr>
          <w:sz w:val="26"/>
          <w:szCs w:val="26"/>
        </w:rPr>
        <w:t>Энергетические характеристики тепловых сетей должны составляться по следующим показателям: потери сетевой воды, тепловые потери, удельный среднечасовой расход сетевой воды на единицу расчетной присоединенной тепловой нагрузки потребителей, разность температур сетевой воды в подающих и обратных трубопроводах (или температура сетевой воды в обратных трубопроводах), удельный расход электроэнергии на транспорт и распределение тепловой энергии.</w:t>
      </w:r>
    </w:p>
    <w:p w14:paraId="7DC93214" w14:textId="20E3A5AA" w:rsidR="00242111" w:rsidRPr="00B021D3" w:rsidRDefault="00242111" w:rsidP="00242111">
      <w:pPr>
        <w:spacing w:line="360" w:lineRule="auto"/>
        <w:ind w:firstLine="709"/>
        <w:jc w:val="both"/>
        <w:rPr>
          <w:sz w:val="26"/>
          <w:szCs w:val="26"/>
        </w:rPr>
      </w:pPr>
      <w:r w:rsidRPr="00B021D3">
        <w:rPr>
          <w:sz w:val="26"/>
          <w:szCs w:val="26"/>
        </w:rPr>
        <w:t>Разработка, пересмотр, согласование и утверждение энергетических характеристик тепловых сетей должны осуществляться в соответствии с действующими положениями и методическими указаниями.</w:t>
      </w:r>
    </w:p>
    <w:p w14:paraId="2A931876" w14:textId="77777777" w:rsidR="00242111" w:rsidRPr="00B021D3" w:rsidRDefault="00242111" w:rsidP="00242111">
      <w:pPr>
        <w:spacing w:line="360" w:lineRule="auto"/>
        <w:ind w:firstLine="709"/>
        <w:jc w:val="both"/>
        <w:rPr>
          <w:sz w:val="26"/>
          <w:szCs w:val="26"/>
        </w:rPr>
      </w:pPr>
      <w:r w:rsidRPr="00B021D3">
        <w:rPr>
          <w:sz w:val="26"/>
          <w:szCs w:val="26"/>
        </w:rPr>
        <w:t>По объему, форме и содержанию энергетические характеристики должны соответствовать требованиям действующих нормативных и методических документов.</w:t>
      </w:r>
    </w:p>
    <w:p w14:paraId="681E2F9F" w14:textId="77777777" w:rsidR="00242111" w:rsidRPr="00B021D3" w:rsidRDefault="00242111" w:rsidP="00242111">
      <w:pPr>
        <w:spacing w:line="360" w:lineRule="auto"/>
        <w:ind w:firstLine="709"/>
        <w:jc w:val="both"/>
        <w:rPr>
          <w:sz w:val="26"/>
          <w:szCs w:val="26"/>
        </w:rPr>
      </w:pPr>
      <w:r w:rsidRPr="00B021D3">
        <w:rPr>
          <w:sz w:val="26"/>
          <w:szCs w:val="26"/>
        </w:rPr>
        <w:t>В энергосистемах, на электростанциях, в котельных, электрических и тепловых сетях в целях улучшения конечного результата работы должны проводиться:</w:t>
      </w:r>
    </w:p>
    <w:p w14:paraId="6915CEE9" w14:textId="77777777" w:rsidR="00242111" w:rsidRPr="00B021D3" w:rsidRDefault="00242111" w:rsidP="00242111">
      <w:pPr>
        <w:spacing w:line="360" w:lineRule="auto"/>
        <w:ind w:firstLine="709"/>
        <w:jc w:val="both"/>
        <w:rPr>
          <w:sz w:val="26"/>
          <w:szCs w:val="26"/>
        </w:rPr>
      </w:pPr>
      <w:r w:rsidRPr="00B021D3">
        <w:rPr>
          <w:sz w:val="26"/>
          <w:szCs w:val="26"/>
        </w:rPr>
        <w:t>- соблюдение требуемой точности измерений расходов энергоносителей и технологических параметров;</w:t>
      </w:r>
    </w:p>
    <w:p w14:paraId="04AFACEB" w14:textId="77777777" w:rsidR="00242111" w:rsidRPr="00B021D3" w:rsidRDefault="00242111" w:rsidP="00242111">
      <w:pPr>
        <w:spacing w:line="360" w:lineRule="auto"/>
        <w:ind w:firstLine="709"/>
        <w:jc w:val="both"/>
        <w:rPr>
          <w:sz w:val="26"/>
          <w:szCs w:val="26"/>
        </w:rPr>
      </w:pPr>
      <w:r w:rsidRPr="00B021D3">
        <w:rPr>
          <w:sz w:val="26"/>
          <w:szCs w:val="26"/>
        </w:rPr>
        <w:t>- учет (сменный, суточный, месячный, годовой) по установленным формам показателей работы оборудования, основанный на показаниях КИП и информационно измерительных систем;</w:t>
      </w:r>
    </w:p>
    <w:p w14:paraId="628978E7" w14:textId="3A796536" w:rsidR="00242111" w:rsidRPr="00B021D3" w:rsidRDefault="00242111" w:rsidP="00242111">
      <w:pPr>
        <w:spacing w:line="360" w:lineRule="auto"/>
        <w:ind w:firstLine="709"/>
        <w:jc w:val="both"/>
        <w:rPr>
          <w:sz w:val="26"/>
          <w:szCs w:val="26"/>
        </w:rPr>
      </w:pPr>
      <w:r w:rsidRPr="00B021D3">
        <w:rPr>
          <w:sz w:val="26"/>
          <w:szCs w:val="26"/>
        </w:rPr>
        <w:t>- анализ технико-экономических показателей для оценки состояния оборудования, режимов его работы, резервов экономии топлива, эффективности проводимых организационно-технических мероприятий;</w:t>
      </w:r>
    </w:p>
    <w:p w14:paraId="4EF02556" w14:textId="4D0D1953" w:rsidR="00242111" w:rsidRPr="00B021D3" w:rsidRDefault="00242111" w:rsidP="00242111">
      <w:pPr>
        <w:spacing w:line="360" w:lineRule="auto"/>
        <w:ind w:firstLine="709"/>
        <w:jc w:val="both"/>
        <w:rPr>
          <w:sz w:val="26"/>
          <w:szCs w:val="26"/>
        </w:rPr>
      </w:pPr>
      <w:r w:rsidRPr="00B021D3">
        <w:rPr>
          <w:sz w:val="26"/>
          <w:szCs w:val="26"/>
        </w:rPr>
        <w:t>- рассмотрение (не реже 1 раза в месяц) с персоналом результатов работы смены,</w:t>
      </w:r>
      <w:r w:rsidRPr="00B021D3">
        <w:rPr>
          <w:sz w:val="26"/>
          <w:szCs w:val="26"/>
        </w:rPr>
        <w:br/>
        <w:t>цеха, структурной единицы энергосистемы в целях определения причин отклонения фактических значений параметров и показателей от определенных по энергетическим характеристикам, выявления недостатков в работе и их устранения, ознакомления с опытом работы лучших смен и отдельных работников;</w:t>
      </w:r>
    </w:p>
    <w:p w14:paraId="6DD531E6" w14:textId="77777777" w:rsidR="00242111" w:rsidRPr="00B021D3" w:rsidRDefault="00242111" w:rsidP="00242111">
      <w:pPr>
        <w:spacing w:line="360" w:lineRule="auto"/>
        <w:ind w:firstLine="709"/>
        <w:jc w:val="both"/>
        <w:rPr>
          <w:sz w:val="26"/>
          <w:szCs w:val="26"/>
        </w:rPr>
      </w:pPr>
      <w:r w:rsidRPr="00B021D3">
        <w:rPr>
          <w:sz w:val="26"/>
          <w:szCs w:val="26"/>
        </w:rPr>
        <w:t xml:space="preserve">- разработка и выполнение мероприятий по повышению надежности и экономичности работы оборудования, снижению нерациональных расходов и потерь топливно-энергетических ресурсов. </w:t>
      </w:r>
    </w:p>
    <w:p w14:paraId="26E846B5" w14:textId="77777777" w:rsidR="00242111" w:rsidRPr="00B021D3" w:rsidRDefault="00242111" w:rsidP="00242111">
      <w:pPr>
        <w:spacing w:line="360" w:lineRule="auto"/>
        <w:ind w:firstLine="709"/>
        <w:jc w:val="both"/>
        <w:rPr>
          <w:sz w:val="26"/>
          <w:szCs w:val="26"/>
        </w:rPr>
      </w:pPr>
      <w:r w:rsidRPr="00B021D3">
        <w:rPr>
          <w:sz w:val="26"/>
          <w:szCs w:val="26"/>
        </w:rPr>
        <w:t>Организации, эксплуатирующие электрические станции, котельные, электрические и тепловые сети, должны подвергаться энергетическим обследованиям в соответствии с действующим законодательством об энергосбережении. Энергетические обследования организаций, эксплуатирующих энергообъекты, осуществляющие производство, преобразование, передачу распределение электрической и тепловой энергии, должны проводиться уполномоченными органами государственного контроля и надзора, а также организациями, аккредитованными в установленном порядке.</w:t>
      </w:r>
    </w:p>
    <w:p w14:paraId="37ED54DD" w14:textId="37720870" w:rsidR="00242111" w:rsidRPr="00B021D3" w:rsidRDefault="00242111" w:rsidP="00242111">
      <w:pPr>
        <w:spacing w:line="360" w:lineRule="auto"/>
        <w:ind w:firstLine="709"/>
        <w:jc w:val="both"/>
        <w:rPr>
          <w:sz w:val="26"/>
          <w:szCs w:val="26"/>
        </w:rPr>
      </w:pPr>
      <w:r w:rsidRPr="00B021D3">
        <w:rPr>
          <w:sz w:val="26"/>
          <w:szCs w:val="26"/>
        </w:rPr>
        <w:t>Энергетические характеристики тепловых сетей разрабатываются в соответствии с требованиями Методических указаний по составлению энергетических характеристик для систем транспорта тепловой энергии СО 153-34.20.523-2003 в пяти частях, при этом:</w:t>
      </w:r>
    </w:p>
    <w:p w14:paraId="26DD6439" w14:textId="27125CB1" w:rsidR="00242111" w:rsidRPr="00B021D3" w:rsidRDefault="00242111" w:rsidP="00242111">
      <w:pPr>
        <w:spacing w:line="360" w:lineRule="auto"/>
        <w:ind w:firstLine="709"/>
        <w:jc w:val="both"/>
        <w:rPr>
          <w:sz w:val="26"/>
          <w:szCs w:val="26"/>
        </w:rPr>
      </w:pPr>
      <w:r w:rsidRPr="00B021D3">
        <w:rPr>
          <w:sz w:val="26"/>
          <w:szCs w:val="26"/>
        </w:rPr>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14:paraId="165AB28E" w14:textId="3013728A" w:rsidR="00242111" w:rsidRPr="00B021D3" w:rsidRDefault="00242111" w:rsidP="00242111">
      <w:pPr>
        <w:spacing w:line="360" w:lineRule="auto"/>
        <w:ind w:firstLine="709"/>
        <w:jc w:val="both"/>
        <w:rPr>
          <w:sz w:val="26"/>
          <w:szCs w:val="26"/>
        </w:rPr>
      </w:pPr>
      <w:r w:rsidRPr="00B021D3">
        <w:rPr>
          <w:sz w:val="26"/>
          <w:szCs w:val="26"/>
        </w:rPr>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14:paraId="3080AEE1" w14:textId="34D65F89" w:rsidR="00242111" w:rsidRPr="00B021D3" w:rsidRDefault="00242111" w:rsidP="00242111">
      <w:pPr>
        <w:spacing w:line="360" w:lineRule="auto"/>
        <w:ind w:firstLine="709"/>
        <w:jc w:val="both"/>
        <w:rPr>
          <w:sz w:val="26"/>
          <w:szCs w:val="26"/>
        </w:rPr>
      </w:pPr>
      <w:r w:rsidRPr="00B021D3">
        <w:rPr>
          <w:sz w:val="26"/>
          <w:szCs w:val="26"/>
        </w:rPr>
        <w:t>Энергетическая характеристика по показателю «удельный расход сетевой воды»</w:t>
      </w:r>
      <w:r w:rsidRPr="00B021D3">
        <w:rPr>
          <w:sz w:val="26"/>
          <w:szCs w:val="26"/>
        </w:rPr>
        <w:br/>
        <w:t>разрабатывается для системы теплоснабжения с расчетной тепловой нагрузкой 10 Гкал/ч и более;</w:t>
      </w:r>
    </w:p>
    <w:p w14:paraId="53C1B78B" w14:textId="36F72F0A" w:rsidR="00242111" w:rsidRPr="00B021D3" w:rsidRDefault="00242111" w:rsidP="00242111">
      <w:pPr>
        <w:spacing w:line="360" w:lineRule="auto"/>
        <w:ind w:firstLine="709"/>
        <w:jc w:val="both"/>
        <w:rPr>
          <w:sz w:val="26"/>
          <w:szCs w:val="26"/>
        </w:rPr>
      </w:pPr>
      <w:r w:rsidRPr="00B021D3">
        <w:rPr>
          <w:sz w:val="26"/>
          <w:szCs w:val="26"/>
        </w:rPr>
        <w:t>Энергетическая характеристика по показателю «разность температур сетевой воды в подающих и обратных трубопроводах системы теплоснабжения» - разрабатывается для системы теплоснабжения с расчетной тепловой нагрузкой 10 Гкал/ч и более;</w:t>
      </w:r>
    </w:p>
    <w:p w14:paraId="49AB261D" w14:textId="3EED5D3E" w:rsidR="00242111" w:rsidRPr="00B021D3" w:rsidRDefault="00242111" w:rsidP="00242111">
      <w:pPr>
        <w:spacing w:line="360" w:lineRule="auto"/>
        <w:ind w:firstLine="709"/>
        <w:jc w:val="both"/>
        <w:rPr>
          <w:sz w:val="26"/>
          <w:szCs w:val="26"/>
        </w:rPr>
      </w:pPr>
      <w:r w:rsidRPr="00B021D3">
        <w:rPr>
          <w:sz w:val="26"/>
          <w:szCs w:val="26"/>
        </w:rPr>
        <w:t>Энергетическая характеристика по показателю «удельный расход электроэнергии» - разрабатывается для системы теплоснабжения с расчетной тепловой нагрузкой 10 Гкал/ч и более.</w:t>
      </w:r>
    </w:p>
    <w:p w14:paraId="45E1FF7A" w14:textId="1DD62F84" w:rsidR="00242111" w:rsidRPr="00B021D3" w:rsidRDefault="00242111" w:rsidP="00242111">
      <w:pPr>
        <w:spacing w:line="360" w:lineRule="auto"/>
        <w:ind w:firstLine="709"/>
        <w:jc w:val="both"/>
        <w:rPr>
          <w:sz w:val="26"/>
          <w:szCs w:val="26"/>
        </w:rPr>
      </w:pPr>
      <w:r w:rsidRPr="00B021D3">
        <w:rPr>
          <w:sz w:val="26"/>
          <w:szCs w:val="26"/>
        </w:rPr>
        <w:t xml:space="preserve">Данные о наличии энергетических характеристик систем теплоснабжения </w:t>
      </w:r>
      <w:r w:rsidRPr="00B021D3">
        <w:rPr>
          <w:sz w:val="26"/>
          <w:szCs w:val="26"/>
        </w:rPr>
        <w:br/>
        <w:t>представлены в таблицах 41 -</w:t>
      </w:r>
      <w:r w:rsidR="00677F8D" w:rsidRPr="00B021D3">
        <w:rPr>
          <w:sz w:val="26"/>
          <w:szCs w:val="26"/>
        </w:rPr>
        <w:t>51</w:t>
      </w:r>
      <w:r w:rsidRPr="00B021D3">
        <w:rPr>
          <w:sz w:val="26"/>
          <w:szCs w:val="26"/>
        </w:rPr>
        <w:t>.</w:t>
      </w:r>
    </w:p>
    <w:p w14:paraId="0A12B61A" w14:textId="49B080F5"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АО «ДГК» «Амурская генерация»</w:t>
      </w:r>
    </w:p>
    <w:tbl>
      <w:tblPr>
        <w:tblW w:w="5000" w:type="pct"/>
        <w:tblLook w:val="04A0" w:firstRow="1" w:lastRow="0" w:firstColumn="1" w:lastColumn="0" w:noHBand="0" w:noVBand="1"/>
      </w:tblPr>
      <w:tblGrid>
        <w:gridCol w:w="518"/>
        <w:gridCol w:w="5030"/>
        <w:gridCol w:w="1239"/>
        <w:gridCol w:w="2845"/>
      </w:tblGrid>
      <w:tr w:rsidR="00242111" w:rsidRPr="00B021D3" w14:paraId="0C1CEFA4" w14:textId="77777777" w:rsidTr="00242111">
        <w:trPr>
          <w:cantSplit/>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E0C190" w14:textId="77777777" w:rsidR="00242111" w:rsidRPr="00B021D3" w:rsidRDefault="00242111" w:rsidP="00242111">
            <w:pPr>
              <w:widowControl/>
              <w:autoSpaceDE/>
              <w:autoSpaceDN/>
              <w:jc w:val="center"/>
              <w:rPr>
                <w:rFonts w:eastAsia="Calibri"/>
                <w:b/>
                <w:sz w:val="20"/>
                <w:lang w:eastAsia="en-US" w:bidi="ar-SA"/>
              </w:rPr>
            </w:pPr>
            <w:r w:rsidRPr="00B021D3">
              <w:rPr>
                <w:rFonts w:eastAsia="Calibri"/>
                <w:b/>
                <w:sz w:val="20"/>
                <w:lang w:eastAsia="en-US" w:bidi="ar-SA"/>
              </w:rPr>
              <w:t>№ п/п</w:t>
            </w:r>
          </w:p>
        </w:tc>
        <w:tc>
          <w:tcPr>
            <w:tcW w:w="2611" w:type="pct"/>
            <w:tcBorders>
              <w:top w:val="single" w:sz="4" w:space="0" w:color="auto"/>
              <w:left w:val="nil"/>
              <w:bottom w:val="single" w:sz="4" w:space="0" w:color="auto"/>
              <w:right w:val="single" w:sz="4" w:space="0" w:color="auto"/>
            </w:tcBorders>
            <w:shd w:val="clear" w:color="auto" w:fill="auto"/>
            <w:vAlign w:val="center"/>
            <w:hideMark/>
          </w:tcPr>
          <w:p w14:paraId="6B6E7B0A" w14:textId="77777777" w:rsidR="00242111" w:rsidRPr="00B021D3" w:rsidRDefault="00242111" w:rsidP="00242111">
            <w:pPr>
              <w:widowControl/>
              <w:autoSpaceDE/>
              <w:autoSpaceDN/>
              <w:jc w:val="center"/>
              <w:rPr>
                <w:rFonts w:eastAsia="Calibri"/>
                <w:b/>
                <w:sz w:val="20"/>
                <w:lang w:eastAsia="en-US" w:bidi="ar-SA"/>
              </w:rPr>
            </w:pPr>
            <w:r w:rsidRPr="00B021D3">
              <w:rPr>
                <w:rFonts w:eastAsia="Calibri"/>
                <w:b/>
                <w:sz w:val="20"/>
                <w:lang w:eastAsia="en-US" w:bidi="ar-SA"/>
              </w:rPr>
              <w:t>Наименование</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087324A6" w14:textId="77777777" w:rsidR="00242111" w:rsidRPr="00B021D3" w:rsidRDefault="00242111" w:rsidP="00242111">
            <w:pPr>
              <w:widowControl/>
              <w:autoSpaceDE/>
              <w:autoSpaceDN/>
              <w:jc w:val="center"/>
              <w:rPr>
                <w:rFonts w:eastAsia="Calibri"/>
                <w:b/>
                <w:sz w:val="20"/>
                <w:lang w:eastAsia="en-US" w:bidi="ar-SA"/>
              </w:rPr>
            </w:pPr>
            <w:r w:rsidRPr="00B021D3">
              <w:rPr>
                <w:rFonts w:eastAsia="Calibri"/>
                <w:b/>
                <w:sz w:val="20"/>
                <w:lang w:eastAsia="en-US" w:bidi="ar-SA"/>
              </w:rPr>
              <w:t>Ед. изм.</w:t>
            </w:r>
          </w:p>
        </w:tc>
        <w:tc>
          <w:tcPr>
            <w:tcW w:w="1477" w:type="pct"/>
            <w:tcBorders>
              <w:top w:val="single" w:sz="4" w:space="0" w:color="auto"/>
              <w:left w:val="nil"/>
              <w:bottom w:val="single" w:sz="4" w:space="0" w:color="auto"/>
              <w:right w:val="single" w:sz="4" w:space="0" w:color="auto"/>
            </w:tcBorders>
            <w:shd w:val="clear" w:color="auto" w:fill="auto"/>
            <w:vAlign w:val="center"/>
            <w:hideMark/>
          </w:tcPr>
          <w:p w14:paraId="4451AB14" w14:textId="77777777" w:rsidR="00242111" w:rsidRPr="00B021D3" w:rsidRDefault="00242111" w:rsidP="00242111">
            <w:pPr>
              <w:widowControl/>
              <w:autoSpaceDE/>
              <w:autoSpaceDN/>
              <w:jc w:val="center"/>
              <w:rPr>
                <w:rFonts w:eastAsia="Calibri"/>
                <w:b/>
                <w:sz w:val="20"/>
                <w:lang w:val="en-US" w:eastAsia="en-US" w:bidi="ar-SA"/>
              </w:rPr>
            </w:pPr>
            <w:r w:rsidRPr="00B021D3">
              <w:rPr>
                <w:rFonts w:eastAsia="Calibri"/>
                <w:b/>
                <w:sz w:val="20"/>
                <w:lang w:eastAsia="en-US" w:bidi="ar-SA"/>
              </w:rPr>
              <w:t>20</w:t>
            </w:r>
            <w:r w:rsidRPr="00B021D3">
              <w:rPr>
                <w:rFonts w:eastAsia="Calibri"/>
                <w:b/>
                <w:sz w:val="20"/>
                <w:lang w:val="en-US" w:eastAsia="en-US" w:bidi="ar-SA"/>
              </w:rPr>
              <w:t>20</w:t>
            </w:r>
          </w:p>
        </w:tc>
      </w:tr>
      <w:tr w:rsidR="00242111" w:rsidRPr="00B021D3" w14:paraId="6297F193"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D222418"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1.</w:t>
            </w:r>
          </w:p>
        </w:tc>
        <w:tc>
          <w:tcPr>
            <w:tcW w:w="2611" w:type="pct"/>
            <w:tcBorders>
              <w:top w:val="nil"/>
              <w:left w:val="nil"/>
              <w:bottom w:val="single" w:sz="4" w:space="0" w:color="auto"/>
              <w:right w:val="single" w:sz="4" w:space="0" w:color="auto"/>
            </w:tcBorders>
            <w:shd w:val="clear" w:color="auto" w:fill="auto"/>
            <w:vAlign w:val="center"/>
            <w:hideMark/>
          </w:tcPr>
          <w:p w14:paraId="31CF8B6E"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Потери тепловой энергии, в т.ч.:</w:t>
            </w:r>
          </w:p>
        </w:tc>
        <w:tc>
          <w:tcPr>
            <w:tcW w:w="643" w:type="pct"/>
            <w:tcBorders>
              <w:top w:val="nil"/>
              <w:left w:val="nil"/>
              <w:bottom w:val="single" w:sz="4" w:space="0" w:color="auto"/>
              <w:right w:val="single" w:sz="4" w:space="0" w:color="auto"/>
            </w:tcBorders>
            <w:shd w:val="clear" w:color="auto" w:fill="auto"/>
            <w:vAlign w:val="center"/>
            <w:hideMark/>
          </w:tcPr>
          <w:p w14:paraId="0224C538"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тыс. Гкал</w:t>
            </w:r>
          </w:p>
        </w:tc>
        <w:tc>
          <w:tcPr>
            <w:tcW w:w="1477" w:type="pct"/>
            <w:tcBorders>
              <w:top w:val="nil"/>
              <w:left w:val="nil"/>
              <w:bottom w:val="single" w:sz="4" w:space="0" w:color="auto"/>
              <w:right w:val="single" w:sz="4" w:space="0" w:color="auto"/>
            </w:tcBorders>
            <w:shd w:val="clear" w:color="auto" w:fill="auto"/>
            <w:vAlign w:val="center"/>
            <w:hideMark/>
          </w:tcPr>
          <w:p w14:paraId="57AEA90B"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176,065</w:t>
            </w:r>
          </w:p>
        </w:tc>
      </w:tr>
      <w:tr w:rsidR="00242111" w:rsidRPr="00B021D3" w14:paraId="72D37F47"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A1B786E"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2.</w:t>
            </w:r>
          </w:p>
        </w:tc>
        <w:tc>
          <w:tcPr>
            <w:tcW w:w="2611" w:type="pct"/>
            <w:tcBorders>
              <w:top w:val="nil"/>
              <w:left w:val="nil"/>
              <w:bottom w:val="single" w:sz="4" w:space="0" w:color="auto"/>
              <w:right w:val="single" w:sz="4" w:space="0" w:color="auto"/>
            </w:tcBorders>
            <w:shd w:val="clear" w:color="auto" w:fill="auto"/>
            <w:vAlign w:val="center"/>
            <w:hideMark/>
          </w:tcPr>
          <w:p w14:paraId="0AE8009C"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Потери теплоносителя</w:t>
            </w:r>
          </w:p>
        </w:tc>
        <w:tc>
          <w:tcPr>
            <w:tcW w:w="643" w:type="pct"/>
            <w:tcBorders>
              <w:top w:val="nil"/>
              <w:left w:val="nil"/>
              <w:bottom w:val="single" w:sz="4" w:space="0" w:color="auto"/>
              <w:right w:val="single" w:sz="4" w:space="0" w:color="auto"/>
            </w:tcBorders>
            <w:shd w:val="clear" w:color="auto" w:fill="auto"/>
            <w:vAlign w:val="center"/>
            <w:hideMark/>
          </w:tcPr>
          <w:p w14:paraId="016C22D6"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тыс. м</w:t>
            </w:r>
            <w:r w:rsidRPr="00B021D3">
              <w:rPr>
                <w:rFonts w:eastAsia="Calibri"/>
                <w:sz w:val="20"/>
                <w:vertAlign w:val="superscript"/>
                <w:lang w:eastAsia="en-US" w:bidi="ar-SA"/>
              </w:rPr>
              <w:t>3</w:t>
            </w:r>
          </w:p>
        </w:tc>
        <w:tc>
          <w:tcPr>
            <w:tcW w:w="1477" w:type="pct"/>
            <w:tcBorders>
              <w:top w:val="nil"/>
              <w:left w:val="nil"/>
              <w:bottom w:val="single" w:sz="4" w:space="0" w:color="auto"/>
              <w:right w:val="single" w:sz="4" w:space="0" w:color="auto"/>
            </w:tcBorders>
            <w:shd w:val="clear" w:color="auto" w:fill="auto"/>
            <w:vAlign w:val="center"/>
            <w:hideMark/>
          </w:tcPr>
          <w:p w14:paraId="2C812E21"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1262,29</w:t>
            </w:r>
          </w:p>
        </w:tc>
      </w:tr>
      <w:tr w:rsidR="00242111" w:rsidRPr="00B021D3" w14:paraId="2E1D55B3"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6C6C396"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3.</w:t>
            </w:r>
          </w:p>
        </w:tc>
        <w:tc>
          <w:tcPr>
            <w:tcW w:w="2611" w:type="pct"/>
            <w:tcBorders>
              <w:top w:val="nil"/>
              <w:left w:val="nil"/>
              <w:bottom w:val="single" w:sz="4" w:space="0" w:color="auto"/>
              <w:right w:val="single" w:sz="4" w:space="0" w:color="auto"/>
            </w:tcBorders>
            <w:shd w:val="clear" w:color="auto" w:fill="auto"/>
            <w:vAlign w:val="center"/>
            <w:hideMark/>
          </w:tcPr>
          <w:p w14:paraId="024A2C3C"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Температура теплоносителя в подающем трубопроводе, принятая для проектирования тепловых сетей</w:t>
            </w:r>
          </w:p>
        </w:tc>
        <w:tc>
          <w:tcPr>
            <w:tcW w:w="643" w:type="pct"/>
            <w:tcBorders>
              <w:top w:val="nil"/>
              <w:left w:val="nil"/>
              <w:bottom w:val="single" w:sz="4" w:space="0" w:color="auto"/>
              <w:right w:val="single" w:sz="4" w:space="0" w:color="auto"/>
            </w:tcBorders>
            <w:shd w:val="clear" w:color="auto" w:fill="auto"/>
            <w:vAlign w:val="center"/>
            <w:hideMark/>
          </w:tcPr>
          <w:p w14:paraId="728FABFF"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vertAlign w:val="superscript"/>
                <w:lang w:eastAsia="en-US" w:bidi="ar-SA"/>
              </w:rPr>
              <w:t>0</w:t>
            </w:r>
            <w:r w:rsidRPr="00B021D3">
              <w:rPr>
                <w:rFonts w:eastAsia="Calibri"/>
                <w:sz w:val="20"/>
                <w:lang w:eastAsia="en-US" w:bidi="ar-SA"/>
              </w:rPr>
              <w:t>С</w:t>
            </w:r>
          </w:p>
        </w:tc>
        <w:tc>
          <w:tcPr>
            <w:tcW w:w="1477" w:type="pct"/>
            <w:tcBorders>
              <w:top w:val="nil"/>
              <w:left w:val="nil"/>
              <w:bottom w:val="single" w:sz="4" w:space="0" w:color="auto"/>
              <w:right w:val="single" w:sz="4" w:space="0" w:color="auto"/>
            </w:tcBorders>
            <w:shd w:val="clear" w:color="auto" w:fill="auto"/>
            <w:vAlign w:val="center"/>
            <w:hideMark/>
          </w:tcPr>
          <w:p w14:paraId="0CC64A4E"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 xml:space="preserve">150 </w:t>
            </w:r>
          </w:p>
        </w:tc>
      </w:tr>
      <w:tr w:rsidR="00242111" w:rsidRPr="00B021D3" w14:paraId="45C9BEBC"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66D72D1"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4.</w:t>
            </w:r>
          </w:p>
        </w:tc>
        <w:tc>
          <w:tcPr>
            <w:tcW w:w="2611" w:type="pct"/>
            <w:tcBorders>
              <w:top w:val="nil"/>
              <w:left w:val="nil"/>
              <w:bottom w:val="single" w:sz="4" w:space="0" w:color="auto"/>
              <w:right w:val="single" w:sz="4" w:space="0" w:color="auto"/>
            </w:tcBorders>
            <w:shd w:val="clear" w:color="auto" w:fill="auto"/>
            <w:vAlign w:val="center"/>
            <w:hideMark/>
          </w:tcPr>
          <w:p w14:paraId="1FDA9E02"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643" w:type="pct"/>
            <w:tcBorders>
              <w:top w:val="nil"/>
              <w:left w:val="nil"/>
              <w:bottom w:val="single" w:sz="4" w:space="0" w:color="auto"/>
              <w:right w:val="single" w:sz="4" w:space="0" w:color="auto"/>
            </w:tcBorders>
            <w:shd w:val="clear" w:color="auto" w:fill="auto"/>
            <w:vAlign w:val="center"/>
            <w:hideMark/>
          </w:tcPr>
          <w:p w14:paraId="20EC83A7"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vertAlign w:val="superscript"/>
                <w:lang w:eastAsia="en-US" w:bidi="ar-SA"/>
              </w:rPr>
              <w:t>0</w:t>
            </w:r>
            <w:r w:rsidRPr="00B021D3">
              <w:rPr>
                <w:rFonts w:eastAsia="Calibri"/>
                <w:sz w:val="20"/>
                <w:lang w:eastAsia="en-US" w:bidi="ar-SA"/>
              </w:rPr>
              <w:t>С</w:t>
            </w:r>
          </w:p>
        </w:tc>
        <w:tc>
          <w:tcPr>
            <w:tcW w:w="1477" w:type="pct"/>
            <w:tcBorders>
              <w:top w:val="nil"/>
              <w:left w:val="nil"/>
              <w:bottom w:val="single" w:sz="4" w:space="0" w:color="auto"/>
              <w:right w:val="single" w:sz="4" w:space="0" w:color="auto"/>
            </w:tcBorders>
            <w:shd w:val="clear" w:color="auto" w:fill="auto"/>
            <w:vAlign w:val="center"/>
            <w:hideMark/>
          </w:tcPr>
          <w:p w14:paraId="2C8357BD"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 </w:t>
            </w:r>
          </w:p>
        </w:tc>
      </w:tr>
      <w:tr w:rsidR="00242111" w:rsidRPr="00B021D3" w14:paraId="29EF1274"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7A6FA4D" w14:textId="77777777" w:rsidR="00242111" w:rsidRPr="00B021D3" w:rsidRDefault="00242111" w:rsidP="00242111">
            <w:pPr>
              <w:widowControl/>
              <w:autoSpaceDE/>
              <w:autoSpaceDN/>
              <w:jc w:val="center"/>
              <w:rPr>
                <w:rFonts w:eastAsia="Calibri"/>
                <w:sz w:val="20"/>
                <w:lang w:eastAsia="en-US" w:bidi="ar-SA"/>
              </w:rPr>
            </w:pPr>
          </w:p>
        </w:tc>
        <w:tc>
          <w:tcPr>
            <w:tcW w:w="2611" w:type="pct"/>
            <w:tcBorders>
              <w:top w:val="nil"/>
              <w:left w:val="nil"/>
              <w:bottom w:val="single" w:sz="4" w:space="0" w:color="auto"/>
              <w:right w:val="single" w:sz="4" w:space="0" w:color="auto"/>
            </w:tcBorders>
            <w:shd w:val="clear" w:color="auto" w:fill="auto"/>
            <w:vAlign w:val="center"/>
            <w:hideMark/>
          </w:tcPr>
          <w:p w14:paraId="0BDD4B2B"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нормативная</w:t>
            </w:r>
          </w:p>
        </w:tc>
        <w:tc>
          <w:tcPr>
            <w:tcW w:w="643" w:type="pct"/>
            <w:tcBorders>
              <w:top w:val="nil"/>
              <w:left w:val="nil"/>
              <w:bottom w:val="single" w:sz="4" w:space="0" w:color="auto"/>
              <w:right w:val="single" w:sz="4" w:space="0" w:color="auto"/>
            </w:tcBorders>
            <w:shd w:val="clear" w:color="auto" w:fill="auto"/>
            <w:vAlign w:val="center"/>
            <w:hideMark/>
          </w:tcPr>
          <w:p w14:paraId="43997960"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vertAlign w:val="superscript"/>
                <w:lang w:eastAsia="en-US" w:bidi="ar-SA"/>
              </w:rPr>
              <w:t>0</w:t>
            </w:r>
            <w:r w:rsidRPr="00B021D3">
              <w:rPr>
                <w:rFonts w:eastAsia="Calibri"/>
                <w:sz w:val="20"/>
                <w:lang w:eastAsia="en-US" w:bidi="ar-SA"/>
              </w:rPr>
              <w:t>С</w:t>
            </w:r>
          </w:p>
        </w:tc>
        <w:tc>
          <w:tcPr>
            <w:tcW w:w="1477" w:type="pct"/>
            <w:tcBorders>
              <w:top w:val="nil"/>
              <w:left w:val="nil"/>
              <w:bottom w:val="single" w:sz="4" w:space="0" w:color="auto"/>
              <w:right w:val="single" w:sz="4" w:space="0" w:color="auto"/>
            </w:tcBorders>
            <w:shd w:val="clear" w:color="auto" w:fill="auto"/>
            <w:vAlign w:val="center"/>
            <w:hideMark/>
          </w:tcPr>
          <w:p w14:paraId="71D24006" w14:textId="591D7F5B"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 xml:space="preserve">80 </w:t>
            </w:r>
          </w:p>
        </w:tc>
      </w:tr>
      <w:tr w:rsidR="00242111" w:rsidRPr="00B021D3" w14:paraId="14EDC7FD"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3A3B1C0"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5.</w:t>
            </w:r>
          </w:p>
        </w:tc>
        <w:tc>
          <w:tcPr>
            <w:tcW w:w="2611" w:type="pct"/>
            <w:tcBorders>
              <w:top w:val="nil"/>
              <w:left w:val="nil"/>
              <w:bottom w:val="single" w:sz="4" w:space="0" w:color="auto"/>
              <w:right w:val="single" w:sz="4" w:space="0" w:color="auto"/>
            </w:tcBorders>
            <w:shd w:val="clear" w:color="auto" w:fill="auto"/>
            <w:vAlign w:val="center"/>
            <w:hideMark/>
          </w:tcPr>
          <w:p w14:paraId="49E6E2C6"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Средневзвешенная плотность тепловой нагрузки в зоне действия источника тепловой энергии</w:t>
            </w:r>
          </w:p>
        </w:tc>
        <w:tc>
          <w:tcPr>
            <w:tcW w:w="643" w:type="pct"/>
            <w:tcBorders>
              <w:top w:val="nil"/>
              <w:left w:val="nil"/>
              <w:bottom w:val="single" w:sz="4" w:space="0" w:color="auto"/>
              <w:right w:val="single" w:sz="4" w:space="0" w:color="auto"/>
            </w:tcBorders>
            <w:shd w:val="clear" w:color="auto" w:fill="auto"/>
            <w:vAlign w:val="center"/>
            <w:hideMark/>
          </w:tcPr>
          <w:p w14:paraId="39969F78"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Гкал/ч/км</w:t>
            </w:r>
            <w:r w:rsidRPr="00B021D3">
              <w:rPr>
                <w:rFonts w:eastAsia="Calibri"/>
                <w:sz w:val="20"/>
                <w:vertAlign w:val="superscript"/>
                <w:lang w:eastAsia="en-US" w:bidi="ar-SA"/>
              </w:rPr>
              <w:t>2</w:t>
            </w:r>
          </w:p>
        </w:tc>
        <w:tc>
          <w:tcPr>
            <w:tcW w:w="1477" w:type="pct"/>
            <w:tcBorders>
              <w:top w:val="nil"/>
              <w:left w:val="nil"/>
              <w:bottom w:val="single" w:sz="4" w:space="0" w:color="auto"/>
              <w:right w:val="single" w:sz="4" w:space="0" w:color="auto"/>
            </w:tcBorders>
            <w:shd w:val="clear" w:color="auto" w:fill="auto"/>
            <w:vAlign w:val="center"/>
            <w:hideMark/>
          </w:tcPr>
          <w:p w14:paraId="62709AC1"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нет данных</w:t>
            </w:r>
          </w:p>
        </w:tc>
      </w:tr>
      <w:tr w:rsidR="00242111" w:rsidRPr="00B021D3" w14:paraId="53950BF5" w14:textId="77777777" w:rsidTr="00242111">
        <w:trPr>
          <w:cantSplit/>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11E01A4"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6.</w:t>
            </w:r>
          </w:p>
        </w:tc>
        <w:tc>
          <w:tcPr>
            <w:tcW w:w="2611" w:type="pct"/>
            <w:tcBorders>
              <w:top w:val="nil"/>
              <w:left w:val="nil"/>
              <w:bottom w:val="single" w:sz="4" w:space="0" w:color="auto"/>
              <w:right w:val="single" w:sz="4" w:space="0" w:color="auto"/>
            </w:tcBorders>
            <w:shd w:val="clear" w:color="auto" w:fill="auto"/>
            <w:vAlign w:val="center"/>
            <w:hideMark/>
          </w:tcPr>
          <w:p w14:paraId="7731A40D"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Удельная материальная характеристика магистральных и внутриквартальных теплопроводов</w:t>
            </w:r>
          </w:p>
        </w:tc>
        <w:tc>
          <w:tcPr>
            <w:tcW w:w="643" w:type="pct"/>
            <w:tcBorders>
              <w:top w:val="nil"/>
              <w:left w:val="nil"/>
              <w:bottom w:val="single" w:sz="4" w:space="0" w:color="auto"/>
              <w:right w:val="single" w:sz="4" w:space="0" w:color="auto"/>
            </w:tcBorders>
            <w:shd w:val="clear" w:color="auto" w:fill="auto"/>
            <w:vAlign w:val="center"/>
            <w:hideMark/>
          </w:tcPr>
          <w:p w14:paraId="466F7EC2"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м</w:t>
            </w:r>
            <w:r w:rsidRPr="00B021D3">
              <w:rPr>
                <w:rFonts w:eastAsia="Calibri"/>
                <w:sz w:val="20"/>
                <w:vertAlign w:val="superscript"/>
                <w:lang w:eastAsia="en-US" w:bidi="ar-SA"/>
              </w:rPr>
              <w:t>2</w:t>
            </w:r>
            <w:r w:rsidRPr="00B021D3">
              <w:rPr>
                <w:rFonts w:eastAsia="Calibri"/>
                <w:sz w:val="20"/>
                <w:lang w:eastAsia="en-US" w:bidi="ar-SA"/>
              </w:rPr>
              <w:t>/Гкал/ч</w:t>
            </w:r>
          </w:p>
        </w:tc>
        <w:tc>
          <w:tcPr>
            <w:tcW w:w="1477" w:type="pct"/>
            <w:tcBorders>
              <w:top w:val="nil"/>
              <w:left w:val="nil"/>
              <w:bottom w:val="single" w:sz="4" w:space="0" w:color="auto"/>
              <w:right w:val="single" w:sz="4" w:space="0" w:color="auto"/>
            </w:tcBorders>
            <w:shd w:val="clear" w:color="auto" w:fill="auto"/>
            <w:vAlign w:val="center"/>
            <w:hideMark/>
          </w:tcPr>
          <w:p w14:paraId="3E5EBD68" w14:textId="77777777" w:rsidR="00242111" w:rsidRPr="00B021D3" w:rsidRDefault="00242111" w:rsidP="00242111">
            <w:pPr>
              <w:widowControl/>
              <w:autoSpaceDE/>
              <w:autoSpaceDN/>
              <w:jc w:val="center"/>
              <w:rPr>
                <w:rFonts w:eastAsia="Calibri"/>
                <w:sz w:val="20"/>
                <w:lang w:eastAsia="en-US" w:bidi="ar-SA"/>
              </w:rPr>
            </w:pPr>
            <w:r w:rsidRPr="00B021D3">
              <w:rPr>
                <w:rFonts w:eastAsia="Calibri"/>
                <w:sz w:val="20"/>
                <w:lang w:eastAsia="en-US" w:bidi="ar-SA"/>
              </w:rPr>
              <w:t>32,917</w:t>
            </w:r>
          </w:p>
        </w:tc>
      </w:tr>
    </w:tbl>
    <w:p w14:paraId="17F8934B" w14:textId="77777777" w:rsidR="00242111" w:rsidRPr="00B021D3" w:rsidRDefault="00242111" w:rsidP="00242111">
      <w:pPr>
        <w:keepLines/>
        <w:widowControl/>
        <w:autoSpaceDE/>
        <w:autoSpaceDN/>
        <w:ind w:firstLine="709"/>
        <w:jc w:val="both"/>
        <w:rPr>
          <w:sz w:val="24"/>
          <w:szCs w:val="20"/>
          <w:lang w:bidi="ar-SA"/>
        </w:rPr>
      </w:pPr>
    </w:p>
    <w:p w14:paraId="36375D31" w14:textId="3E9DB8B4"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ООО «АКС» «Амуртеплосервис»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70EB1B71" w14:textId="77777777" w:rsidTr="00242111">
        <w:trPr>
          <w:trHeight w:val="227"/>
          <w:tblHeader/>
        </w:trPr>
        <w:tc>
          <w:tcPr>
            <w:tcW w:w="335" w:type="pct"/>
            <w:vAlign w:val="center"/>
          </w:tcPr>
          <w:p w14:paraId="04FEFC71"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45273425"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0C085905"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374BC5AC"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2AAFE292" w14:textId="77777777" w:rsidTr="00242111">
        <w:trPr>
          <w:trHeight w:val="227"/>
        </w:trPr>
        <w:tc>
          <w:tcPr>
            <w:tcW w:w="335" w:type="pct"/>
            <w:vAlign w:val="center"/>
          </w:tcPr>
          <w:p w14:paraId="0688B497"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4584C61E"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11B14EC2"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5A27247E" w14:textId="77777777" w:rsidR="00242111" w:rsidRPr="00B021D3" w:rsidRDefault="00242111" w:rsidP="00242111">
            <w:pPr>
              <w:jc w:val="center"/>
              <w:rPr>
                <w:sz w:val="20"/>
                <w:lang w:eastAsia="en-US" w:bidi="ar-SA"/>
              </w:rPr>
            </w:pPr>
            <w:r w:rsidRPr="00B021D3">
              <w:rPr>
                <w:sz w:val="20"/>
                <w:lang w:eastAsia="en-US" w:bidi="ar-SA"/>
              </w:rPr>
              <w:t>191,331</w:t>
            </w:r>
          </w:p>
        </w:tc>
      </w:tr>
      <w:tr w:rsidR="00242111" w:rsidRPr="00B021D3" w14:paraId="055C94B0" w14:textId="77777777" w:rsidTr="00242111">
        <w:trPr>
          <w:trHeight w:val="227"/>
        </w:trPr>
        <w:tc>
          <w:tcPr>
            <w:tcW w:w="335" w:type="pct"/>
            <w:vAlign w:val="center"/>
          </w:tcPr>
          <w:p w14:paraId="3893CAFD"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18DF1E7C"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42A134F7"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3D79D13B" w14:textId="77777777" w:rsidR="00242111" w:rsidRPr="00B021D3" w:rsidRDefault="00242111" w:rsidP="00242111">
            <w:pPr>
              <w:jc w:val="center"/>
              <w:rPr>
                <w:sz w:val="20"/>
                <w:lang w:eastAsia="en-US" w:bidi="ar-SA"/>
              </w:rPr>
            </w:pPr>
            <w:r w:rsidRPr="00B021D3">
              <w:rPr>
                <w:sz w:val="20"/>
                <w:lang w:eastAsia="en-US" w:bidi="ar-SA"/>
              </w:rPr>
              <w:t>274,168</w:t>
            </w:r>
          </w:p>
        </w:tc>
      </w:tr>
      <w:tr w:rsidR="00242111" w:rsidRPr="00B021D3" w14:paraId="7EC86FC8" w14:textId="77777777" w:rsidTr="00242111">
        <w:trPr>
          <w:trHeight w:val="227"/>
        </w:trPr>
        <w:tc>
          <w:tcPr>
            <w:tcW w:w="335" w:type="pct"/>
            <w:vAlign w:val="center"/>
          </w:tcPr>
          <w:p w14:paraId="4BC0C5A8"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3D6B8DD5"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622CE903"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6FF4009D" w14:textId="77777777" w:rsidR="00242111" w:rsidRPr="00B021D3" w:rsidRDefault="00242111" w:rsidP="00242111">
            <w:pPr>
              <w:jc w:val="center"/>
              <w:rPr>
                <w:sz w:val="20"/>
                <w:lang w:eastAsia="en-US" w:bidi="ar-SA"/>
              </w:rPr>
            </w:pPr>
            <w:r w:rsidRPr="00B021D3">
              <w:rPr>
                <w:sz w:val="20"/>
                <w:lang w:eastAsia="en-US" w:bidi="ar-SA"/>
              </w:rPr>
              <w:t>95 или 85</w:t>
            </w:r>
          </w:p>
        </w:tc>
      </w:tr>
      <w:tr w:rsidR="00242111" w:rsidRPr="00B021D3" w14:paraId="744E25B3" w14:textId="77777777" w:rsidTr="00242111">
        <w:trPr>
          <w:trHeight w:val="227"/>
        </w:trPr>
        <w:tc>
          <w:tcPr>
            <w:tcW w:w="335" w:type="pct"/>
            <w:vAlign w:val="center"/>
          </w:tcPr>
          <w:p w14:paraId="6A754975"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30900CCF"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21482BFB"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68CBFA4C" w14:textId="77777777" w:rsidR="00242111" w:rsidRPr="00B021D3" w:rsidRDefault="00242111" w:rsidP="00242111">
            <w:pPr>
              <w:rPr>
                <w:sz w:val="20"/>
                <w:lang w:eastAsia="en-US" w:bidi="ar-SA"/>
              </w:rPr>
            </w:pPr>
          </w:p>
        </w:tc>
      </w:tr>
      <w:tr w:rsidR="00242111" w:rsidRPr="00B021D3" w14:paraId="005BEFA7" w14:textId="77777777" w:rsidTr="00242111">
        <w:trPr>
          <w:trHeight w:val="227"/>
        </w:trPr>
        <w:tc>
          <w:tcPr>
            <w:tcW w:w="335" w:type="pct"/>
            <w:vAlign w:val="center"/>
          </w:tcPr>
          <w:p w14:paraId="75093A09" w14:textId="77777777" w:rsidR="00242111" w:rsidRPr="00B021D3" w:rsidRDefault="00242111" w:rsidP="00242111">
            <w:pPr>
              <w:jc w:val="center"/>
              <w:rPr>
                <w:sz w:val="20"/>
                <w:lang w:eastAsia="en-US" w:bidi="ar-SA"/>
              </w:rPr>
            </w:pPr>
          </w:p>
        </w:tc>
        <w:tc>
          <w:tcPr>
            <w:tcW w:w="3230" w:type="pct"/>
            <w:vAlign w:val="center"/>
          </w:tcPr>
          <w:p w14:paraId="7E046EC4"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0B1A4D04"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0B095704" w14:textId="77777777" w:rsidR="00242111" w:rsidRPr="00B021D3" w:rsidRDefault="00242111" w:rsidP="00242111">
            <w:pPr>
              <w:jc w:val="center"/>
              <w:rPr>
                <w:sz w:val="20"/>
                <w:lang w:eastAsia="en-US" w:bidi="ar-SA"/>
              </w:rPr>
            </w:pPr>
            <w:r w:rsidRPr="00B021D3">
              <w:rPr>
                <w:sz w:val="20"/>
                <w:lang w:eastAsia="en-US" w:bidi="ar-SA"/>
              </w:rPr>
              <w:t>25</w:t>
            </w:r>
          </w:p>
        </w:tc>
      </w:tr>
      <w:tr w:rsidR="00242111" w:rsidRPr="00B021D3" w14:paraId="187CCAB7" w14:textId="77777777" w:rsidTr="00242111">
        <w:trPr>
          <w:trHeight w:val="227"/>
        </w:trPr>
        <w:tc>
          <w:tcPr>
            <w:tcW w:w="335" w:type="pct"/>
            <w:vAlign w:val="center"/>
          </w:tcPr>
          <w:p w14:paraId="620579CF"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071EF77C"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4A090685"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574BF82D"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283C9611" w14:textId="77777777" w:rsidTr="00242111">
        <w:trPr>
          <w:trHeight w:val="227"/>
        </w:trPr>
        <w:tc>
          <w:tcPr>
            <w:tcW w:w="335" w:type="pct"/>
            <w:vAlign w:val="center"/>
          </w:tcPr>
          <w:p w14:paraId="06798555"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7EFCBFDA"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41591451"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116D46AA" w14:textId="77777777" w:rsidR="00242111" w:rsidRPr="00B021D3" w:rsidRDefault="00242111" w:rsidP="00242111">
            <w:pPr>
              <w:jc w:val="center"/>
              <w:rPr>
                <w:sz w:val="20"/>
                <w:lang w:eastAsia="en-US" w:bidi="ar-SA"/>
              </w:rPr>
            </w:pPr>
            <w:r w:rsidRPr="00B021D3">
              <w:rPr>
                <w:sz w:val="20"/>
                <w:lang w:eastAsia="en-US" w:bidi="ar-SA"/>
              </w:rPr>
              <w:t>53,58</w:t>
            </w:r>
          </w:p>
        </w:tc>
      </w:tr>
    </w:tbl>
    <w:p w14:paraId="3755C765" w14:textId="7F659D9A"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ООО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0FB99057" w14:textId="77777777" w:rsidTr="00242111">
        <w:trPr>
          <w:trHeight w:val="227"/>
          <w:tblHeader/>
        </w:trPr>
        <w:tc>
          <w:tcPr>
            <w:tcW w:w="335" w:type="pct"/>
            <w:vAlign w:val="center"/>
          </w:tcPr>
          <w:p w14:paraId="70CF3086"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578585C8"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386A224C"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5AB292E0"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211E790E" w14:textId="77777777" w:rsidTr="00242111">
        <w:trPr>
          <w:trHeight w:val="227"/>
        </w:trPr>
        <w:tc>
          <w:tcPr>
            <w:tcW w:w="335" w:type="pct"/>
            <w:vAlign w:val="center"/>
          </w:tcPr>
          <w:p w14:paraId="5CE321D6"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1095EC7B"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629DE713"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5EB6AD2D" w14:textId="77777777" w:rsidR="00242111" w:rsidRPr="00B021D3" w:rsidRDefault="00242111" w:rsidP="00242111">
            <w:pPr>
              <w:jc w:val="center"/>
              <w:rPr>
                <w:sz w:val="20"/>
                <w:lang w:eastAsia="en-US" w:bidi="ar-SA"/>
              </w:rPr>
            </w:pPr>
            <w:r w:rsidRPr="00B021D3">
              <w:rPr>
                <w:sz w:val="20"/>
                <w:lang w:eastAsia="en-US" w:bidi="ar-SA"/>
              </w:rPr>
              <w:t>1,063</w:t>
            </w:r>
          </w:p>
        </w:tc>
      </w:tr>
      <w:tr w:rsidR="00242111" w:rsidRPr="00B021D3" w14:paraId="323E4F7E" w14:textId="77777777" w:rsidTr="00242111">
        <w:trPr>
          <w:trHeight w:val="227"/>
        </w:trPr>
        <w:tc>
          <w:tcPr>
            <w:tcW w:w="335" w:type="pct"/>
            <w:vAlign w:val="center"/>
          </w:tcPr>
          <w:p w14:paraId="2916E288"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6DFD4A14"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290FD6D4"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5FB15CB4" w14:textId="77777777" w:rsidR="00242111" w:rsidRPr="00B021D3" w:rsidRDefault="00242111" w:rsidP="00242111">
            <w:pPr>
              <w:jc w:val="center"/>
              <w:rPr>
                <w:sz w:val="20"/>
                <w:lang w:eastAsia="en-US" w:bidi="ar-SA"/>
              </w:rPr>
            </w:pPr>
            <w:r w:rsidRPr="00B021D3">
              <w:rPr>
                <w:sz w:val="20"/>
                <w:lang w:eastAsia="en-US" w:bidi="ar-SA"/>
              </w:rPr>
              <w:t>0,912</w:t>
            </w:r>
          </w:p>
        </w:tc>
      </w:tr>
      <w:tr w:rsidR="00242111" w:rsidRPr="00B021D3" w14:paraId="6B348952" w14:textId="77777777" w:rsidTr="00242111">
        <w:trPr>
          <w:trHeight w:val="227"/>
        </w:trPr>
        <w:tc>
          <w:tcPr>
            <w:tcW w:w="335" w:type="pct"/>
            <w:vAlign w:val="center"/>
          </w:tcPr>
          <w:p w14:paraId="1B7C500B"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0B17837A"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201B8BC1"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5BCD39F0" w14:textId="77777777" w:rsidR="00242111" w:rsidRPr="00B021D3" w:rsidRDefault="00242111" w:rsidP="00242111">
            <w:pPr>
              <w:jc w:val="center"/>
              <w:rPr>
                <w:sz w:val="20"/>
                <w:lang w:eastAsia="en-US" w:bidi="ar-SA"/>
              </w:rPr>
            </w:pPr>
            <w:r w:rsidRPr="00B021D3">
              <w:rPr>
                <w:sz w:val="20"/>
                <w:lang w:eastAsia="en-US" w:bidi="ar-SA"/>
              </w:rPr>
              <w:t>85</w:t>
            </w:r>
          </w:p>
        </w:tc>
      </w:tr>
      <w:tr w:rsidR="00242111" w:rsidRPr="00B021D3" w14:paraId="07574DC7" w14:textId="77777777" w:rsidTr="00242111">
        <w:trPr>
          <w:trHeight w:val="227"/>
        </w:trPr>
        <w:tc>
          <w:tcPr>
            <w:tcW w:w="335" w:type="pct"/>
            <w:vAlign w:val="center"/>
          </w:tcPr>
          <w:p w14:paraId="59850686"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5F5826B5"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53D1DA66"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34B4636E" w14:textId="77777777" w:rsidR="00242111" w:rsidRPr="00B021D3" w:rsidRDefault="00242111" w:rsidP="00242111">
            <w:pPr>
              <w:rPr>
                <w:sz w:val="20"/>
                <w:lang w:eastAsia="en-US" w:bidi="ar-SA"/>
              </w:rPr>
            </w:pPr>
          </w:p>
        </w:tc>
      </w:tr>
      <w:tr w:rsidR="00242111" w:rsidRPr="00B021D3" w14:paraId="331EE072" w14:textId="77777777" w:rsidTr="00242111">
        <w:trPr>
          <w:trHeight w:val="227"/>
        </w:trPr>
        <w:tc>
          <w:tcPr>
            <w:tcW w:w="335" w:type="pct"/>
            <w:vAlign w:val="center"/>
          </w:tcPr>
          <w:p w14:paraId="3B4F8477" w14:textId="77777777" w:rsidR="00242111" w:rsidRPr="00B021D3" w:rsidRDefault="00242111" w:rsidP="00242111">
            <w:pPr>
              <w:jc w:val="center"/>
              <w:rPr>
                <w:sz w:val="20"/>
                <w:lang w:eastAsia="en-US" w:bidi="ar-SA"/>
              </w:rPr>
            </w:pPr>
          </w:p>
        </w:tc>
        <w:tc>
          <w:tcPr>
            <w:tcW w:w="3230" w:type="pct"/>
            <w:vAlign w:val="center"/>
          </w:tcPr>
          <w:p w14:paraId="74999368"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42B8F63D"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4CCB6CEF" w14:textId="77777777" w:rsidR="00242111" w:rsidRPr="00B021D3" w:rsidRDefault="00242111" w:rsidP="00242111">
            <w:pPr>
              <w:jc w:val="center"/>
              <w:rPr>
                <w:sz w:val="20"/>
                <w:lang w:eastAsia="en-US" w:bidi="ar-SA"/>
              </w:rPr>
            </w:pPr>
            <w:r w:rsidRPr="00B021D3">
              <w:rPr>
                <w:sz w:val="20"/>
                <w:lang w:eastAsia="en-US" w:bidi="ar-SA"/>
              </w:rPr>
              <w:t>20</w:t>
            </w:r>
          </w:p>
        </w:tc>
      </w:tr>
      <w:tr w:rsidR="00242111" w:rsidRPr="00B021D3" w14:paraId="5AC38719" w14:textId="77777777" w:rsidTr="00242111">
        <w:trPr>
          <w:trHeight w:val="227"/>
        </w:trPr>
        <w:tc>
          <w:tcPr>
            <w:tcW w:w="335" w:type="pct"/>
            <w:vAlign w:val="center"/>
          </w:tcPr>
          <w:p w14:paraId="4295442A"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7364D56C"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7E5C8C16"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3F7731EF"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32086C1E" w14:textId="77777777" w:rsidTr="00242111">
        <w:trPr>
          <w:trHeight w:val="227"/>
        </w:trPr>
        <w:tc>
          <w:tcPr>
            <w:tcW w:w="335" w:type="pct"/>
            <w:vAlign w:val="center"/>
          </w:tcPr>
          <w:p w14:paraId="1A22ABCB"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3F2538D4"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1201EBB2"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6EBBB47F" w14:textId="77777777" w:rsidR="00242111" w:rsidRPr="00B021D3" w:rsidRDefault="00242111" w:rsidP="00242111">
            <w:pPr>
              <w:jc w:val="center"/>
              <w:rPr>
                <w:sz w:val="20"/>
                <w:lang w:eastAsia="en-US" w:bidi="ar-SA"/>
              </w:rPr>
            </w:pPr>
            <w:r w:rsidRPr="00B021D3">
              <w:rPr>
                <w:sz w:val="20"/>
                <w:lang w:eastAsia="en-US" w:bidi="ar-SA"/>
              </w:rPr>
              <w:t>50,83</w:t>
            </w:r>
          </w:p>
        </w:tc>
      </w:tr>
    </w:tbl>
    <w:p w14:paraId="082877AB" w14:textId="1BE845A9"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ПАО «Ростелеком»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12A10C48" w14:textId="77777777" w:rsidTr="00242111">
        <w:trPr>
          <w:trHeight w:val="227"/>
          <w:tblHeader/>
        </w:trPr>
        <w:tc>
          <w:tcPr>
            <w:tcW w:w="335" w:type="pct"/>
            <w:vAlign w:val="center"/>
          </w:tcPr>
          <w:p w14:paraId="13839A83"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3ACB60B1"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27493C9F"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3FA75CD4"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3BDFACEB" w14:textId="77777777" w:rsidTr="00242111">
        <w:trPr>
          <w:trHeight w:val="227"/>
        </w:trPr>
        <w:tc>
          <w:tcPr>
            <w:tcW w:w="335" w:type="pct"/>
            <w:vAlign w:val="center"/>
          </w:tcPr>
          <w:p w14:paraId="4760E2C6"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6AE89DBE"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78F87DBA"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6FFC4493" w14:textId="77777777" w:rsidR="00242111" w:rsidRPr="00B021D3" w:rsidRDefault="00242111" w:rsidP="00242111">
            <w:pPr>
              <w:jc w:val="center"/>
              <w:rPr>
                <w:sz w:val="20"/>
                <w:lang w:eastAsia="en-US" w:bidi="ar-SA"/>
              </w:rPr>
            </w:pPr>
            <w:r w:rsidRPr="00B021D3">
              <w:rPr>
                <w:sz w:val="20"/>
                <w:lang w:eastAsia="en-US" w:bidi="ar-SA"/>
              </w:rPr>
              <w:t>0,08</w:t>
            </w:r>
          </w:p>
        </w:tc>
      </w:tr>
      <w:tr w:rsidR="00242111" w:rsidRPr="00B021D3" w14:paraId="0FF21536" w14:textId="77777777" w:rsidTr="00242111">
        <w:trPr>
          <w:trHeight w:val="227"/>
        </w:trPr>
        <w:tc>
          <w:tcPr>
            <w:tcW w:w="335" w:type="pct"/>
            <w:vAlign w:val="center"/>
          </w:tcPr>
          <w:p w14:paraId="0EF99468"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17BF15E0"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18B6FFC7"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3F7F411F" w14:textId="77777777" w:rsidR="00242111" w:rsidRPr="00B021D3" w:rsidRDefault="00242111" w:rsidP="00242111">
            <w:pPr>
              <w:jc w:val="center"/>
              <w:rPr>
                <w:sz w:val="20"/>
                <w:lang w:eastAsia="en-US" w:bidi="ar-SA"/>
              </w:rPr>
            </w:pPr>
            <w:r w:rsidRPr="00B021D3">
              <w:rPr>
                <w:sz w:val="20"/>
                <w:lang w:eastAsia="en-US" w:bidi="ar-SA"/>
              </w:rPr>
              <w:t>0,012</w:t>
            </w:r>
          </w:p>
        </w:tc>
      </w:tr>
      <w:tr w:rsidR="00242111" w:rsidRPr="00B021D3" w14:paraId="1C0F05C3" w14:textId="77777777" w:rsidTr="00242111">
        <w:trPr>
          <w:trHeight w:val="227"/>
        </w:trPr>
        <w:tc>
          <w:tcPr>
            <w:tcW w:w="335" w:type="pct"/>
            <w:vAlign w:val="center"/>
          </w:tcPr>
          <w:p w14:paraId="55246F04"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71C3C158"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7DDD4573"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CBE4FFA" w14:textId="77777777" w:rsidR="00242111" w:rsidRPr="00B021D3" w:rsidRDefault="00242111" w:rsidP="00242111">
            <w:pPr>
              <w:jc w:val="center"/>
              <w:rPr>
                <w:sz w:val="20"/>
                <w:lang w:eastAsia="en-US" w:bidi="ar-SA"/>
              </w:rPr>
            </w:pPr>
            <w:r w:rsidRPr="00B021D3">
              <w:rPr>
                <w:sz w:val="20"/>
                <w:lang w:eastAsia="en-US" w:bidi="ar-SA"/>
              </w:rPr>
              <w:t>95</w:t>
            </w:r>
          </w:p>
        </w:tc>
      </w:tr>
      <w:tr w:rsidR="00242111" w:rsidRPr="00B021D3" w14:paraId="2EFFC5D8" w14:textId="77777777" w:rsidTr="00242111">
        <w:trPr>
          <w:trHeight w:val="227"/>
        </w:trPr>
        <w:tc>
          <w:tcPr>
            <w:tcW w:w="335" w:type="pct"/>
            <w:vAlign w:val="center"/>
          </w:tcPr>
          <w:p w14:paraId="075CB873"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0B1CC682"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69F81B93"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6E46D900" w14:textId="77777777" w:rsidR="00242111" w:rsidRPr="00B021D3" w:rsidRDefault="00242111" w:rsidP="00242111">
            <w:pPr>
              <w:rPr>
                <w:sz w:val="20"/>
                <w:lang w:eastAsia="en-US" w:bidi="ar-SA"/>
              </w:rPr>
            </w:pPr>
          </w:p>
        </w:tc>
      </w:tr>
      <w:tr w:rsidR="00242111" w:rsidRPr="00B021D3" w14:paraId="717CA110" w14:textId="77777777" w:rsidTr="00242111">
        <w:trPr>
          <w:trHeight w:val="227"/>
        </w:trPr>
        <w:tc>
          <w:tcPr>
            <w:tcW w:w="335" w:type="pct"/>
            <w:vAlign w:val="center"/>
          </w:tcPr>
          <w:p w14:paraId="2555B83A" w14:textId="77777777" w:rsidR="00242111" w:rsidRPr="00B021D3" w:rsidRDefault="00242111" w:rsidP="00242111">
            <w:pPr>
              <w:jc w:val="center"/>
              <w:rPr>
                <w:sz w:val="20"/>
                <w:lang w:eastAsia="en-US" w:bidi="ar-SA"/>
              </w:rPr>
            </w:pPr>
          </w:p>
        </w:tc>
        <w:tc>
          <w:tcPr>
            <w:tcW w:w="3230" w:type="pct"/>
            <w:vAlign w:val="center"/>
          </w:tcPr>
          <w:p w14:paraId="64894ADB"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02099FD6"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464573EA" w14:textId="77777777" w:rsidR="00242111" w:rsidRPr="00B021D3" w:rsidRDefault="00242111" w:rsidP="00242111">
            <w:pPr>
              <w:jc w:val="center"/>
              <w:rPr>
                <w:sz w:val="20"/>
                <w:lang w:eastAsia="en-US" w:bidi="ar-SA"/>
              </w:rPr>
            </w:pPr>
            <w:r w:rsidRPr="00B021D3">
              <w:rPr>
                <w:sz w:val="20"/>
                <w:lang w:eastAsia="en-US" w:bidi="ar-SA"/>
              </w:rPr>
              <w:t>25</w:t>
            </w:r>
          </w:p>
        </w:tc>
      </w:tr>
      <w:tr w:rsidR="00242111" w:rsidRPr="00B021D3" w14:paraId="179A0258" w14:textId="77777777" w:rsidTr="00242111">
        <w:trPr>
          <w:trHeight w:val="227"/>
        </w:trPr>
        <w:tc>
          <w:tcPr>
            <w:tcW w:w="335" w:type="pct"/>
            <w:vAlign w:val="center"/>
          </w:tcPr>
          <w:p w14:paraId="553BD77A"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73C6361D"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1616EBBA"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085DF559"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49767237" w14:textId="77777777" w:rsidTr="00242111">
        <w:trPr>
          <w:trHeight w:val="227"/>
        </w:trPr>
        <w:tc>
          <w:tcPr>
            <w:tcW w:w="335" w:type="pct"/>
            <w:vAlign w:val="center"/>
          </w:tcPr>
          <w:p w14:paraId="0A58A77D"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061E1EC3"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4C8EC2BB"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1BD15A00" w14:textId="77777777" w:rsidR="00242111" w:rsidRPr="00B021D3" w:rsidRDefault="00242111" w:rsidP="00242111">
            <w:pPr>
              <w:jc w:val="center"/>
              <w:rPr>
                <w:sz w:val="20"/>
                <w:lang w:eastAsia="en-US" w:bidi="ar-SA"/>
              </w:rPr>
            </w:pPr>
            <w:r w:rsidRPr="00B021D3">
              <w:rPr>
                <w:sz w:val="20"/>
                <w:lang w:eastAsia="en-US" w:bidi="ar-SA"/>
              </w:rPr>
              <w:t>5,133</w:t>
            </w:r>
          </w:p>
        </w:tc>
      </w:tr>
    </w:tbl>
    <w:p w14:paraId="60087501" w14:textId="1CC4823C"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ЗДТВ филиала ЦДТВ ОАО «РЖД»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36FFAB6B" w14:textId="77777777" w:rsidTr="00242111">
        <w:trPr>
          <w:trHeight w:val="227"/>
          <w:tblHeader/>
        </w:trPr>
        <w:tc>
          <w:tcPr>
            <w:tcW w:w="335" w:type="pct"/>
            <w:vAlign w:val="center"/>
          </w:tcPr>
          <w:p w14:paraId="3F7D9D13"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50FFC974"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7FE04206"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5951ED0B"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56BE6BEB" w14:textId="77777777" w:rsidTr="00242111">
        <w:trPr>
          <w:trHeight w:val="227"/>
        </w:trPr>
        <w:tc>
          <w:tcPr>
            <w:tcW w:w="335" w:type="pct"/>
            <w:vAlign w:val="center"/>
          </w:tcPr>
          <w:p w14:paraId="095FFB58"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423A1FC8"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4AE21A11"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5F0ED2EB" w14:textId="77777777" w:rsidR="00242111" w:rsidRPr="00B021D3" w:rsidRDefault="00242111" w:rsidP="00242111">
            <w:pPr>
              <w:jc w:val="center"/>
              <w:rPr>
                <w:sz w:val="20"/>
                <w:lang w:eastAsia="en-US" w:bidi="ar-SA"/>
              </w:rPr>
            </w:pPr>
            <w:r w:rsidRPr="00B021D3">
              <w:rPr>
                <w:sz w:val="20"/>
                <w:lang w:eastAsia="en-US" w:bidi="ar-SA"/>
              </w:rPr>
              <w:t>3,117</w:t>
            </w:r>
          </w:p>
        </w:tc>
      </w:tr>
      <w:tr w:rsidR="00242111" w:rsidRPr="00B021D3" w14:paraId="3C5A5622" w14:textId="77777777" w:rsidTr="00242111">
        <w:trPr>
          <w:trHeight w:val="227"/>
        </w:trPr>
        <w:tc>
          <w:tcPr>
            <w:tcW w:w="335" w:type="pct"/>
            <w:vAlign w:val="center"/>
          </w:tcPr>
          <w:p w14:paraId="623EFB73"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254145E4"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542310DF"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604B1B11" w14:textId="77777777" w:rsidR="00242111" w:rsidRPr="00B021D3" w:rsidRDefault="00242111" w:rsidP="00242111">
            <w:pPr>
              <w:jc w:val="center"/>
              <w:rPr>
                <w:sz w:val="20"/>
                <w:lang w:eastAsia="en-US" w:bidi="ar-SA"/>
              </w:rPr>
            </w:pPr>
            <w:r w:rsidRPr="00B021D3">
              <w:rPr>
                <w:sz w:val="20"/>
                <w:lang w:eastAsia="en-US" w:bidi="ar-SA"/>
              </w:rPr>
              <w:t>3,653</w:t>
            </w:r>
          </w:p>
        </w:tc>
      </w:tr>
      <w:tr w:rsidR="00242111" w:rsidRPr="00B021D3" w14:paraId="775BE83E" w14:textId="77777777" w:rsidTr="00242111">
        <w:trPr>
          <w:trHeight w:val="227"/>
        </w:trPr>
        <w:tc>
          <w:tcPr>
            <w:tcW w:w="335" w:type="pct"/>
            <w:vAlign w:val="center"/>
          </w:tcPr>
          <w:p w14:paraId="70A732F6"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595AF4B0"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1169DE61"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584EBEF" w14:textId="77777777" w:rsidR="00242111" w:rsidRPr="00B021D3" w:rsidRDefault="00242111" w:rsidP="00242111">
            <w:pPr>
              <w:jc w:val="center"/>
              <w:rPr>
                <w:sz w:val="20"/>
                <w:lang w:eastAsia="en-US" w:bidi="ar-SA"/>
              </w:rPr>
            </w:pPr>
            <w:r w:rsidRPr="00B021D3">
              <w:rPr>
                <w:sz w:val="20"/>
                <w:lang w:eastAsia="en-US" w:bidi="ar-SA"/>
              </w:rPr>
              <w:t>85</w:t>
            </w:r>
          </w:p>
        </w:tc>
      </w:tr>
      <w:tr w:rsidR="00242111" w:rsidRPr="00B021D3" w14:paraId="0E0D2F1E" w14:textId="77777777" w:rsidTr="00242111">
        <w:trPr>
          <w:trHeight w:val="227"/>
        </w:trPr>
        <w:tc>
          <w:tcPr>
            <w:tcW w:w="335" w:type="pct"/>
            <w:vAlign w:val="center"/>
          </w:tcPr>
          <w:p w14:paraId="1BE98A1D"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69642A1D"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42B0817D"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086461EB" w14:textId="77777777" w:rsidR="00242111" w:rsidRPr="00B021D3" w:rsidRDefault="00242111" w:rsidP="00242111">
            <w:pPr>
              <w:jc w:val="center"/>
              <w:rPr>
                <w:sz w:val="20"/>
                <w:lang w:eastAsia="en-US" w:bidi="ar-SA"/>
              </w:rPr>
            </w:pPr>
          </w:p>
        </w:tc>
      </w:tr>
      <w:tr w:rsidR="00242111" w:rsidRPr="00B021D3" w14:paraId="260A8ED3" w14:textId="77777777" w:rsidTr="00242111">
        <w:trPr>
          <w:trHeight w:val="227"/>
        </w:trPr>
        <w:tc>
          <w:tcPr>
            <w:tcW w:w="335" w:type="pct"/>
            <w:vAlign w:val="center"/>
          </w:tcPr>
          <w:p w14:paraId="2AD554F6" w14:textId="77777777" w:rsidR="00242111" w:rsidRPr="00B021D3" w:rsidRDefault="00242111" w:rsidP="00242111">
            <w:pPr>
              <w:jc w:val="center"/>
              <w:rPr>
                <w:sz w:val="20"/>
                <w:lang w:eastAsia="en-US" w:bidi="ar-SA"/>
              </w:rPr>
            </w:pPr>
          </w:p>
        </w:tc>
        <w:tc>
          <w:tcPr>
            <w:tcW w:w="3230" w:type="pct"/>
            <w:vAlign w:val="center"/>
          </w:tcPr>
          <w:p w14:paraId="55292AA5"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2755EE82"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6ABC0A7" w14:textId="77777777" w:rsidR="00242111" w:rsidRPr="00B021D3" w:rsidRDefault="00242111" w:rsidP="00242111">
            <w:pPr>
              <w:jc w:val="center"/>
              <w:rPr>
                <w:sz w:val="20"/>
                <w:lang w:eastAsia="en-US" w:bidi="ar-SA"/>
              </w:rPr>
            </w:pPr>
            <w:r w:rsidRPr="00B021D3">
              <w:rPr>
                <w:sz w:val="20"/>
                <w:lang w:eastAsia="en-US" w:bidi="ar-SA"/>
              </w:rPr>
              <w:t>35</w:t>
            </w:r>
          </w:p>
        </w:tc>
      </w:tr>
      <w:tr w:rsidR="00242111" w:rsidRPr="00B021D3" w14:paraId="2D6EC154" w14:textId="77777777" w:rsidTr="00242111">
        <w:trPr>
          <w:trHeight w:val="227"/>
        </w:trPr>
        <w:tc>
          <w:tcPr>
            <w:tcW w:w="335" w:type="pct"/>
            <w:vAlign w:val="center"/>
          </w:tcPr>
          <w:p w14:paraId="7E160B6A"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2EC0EEC0"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3A93FE5D"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5A91FB9E"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704425A1" w14:textId="77777777" w:rsidTr="00242111">
        <w:trPr>
          <w:trHeight w:val="227"/>
        </w:trPr>
        <w:tc>
          <w:tcPr>
            <w:tcW w:w="335" w:type="pct"/>
            <w:vAlign w:val="center"/>
          </w:tcPr>
          <w:p w14:paraId="0CFB80B2"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2784E397"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301BD0CD"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3626241C" w14:textId="77777777" w:rsidR="00242111" w:rsidRPr="00B021D3" w:rsidRDefault="00242111" w:rsidP="00242111">
            <w:pPr>
              <w:jc w:val="center"/>
              <w:rPr>
                <w:sz w:val="20"/>
                <w:lang w:eastAsia="en-US" w:bidi="ar-SA"/>
              </w:rPr>
            </w:pPr>
            <w:r w:rsidRPr="00B021D3">
              <w:rPr>
                <w:sz w:val="20"/>
                <w:lang w:eastAsia="en-US" w:bidi="ar-SA"/>
              </w:rPr>
              <w:t>102,98</w:t>
            </w:r>
          </w:p>
        </w:tc>
      </w:tr>
    </w:tbl>
    <w:p w14:paraId="01647B11" w14:textId="156602EE"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АО «Дальневосточная распределительная сетевая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36FAA9A5" w14:textId="77777777" w:rsidTr="00242111">
        <w:trPr>
          <w:trHeight w:val="227"/>
          <w:tblHeader/>
        </w:trPr>
        <w:tc>
          <w:tcPr>
            <w:tcW w:w="335" w:type="pct"/>
            <w:vAlign w:val="center"/>
          </w:tcPr>
          <w:p w14:paraId="06D1EC1C"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3E5B92BD"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5A193436"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13F4F228"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51FF6BD4" w14:textId="77777777" w:rsidTr="00242111">
        <w:trPr>
          <w:trHeight w:val="227"/>
        </w:trPr>
        <w:tc>
          <w:tcPr>
            <w:tcW w:w="335" w:type="pct"/>
            <w:vAlign w:val="center"/>
          </w:tcPr>
          <w:p w14:paraId="494AF2DC"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5B53CC8B"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38DADC8B"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3F4B977D" w14:textId="77777777" w:rsidR="00242111" w:rsidRPr="00B021D3" w:rsidRDefault="00242111" w:rsidP="00242111">
            <w:pPr>
              <w:jc w:val="center"/>
              <w:rPr>
                <w:sz w:val="20"/>
                <w:lang w:eastAsia="en-US" w:bidi="ar-SA"/>
              </w:rPr>
            </w:pPr>
            <w:r w:rsidRPr="00B021D3">
              <w:rPr>
                <w:sz w:val="20"/>
                <w:lang w:eastAsia="en-US" w:bidi="ar-SA"/>
              </w:rPr>
              <w:t>0,00</w:t>
            </w:r>
          </w:p>
        </w:tc>
      </w:tr>
      <w:tr w:rsidR="00242111" w:rsidRPr="00B021D3" w14:paraId="393474C6" w14:textId="77777777" w:rsidTr="00242111">
        <w:trPr>
          <w:trHeight w:val="227"/>
        </w:trPr>
        <w:tc>
          <w:tcPr>
            <w:tcW w:w="335" w:type="pct"/>
            <w:vAlign w:val="center"/>
          </w:tcPr>
          <w:p w14:paraId="4ED8808D"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62C88793"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4205F0E3"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78F7102D" w14:textId="77777777" w:rsidR="00242111" w:rsidRPr="00B021D3" w:rsidRDefault="00242111" w:rsidP="00242111">
            <w:pPr>
              <w:jc w:val="center"/>
              <w:rPr>
                <w:sz w:val="20"/>
                <w:lang w:eastAsia="en-US" w:bidi="ar-SA"/>
              </w:rPr>
            </w:pPr>
            <w:r w:rsidRPr="00B021D3">
              <w:rPr>
                <w:sz w:val="20"/>
                <w:lang w:eastAsia="en-US" w:bidi="ar-SA"/>
              </w:rPr>
              <w:t>0,00</w:t>
            </w:r>
          </w:p>
        </w:tc>
      </w:tr>
      <w:tr w:rsidR="00242111" w:rsidRPr="00B021D3" w14:paraId="59C348F6" w14:textId="77777777" w:rsidTr="00242111">
        <w:trPr>
          <w:trHeight w:val="227"/>
        </w:trPr>
        <w:tc>
          <w:tcPr>
            <w:tcW w:w="335" w:type="pct"/>
            <w:vAlign w:val="center"/>
          </w:tcPr>
          <w:p w14:paraId="2C70B576"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7AEE280F"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1D83D07F"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64E25427"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172A8C30" w14:textId="77777777" w:rsidTr="00242111">
        <w:trPr>
          <w:trHeight w:val="227"/>
        </w:trPr>
        <w:tc>
          <w:tcPr>
            <w:tcW w:w="335" w:type="pct"/>
            <w:vAlign w:val="center"/>
          </w:tcPr>
          <w:p w14:paraId="33D2FBAE"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400E14C8"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77401CF0"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71A30CAF" w14:textId="77777777" w:rsidR="00242111" w:rsidRPr="00B021D3" w:rsidRDefault="00242111" w:rsidP="00242111">
            <w:pPr>
              <w:rPr>
                <w:sz w:val="20"/>
                <w:lang w:eastAsia="en-US" w:bidi="ar-SA"/>
              </w:rPr>
            </w:pPr>
          </w:p>
        </w:tc>
      </w:tr>
      <w:tr w:rsidR="00242111" w:rsidRPr="00B021D3" w14:paraId="3D8B0573" w14:textId="77777777" w:rsidTr="00242111">
        <w:trPr>
          <w:trHeight w:val="227"/>
        </w:trPr>
        <w:tc>
          <w:tcPr>
            <w:tcW w:w="335" w:type="pct"/>
            <w:vAlign w:val="center"/>
          </w:tcPr>
          <w:p w14:paraId="5650D598" w14:textId="77777777" w:rsidR="00242111" w:rsidRPr="00B021D3" w:rsidRDefault="00242111" w:rsidP="00242111">
            <w:pPr>
              <w:jc w:val="center"/>
              <w:rPr>
                <w:sz w:val="20"/>
                <w:lang w:eastAsia="en-US" w:bidi="ar-SA"/>
              </w:rPr>
            </w:pPr>
          </w:p>
        </w:tc>
        <w:tc>
          <w:tcPr>
            <w:tcW w:w="3230" w:type="pct"/>
            <w:vAlign w:val="center"/>
          </w:tcPr>
          <w:p w14:paraId="761EFEFC"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1E28F06D"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39C4836"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7DB2AA4C" w14:textId="77777777" w:rsidTr="00242111">
        <w:trPr>
          <w:trHeight w:val="227"/>
        </w:trPr>
        <w:tc>
          <w:tcPr>
            <w:tcW w:w="335" w:type="pct"/>
            <w:vAlign w:val="center"/>
          </w:tcPr>
          <w:p w14:paraId="195CF1B5"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1DB179EF"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3C9F7CBF"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4D818AB2"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085DA219" w14:textId="77777777" w:rsidTr="00242111">
        <w:trPr>
          <w:trHeight w:val="227"/>
        </w:trPr>
        <w:tc>
          <w:tcPr>
            <w:tcW w:w="335" w:type="pct"/>
            <w:vAlign w:val="center"/>
          </w:tcPr>
          <w:p w14:paraId="4A3C2B6E"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015B04B0"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1BCF92BB"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053CCBA8" w14:textId="77777777" w:rsidR="00242111" w:rsidRPr="00B021D3" w:rsidRDefault="00242111" w:rsidP="00242111">
            <w:pPr>
              <w:jc w:val="center"/>
              <w:rPr>
                <w:sz w:val="20"/>
                <w:lang w:eastAsia="en-US" w:bidi="ar-SA"/>
              </w:rPr>
            </w:pPr>
            <w:r w:rsidRPr="00B021D3">
              <w:rPr>
                <w:sz w:val="20"/>
                <w:lang w:eastAsia="en-US" w:bidi="ar-SA"/>
              </w:rPr>
              <w:t>нет данных</w:t>
            </w:r>
          </w:p>
        </w:tc>
      </w:tr>
    </w:tbl>
    <w:p w14:paraId="0B203B71" w14:textId="57794536"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АО «СЗОР»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40D0C01B" w14:textId="77777777" w:rsidTr="00242111">
        <w:trPr>
          <w:trHeight w:val="227"/>
          <w:tblHeader/>
        </w:trPr>
        <w:tc>
          <w:tcPr>
            <w:tcW w:w="335" w:type="pct"/>
            <w:vAlign w:val="center"/>
          </w:tcPr>
          <w:p w14:paraId="6E95092B"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668DB822"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65DDDC2C"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0B546C70"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76B8FFF8" w14:textId="77777777" w:rsidTr="00242111">
        <w:trPr>
          <w:trHeight w:val="227"/>
        </w:trPr>
        <w:tc>
          <w:tcPr>
            <w:tcW w:w="335" w:type="pct"/>
            <w:vAlign w:val="center"/>
          </w:tcPr>
          <w:p w14:paraId="2366A739"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342A0043"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4A58D9EA"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4DACBC1A" w14:textId="77777777" w:rsidR="00242111" w:rsidRPr="00B021D3" w:rsidRDefault="00242111" w:rsidP="00242111">
            <w:pPr>
              <w:jc w:val="center"/>
              <w:rPr>
                <w:sz w:val="20"/>
                <w:lang w:eastAsia="en-US" w:bidi="ar-SA"/>
              </w:rPr>
            </w:pPr>
            <w:r w:rsidRPr="00B021D3">
              <w:rPr>
                <w:sz w:val="20"/>
                <w:lang w:eastAsia="en-US" w:bidi="ar-SA"/>
              </w:rPr>
              <w:t>4,834</w:t>
            </w:r>
          </w:p>
        </w:tc>
      </w:tr>
      <w:tr w:rsidR="00242111" w:rsidRPr="00B021D3" w14:paraId="2E939CBC" w14:textId="77777777" w:rsidTr="00242111">
        <w:trPr>
          <w:trHeight w:val="227"/>
        </w:trPr>
        <w:tc>
          <w:tcPr>
            <w:tcW w:w="335" w:type="pct"/>
            <w:vAlign w:val="center"/>
          </w:tcPr>
          <w:p w14:paraId="3240B4B9"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7761D8C6"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7FC60D46"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6BF8459E" w14:textId="77777777" w:rsidR="00242111" w:rsidRPr="00B021D3" w:rsidRDefault="00242111" w:rsidP="00242111">
            <w:pPr>
              <w:jc w:val="center"/>
              <w:rPr>
                <w:sz w:val="20"/>
                <w:lang w:eastAsia="en-US" w:bidi="ar-SA"/>
              </w:rPr>
            </w:pPr>
            <w:r w:rsidRPr="00B021D3">
              <w:rPr>
                <w:sz w:val="20"/>
                <w:lang w:eastAsia="en-US" w:bidi="ar-SA"/>
              </w:rPr>
              <w:t>10,824</w:t>
            </w:r>
          </w:p>
        </w:tc>
      </w:tr>
      <w:tr w:rsidR="00242111" w:rsidRPr="00B021D3" w14:paraId="316AEAE3" w14:textId="77777777" w:rsidTr="00242111">
        <w:trPr>
          <w:trHeight w:val="227"/>
        </w:trPr>
        <w:tc>
          <w:tcPr>
            <w:tcW w:w="335" w:type="pct"/>
            <w:vAlign w:val="center"/>
          </w:tcPr>
          <w:p w14:paraId="6FF0A625"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7E22CF13"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186F1300"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7838ADA7" w14:textId="77777777" w:rsidR="00242111" w:rsidRPr="00B021D3" w:rsidRDefault="00242111" w:rsidP="00242111">
            <w:pPr>
              <w:jc w:val="center"/>
              <w:rPr>
                <w:sz w:val="20"/>
                <w:lang w:eastAsia="en-US" w:bidi="ar-SA"/>
              </w:rPr>
            </w:pPr>
            <w:r w:rsidRPr="00B021D3">
              <w:rPr>
                <w:sz w:val="20"/>
                <w:lang w:eastAsia="en-US" w:bidi="ar-SA"/>
              </w:rPr>
              <w:t>95</w:t>
            </w:r>
          </w:p>
        </w:tc>
      </w:tr>
      <w:tr w:rsidR="00242111" w:rsidRPr="00B021D3" w14:paraId="5ECDE838" w14:textId="77777777" w:rsidTr="00242111">
        <w:trPr>
          <w:trHeight w:val="227"/>
        </w:trPr>
        <w:tc>
          <w:tcPr>
            <w:tcW w:w="335" w:type="pct"/>
            <w:vAlign w:val="center"/>
          </w:tcPr>
          <w:p w14:paraId="6DC1CCD2"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3EDB83A2"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0655B4B3"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101D826" w14:textId="77777777" w:rsidR="00242111" w:rsidRPr="00B021D3" w:rsidRDefault="00242111" w:rsidP="00242111">
            <w:pPr>
              <w:rPr>
                <w:sz w:val="20"/>
                <w:lang w:eastAsia="en-US" w:bidi="ar-SA"/>
              </w:rPr>
            </w:pPr>
          </w:p>
        </w:tc>
      </w:tr>
      <w:tr w:rsidR="00242111" w:rsidRPr="00B021D3" w14:paraId="49B4D900" w14:textId="77777777" w:rsidTr="00242111">
        <w:trPr>
          <w:trHeight w:val="227"/>
        </w:trPr>
        <w:tc>
          <w:tcPr>
            <w:tcW w:w="335" w:type="pct"/>
            <w:vAlign w:val="center"/>
          </w:tcPr>
          <w:p w14:paraId="1C5291F3" w14:textId="77777777" w:rsidR="00242111" w:rsidRPr="00B021D3" w:rsidRDefault="00242111" w:rsidP="00242111">
            <w:pPr>
              <w:jc w:val="center"/>
              <w:rPr>
                <w:sz w:val="20"/>
                <w:lang w:eastAsia="en-US" w:bidi="ar-SA"/>
              </w:rPr>
            </w:pPr>
          </w:p>
        </w:tc>
        <w:tc>
          <w:tcPr>
            <w:tcW w:w="3230" w:type="pct"/>
            <w:vAlign w:val="center"/>
          </w:tcPr>
          <w:p w14:paraId="26B5D672"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28F08B9D"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F28C25B" w14:textId="77777777" w:rsidR="00242111" w:rsidRPr="00B021D3" w:rsidRDefault="00242111" w:rsidP="00242111">
            <w:pPr>
              <w:jc w:val="center"/>
              <w:rPr>
                <w:sz w:val="20"/>
                <w:lang w:eastAsia="en-US" w:bidi="ar-SA"/>
              </w:rPr>
            </w:pPr>
            <w:r w:rsidRPr="00B021D3">
              <w:rPr>
                <w:sz w:val="20"/>
                <w:lang w:eastAsia="en-US" w:bidi="ar-SA"/>
              </w:rPr>
              <w:t>40</w:t>
            </w:r>
          </w:p>
        </w:tc>
      </w:tr>
      <w:tr w:rsidR="00242111" w:rsidRPr="00B021D3" w14:paraId="5E272843" w14:textId="77777777" w:rsidTr="00242111">
        <w:trPr>
          <w:trHeight w:val="227"/>
        </w:trPr>
        <w:tc>
          <w:tcPr>
            <w:tcW w:w="335" w:type="pct"/>
            <w:vAlign w:val="center"/>
          </w:tcPr>
          <w:p w14:paraId="39F5BAD4"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230D2B16"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4B3ABD30"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2778BE3E"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47C127B9" w14:textId="77777777" w:rsidTr="00242111">
        <w:trPr>
          <w:trHeight w:val="227"/>
        </w:trPr>
        <w:tc>
          <w:tcPr>
            <w:tcW w:w="335" w:type="pct"/>
            <w:vAlign w:val="center"/>
          </w:tcPr>
          <w:p w14:paraId="1F408715"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098AE3F5"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3057F1BE"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38E1C14B" w14:textId="77777777" w:rsidR="00242111" w:rsidRPr="00B021D3" w:rsidRDefault="00242111" w:rsidP="00242111">
            <w:pPr>
              <w:jc w:val="center"/>
              <w:rPr>
                <w:sz w:val="20"/>
                <w:lang w:eastAsia="en-US" w:bidi="ar-SA"/>
              </w:rPr>
            </w:pPr>
            <w:r w:rsidRPr="00B021D3">
              <w:rPr>
                <w:sz w:val="20"/>
                <w:lang w:eastAsia="en-US" w:bidi="ar-SA"/>
              </w:rPr>
              <w:t>107,94</w:t>
            </w:r>
          </w:p>
        </w:tc>
      </w:tr>
    </w:tbl>
    <w:p w14:paraId="581DB700" w14:textId="726B1C3F"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ООО «Амурский бройлер»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6B1124E8" w14:textId="77777777" w:rsidTr="00242111">
        <w:trPr>
          <w:trHeight w:val="227"/>
          <w:tblHeader/>
        </w:trPr>
        <w:tc>
          <w:tcPr>
            <w:tcW w:w="335" w:type="pct"/>
            <w:vAlign w:val="center"/>
          </w:tcPr>
          <w:p w14:paraId="07027031"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0396BE94"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4919DEC6"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008435D0"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41B5829C" w14:textId="77777777" w:rsidTr="00242111">
        <w:trPr>
          <w:trHeight w:val="227"/>
        </w:trPr>
        <w:tc>
          <w:tcPr>
            <w:tcW w:w="335" w:type="pct"/>
            <w:vAlign w:val="center"/>
          </w:tcPr>
          <w:p w14:paraId="0BC1C8E7"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2445053C"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06E694EF"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56EC48E6" w14:textId="77777777" w:rsidR="00242111" w:rsidRPr="00B021D3" w:rsidRDefault="00242111" w:rsidP="00242111">
            <w:pPr>
              <w:jc w:val="center"/>
              <w:rPr>
                <w:sz w:val="20"/>
                <w:lang w:eastAsia="en-US" w:bidi="ar-SA"/>
              </w:rPr>
            </w:pPr>
            <w:r w:rsidRPr="00B021D3">
              <w:rPr>
                <w:sz w:val="20"/>
                <w:lang w:eastAsia="en-US" w:bidi="ar-SA"/>
              </w:rPr>
              <w:t>6,369</w:t>
            </w:r>
          </w:p>
        </w:tc>
      </w:tr>
      <w:tr w:rsidR="00242111" w:rsidRPr="00B021D3" w14:paraId="684E88DF" w14:textId="77777777" w:rsidTr="00242111">
        <w:trPr>
          <w:trHeight w:val="227"/>
        </w:trPr>
        <w:tc>
          <w:tcPr>
            <w:tcW w:w="335" w:type="pct"/>
            <w:vAlign w:val="center"/>
          </w:tcPr>
          <w:p w14:paraId="6B607974"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6F204EB9"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45790B83"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4FBB879E" w14:textId="77777777" w:rsidR="00242111" w:rsidRPr="00B021D3" w:rsidRDefault="00242111" w:rsidP="00242111">
            <w:pPr>
              <w:jc w:val="center"/>
              <w:rPr>
                <w:sz w:val="20"/>
                <w:lang w:eastAsia="en-US" w:bidi="ar-SA"/>
              </w:rPr>
            </w:pPr>
            <w:r w:rsidRPr="00B021D3">
              <w:rPr>
                <w:sz w:val="20"/>
                <w:lang w:eastAsia="en-US" w:bidi="ar-SA"/>
              </w:rPr>
              <w:t>14,232</w:t>
            </w:r>
          </w:p>
        </w:tc>
      </w:tr>
      <w:tr w:rsidR="00242111" w:rsidRPr="00B021D3" w14:paraId="2A05782D" w14:textId="77777777" w:rsidTr="00242111">
        <w:trPr>
          <w:trHeight w:val="227"/>
        </w:trPr>
        <w:tc>
          <w:tcPr>
            <w:tcW w:w="335" w:type="pct"/>
            <w:vAlign w:val="center"/>
          </w:tcPr>
          <w:p w14:paraId="27E5B000"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319DB370"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09F99573"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46E71460" w14:textId="08E6647B" w:rsidR="00242111" w:rsidRPr="00B021D3" w:rsidRDefault="00543BBE" w:rsidP="00543BBE">
            <w:pPr>
              <w:jc w:val="center"/>
              <w:rPr>
                <w:sz w:val="20"/>
                <w:lang w:eastAsia="en-US" w:bidi="ar-SA"/>
              </w:rPr>
            </w:pPr>
            <w:r w:rsidRPr="00B021D3">
              <w:rPr>
                <w:sz w:val="20"/>
                <w:lang w:eastAsia="en-US" w:bidi="ar-SA"/>
              </w:rPr>
              <w:t>110°С со срезкой на 95 °С</w:t>
            </w:r>
          </w:p>
        </w:tc>
      </w:tr>
      <w:tr w:rsidR="00242111" w:rsidRPr="00B021D3" w14:paraId="04D2B718" w14:textId="77777777" w:rsidTr="00242111">
        <w:trPr>
          <w:trHeight w:val="227"/>
        </w:trPr>
        <w:tc>
          <w:tcPr>
            <w:tcW w:w="335" w:type="pct"/>
            <w:vAlign w:val="center"/>
          </w:tcPr>
          <w:p w14:paraId="2EE00CE6"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645B9005"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27B10010"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4C5C1D09" w14:textId="77777777" w:rsidR="00242111" w:rsidRPr="00B021D3" w:rsidRDefault="00242111" w:rsidP="00242111">
            <w:pPr>
              <w:rPr>
                <w:sz w:val="20"/>
                <w:lang w:eastAsia="en-US" w:bidi="ar-SA"/>
              </w:rPr>
            </w:pPr>
          </w:p>
        </w:tc>
      </w:tr>
      <w:tr w:rsidR="00242111" w:rsidRPr="00B021D3" w14:paraId="1ADD2833" w14:textId="77777777" w:rsidTr="00242111">
        <w:trPr>
          <w:trHeight w:val="227"/>
        </w:trPr>
        <w:tc>
          <w:tcPr>
            <w:tcW w:w="335" w:type="pct"/>
            <w:vAlign w:val="center"/>
          </w:tcPr>
          <w:p w14:paraId="22C6B883" w14:textId="77777777" w:rsidR="00242111" w:rsidRPr="00B021D3" w:rsidRDefault="00242111" w:rsidP="00242111">
            <w:pPr>
              <w:jc w:val="center"/>
              <w:rPr>
                <w:sz w:val="20"/>
                <w:lang w:eastAsia="en-US" w:bidi="ar-SA"/>
              </w:rPr>
            </w:pPr>
          </w:p>
        </w:tc>
        <w:tc>
          <w:tcPr>
            <w:tcW w:w="3230" w:type="pct"/>
            <w:vAlign w:val="center"/>
          </w:tcPr>
          <w:p w14:paraId="3CA1342F"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0F5BCA91"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4F76C7D5" w14:textId="589BA325" w:rsidR="00242111" w:rsidRPr="00B021D3" w:rsidRDefault="00543BBE" w:rsidP="00242111">
            <w:pPr>
              <w:jc w:val="center"/>
              <w:rPr>
                <w:sz w:val="20"/>
                <w:lang w:eastAsia="en-US" w:bidi="ar-SA"/>
              </w:rPr>
            </w:pPr>
            <w:r w:rsidRPr="00B021D3">
              <w:rPr>
                <w:sz w:val="20"/>
                <w:lang w:eastAsia="en-US" w:bidi="ar-SA"/>
              </w:rPr>
              <w:t>38</w:t>
            </w:r>
          </w:p>
        </w:tc>
      </w:tr>
      <w:tr w:rsidR="00242111" w:rsidRPr="00B021D3" w14:paraId="51D0BAE9" w14:textId="77777777" w:rsidTr="00242111">
        <w:trPr>
          <w:trHeight w:val="227"/>
        </w:trPr>
        <w:tc>
          <w:tcPr>
            <w:tcW w:w="335" w:type="pct"/>
            <w:vAlign w:val="center"/>
          </w:tcPr>
          <w:p w14:paraId="315BDCA2"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2C2BFDDB"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2EB68D95"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2C624A7F"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61235BC5" w14:textId="77777777" w:rsidTr="00242111">
        <w:trPr>
          <w:trHeight w:val="227"/>
        </w:trPr>
        <w:tc>
          <w:tcPr>
            <w:tcW w:w="335" w:type="pct"/>
            <w:vAlign w:val="center"/>
          </w:tcPr>
          <w:p w14:paraId="4F9F4F24"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2DABF165"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385876F3"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34D81827" w14:textId="77777777" w:rsidR="00242111" w:rsidRPr="00B021D3" w:rsidRDefault="00242111" w:rsidP="00242111">
            <w:pPr>
              <w:jc w:val="center"/>
              <w:rPr>
                <w:sz w:val="20"/>
                <w:lang w:eastAsia="en-US" w:bidi="ar-SA"/>
              </w:rPr>
            </w:pPr>
            <w:r w:rsidRPr="00B021D3">
              <w:rPr>
                <w:sz w:val="20"/>
                <w:lang w:eastAsia="en-US" w:bidi="ar-SA"/>
              </w:rPr>
              <w:t>33,589</w:t>
            </w:r>
          </w:p>
        </w:tc>
      </w:tr>
    </w:tbl>
    <w:p w14:paraId="248478F9" w14:textId="36D01CDB"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ООО «БЗСМ»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401044F7" w14:textId="77777777" w:rsidTr="00242111">
        <w:trPr>
          <w:trHeight w:val="227"/>
          <w:tblHeader/>
        </w:trPr>
        <w:tc>
          <w:tcPr>
            <w:tcW w:w="335" w:type="pct"/>
            <w:vAlign w:val="center"/>
          </w:tcPr>
          <w:p w14:paraId="0921AB39"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6BB2571C"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33C4D039"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2074E8B6"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03E0F163" w14:textId="77777777" w:rsidTr="00242111">
        <w:trPr>
          <w:trHeight w:val="227"/>
        </w:trPr>
        <w:tc>
          <w:tcPr>
            <w:tcW w:w="335" w:type="pct"/>
            <w:vAlign w:val="center"/>
          </w:tcPr>
          <w:p w14:paraId="4B329012"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6DCDE24C"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0E6F5CB2"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6143DF78" w14:textId="77777777" w:rsidR="00242111" w:rsidRPr="00B021D3" w:rsidRDefault="00242111" w:rsidP="00242111">
            <w:pPr>
              <w:jc w:val="center"/>
              <w:rPr>
                <w:sz w:val="20"/>
                <w:lang w:eastAsia="en-US" w:bidi="ar-SA"/>
              </w:rPr>
            </w:pPr>
            <w:r w:rsidRPr="00B021D3">
              <w:rPr>
                <w:sz w:val="20"/>
                <w:lang w:eastAsia="en-US" w:bidi="ar-SA"/>
              </w:rPr>
              <w:t>0,431</w:t>
            </w:r>
          </w:p>
        </w:tc>
      </w:tr>
      <w:tr w:rsidR="00242111" w:rsidRPr="00B021D3" w14:paraId="0AEFBF8F" w14:textId="77777777" w:rsidTr="00242111">
        <w:trPr>
          <w:trHeight w:val="227"/>
        </w:trPr>
        <w:tc>
          <w:tcPr>
            <w:tcW w:w="335" w:type="pct"/>
            <w:vAlign w:val="center"/>
          </w:tcPr>
          <w:p w14:paraId="679920EE"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78912C9D"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74698149"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0E91D046" w14:textId="77777777" w:rsidR="00242111" w:rsidRPr="00B021D3" w:rsidRDefault="00242111" w:rsidP="00242111">
            <w:pPr>
              <w:jc w:val="center"/>
              <w:rPr>
                <w:sz w:val="20"/>
                <w:lang w:eastAsia="en-US" w:bidi="ar-SA"/>
              </w:rPr>
            </w:pPr>
            <w:r w:rsidRPr="00B021D3">
              <w:rPr>
                <w:sz w:val="20"/>
                <w:lang w:eastAsia="en-US" w:bidi="ar-SA"/>
              </w:rPr>
              <w:t>0</w:t>
            </w:r>
          </w:p>
        </w:tc>
      </w:tr>
      <w:tr w:rsidR="00242111" w:rsidRPr="00B021D3" w14:paraId="7D7B378B" w14:textId="77777777" w:rsidTr="00242111">
        <w:trPr>
          <w:trHeight w:val="227"/>
        </w:trPr>
        <w:tc>
          <w:tcPr>
            <w:tcW w:w="335" w:type="pct"/>
            <w:vAlign w:val="center"/>
          </w:tcPr>
          <w:p w14:paraId="2A949848"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21A2D900"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7F6B9C7A"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5E5EFF76"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43E8EC8D" w14:textId="77777777" w:rsidTr="00242111">
        <w:trPr>
          <w:trHeight w:val="227"/>
        </w:trPr>
        <w:tc>
          <w:tcPr>
            <w:tcW w:w="335" w:type="pct"/>
            <w:vAlign w:val="center"/>
          </w:tcPr>
          <w:p w14:paraId="7B0EBBFD"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7F4ED9B5"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0F02FE40"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00E09CB8" w14:textId="77777777" w:rsidR="00242111" w:rsidRPr="00B021D3" w:rsidRDefault="00242111" w:rsidP="00242111">
            <w:pPr>
              <w:rPr>
                <w:sz w:val="20"/>
                <w:lang w:eastAsia="en-US" w:bidi="ar-SA"/>
              </w:rPr>
            </w:pPr>
          </w:p>
        </w:tc>
      </w:tr>
      <w:tr w:rsidR="00242111" w:rsidRPr="00B021D3" w14:paraId="058E5226" w14:textId="77777777" w:rsidTr="00242111">
        <w:trPr>
          <w:trHeight w:val="227"/>
        </w:trPr>
        <w:tc>
          <w:tcPr>
            <w:tcW w:w="335" w:type="pct"/>
            <w:vAlign w:val="center"/>
          </w:tcPr>
          <w:p w14:paraId="59C7AF6B" w14:textId="77777777" w:rsidR="00242111" w:rsidRPr="00B021D3" w:rsidRDefault="00242111" w:rsidP="00242111">
            <w:pPr>
              <w:jc w:val="center"/>
              <w:rPr>
                <w:sz w:val="20"/>
                <w:lang w:eastAsia="en-US" w:bidi="ar-SA"/>
              </w:rPr>
            </w:pPr>
          </w:p>
        </w:tc>
        <w:tc>
          <w:tcPr>
            <w:tcW w:w="3230" w:type="pct"/>
            <w:vAlign w:val="center"/>
          </w:tcPr>
          <w:p w14:paraId="5CA18B23"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3C63B3CD"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57F5A380"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18F61611" w14:textId="77777777" w:rsidTr="00242111">
        <w:trPr>
          <w:trHeight w:val="227"/>
        </w:trPr>
        <w:tc>
          <w:tcPr>
            <w:tcW w:w="335" w:type="pct"/>
            <w:vAlign w:val="center"/>
          </w:tcPr>
          <w:p w14:paraId="3FF23DD1"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4B3A55BD"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17F81332"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23052F58"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661B1F0F" w14:textId="77777777" w:rsidTr="00242111">
        <w:trPr>
          <w:trHeight w:val="227"/>
        </w:trPr>
        <w:tc>
          <w:tcPr>
            <w:tcW w:w="335" w:type="pct"/>
            <w:vAlign w:val="center"/>
          </w:tcPr>
          <w:p w14:paraId="33B94E83"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6705C43D"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63465164"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1BAD657D" w14:textId="77777777" w:rsidR="00242111" w:rsidRPr="00B021D3" w:rsidRDefault="00242111" w:rsidP="00242111">
            <w:pPr>
              <w:jc w:val="center"/>
              <w:rPr>
                <w:sz w:val="20"/>
                <w:lang w:eastAsia="en-US" w:bidi="ar-SA"/>
              </w:rPr>
            </w:pPr>
            <w:r w:rsidRPr="00B021D3">
              <w:rPr>
                <w:sz w:val="20"/>
                <w:lang w:eastAsia="en-US" w:bidi="ar-SA"/>
              </w:rPr>
              <w:t>57,725</w:t>
            </w:r>
          </w:p>
        </w:tc>
      </w:tr>
    </w:tbl>
    <w:p w14:paraId="39837A8F" w14:textId="429DFA00" w:rsidR="00242111" w:rsidRPr="00B021D3" w:rsidRDefault="00242111" w:rsidP="00242111">
      <w:pPr>
        <w:pStyle w:val="-0"/>
        <w:numPr>
          <w:ilvl w:val="0"/>
          <w:numId w:val="49"/>
        </w:numPr>
        <w:ind w:left="0" w:firstLine="0"/>
        <w:jc w:val="both"/>
      </w:pPr>
      <w:r w:rsidRPr="00B021D3">
        <w:t>. Энергетические характеристики тепловых сетей филиал ГАУ Амурской области «Амурская авиабаза»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596C53B7" w14:textId="77777777" w:rsidTr="00242111">
        <w:trPr>
          <w:trHeight w:val="227"/>
          <w:tblHeader/>
        </w:trPr>
        <w:tc>
          <w:tcPr>
            <w:tcW w:w="335" w:type="pct"/>
            <w:vAlign w:val="center"/>
          </w:tcPr>
          <w:p w14:paraId="0401A050"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4D6FC0CE"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53446AF6"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02C84E31"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279B07FF" w14:textId="77777777" w:rsidTr="00242111">
        <w:trPr>
          <w:trHeight w:val="227"/>
        </w:trPr>
        <w:tc>
          <w:tcPr>
            <w:tcW w:w="335" w:type="pct"/>
            <w:vAlign w:val="center"/>
          </w:tcPr>
          <w:p w14:paraId="2BD469E0"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0EEE916B"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714D5D95"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400C014F" w14:textId="77777777" w:rsidR="00242111" w:rsidRPr="00B021D3" w:rsidRDefault="00242111" w:rsidP="00242111">
            <w:pPr>
              <w:jc w:val="center"/>
              <w:rPr>
                <w:sz w:val="20"/>
                <w:lang w:eastAsia="en-US" w:bidi="ar-SA"/>
              </w:rPr>
            </w:pPr>
            <w:r w:rsidRPr="00B021D3">
              <w:rPr>
                <w:sz w:val="20"/>
                <w:lang w:eastAsia="en-US" w:bidi="ar-SA"/>
              </w:rPr>
              <w:t>0,127</w:t>
            </w:r>
          </w:p>
        </w:tc>
      </w:tr>
      <w:tr w:rsidR="00242111" w:rsidRPr="00B021D3" w14:paraId="37CD4B0D" w14:textId="77777777" w:rsidTr="00242111">
        <w:trPr>
          <w:trHeight w:val="227"/>
        </w:trPr>
        <w:tc>
          <w:tcPr>
            <w:tcW w:w="335" w:type="pct"/>
            <w:vAlign w:val="center"/>
          </w:tcPr>
          <w:p w14:paraId="018E8261"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532C7451"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6B77204A"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541EAC85" w14:textId="77777777" w:rsidR="00242111" w:rsidRPr="00B021D3" w:rsidRDefault="00242111" w:rsidP="00242111">
            <w:pPr>
              <w:jc w:val="center"/>
              <w:rPr>
                <w:sz w:val="20"/>
                <w:lang w:eastAsia="en-US" w:bidi="ar-SA"/>
              </w:rPr>
            </w:pPr>
            <w:r w:rsidRPr="00B021D3">
              <w:rPr>
                <w:sz w:val="20"/>
                <w:lang w:eastAsia="en-US" w:bidi="ar-SA"/>
              </w:rPr>
              <w:t>0,099</w:t>
            </w:r>
          </w:p>
        </w:tc>
      </w:tr>
      <w:tr w:rsidR="00242111" w:rsidRPr="00B021D3" w14:paraId="4461796E" w14:textId="77777777" w:rsidTr="00242111">
        <w:trPr>
          <w:trHeight w:val="227"/>
        </w:trPr>
        <w:tc>
          <w:tcPr>
            <w:tcW w:w="335" w:type="pct"/>
            <w:vAlign w:val="center"/>
          </w:tcPr>
          <w:p w14:paraId="59C4F84E"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7476A638"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06D3A30A"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0022714E"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36F65ABD" w14:textId="77777777" w:rsidTr="00242111">
        <w:trPr>
          <w:trHeight w:val="227"/>
        </w:trPr>
        <w:tc>
          <w:tcPr>
            <w:tcW w:w="335" w:type="pct"/>
            <w:vAlign w:val="center"/>
          </w:tcPr>
          <w:p w14:paraId="6A7C3E5C"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3B715000"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0516DE27"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595542F3" w14:textId="77777777" w:rsidR="00242111" w:rsidRPr="00B021D3" w:rsidRDefault="00242111" w:rsidP="00242111">
            <w:pPr>
              <w:rPr>
                <w:sz w:val="20"/>
                <w:lang w:eastAsia="en-US" w:bidi="ar-SA"/>
              </w:rPr>
            </w:pPr>
          </w:p>
        </w:tc>
      </w:tr>
      <w:tr w:rsidR="00242111" w:rsidRPr="00B021D3" w14:paraId="73ED5509" w14:textId="77777777" w:rsidTr="00242111">
        <w:trPr>
          <w:trHeight w:val="227"/>
        </w:trPr>
        <w:tc>
          <w:tcPr>
            <w:tcW w:w="335" w:type="pct"/>
            <w:vAlign w:val="center"/>
          </w:tcPr>
          <w:p w14:paraId="2403E52B" w14:textId="77777777" w:rsidR="00242111" w:rsidRPr="00B021D3" w:rsidRDefault="00242111" w:rsidP="00242111">
            <w:pPr>
              <w:jc w:val="center"/>
              <w:rPr>
                <w:sz w:val="20"/>
                <w:lang w:eastAsia="en-US" w:bidi="ar-SA"/>
              </w:rPr>
            </w:pPr>
          </w:p>
        </w:tc>
        <w:tc>
          <w:tcPr>
            <w:tcW w:w="3230" w:type="pct"/>
            <w:vAlign w:val="center"/>
          </w:tcPr>
          <w:p w14:paraId="447B7AA9"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501D8FA4"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191C7626"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689AC994" w14:textId="77777777" w:rsidTr="00242111">
        <w:trPr>
          <w:trHeight w:val="227"/>
        </w:trPr>
        <w:tc>
          <w:tcPr>
            <w:tcW w:w="335" w:type="pct"/>
            <w:vAlign w:val="center"/>
          </w:tcPr>
          <w:p w14:paraId="72E4342D"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37B29091"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5860EC02"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194AE0B2"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3887349F" w14:textId="77777777" w:rsidTr="00242111">
        <w:trPr>
          <w:trHeight w:val="227"/>
        </w:trPr>
        <w:tc>
          <w:tcPr>
            <w:tcW w:w="335" w:type="pct"/>
            <w:vAlign w:val="center"/>
          </w:tcPr>
          <w:p w14:paraId="15342675"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0CB41B5E"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748A95D9"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03A3A896" w14:textId="77777777" w:rsidR="00242111" w:rsidRPr="00B021D3" w:rsidRDefault="00242111" w:rsidP="00242111">
            <w:pPr>
              <w:jc w:val="center"/>
              <w:rPr>
                <w:sz w:val="20"/>
                <w:lang w:eastAsia="en-US" w:bidi="ar-SA"/>
              </w:rPr>
            </w:pPr>
            <w:r w:rsidRPr="00B021D3">
              <w:rPr>
                <w:sz w:val="20"/>
                <w:lang w:eastAsia="en-US" w:bidi="ar-SA"/>
              </w:rPr>
              <w:t>334,429</w:t>
            </w:r>
          </w:p>
        </w:tc>
      </w:tr>
    </w:tbl>
    <w:p w14:paraId="35FA7F18" w14:textId="3C41E6F7" w:rsidR="00242111" w:rsidRPr="00B021D3" w:rsidRDefault="00242111" w:rsidP="00242111">
      <w:pPr>
        <w:pStyle w:val="-0"/>
        <w:numPr>
          <w:ilvl w:val="0"/>
          <w:numId w:val="49"/>
        </w:numPr>
        <w:ind w:left="0" w:firstLine="0"/>
        <w:jc w:val="both"/>
      </w:pPr>
      <w:r w:rsidRPr="00B021D3">
        <w:t>Энергетические характеристики тепловых сетей филиал ООО «Машиностроитель»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6222"/>
        <w:gridCol w:w="1481"/>
        <w:gridCol w:w="1283"/>
      </w:tblGrid>
      <w:tr w:rsidR="00242111" w:rsidRPr="00B021D3" w14:paraId="0F462A8F" w14:textId="77777777" w:rsidTr="00242111">
        <w:trPr>
          <w:trHeight w:val="227"/>
          <w:tblHeader/>
        </w:trPr>
        <w:tc>
          <w:tcPr>
            <w:tcW w:w="335" w:type="pct"/>
            <w:vAlign w:val="center"/>
          </w:tcPr>
          <w:p w14:paraId="65EA928F" w14:textId="77777777" w:rsidR="00242111" w:rsidRPr="00B021D3" w:rsidRDefault="00242111" w:rsidP="00242111">
            <w:pPr>
              <w:jc w:val="center"/>
              <w:rPr>
                <w:b/>
                <w:sz w:val="20"/>
                <w:lang w:eastAsia="en-US" w:bidi="ar-SA"/>
              </w:rPr>
            </w:pPr>
            <w:r w:rsidRPr="00B021D3">
              <w:rPr>
                <w:b/>
                <w:sz w:val="20"/>
                <w:lang w:eastAsia="en-US" w:bidi="ar-SA"/>
              </w:rPr>
              <w:t>№ п/п</w:t>
            </w:r>
          </w:p>
        </w:tc>
        <w:tc>
          <w:tcPr>
            <w:tcW w:w="3230" w:type="pct"/>
            <w:vAlign w:val="center"/>
          </w:tcPr>
          <w:p w14:paraId="730565CB" w14:textId="77777777" w:rsidR="00242111" w:rsidRPr="00B021D3" w:rsidRDefault="00242111" w:rsidP="00242111">
            <w:pPr>
              <w:jc w:val="center"/>
              <w:rPr>
                <w:b/>
                <w:sz w:val="20"/>
                <w:lang w:eastAsia="en-US" w:bidi="ar-SA"/>
              </w:rPr>
            </w:pPr>
            <w:r w:rsidRPr="00B021D3">
              <w:rPr>
                <w:b/>
                <w:sz w:val="20"/>
                <w:lang w:eastAsia="en-US" w:bidi="ar-SA"/>
              </w:rPr>
              <w:t>Наименование</w:t>
            </w:r>
          </w:p>
        </w:tc>
        <w:tc>
          <w:tcPr>
            <w:tcW w:w="769" w:type="pct"/>
            <w:vAlign w:val="center"/>
          </w:tcPr>
          <w:p w14:paraId="311F0187" w14:textId="77777777" w:rsidR="00242111" w:rsidRPr="00B021D3" w:rsidRDefault="00242111" w:rsidP="00242111">
            <w:pPr>
              <w:jc w:val="center"/>
              <w:rPr>
                <w:b/>
                <w:sz w:val="20"/>
                <w:lang w:eastAsia="en-US" w:bidi="ar-SA"/>
              </w:rPr>
            </w:pPr>
            <w:r w:rsidRPr="00B021D3">
              <w:rPr>
                <w:b/>
                <w:sz w:val="20"/>
                <w:lang w:eastAsia="en-US" w:bidi="ar-SA"/>
              </w:rPr>
              <w:t>Ед. измер.</w:t>
            </w:r>
          </w:p>
        </w:tc>
        <w:tc>
          <w:tcPr>
            <w:tcW w:w="666" w:type="pct"/>
            <w:vAlign w:val="center"/>
          </w:tcPr>
          <w:p w14:paraId="0D8A575C" w14:textId="77777777" w:rsidR="00242111" w:rsidRPr="00B021D3" w:rsidRDefault="00242111" w:rsidP="00242111">
            <w:pPr>
              <w:jc w:val="center"/>
              <w:rPr>
                <w:b/>
                <w:sz w:val="20"/>
                <w:lang w:eastAsia="en-US" w:bidi="ar-SA"/>
              </w:rPr>
            </w:pPr>
            <w:r w:rsidRPr="00B021D3">
              <w:rPr>
                <w:b/>
                <w:sz w:val="20"/>
                <w:lang w:eastAsia="en-US" w:bidi="ar-SA"/>
              </w:rPr>
              <w:t>2020</w:t>
            </w:r>
          </w:p>
        </w:tc>
      </w:tr>
      <w:tr w:rsidR="00242111" w:rsidRPr="00B021D3" w14:paraId="0A9810A4" w14:textId="77777777" w:rsidTr="00242111">
        <w:trPr>
          <w:trHeight w:val="227"/>
        </w:trPr>
        <w:tc>
          <w:tcPr>
            <w:tcW w:w="335" w:type="pct"/>
            <w:vAlign w:val="center"/>
          </w:tcPr>
          <w:p w14:paraId="11DB6407" w14:textId="77777777" w:rsidR="00242111" w:rsidRPr="00B021D3" w:rsidRDefault="00242111" w:rsidP="00242111">
            <w:pPr>
              <w:jc w:val="center"/>
              <w:rPr>
                <w:sz w:val="20"/>
                <w:lang w:eastAsia="en-US" w:bidi="ar-SA"/>
              </w:rPr>
            </w:pPr>
            <w:r w:rsidRPr="00B021D3">
              <w:rPr>
                <w:sz w:val="20"/>
                <w:lang w:eastAsia="en-US" w:bidi="ar-SA"/>
              </w:rPr>
              <w:t>1.</w:t>
            </w:r>
          </w:p>
        </w:tc>
        <w:tc>
          <w:tcPr>
            <w:tcW w:w="3230" w:type="pct"/>
            <w:vAlign w:val="center"/>
          </w:tcPr>
          <w:p w14:paraId="28991D3D" w14:textId="77777777" w:rsidR="00242111" w:rsidRPr="00B021D3" w:rsidRDefault="00242111" w:rsidP="00242111">
            <w:pPr>
              <w:rPr>
                <w:sz w:val="20"/>
                <w:lang w:eastAsia="en-US" w:bidi="ar-SA"/>
              </w:rPr>
            </w:pPr>
            <w:r w:rsidRPr="00B021D3">
              <w:rPr>
                <w:sz w:val="20"/>
                <w:lang w:eastAsia="en-US" w:bidi="ar-SA"/>
              </w:rPr>
              <w:t>Потери тепловой энергии, в т.ч.:</w:t>
            </w:r>
          </w:p>
        </w:tc>
        <w:tc>
          <w:tcPr>
            <w:tcW w:w="769" w:type="pct"/>
            <w:vAlign w:val="center"/>
          </w:tcPr>
          <w:p w14:paraId="15036596" w14:textId="77777777" w:rsidR="00242111" w:rsidRPr="00B021D3" w:rsidRDefault="00242111" w:rsidP="00242111">
            <w:pPr>
              <w:jc w:val="center"/>
              <w:rPr>
                <w:sz w:val="20"/>
                <w:lang w:eastAsia="en-US" w:bidi="ar-SA"/>
              </w:rPr>
            </w:pPr>
            <w:r w:rsidRPr="00B021D3">
              <w:rPr>
                <w:sz w:val="20"/>
                <w:lang w:eastAsia="en-US" w:bidi="ar-SA"/>
              </w:rPr>
              <w:t>тыс. Гкал</w:t>
            </w:r>
          </w:p>
        </w:tc>
        <w:tc>
          <w:tcPr>
            <w:tcW w:w="666" w:type="pct"/>
            <w:vAlign w:val="center"/>
          </w:tcPr>
          <w:p w14:paraId="3E5CD65A" w14:textId="77777777" w:rsidR="00242111" w:rsidRPr="00B021D3" w:rsidRDefault="00242111" w:rsidP="00242111">
            <w:pPr>
              <w:jc w:val="center"/>
              <w:rPr>
                <w:sz w:val="20"/>
                <w:lang w:eastAsia="en-US" w:bidi="ar-SA"/>
              </w:rPr>
            </w:pPr>
            <w:r w:rsidRPr="00B021D3">
              <w:rPr>
                <w:sz w:val="20"/>
                <w:lang w:eastAsia="en-US" w:bidi="ar-SA"/>
              </w:rPr>
              <w:t>0,477</w:t>
            </w:r>
          </w:p>
        </w:tc>
      </w:tr>
      <w:tr w:rsidR="00242111" w:rsidRPr="00B021D3" w14:paraId="6493FCB3" w14:textId="77777777" w:rsidTr="00242111">
        <w:trPr>
          <w:trHeight w:val="227"/>
        </w:trPr>
        <w:tc>
          <w:tcPr>
            <w:tcW w:w="335" w:type="pct"/>
            <w:vAlign w:val="center"/>
          </w:tcPr>
          <w:p w14:paraId="06C3242C" w14:textId="77777777" w:rsidR="00242111" w:rsidRPr="00B021D3" w:rsidRDefault="00242111" w:rsidP="00242111">
            <w:pPr>
              <w:jc w:val="center"/>
              <w:rPr>
                <w:sz w:val="20"/>
                <w:lang w:eastAsia="en-US" w:bidi="ar-SA"/>
              </w:rPr>
            </w:pPr>
            <w:r w:rsidRPr="00B021D3">
              <w:rPr>
                <w:sz w:val="20"/>
                <w:lang w:eastAsia="en-US" w:bidi="ar-SA"/>
              </w:rPr>
              <w:t>2.</w:t>
            </w:r>
          </w:p>
        </w:tc>
        <w:tc>
          <w:tcPr>
            <w:tcW w:w="3230" w:type="pct"/>
            <w:vAlign w:val="center"/>
          </w:tcPr>
          <w:p w14:paraId="074F4F21" w14:textId="77777777" w:rsidR="00242111" w:rsidRPr="00B021D3" w:rsidRDefault="00242111" w:rsidP="00242111">
            <w:pPr>
              <w:rPr>
                <w:sz w:val="20"/>
                <w:lang w:eastAsia="en-US" w:bidi="ar-SA"/>
              </w:rPr>
            </w:pPr>
            <w:r w:rsidRPr="00B021D3">
              <w:rPr>
                <w:sz w:val="20"/>
                <w:lang w:eastAsia="en-US" w:bidi="ar-SA"/>
              </w:rPr>
              <w:t>Потери теплоносителя</w:t>
            </w:r>
          </w:p>
        </w:tc>
        <w:tc>
          <w:tcPr>
            <w:tcW w:w="769" w:type="pct"/>
            <w:vAlign w:val="center"/>
          </w:tcPr>
          <w:p w14:paraId="089B5FBC" w14:textId="77777777" w:rsidR="00242111" w:rsidRPr="00B021D3" w:rsidRDefault="00242111" w:rsidP="00242111">
            <w:pPr>
              <w:jc w:val="center"/>
              <w:rPr>
                <w:sz w:val="20"/>
                <w:lang w:eastAsia="en-US" w:bidi="ar-SA"/>
              </w:rPr>
            </w:pPr>
            <w:r w:rsidRPr="00B021D3">
              <w:rPr>
                <w:sz w:val="20"/>
                <w:lang w:eastAsia="en-US" w:bidi="ar-SA"/>
              </w:rPr>
              <w:t>тыс. м3</w:t>
            </w:r>
          </w:p>
        </w:tc>
        <w:tc>
          <w:tcPr>
            <w:tcW w:w="666" w:type="pct"/>
            <w:vAlign w:val="center"/>
          </w:tcPr>
          <w:p w14:paraId="4BB4725B" w14:textId="77777777" w:rsidR="00242111" w:rsidRPr="00B021D3" w:rsidRDefault="00242111" w:rsidP="00242111">
            <w:pPr>
              <w:jc w:val="center"/>
              <w:rPr>
                <w:sz w:val="20"/>
                <w:lang w:eastAsia="en-US" w:bidi="ar-SA"/>
              </w:rPr>
            </w:pPr>
            <w:r w:rsidRPr="00B021D3">
              <w:rPr>
                <w:sz w:val="20"/>
                <w:lang w:eastAsia="en-US" w:bidi="ar-SA"/>
              </w:rPr>
              <w:t>0,6157</w:t>
            </w:r>
          </w:p>
        </w:tc>
      </w:tr>
      <w:tr w:rsidR="00242111" w:rsidRPr="00B021D3" w14:paraId="3A6BADB6" w14:textId="77777777" w:rsidTr="00242111">
        <w:trPr>
          <w:trHeight w:val="227"/>
        </w:trPr>
        <w:tc>
          <w:tcPr>
            <w:tcW w:w="335" w:type="pct"/>
            <w:vAlign w:val="center"/>
          </w:tcPr>
          <w:p w14:paraId="1C525198" w14:textId="77777777" w:rsidR="00242111" w:rsidRPr="00B021D3" w:rsidRDefault="00242111" w:rsidP="00242111">
            <w:pPr>
              <w:jc w:val="center"/>
              <w:rPr>
                <w:sz w:val="20"/>
                <w:lang w:eastAsia="en-US" w:bidi="ar-SA"/>
              </w:rPr>
            </w:pPr>
            <w:r w:rsidRPr="00B021D3">
              <w:rPr>
                <w:sz w:val="20"/>
                <w:lang w:eastAsia="en-US" w:bidi="ar-SA"/>
              </w:rPr>
              <w:t>3.</w:t>
            </w:r>
          </w:p>
        </w:tc>
        <w:tc>
          <w:tcPr>
            <w:tcW w:w="3230" w:type="pct"/>
            <w:vAlign w:val="center"/>
          </w:tcPr>
          <w:p w14:paraId="1D1103A5" w14:textId="77777777" w:rsidR="00242111" w:rsidRPr="00B021D3" w:rsidRDefault="00242111" w:rsidP="00242111">
            <w:pPr>
              <w:rPr>
                <w:sz w:val="20"/>
                <w:lang w:eastAsia="en-US" w:bidi="ar-SA"/>
              </w:rPr>
            </w:pPr>
            <w:r w:rsidRPr="00B021D3">
              <w:rPr>
                <w:sz w:val="20"/>
                <w:lang w:eastAsia="en-US" w:bidi="ar-SA"/>
              </w:rPr>
              <w:t>Температура теплоносителя в подающем теплопроводе, принятая для проектирования тепловых сетей</w:t>
            </w:r>
          </w:p>
        </w:tc>
        <w:tc>
          <w:tcPr>
            <w:tcW w:w="769" w:type="pct"/>
            <w:vAlign w:val="center"/>
          </w:tcPr>
          <w:p w14:paraId="30C59919"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78F2ADA" w14:textId="77777777" w:rsidR="00242111" w:rsidRPr="00B021D3" w:rsidRDefault="00242111" w:rsidP="00242111">
            <w:pPr>
              <w:jc w:val="center"/>
              <w:rPr>
                <w:sz w:val="20"/>
                <w:lang w:eastAsia="en-US" w:bidi="ar-SA"/>
              </w:rPr>
            </w:pPr>
            <w:r w:rsidRPr="00B021D3">
              <w:rPr>
                <w:sz w:val="20"/>
                <w:lang w:eastAsia="en-US" w:bidi="ar-SA"/>
              </w:rPr>
              <w:t>95</w:t>
            </w:r>
          </w:p>
        </w:tc>
      </w:tr>
      <w:tr w:rsidR="00242111" w:rsidRPr="00B021D3" w14:paraId="13677DF6" w14:textId="77777777" w:rsidTr="00242111">
        <w:trPr>
          <w:trHeight w:val="227"/>
        </w:trPr>
        <w:tc>
          <w:tcPr>
            <w:tcW w:w="335" w:type="pct"/>
            <w:vAlign w:val="center"/>
          </w:tcPr>
          <w:p w14:paraId="4FF3E1A7" w14:textId="77777777" w:rsidR="00242111" w:rsidRPr="00B021D3" w:rsidRDefault="00242111" w:rsidP="00242111">
            <w:pPr>
              <w:jc w:val="center"/>
              <w:rPr>
                <w:sz w:val="20"/>
                <w:lang w:eastAsia="en-US" w:bidi="ar-SA"/>
              </w:rPr>
            </w:pPr>
            <w:r w:rsidRPr="00B021D3">
              <w:rPr>
                <w:sz w:val="20"/>
                <w:lang w:eastAsia="en-US" w:bidi="ar-SA"/>
              </w:rPr>
              <w:t>4.</w:t>
            </w:r>
          </w:p>
        </w:tc>
        <w:tc>
          <w:tcPr>
            <w:tcW w:w="3230" w:type="pct"/>
            <w:vAlign w:val="center"/>
          </w:tcPr>
          <w:p w14:paraId="5A24A8E5" w14:textId="77777777" w:rsidR="00242111" w:rsidRPr="00B021D3" w:rsidRDefault="00242111" w:rsidP="00242111">
            <w:pPr>
              <w:rPr>
                <w:sz w:val="20"/>
                <w:lang w:eastAsia="en-US" w:bidi="ar-SA"/>
              </w:rPr>
            </w:pPr>
            <w:r w:rsidRPr="00B021D3">
              <w:rPr>
                <w:sz w:val="20"/>
                <w:lang w:eastAsia="en-US" w:bidi="ar-SA"/>
              </w:rPr>
              <w:t>Разность температур теплоносителя в подающей и обратной тепломагистрали при расчетной температуре наружного воздуха, в т.ч.</w:t>
            </w:r>
          </w:p>
        </w:tc>
        <w:tc>
          <w:tcPr>
            <w:tcW w:w="769" w:type="pct"/>
            <w:vAlign w:val="center"/>
          </w:tcPr>
          <w:p w14:paraId="4B70423E"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CAA1154" w14:textId="77777777" w:rsidR="00242111" w:rsidRPr="00B021D3" w:rsidRDefault="00242111" w:rsidP="00242111">
            <w:pPr>
              <w:rPr>
                <w:sz w:val="20"/>
                <w:lang w:eastAsia="en-US" w:bidi="ar-SA"/>
              </w:rPr>
            </w:pPr>
          </w:p>
        </w:tc>
      </w:tr>
      <w:tr w:rsidR="00242111" w:rsidRPr="00B021D3" w14:paraId="7B51F473" w14:textId="77777777" w:rsidTr="00242111">
        <w:trPr>
          <w:trHeight w:val="227"/>
        </w:trPr>
        <w:tc>
          <w:tcPr>
            <w:tcW w:w="335" w:type="pct"/>
            <w:vAlign w:val="center"/>
          </w:tcPr>
          <w:p w14:paraId="045813EC" w14:textId="77777777" w:rsidR="00242111" w:rsidRPr="00B021D3" w:rsidRDefault="00242111" w:rsidP="00242111">
            <w:pPr>
              <w:jc w:val="center"/>
              <w:rPr>
                <w:sz w:val="20"/>
                <w:lang w:eastAsia="en-US" w:bidi="ar-SA"/>
              </w:rPr>
            </w:pPr>
          </w:p>
        </w:tc>
        <w:tc>
          <w:tcPr>
            <w:tcW w:w="3230" w:type="pct"/>
            <w:vAlign w:val="center"/>
          </w:tcPr>
          <w:p w14:paraId="4200F823" w14:textId="77777777" w:rsidR="00242111" w:rsidRPr="00B021D3" w:rsidRDefault="00242111" w:rsidP="00242111">
            <w:pPr>
              <w:rPr>
                <w:sz w:val="20"/>
                <w:lang w:eastAsia="en-US" w:bidi="ar-SA"/>
              </w:rPr>
            </w:pPr>
            <w:r w:rsidRPr="00B021D3">
              <w:rPr>
                <w:sz w:val="20"/>
                <w:lang w:eastAsia="en-US" w:bidi="ar-SA"/>
              </w:rPr>
              <w:t>нормативная</w:t>
            </w:r>
          </w:p>
        </w:tc>
        <w:tc>
          <w:tcPr>
            <w:tcW w:w="769" w:type="pct"/>
            <w:vAlign w:val="center"/>
          </w:tcPr>
          <w:p w14:paraId="3A3C216B" w14:textId="77777777" w:rsidR="00242111" w:rsidRPr="00B021D3" w:rsidRDefault="00242111" w:rsidP="00242111">
            <w:pPr>
              <w:jc w:val="center"/>
              <w:rPr>
                <w:sz w:val="20"/>
                <w:lang w:eastAsia="en-US" w:bidi="ar-SA"/>
              </w:rPr>
            </w:pPr>
            <w:r w:rsidRPr="00B021D3">
              <w:rPr>
                <w:sz w:val="20"/>
                <w:lang w:eastAsia="en-US" w:bidi="ar-SA"/>
              </w:rPr>
              <w:sym w:font="Symbol" w:char="F0B0"/>
            </w:r>
            <w:r w:rsidRPr="00B021D3">
              <w:rPr>
                <w:sz w:val="20"/>
                <w:lang w:eastAsia="en-US" w:bidi="ar-SA"/>
              </w:rPr>
              <w:t>С</w:t>
            </w:r>
          </w:p>
        </w:tc>
        <w:tc>
          <w:tcPr>
            <w:tcW w:w="666" w:type="pct"/>
            <w:vAlign w:val="center"/>
          </w:tcPr>
          <w:p w14:paraId="2FDAE362" w14:textId="77777777" w:rsidR="00242111" w:rsidRPr="00B021D3" w:rsidRDefault="00242111" w:rsidP="00242111">
            <w:pPr>
              <w:jc w:val="center"/>
              <w:rPr>
                <w:sz w:val="20"/>
                <w:lang w:eastAsia="en-US" w:bidi="ar-SA"/>
              </w:rPr>
            </w:pPr>
            <w:r w:rsidRPr="00B021D3">
              <w:rPr>
                <w:sz w:val="20"/>
                <w:lang w:eastAsia="en-US" w:bidi="ar-SA"/>
              </w:rPr>
              <w:t>25</w:t>
            </w:r>
          </w:p>
        </w:tc>
      </w:tr>
      <w:tr w:rsidR="00242111" w:rsidRPr="00B021D3" w14:paraId="051628FF" w14:textId="77777777" w:rsidTr="00242111">
        <w:trPr>
          <w:trHeight w:val="227"/>
        </w:trPr>
        <w:tc>
          <w:tcPr>
            <w:tcW w:w="335" w:type="pct"/>
            <w:vAlign w:val="center"/>
          </w:tcPr>
          <w:p w14:paraId="121BD56B" w14:textId="77777777" w:rsidR="00242111" w:rsidRPr="00B021D3" w:rsidRDefault="00242111" w:rsidP="00242111">
            <w:pPr>
              <w:jc w:val="center"/>
              <w:rPr>
                <w:sz w:val="20"/>
                <w:lang w:eastAsia="en-US" w:bidi="ar-SA"/>
              </w:rPr>
            </w:pPr>
            <w:r w:rsidRPr="00B021D3">
              <w:rPr>
                <w:sz w:val="20"/>
                <w:lang w:eastAsia="en-US" w:bidi="ar-SA"/>
              </w:rPr>
              <w:t>5.</w:t>
            </w:r>
          </w:p>
        </w:tc>
        <w:tc>
          <w:tcPr>
            <w:tcW w:w="3230" w:type="pct"/>
            <w:vAlign w:val="center"/>
          </w:tcPr>
          <w:p w14:paraId="50D7243D" w14:textId="77777777" w:rsidR="00242111" w:rsidRPr="00B021D3" w:rsidRDefault="00242111" w:rsidP="00242111">
            <w:pPr>
              <w:rPr>
                <w:sz w:val="20"/>
                <w:lang w:eastAsia="en-US" w:bidi="ar-SA"/>
              </w:rPr>
            </w:pPr>
            <w:r w:rsidRPr="00B021D3">
              <w:rPr>
                <w:sz w:val="20"/>
                <w:lang w:eastAsia="en-US" w:bidi="ar-SA"/>
              </w:rPr>
              <w:t>Средневзвешенная плотность тепловой нагрузки в зоне действия источника тепловой энергии</w:t>
            </w:r>
          </w:p>
        </w:tc>
        <w:tc>
          <w:tcPr>
            <w:tcW w:w="769" w:type="pct"/>
            <w:vAlign w:val="center"/>
          </w:tcPr>
          <w:p w14:paraId="6896251B" w14:textId="77777777" w:rsidR="00242111" w:rsidRPr="00B021D3" w:rsidRDefault="00242111" w:rsidP="00242111">
            <w:pPr>
              <w:jc w:val="center"/>
              <w:rPr>
                <w:sz w:val="20"/>
                <w:lang w:eastAsia="en-US" w:bidi="ar-SA"/>
              </w:rPr>
            </w:pPr>
            <w:r w:rsidRPr="00B021D3">
              <w:rPr>
                <w:sz w:val="20"/>
                <w:lang w:eastAsia="en-US" w:bidi="ar-SA"/>
              </w:rPr>
              <w:t>Гкал/ч/км2</w:t>
            </w:r>
          </w:p>
        </w:tc>
        <w:tc>
          <w:tcPr>
            <w:tcW w:w="666" w:type="pct"/>
            <w:vAlign w:val="center"/>
          </w:tcPr>
          <w:p w14:paraId="631A5AB1" w14:textId="77777777" w:rsidR="00242111" w:rsidRPr="00B021D3" w:rsidRDefault="00242111" w:rsidP="00242111">
            <w:pPr>
              <w:jc w:val="center"/>
              <w:rPr>
                <w:sz w:val="20"/>
                <w:lang w:eastAsia="en-US" w:bidi="ar-SA"/>
              </w:rPr>
            </w:pPr>
            <w:r w:rsidRPr="00B021D3">
              <w:rPr>
                <w:sz w:val="20"/>
                <w:lang w:eastAsia="en-US" w:bidi="ar-SA"/>
              </w:rPr>
              <w:t>нет данных</w:t>
            </w:r>
          </w:p>
        </w:tc>
      </w:tr>
      <w:tr w:rsidR="00242111" w:rsidRPr="00B021D3" w14:paraId="026AE6CD" w14:textId="77777777" w:rsidTr="00242111">
        <w:trPr>
          <w:trHeight w:val="227"/>
        </w:trPr>
        <w:tc>
          <w:tcPr>
            <w:tcW w:w="335" w:type="pct"/>
            <w:vAlign w:val="center"/>
          </w:tcPr>
          <w:p w14:paraId="3E2F794E" w14:textId="77777777" w:rsidR="00242111" w:rsidRPr="00B021D3" w:rsidRDefault="00242111" w:rsidP="00242111">
            <w:pPr>
              <w:jc w:val="center"/>
              <w:rPr>
                <w:sz w:val="20"/>
                <w:lang w:eastAsia="en-US" w:bidi="ar-SA"/>
              </w:rPr>
            </w:pPr>
            <w:r w:rsidRPr="00B021D3">
              <w:rPr>
                <w:sz w:val="20"/>
                <w:lang w:eastAsia="en-US" w:bidi="ar-SA"/>
              </w:rPr>
              <w:t>6.</w:t>
            </w:r>
          </w:p>
        </w:tc>
        <w:tc>
          <w:tcPr>
            <w:tcW w:w="3230" w:type="pct"/>
            <w:vAlign w:val="center"/>
          </w:tcPr>
          <w:p w14:paraId="3E4D87CB" w14:textId="77777777" w:rsidR="00242111" w:rsidRPr="00B021D3" w:rsidRDefault="00242111" w:rsidP="00242111">
            <w:pPr>
              <w:rPr>
                <w:sz w:val="20"/>
                <w:lang w:eastAsia="en-US" w:bidi="ar-SA"/>
              </w:rPr>
            </w:pPr>
            <w:r w:rsidRPr="00B021D3">
              <w:rPr>
                <w:sz w:val="20"/>
                <w:lang w:eastAsia="en-US" w:bidi="ar-SA"/>
              </w:rPr>
              <w:t>Удельная материальная характеристика магистральных и внутриквартальных теплопроводов, в т.ч.:</w:t>
            </w:r>
          </w:p>
        </w:tc>
        <w:tc>
          <w:tcPr>
            <w:tcW w:w="769" w:type="pct"/>
            <w:vAlign w:val="center"/>
          </w:tcPr>
          <w:p w14:paraId="3F5F4426" w14:textId="77777777" w:rsidR="00242111" w:rsidRPr="00B021D3" w:rsidRDefault="00242111" w:rsidP="00242111">
            <w:pPr>
              <w:jc w:val="center"/>
              <w:rPr>
                <w:sz w:val="20"/>
                <w:lang w:eastAsia="en-US" w:bidi="ar-SA"/>
              </w:rPr>
            </w:pPr>
            <w:r w:rsidRPr="00B021D3">
              <w:rPr>
                <w:sz w:val="20"/>
                <w:lang w:eastAsia="en-US" w:bidi="ar-SA"/>
              </w:rPr>
              <w:t>м2/Гкал/ч</w:t>
            </w:r>
          </w:p>
        </w:tc>
        <w:tc>
          <w:tcPr>
            <w:tcW w:w="666" w:type="pct"/>
            <w:vAlign w:val="center"/>
          </w:tcPr>
          <w:p w14:paraId="44C631A2" w14:textId="77777777" w:rsidR="00242111" w:rsidRPr="00B021D3" w:rsidRDefault="00242111" w:rsidP="00242111">
            <w:pPr>
              <w:jc w:val="center"/>
              <w:rPr>
                <w:sz w:val="20"/>
                <w:lang w:eastAsia="en-US" w:bidi="ar-SA"/>
              </w:rPr>
            </w:pPr>
            <w:r w:rsidRPr="00B021D3">
              <w:rPr>
                <w:sz w:val="20"/>
                <w:lang w:eastAsia="en-US" w:bidi="ar-SA"/>
              </w:rPr>
              <w:t>21,446</w:t>
            </w:r>
          </w:p>
        </w:tc>
      </w:tr>
    </w:tbl>
    <w:p w14:paraId="5A24FCDF" w14:textId="77777777" w:rsidR="00242111" w:rsidRPr="00B021D3" w:rsidRDefault="00242111" w:rsidP="00677F8D">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82" w:name="_Toc75849831"/>
      <w:bookmarkStart w:id="183" w:name="_Toc81957935"/>
      <w:bookmarkStart w:id="184" w:name="_Toc85211331"/>
      <w:r w:rsidRPr="00B021D3">
        <w:rPr>
          <w:rFonts w:ascii="Times New Roman" w:hAnsi="Times New Roman" w:cs="Times New Roman"/>
          <w:b/>
          <w:color w:val="auto"/>
          <w:sz w:val="26"/>
          <w:szCs w:val="26"/>
        </w:rPr>
        <w:t>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82"/>
      <w:bookmarkEnd w:id="183"/>
      <w:bookmarkEnd w:id="184"/>
    </w:p>
    <w:p w14:paraId="5805CBE8" w14:textId="77777777" w:rsidR="00242111" w:rsidRPr="00B021D3" w:rsidRDefault="00242111" w:rsidP="00677F8D">
      <w:pPr>
        <w:spacing w:line="360" w:lineRule="auto"/>
        <w:ind w:firstLine="709"/>
        <w:jc w:val="both"/>
        <w:rPr>
          <w:sz w:val="26"/>
          <w:szCs w:val="26"/>
        </w:rPr>
      </w:pPr>
      <w:r w:rsidRPr="00B021D3">
        <w:rPr>
          <w:sz w:val="26"/>
          <w:szCs w:val="26"/>
        </w:rPr>
        <w:t>За период, предшествующий актуализации схемы теплоснабжения, общая протяженность эксплуатируемых сетей увеличилась с 356,751 км до 391,668  км.</w:t>
      </w:r>
    </w:p>
    <w:p w14:paraId="7F0A740D" w14:textId="469A14E8" w:rsidR="00814082" w:rsidRPr="00B021D3" w:rsidRDefault="00814082" w:rsidP="00814082">
      <w:pPr>
        <w:spacing w:line="360" w:lineRule="auto"/>
        <w:ind w:firstLine="709"/>
        <w:jc w:val="both"/>
        <w:rPr>
          <w:sz w:val="26"/>
          <w:szCs w:val="26"/>
        </w:rPr>
      </w:pPr>
    </w:p>
    <w:p w14:paraId="1FD0767C" w14:textId="3A7AC64B" w:rsidR="005415F4" w:rsidRPr="00B021D3" w:rsidRDefault="005415F4" w:rsidP="005415F4">
      <w:pPr>
        <w:pStyle w:val="17"/>
        <w:pageBreakBefore/>
        <w:numPr>
          <w:ilvl w:val="0"/>
          <w:numId w:val="6"/>
        </w:numPr>
        <w:tabs>
          <w:tab w:val="left" w:pos="1134"/>
          <w:tab w:val="left" w:pos="1418"/>
        </w:tabs>
        <w:spacing w:after="240"/>
        <w:ind w:left="357" w:right="6" w:hanging="357"/>
      </w:pPr>
      <w:bookmarkStart w:id="185" w:name="_Toc81957936"/>
      <w:bookmarkStart w:id="186" w:name="_Toc85211332"/>
      <w:r w:rsidRPr="00B021D3">
        <w:t>Часть 4. Зоны действия источников тепловой энергии</w:t>
      </w:r>
      <w:bookmarkEnd w:id="185"/>
      <w:bookmarkEnd w:id="186"/>
    </w:p>
    <w:p w14:paraId="1B5E2B65" w14:textId="77777777" w:rsidR="005415F4" w:rsidRPr="00B021D3" w:rsidRDefault="005415F4" w:rsidP="005415F4">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87" w:name="_Toc81957937"/>
      <w:bookmarkStart w:id="188" w:name="_Toc85211333"/>
      <w:r w:rsidRPr="00B021D3">
        <w:rPr>
          <w:rFonts w:ascii="Times New Roman" w:hAnsi="Times New Roman" w:cs="Times New Roman"/>
          <w:b/>
          <w:color w:val="auto"/>
          <w:sz w:val="26"/>
          <w:szCs w:val="26"/>
        </w:rPr>
        <w:t>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выработке электрической и тепловой энергии.</w:t>
      </w:r>
      <w:bookmarkEnd w:id="187"/>
      <w:bookmarkEnd w:id="188"/>
    </w:p>
    <w:p w14:paraId="06B38BF3" w14:textId="77777777" w:rsidR="005415F4" w:rsidRPr="00B021D3" w:rsidRDefault="005415F4" w:rsidP="005415F4">
      <w:pPr>
        <w:spacing w:line="360" w:lineRule="auto"/>
        <w:ind w:firstLine="709"/>
        <w:jc w:val="both"/>
        <w:rPr>
          <w:sz w:val="26"/>
          <w:szCs w:val="26"/>
        </w:rPr>
      </w:pPr>
      <w:r w:rsidRPr="00B021D3">
        <w:rPr>
          <w:sz w:val="26"/>
          <w:szCs w:val="26"/>
        </w:rPr>
        <w:t xml:space="preserve">На территории города Благовещенска для обеспечения централизованного теплоснабжения потребителей жилого сектора работает 36 котельных и один источник комбинированной выработки тепловой и электрической энергии – СП «Благовещенская ТЭЦ». Наиболее крупными теплоснабжающими компаниями являются Филиал ООО «АКС» «Амуртеплосервис» и Филиал АО «ДГК» «Амурская Генерация», обеспечивающие генерацию и транспорт тепловой энергии для большей части потребителей города Благовещенска. </w:t>
      </w:r>
    </w:p>
    <w:p w14:paraId="310C9CFB" w14:textId="77777777" w:rsidR="005415F4" w:rsidRPr="00B021D3" w:rsidRDefault="005415F4" w:rsidP="005415F4">
      <w:pPr>
        <w:spacing w:line="360" w:lineRule="auto"/>
        <w:ind w:firstLine="709"/>
        <w:jc w:val="both"/>
        <w:rPr>
          <w:sz w:val="26"/>
          <w:szCs w:val="26"/>
        </w:rPr>
      </w:pPr>
      <w:r w:rsidRPr="00B021D3">
        <w:rPr>
          <w:sz w:val="26"/>
          <w:szCs w:val="26"/>
        </w:rPr>
        <w:t>Зоны эксплуатационной ответственности теплоснабжающих компаний представлены на рисунке ниже.</w:t>
      </w:r>
    </w:p>
    <w:tbl>
      <w:tblPr>
        <w:tblStyle w:val="8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6"/>
        <w:gridCol w:w="2766"/>
      </w:tblGrid>
      <w:tr w:rsidR="005415F4" w:rsidRPr="00B021D3" w14:paraId="6E87988C" w14:textId="77777777" w:rsidTr="005415F4">
        <w:tc>
          <w:tcPr>
            <w:tcW w:w="6604" w:type="dxa"/>
            <w:vMerge w:val="restart"/>
          </w:tcPr>
          <w:p w14:paraId="4BEF0966" w14:textId="77777777" w:rsidR="005415F4" w:rsidRPr="00B021D3" w:rsidRDefault="005415F4" w:rsidP="005415F4">
            <w:pPr>
              <w:keepNext/>
              <w:suppressAutoHyphens/>
              <w:spacing w:before="120"/>
              <w:rPr>
                <w:b/>
                <w:lang w:bidi="ar-SA"/>
              </w:rPr>
            </w:pPr>
            <w:bookmarkStart w:id="189" w:name="OLE_LINK23"/>
            <w:bookmarkStart w:id="190" w:name="OLE_LINK24"/>
            <w:bookmarkStart w:id="191" w:name="OLE_LINK25"/>
            <w:bookmarkStart w:id="192" w:name="OLE_LINK26"/>
            <w:bookmarkStart w:id="193" w:name="OLE_LINK27"/>
            <w:bookmarkStart w:id="194" w:name="OLE_LINK28"/>
            <w:bookmarkStart w:id="195" w:name="OLE_LINK29"/>
            <w:bookmarkStart w:id="196" w:name="OLE_LINK30"/>
            <w:r w:rsidRPr="00B021D3">
              <w:rPr>
                <w:b/>
                <w:noProof/>
                <w:lang w:bidi="ar-SA"/>
              </w:rPr>
              <w:drawing>
                <wp:inline distT="0" distB="0" distL="0" distR="0" wp14:anchorId="48B45154" wp14:editId="48A0DBB5">
                  <wp:extent cx="4086225" cy="3552825"/>
                  <wp:effectExtent l="0" t="0" r="9525" b="9525"/>
                  <wp:docPr id="18" name="Рисунок 18" descr="C:\Users\user\YandexDisk\Скриншоты\2018-03-23_10-0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YandexDisk\Скриншоты\2018-03-23_10-08-50.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86225" cy="3552825"/>
                          </a:xfrm>
                          <a:prstGeom prst="rect">
                            <a:avLst/>
                          </a:prstGeom>
                          <a:noFill/>
                          <a:ln>
                            <a:noFill/>
                          </a:ln>
                        </pic:spPr>
                      </pic:pic>
                    </a:graphicData>
                  </a:graphic>
                </wp:inline>
              </w:drawing>
            </w:r>
          </w:p>
          <w:p w14:paraId="2C485B15" w14:textId="77777777" w:rsidR="005415F4" w:rsidRPr="00B021D3" w:rsidRDefault="005415F4" w:rsidP="005415F4">
            <w:pPr>
              <w:suppressAutoHyphens/>
              <w:spacing w:before="120"/>
              <w:jc w:val="center"/>
              <w:rPr>
                <w:b/>
                <w:lang w:bidi="ar-SA"/>
              </w:rPr>
            </w:pPr>
            <w:r w:rsidRPr="00B021D3">
              <w:rPr>
                <w:b/>
                <w:lang w:bidi="ar-SA"/>
              </w:rPr>
              <w:t>г. Благовещенск</w:t>
            </w:r>
          </w:p>
        </w:tc>
        <w:tc>
          <w:tcPr>
            <w:tcW w:w="2741" w:type="dxa"/>
          </w:tcPr>
          <w:p w14:paraId="6EDB03FA" w14:textId="77777777" w:rsidR="005415F4" w:rsidRPr="00B021D3" w:rsidRDefault="005415F4" w:rsidP="005415F4">
            <w:pPr>
              <w:keepNext/>
              <w:suppressAutoHyphens/>
              <w:spacing w:before="120"/>
              <w:jc w:val="center"/>
              <w:rPr>
                <w:b/>
                <w:lang w:bidi="ar-SA"/>
              </w:rPr>
            </w:pPr>
            <w:r w:rsidRPr="00B021D3">
              <w:rPr>
                <w:b/>
                <w:noProof/>
                <w:lang w:bidi="ar-SA"/>
              </w:rPr>
              <w:drawing>
                <wp:inline distT="0" distB="0" distL="0" distR="0" wp14:anchorId="5E198093" wp14:editId="13666EBB">
                  <wp:extent cx="1619250" cy="2247900"/>
                  <wp:effectExtent l="0" t="0" r="0" b="0"/>
                  <wp:docPr id="21" name="Рисунок 21" descr="C:\Users\user\YandexDisk\Скриншоты\2018-03-23_10-1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YandexDisk\Скриншоты\2018-03-23_10-18-30.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19250" cy="2247900"/>
                          </a:xfrm>
                          <a:prstGeom prst="rect">
                            <a:avLst/>
                          </a:prstGeom>
                          <a:noFill/>
                          <a:ln>
                            <a:noFill/>
                          </a:ln>
                        </pic:spPr>
                      </pic:pic>
                    </a:graphicData>
                  </a:graphic>
                </wp:inline>
              </w:drawing>
            </w:r>
          </w:p>
          <w:p w14:paraId="6334755F" w14:textId="77777777" w:rsidR="005415F4" w:rsidRPr="00B021D3" w:rsidRDefault="005415F4" w:rsidP="005415F4">
            <w:pPr>
              <w:suppressAutoHyphens/>
              <w:spacing w:before="120"/>
              <w:jc w:val="center"/>
              <w:rPr>
                <w:b/>
                <w:lang w:bidi="ar-SA"/>
              </w:rPr>
            </w:pPr>
            <w:r w:rsidRPr="00B021D3">
              <w:rPr>
                <w:b/>
                <w:lang w:bidi="ar-SA"/>
              </w:rPr>
              <w:t>п. Мухинка</w:t>
            </w:r>
          </w:p>
        </w:tc>
      </w:tr>
      <w:tr w:rsidR="005415F4" w:rsidRPr="00B021D3" w14:paraId="39C65EDC" w14:textId="77777777" w:rsidTr="005415F4">
        <w:trPr>
          <w:trHeight w:val="350"/>
        </w:trPr>
        <w:tc>
          <w:tcPr>
            <w:tcW w:w="6604" w:type="dxa"/>
            <w:vMerge/>
          </w:tcPr>
          <w:p w14:paraId="62F4274C" w14:textId="77777777" w:rsidR="005415F4" w:rsidRPr="00B021D3" w:rsidRDefault="005415F4" w:rsidP="005415F4">
            <w:pPr>
              <w:keepNext/>
              <w:suppressAutoHyphens/>
              <w:spacing w:before="120"/>
              <w:rPr>
                <w:b/>
                <w:lang w:bidi="ar-SA"/>
              </w:rPr>
            </w:pPr>
          </w:p>
        </w:tc>
        <w:tc>
          <w:tcPr>
            <w:tcW w:w="2741" w:type="dxa"/>
            <w:vMerge w:val="restart"/>
          </w:tcPr>
          <w:p w14:paraId="4B9472F0" w14:textId="77777777" w:rsidR="005415F4" w:rsidRPr="00B021D3" w:rsidRDefault="005415F4" w:rsidP="005415F4">
            <w:pPr>
              <w:keepNext/>
              <w:suppressAutoHyphens/>
              <w:spacing w:before="120"/>
              <w:jc w:val="center"/>
              <w:rPr>
                <w:b/>
                <w:lang w:bidi="ar-SA"/>
              </w:rPr>
            </w:pPr>
            <w:r w:rsidRPr="00B021D3">
              <w:rPr>
                <w:b/>
                <w:noProof/>
                <w:lang w:bidi="ar-SA"/>
              </w:rPr>
              <w:drawing>
                <wp:inline distT="0" distB="0" distL="0" distR="0" wp14:anchorId="5BB2C1EA" wp14:editId="73C620DF">
                  <wp:extent cx="1619250" cy="2571750"/>
                  <wp:effectExtent l="0" t="0" r="0" b="0"/>
                  <wp:docPr id="29" name="Рисунок 29" descr="C:\Users\user\YandexDisk\Скриншоты\2018-03-23_10-1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YandexDisk\Скриншоты\2018-03-23_10-17-39.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19250" cy="2571750"/>
                          </a:xfrm>
                          <a:prstGeom prst="rect">
                            <a:avLst/>
                          </a:prstGeom>
                          <a:noFill/>
                          <a:ln>
                            <a:noFill/>
                          </a:ln>
                        </pic:spPr>
                      </pic:pic>
                    </a:graphicData>
                  </a:graphic>
                </wp:inline>
              </w:drawing>
            </w:r>
          </w:p>
          <w:p w14:paraId="190A4359" w14:textId="77777777" w:rsidR="005415F4" w:rsidRPr="00B021D3" w:rsidRDefault="005415F4" w:rsidP="005415F4">
            <w:pPr>
              <w:suppressAutoHyphens/>
              <w:spacing w:before="120"/>
              <w:jc w:val="center"/>
              <w:rPr>
                <w:b/>
                <w:lang w:bidi="ar-SA"/>
              </w:rPr>
            </w:pPr>
            <w:r w:rsidRPr="00B021D3">
              <w:rPr>
                <w:b/>
                <w:lang w:bidi="ar-SA"/>
              </w:rPr>
              <w:t>с. Белогорье</w:t>
            </w:r>
          </w:p>
        </w:tc>
      </w:tr>
      <w:tr w:rsidR="005415F4" w:rsidRPr="00B021D3" w14:paraId="5946C119" w14:textId="77777777" w:rsidTr="005415F4">
        <w:tc>
          <w:tcPr>
            <w:tcW w:w="6604" w:type="dxa"/>
          </w:tcPr>
          <w:p w14:paraId="0A31FA3D" w14:textId="77777777" w:rsidR="005415F4" w:rsidRPr="00B021D3" w:rsidRDefault="005415F4" w:rsidP="005415F4">
            <w:pPr>
              <w:keepNext/>
              <w:suppressAutoHyphens/>
              <w:spacing w:before="120"/>
              <w:jc w:val="center"/>
              <w:rPr>
                <w:b/>
                <w:lang w:bidi="ar-SA"/>
              </w:rPr>
            </w:pPr>
            <w:r w:rsidRPr="00B021D3">
              <w:rPr>
                <w:b/>
                <w:noProof/>
                <w:lang w:bidi="ar-SA"/>
              </w:rPr>
              <w:drawing>
                <wp:inline distT="0" distB="0" distL="0" distR="0" wp14:anchorId="12E7F650" wp14:editId="67E112BB">
                  <wp:extent cx="2047875" cy="1809750"/>
                  <wp:effectExtent l="0" t="0" r="9525" b="0"/>
                  <wp:docPr id="30" name="Рисунок 30" descr="C:\Users\user\YandexDisk\Скриншоты\2018-03-23_10-1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YandexDisk\Скриншоты\2018-03-23_10-15-0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47875" cy="1809750"/>
                          </a:xfrm>
                          <a:prstGeom prst="rect">
                            <a:avLst/>
                          </a:prstGeom>
                          <a:noFill/>
                          <a:ln>
                            <a:noFill/>
                          </a:ln>
                        </pic:spPr>
                      </pic:pic>
                    </a:graphicData>
                  </a:graphic>
                </wp:inline>
              </w:drawing>
            </w:r>
          </w:p>
          <w:p w14:paraId="3A59A13F" w14:textId="77777777" w:rsidR="005415F4" w:rsidRPr="00B021D3" w:rsidRDefault="005415F4" w:rsidP="005415F4">
            <w:pPr>
              <w:suppressAutoHyphens/>
              <w:spacing w:before="120"/>
              <w:jc w:val="center"/>
              <w:rPr>
                <w:b/>
                <w:lang w:bidi="ar-SA"/>
              </w:rPr>
            </w:pPr>
            <w:r w:rsidRPr="00B021D3">
              <w:rPr>
                <w:b/>
                <w:lang w:bidi="ar-SA"/>
              </w:rPr>
              <w:t>п. Аэропорт</w:t>
            </w:r>
          </w:p>
        </w:tc>
        <w:tc>
          <w:tcPr>
            <w:tcW w:w="2741" w:type="dxa"/>
            <w:vMerge/>
          </w:tcPr>
          <w:p w14:paraId="1B8BB260" w14:textId="77777777" w:rsidR="005415F4" w:rsidRPr="00B021D3" w:rsidRDefault="005415F4" w:rsidP="005415F4">
            <w:pPr>
              <w:keepNext/>
              <w:suppressAutoHyphens/>
              <w:spacing w:before="120"/>
              <w:rPr>
                <w:b/>
                <w:lang w:bidi="ar-SA"/>
              </w:rPr>
            </w:pPr>
          </w:p>
        </w:tc>
      </w:tr>
    </w:tbl>
    <w:bookmarkEnd w:id="189"/>
    <w:bookmarkEnd w:id="190"/>
    <w:bookmarkEnd w:id="191"/>
    <w:bookmarkEnd w:id="192"/>
    <w:bookmarkEnd w:id="193"/>
    <w:bookmarkEnd w:id="194"/>
    <w:bookmarkEnd w:id="195"/>
    <w:bookmarkEnd w:id="196"/>
    <w:p w14:paraId="0A6ACD14" w14:textId="6A1CAE29" w:rsidR="005415F4" w:rsidRPr="00B021D3" w:rsidRDefault="005415F4" w:rsidP="005415F4">
      <w:pPr>
        <w:pStyle w:val="af5"/>
        <w:widowControl/>
        <w:numPr>
          <w:ilvl w:val="0"/>
          <w:numId w:val="48"/>
        </w:numPr>
        <w:tabs>
          <w:tab w:val="left" w:pos="1418"/>
        </w:tabs>
        <w:autoSpaceDE/>
        <w:spacing w:before="120" w:after="120"/>
        <w:ind w:left="0" w:firstLine="0"/>
        <w:contextualSpacing/>
        <w:jc w:val="center"/>
        <w:rPr>
          <w:b/>
          <w:sz w:val="20"/>
          <w:szCs w:val="20"/>
          <w:lang w:bidi="ar-SA"/>
        </w:rPr>
      </w:pPr>
      <w:r w:rsidRPr="00B021D3">
        <w:rPr>
          <w:b/>
        </w:rPr>
        <w:t>Распределение зон эксплуатационной ответственности теплоснабжающих компаний</w:t>
      </w:r>
    </w:p>
    <w:p w14:paraId="3E4A2872" w14:textId="3B7F361D" w:rsidR="005415F4" w:rsidRPr="00B021D3" w:rsidRDefault="005415F4" w:rsidP="005415F4">
      <w:pPr>
        <w:spacing w:line="360" w:lineRule="auto"/>
        <w:ind w:firstLine="709"/>
        <w:jc w:val="both"/>
        <w:rPr>
          <w:sz w:val="26"/>
          <w:szCs w:val="26"/>
        </w:rPr>
      </w:pPr>
      <w:r w:rsidRPr="00B021D3">
        <w:rPr>
          <w:sz w:val="26"/>
          <w:szCs w:val="26"/>
        </w:rPr>
        <w:t>Зоны действия теплоснабжающих компаний по градостроительным зонам представлены ниже (таблица 52).</w:t>
      </w:r>
    </w:p>
    <w:p w14:paraId="3DFE6F63" w14:textId="544B4530" w:rsidR="005415F4" w:rsidRPr="00B021D3" w:rsidRDefault="005415F4" w:rsidP="005415F4">
      <w:pPr>
        <w:pStyle w:val="-0"/>
        <w:numPr>
          <w:ilvl w:val="0"/>
          <w:numId w:val="49"/>
        </w:numPr>
        <w:ind w:left="0" w:firstLine="0"/>
        <w:jc w:val="both"/>
      </w:pPr>
      <w:r w:rsidRPr="00B021D3">
        <w:t>Зоны деятельности теплоснабжающих организаций по градостроительным зонам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6819"/>
      </w:tblGrid>
      <w:tr w:rsidR="005415F4" w:rsidRPr="00B021D3" w14:paraId="55967294" w14:textId="77777777" w:rsidTr="005415F4">
        <w:trPr>
          <w:trHeight w:val="300"/>
          <w:tblHeader/>
        </w:trPr>
        <w:tc>
          <w:tcPr>
            <w:tcW w:w="1460" w:type="pct"/>
            <w:shd w:val="clear" w:color="auto" w:fill="auto"/>
            <w:vAlign w:val="center"/>
            <w:hideMark/>
          </w:tcPr>
          <w:p w14:paraId="6503F7DD" w14:textId="77777777" w:rsidR="005415F4" w:rsidRPr="00B021D3" w:rsidRDefault="005415F4" w:rsidP="005415F4">
            <w:pPr>
              <w:widowControl/>
              <w:autoSpaceDE/>
              <w:autoSpaceDN/>
              <w:jc w:val="center"/>
              <w:rPr>
                <w:b/>
                <w:color w:val="000000"/>
                <w:sz w:val="20"/>
                <w:szCs w:val="20"/>
                <w:lang w:bidi="ar-SA"/>
              </w:rPr>
            </w:pPr>
            <w:r w:rsidRPr="00B021D3">
              <w:rPr>
                <w:b/>
                <w:color w:val="000000"/>
                <w:sz w:val="20"/>
                <w:szCs w:val="20"/>
                <w:lang w:bidi="ar-SA"/>
              </w:rPr>
              <w:t>Градостроительная зона</w:t>
            </w:r>
          </w:p>
        </w:tc>
        <w:tc>
          <w:tcPr>
            <w:tcW w:w="3540" w:type="pct"/>
            <w:shd w:val="clear" w:color="auto" w:fill="auto"/>
            <w:vAlign w:val="center"/>
            <w:hideMark/>
          </w:tcPr>
          <w:p w14:paraId="6448BD63" w14:textId="77777777" w:rsidR="005415F4" w:rsidRPr="00B021D3" w:rsidRDefault="005415F4" w:rsidP="005415F4">
            <w:pPr>
              <w:widowControl/>
              <w:autoSpaceDE/>
              <w:autoSpaceDN/>
              <w:jc w:val="center"/>
              <w:rPr>
                <w:b/>
                <w:color w:val="000000"/>
                <w:sz w:val="20"/>
                <w:szCs w:val="20"/>
                <w:lang w:bidi="ar-SA"/>
              </w:rPr>
            </w:pPr>
            <w:r w:rsidRPr="00B021D3">
              <w:rPr>
                <w:b/>
                <w:color w:val="000000"/>
                <w:sz w:val="20"/>
                <w:szCs w:val="20"/>
                <w:lang w:bidi="ar-SA"/>
              </w:rPr>
              <w:t>Источники</w:t>
            </w:r>
          </w:p>
        </w:tc>
      </w:tr>
      <w:tr w:rsidR="005415F4" w:rsidRPr="00B021D3" w14:paraId="3FD3AD60" w14:textId="77777777" w:rsidTr="005415F4">
        <w:trPr>
          <w:trHeight w:val="300"/>
        </w:trPr>
        <w:tc>
          <w:tcPr>
            <w:tcW w:w="1460" w:type="pct"/>
            <w:vMerge w:val="restart"/>
            <w:shd w:val="clear" w:color="auto" w:fill="auto"/>
            <w:vAlign w:val="center"/>
            <w:hideMark/>
          </w:tcPr>
          <w:p w14:paraId="07B67C06"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Центральный планировочный район</w:t>
            </w:r>
          </w:p>
        </w:tc>
        <w:tc>
          <w:tcPr>
            <w:tcW w:w="3540" w:type="pct"/>
            <w:shd w:val="clear" w:color="auto" w:fill="auto"/>
            <w:vAlign w:val="center"/>
            <w:hideMark/>
          </w:tcPr>
          <w:p w14:paraId="7EC0A700" w14:textId="77777777" w:rsidR="005415F4" w:rsidRPr="00B021D3" w:rsidRDefault="005415F4" w:rsidP="005415F4">
            <w:pPr>
              <w:widowControl/>
              <w:autoSpaceDE/>
              <w:autoSpaceDN/>
              <w:jc w:val="center"/>
              <w:rPr>
                <w:sz w:val="20"/>
                <w:szCs w:val="20"/>
                <w:lang w:bidi="ar-SA"/>
              </w:rPr>
            </w:pPr>
            <w:r w:rsidRPr="00B021D3">
              <w:rPr>
                <w:sz w:val="20"/>
                <w:szCs w:val="20"/>
                <w:lang w:bidi="ar-SA"/>
              </w:rPr>
              <w:t>ОАО «РЖД»</w:t>
            </w:r>
          </w:p>
        </w:tc>
      </w:tr>
      <w:tr w:rsidR="005415F4" w:rsidRPr="00B021D3" w14:paraId="5E91497F" w14:textId="77777777" w:rsidTr="005415F4">
        <w:trPr>
          <w:trHeight w:val="510"/>
        </w:trPr>
        <w:tc>
          <w:tcPr>
            <w:tcW w:w="1460" w:type="pct"/>
            <w:vMerge/>
            <w:shd w:val="clear" w:color="auto" w:fill="auto"/>
            <w:vAlign w:val="center"/>
            <w:hideMark/>
          </w:tcPr>
          <w:p w14:paraId="36AF17D0"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76315B87" w14:textId="77777777" w:rsidR="005415F4" w:rsidRPr="00B021D3" w:rsidRDefault="005415F4" w:rsidP="005415F4">
            <w:pPr>
              <w:widowControl/>
              <w:autoSpaceDE/>
              <w:autoSpaceDN/>
              <w:jc w:val="center"/>
              <w:rPr>
                <w:sz w:val="20"/>
                <w:szCs w:val="20"/>
                <w:lang w:bidi="ar-SA"/>
              </w:rPr>
            </w:pPr>
            <w:r w:rsidRPr="00B021D3">
              <w:rPr>
                <w:sz w:val="20"/>
                <w:szCs w:val="20"/>
                <w:lang w:bidi="ar-SA"/>
              </w:rPr>
              <w:t>АО «Судостроительный завод им. Октябрьской революции»</w:t>
            </w:r>
          </w:p>
        </w:tc>
      </w:tr>
      <w:tr w:rsidR="005415F4" w:rsidRPr="00B021D3" w14:paraId="243D2EB2" w14:textId="77777777" w:rsidTr="005415F4">
        <w:trPr>
          <w:trHeight w:val="411"/>
        </w:trPr>
        <w:tc>
          <w:tcPr>
            <w:tcW w:w="1460" w:type="pct"/>
            <w:vMerge/>
            <w:shd w:val="clear" w:color="auto" w:fill="auto"/>
            <w:vAlign w:val="center"/>
            <w:hideMark/>
          </w:tcPr>
          <w:p w14:paraId="06BD65EE"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2AFC184E"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34A839C3" w14:textId="77777777" w:rsidTr="005415F4">
        <w:trPr>
          <w:trHeight w:val="404"/>
        </w:trPr>
        <w:tc>
          <w:tcPr>
            <w:tcW w:w="1460" w:type="pct"/>
            <w:vMerge/>
            <w:shd w:val="clear" w:color="auto" w:fill="auto"/>
            <w:vAlign w:val="center"/>
            <w:hideMark/>
          </w:tcPr>
          <w:p w14:paraId="5A352BA5"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44D82FA2"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АО «ДГК» «Амурская Генерация»</w:t>
            </w:r>
          </w:p>
        </w:tc>
      </w:tr>
      <w:tr w:rsidR="005415F4" w:rsidRPr="00B021D3" w14:paraId="37E0E67B" w14:textId="77777777" w:rsidTr="005415F4">
        <w:trPr>
          <w:trHeight w:val="404"/>
        </w:trPr>
        <w:tc>
          <w:tcPr>
            <w:tcW w:w="1460" w:type="pct"/>
            <w:vMerge/>
            <w:shd w:val="clear" w:color="auto" w:fill="auto"/>
            <w:vAlign w:val="center"/>
          </w:tcPr>
          <w:p w14:paraId="34BCB480"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tcPr>
          <w:p w14:paraId="466550FD" w14:textId="77777777" w:rsidR="005415F4" w:rsidRPr="00B021D3" w:rsidRDefault="005415F4" w:rsidP="005415F4">
            <w:pPr>
              <w:widowControl/>
              <w:autoSpaceDE/>
              <w:autoSpaceDN/>
              <w:jc w:val="center"/>
              <w:rPr>
                <w:sz w:val="20"/>
                <w:szCs w:val="20"/>
                <w:lang w:bidi="ar-SA"/>
              </w:rPr>
            </w:pPr>
            <w:r w:rsidRPr="00B021D3">
              <w:rPr>
                <w:color w:val="000000"/>
                <w:sz w:val="20"/>
                <w:szCs w:val="20"/>
                <w:lang w:bidi="ar-SA"/>
              </w:rPr>
              <w:t>ООО «Машиностроитель»</w:t>
            </w:r>
          </w:p>
        </w:tc>
      </w:tr>
      <w:tr w:rsidR="005415F4" w:rsidRPr="00B021D3" w14:paraId="52C5B10A" w14:textId="77777777" w:rsidTr="005415F4">
        <w:trPr>
          <w:trHeight w:val="300"/>
        </w:trPr>
        <w:tc>
          <w:tcPr>
            <w:tcW w:w="1460" w:type="pct"/>
            <w:vMerge w:val="restart"/>
            <w:shd w:val="clear" w:color="auto" w:fill="auto"/>
            <w:vAlign w:val="center"/>
            <w:hideMark/>
          </w:tcPr>
          <w:p w14:paraId="49F6DE17"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Северный планировочный район</w:t>
            </w:r>
          </w:p>
        </w:tc>
        <w:tc>
          <w:tcPr>
            <w:tcW w:w="3540" w:type="pct"/>
            <w:shd w:val="clear" w:color="auto" w:fill="auto"/>
            <w:vAlign w:val="center"/>
            <w:hideMark/>
          </w:tcPr>
          <w:p w14:paraId="1EB2F74B" w14:textId="77777777" w:rsidR="005415F4" w:rsidRPr="00B021D3" w:rsidRDefault="005415F4" w:rsidP="005415F4">
            <w:pPr>
              <w:widowControl/>
              <w:autoSpaceDE/>
              <w:autoSpaceDN/>
              <w:jc w:val="center"/>
              <w:rPr>
                <w:sz w:val="20"/>
                <w:szCs w:val="20"/>
                <w:lang w:bidi="ar-SA"/>
              </w:rPr>
            </w:pPr>
            <w:r w:rsidRPr="00B021D3">
              <w:rPr>
                <w:sz w:val="20"/>
                <w:szCs w:val="20"/>
                <w:lang w:bidi="ar-SA"/>
              </w:rPr>
              <w:t>ПАО «Ростелеком»</w:t>
            </w:r>
          </w:p>
        </w:tc>
      </w:tr>
      <w:tr w:rsidR="005415F4" w:rsidRPr="00B021D3" w14:paraId="01D75C9D" w14:textId="77777777" w:rsidTr="005415F4">
        <w:trPr>
          <w:trHeight w:val="300"/>
        </w:trPr>
        <w:tc>
          <w:tcPr>
            <w:tcW w:w="1460" w:type="pct"/>
            <w:vMerge/>
            <w:shd w:val="clear" w:color="auto" w:fill="auto"/>
            <w:vAlign w:val="center"/>
            <w:hideMark/>
          </w:tcPr>
          <w:p w14:paraId="0525C0B3"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145E545E" w14:textId="77777777" w:rsidR="005415F4" w:rsidRPr="00B021D3" w:rsidRDefault="005415F4" w:rsidP="005415F4">
            <w:pPr>
              <w:widowControl/>
              <w:autoSpaceDE/>
              <w:autoSpaceDN/>
              <w:jc w:val="center"/>
              <w:rPr>
                <w:sz w:val="20"/>
                <w:szCs w:val="20"/>
                <w:lang w:bidi="ar-SA"/>
              </w:rPr>
            </w:pPr>
            <w:r w:rsidRPr="00B021D3">
              <w:rPr>
                <w:sz w:val="20"/>
                <w:szCs w:val="20"/>
                <w:lang w:bidi="ar-SA"/>
              </w:rPr>
              <w:t>ООО «Тепловая компания»</w:t>
            </w:r>
          </w:p>
        </w:tc>
      </w:tr>
      <w:tr w:rsidR="005415F4" w:rsidRPr="00B021D3" w14:paraId="22857F49" w14:textId="77777777" w:rsidTr="005415F4">
        <w:trPr>
          <w:trHeight w:val="375"/>
        </w:trPr>
        <w:tc>
          <w:tcPr>
            <w:tcW w:w="1460" w:type="pct"/>
            <w:vMerge/>
            <w:shd w:val="clear" w:color="auto" w:fill="auto"/>
            <w:vAlign w:val="center"/>
            <w:hideMark/>
          </w:tcPr>
          <w:p w14:paraId="3E08AAEF"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6D9259A2"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280C540E" w14:textId="77777777" w:rsidTr="005415F4">
        <w:trPr>
          <w:trHeight w:val="395"/>
        </w:trPr>
        <w:tc>
          <w:tcPr>
            <w:tcW w:w="1460" w:type="pct"/>
            <w:vMerge/>
            <w:shd w:val="clear" w:color="auto" w:fill="auto"/>
            <w:vAlign w:val="center"/>
            <w:hideMark/>
          </w:tcPr>
          <w:p w14:paraId="7670C87E"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5FC873B8"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АО «ДГК» «Амурская Генерация»</w:t>
            </w:r>
          </w:p>
        </w:tc>
      </w:tr>
      <w:tr w:rsidR="005415F4" w:rsidRPr="00B021D3" w14:paraId="04CF4DB1" w14:textId="77777777" w:rsidTr="005415F4">
        <w:trPr>
          <w:trHeight w:val="395"/>
        </w:trPr>
        <w:tc>
          <w:tcPr>
            <w:tcW w:w="1460" w:type="pct"/>
            <w:vMerge/>
            <w:shd w:val="clear" w:color="auto" w:fill="auto"/>
            <w:vAlign w:val="center"/>
          </w:tcPr>
          <w:p w14:paraId="7C015A60"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tcPr>
          <w:p w14:paraId="5AF5050B" w14:textId="77777777" w:rsidR="005415F4" w:rsidRPr="00B021D3" w:rsidRDefault="005415F4" w:rsidP="005415F4">
            <w:pPr>
              <w:widowControl/>
              <w:autoSpaceDE/>
              <w:autoSpaceDN/>
              <w:jc w:val="center"/>
              <w:rPr>
                <w:sz w:val="20"/>
                <w:szCs w:val="20"/>
                <w:lang w:bidi="ar-SA"/>
              </w:rPr>
            </w:pPr>
            <w:r w:rsidRPr="00B021D3">
              <w:rPr>
                <w:sz w:val="20"/>
                <w:szCs w:val="20"/>
                <w:lang w:bidi="ar-SA"/>
              </w:rPr>
              <w:t>ООО «Амурский бройлер»</w:t>
            </w:r>
          </w:p>
        </w:tc>
      </w:tr>
      <w:tr w:rsidR="005415F4" w:rsidRPr="00B021D3" w14:paraId="033DD745" w14:textId="77777777" w:rsidTr="005415F4">
        <w:trPr>
          <w:trHeight w:val="408"/>
        </w:trPr>
        <w:tc>
          <w:tcPr>
            <w:tcW w:w="1460" w:type="pct"/>
            <w:vMerge w:val="restart"/>
            <w:shd w:val="clear" w:color="auto" w:fill="auto"/>
            <w:vAlign w:val="center"/>
            <w:hideMark/>
          </w:tcPr>
          <w:p w14:paraId="1FE438D9"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Западный планировочный район</w:t>
            </w:r>
          </w:p>
        </w:tc>
        <w:tc>
          <w:tcPr>
            <w:tcW w:w="3540" w:type="pct"/>
            <w:shd w:val="clear" w:color="auto" w:fill="auto"/>
            <w:vAlign w:val="center"/>
            <w:hideMark/>
          </w:tcPr>
          <w:p w14:paraId="1165A37E"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АО «ДГК» «Амурская Генерация»</w:t>
            </w:r>
          </w:p>
        </w:tc>
      </w:tr>
      <w:tr w:rsidR="005415F4" w:rsidRPr="00B021D3" w14:paraId="6B865DBB" w14:textId="77777777" w:rsidTr="005415F4">
        <w:trPr>
          <w:trHeight w:val="408"/>
        </w:trPr>
        <w:tc>
          <w:tcPr>
            <w:tcW w:w="1460" w:type="pct"/>
            <w:vMerge/>
            <w:shd w:val="clear" w:color="auto" w:fill="auto"/>
            <w:vAlign w:val="center"/>
          </w:tcPr>
          <w:p w14:paraId="767811E8" w14:textId="77777777" w:rsidR="005415F4" w:rsidRPr="00B021D3" w:rsidRDefault="005415F4" w:rsidP="005415F4">
            <w:pPr>
              <w:widowControl/>
              <w:autoSpaceDE/>
              <w:autoSpaceDN/>
              <w:jc w:val="center"/>
              <w:rPr>
                <w:b/>
                <w:sz w:val="20"/>
                <w:szCs w:val="20"/>
                <w:lang w:bidi="ar-SA"/>
              </w:rPr>
            </w:pPr>
          </w:p>
        </w:tc>
        <w:tc>
          <w:tcPr>
            <w:tcW w:w="3540" w:type="pct"/>
            <w:shd w:val="clear" w:color="auto" w:fill="auto"/>
            <w:vAlign w:val="center"/>
          </w:tcPr>
          <w:p w14:paraId="7753F90D"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6314196A" w14:textId="77777777" w:rsidTr="005415F4">
        <w:trPr>
          <w:trHeight w:val="408"/>
        </w:trPr>
        <w:tc>
          <w:tcPr>
            <w:tcW w:w="1460" w:type="pct"/>
            <w:vMerge/>
            <w:shd w:val="clear" w:color="auto" w:fill="auto"/>
            <w:vAlign w:val="center"/>
          </w:tcPr>
          <w:p w14:paraId="1CC6D26F" w14:textId="77777777" w:rsidR="005415F4" w:rsidRPr="00B021D3" w:rsidRDefault="005415F4" w:rsidP="005415F4">
            <w:pPr>
              <w:widowControl/>
              <w:autoSpaceDE/>
              <w:autoSpaceDN/>
              <w:jc w:val="center"/>
              <w:rPr>
                <w:b/>
                <w:sz w:val="20"/>
                <w:szCs w:val="20"/>
                <w:lang w:bidi="ar-SA"/>
              </w:rPr>
            </w:pPr>
          </w:p>
        </w:tc>
        <w:tc>
          <w:tcPr>
            <w:tcW w:w="3540" w:type="pct"/>
            <w:shd w:val="clear" w:color="auto" w:fill="auto"/>
            <w:vAlign w:val="center"/>
          </w:tcPr>
          <w:p w14:paraId="1283BDC6" w14:textId="77777777" w:rsidR="005415F4" w:rsidRPr="00B021D3" w:rsidRDefault="005415F4" w:rsidP="005415F4">
            <w:pPr>
              <w:widowControl/>
              <w:autoSpaceDE/>
              <w:autoSpaceDN/>
              <w:jc w:val="center"/>
              <w:rPr>
                <w:sz w:val="20"/>
                <w:szCs w:val="20"/>
                <w:lang w:bidi="ar-SA"/>
              </w:rPr>
            </w:pPr>
            <w:r w:rsidRPr="00B021D3">
              <w:rPr>
                <w:sz w:val="20"/>
                <w:szCs w:val="20"/>
                <w:lang w:bidi="ar-SA"/>
              </w:rPr>
              <w:t>ООО «Тепловая компания»</w:t>
            </w:r>
          </w:p>
        </w:tc>
      </w:tr>
      <w:tr w:rsidR="005415F4" w:rsidRPr="00B021D3" w14:paraId="2685C3A9" w14:textId="77777777" w:rsidTr="005415F4">
        <w:trPr>
          <w:trHeight w:val="408"/>
        </w:trPr>
        <w:tc>
          <w:tcPr>
            <w:tcW w:w="1460" w:type="pct"/>
            <w:vMerge/>
            <w:shd w:val="clear" w:color="auto" w:fill="auto"/>
            <w:vAlign w:val="center"/>
          </w:tcPr>
          <w:p w14:paraId="151FD219" w14:textId="77777777" w:rsidR="005415F4" w:rsidRPr="00B021D3" w:rsidRDefault="005415F4" w:rsidP="005415F4">
            <w:pPr>
              <w:widowControl/>
              <w:autoSpaceDE/>
              <w:autoSpaceDN/>
              <w:jc w:val="center"/>
              <w:rPr>
                <w:b/>
                <w:sz w:val="20"/>
                <w:szCs w:val="20"/>
                <w:lang w:bidi="ar-SA"/>
              </w:rPr>
            </w:pPr>
          </w:p>
        </w:tc>
        <w:tc>
          <w:tcPr>
            <w:tcW w:w="3540" w:type="pct"/>
            <w:shd w:val="clear" w:color="auto" w:fill="auto"/>
            <w:vAlign w:val="center"/>
          </w:tcPr>
          <w:p w14:paraId="00CBD3B7" w14:textId="77777777" w:rsidR="005415F4" w:rsidRPr="00B021D3" w:rsidRDefault="005415F4" w:rsidP="005415F4">
            <w:pPr>
              <w:widowControl/>
              <w:autoSpaceDE/>
              <w:autoSpaceDN/>
              <w:jc w:val="center"/>
              <w:rPr>
                <w:sz w:val="20"/>
                <w:szCs w:val="20"/>
                <w:lang w:bidi="ar-SA"/>
              </w:rPr>
            </w:pPr>
            <w:r w:rsidRPr="00B021D3">
              <w:rPr>
                <w:color w:val="000000"/>
                <w:sz w:val="20"/>
                <w:szCs w:val="20"/>
                <w:lang w:bidi="ar-SA"/>
              </w:rPr>
              <w:t>ГАУ Амурской области «Амурская авиабаза»</w:t>
            </w:r>
          </w:p>
        </w:tc>
      </w:tr>
      <w:tr w:rsidR="005415F4" w:rsidRPr="00B021D3" w14:paraId="02C3F9BA" w14:textId="77777777" w:rsidTr="005415F4">
        <w:trPr>
          <w:trHeight w:val="408"/>
        </w:trPr>
        <w:tc>
          <w:tcPr>
            <w:tcW w:w="1460" w:type="pct"/>
            <w:shd w:val="clear" w:color="auto" w:fill="auto"/>
            <w:vAlign w:val="center"/>
          </w:tcPr>
          <w:p w14:paraId="74AFFC5D"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с. Плодопитомник</w:t>
            </w:r>
          </w:p>
        </w:tc>
        <w:tc>
          <w:tcPr>
            <w:tcW w:w="3540" w:type="pct"/>
            <w:shd w:val="clear" w:color="auto" w:fill="auto"/>
            <w:vAlign w:val="center"/>
          </w:tcPr>
          <w:p w14:paraId="1E717C8D"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АО «ДГК» «Амурская Генерация» (сети ЗАО «Амурплодсемпром»)</w:t>
            </w:r>
          </w:p>
        </w:tc>
      </w:tr>
      <w:tr w:rsidR="005415F4" w:rsidRPr="00B021D3" w14:paraId="50A631D3" w14:textId="77777777" w:rsidTr="005415F4">
        <w:trPr>
          <w:trHeight w:val="408"/>
        </w:trPr>
        <w:tc>
          <w:tcPr>
            <w:tcW w:w="1460" w:type="pct"/>
            <w:shd w:val="clear" w:color="auto" w:fill="auto"/>
            <w:vAlign w:val="center"/>
          </w:tcPr>
          <w:p w14:paraId="33501981"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с. Садовое</w:t>
            </w:r>
          </w:p>
        </w:tc>
        <w:tc>
          <w:tcPr>
            <w:tcW w:w="3540" w:type="pct"/>
            <w:shd w:val="clear" w:color="auto" w:fill="auto"/>
            <w:vAlign w:val="center"/>
          </w:tcPr>
          <w:p w14:paraId="22EF47E7"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021B4B91" w14:textId="77777777" w:rsidTr="005415F4">
        <w:trPr>
          <w:trHeight w:val="408"/>
        </w:trPr>
        <w:tc>
          <w:tcPr>
            <w:tcW w:w="1460" w:type="pct"/>
            <w:shd w:val="clear" w:color="auto" w:fill="auto"/>
            <w:vAlign w:val="center"/>
          </w:tcPr>
          <w:p w14:paraId="12D23B61"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ж/д ст. Белогорье</w:t>
            </w:r>
          </w:p>
        </w:tc>
        <w:tc>
          <w:tcPr>
            <w:tcW w:w="3540" w:type="pct"/>
            <w:shd w:val="clear" w:color="auto" w:fill="auto"/>
            <w:vAlign w:val="center"/>
          </w:tcPr>
          <w:p w14:paraId="263CB5E8" w14:textId="77777777" w:rsidR="005415F4" w:rsidRPr="00B021D3" w:rsidRDefault="005415F4" w:rsidP="005415F4">
            <w:pPr>
              <w:widowControl/>
              <w:autoSpaceDE/>
              <w:autoSpaceDN/>
              <w:jc w:val="center"/>
              <w:rPr>
                <w:sz w:val="20"/>
                <w:szCs w:val="20"/>
                <w:lang w:bidi="ar-SA"/>
              </w:rPr>
            </w:pPr>
            <w:r w:rsidRPr="00B021D3">
              <w:rPr>
                <w:sz w:val="20"/>
                <w:szCs w:val="20"/>
                <w:lang w:bidi="ar-SA"/>
              </w:rPr>
              <w:t>-</w:t>
            </w:r>
          </w:p>
        </w:tc>
      </w:tr>
      <w:tr w:rsidR="005415F4" w:rsidRPr="00B021D3" w14:paraId="40C5A15D" w14:textId="77777777" w:rsidTr="005415F4">
        <w:trPr>
          <w:trHeight w:val="510"/>
        </w:trPr>
        <w:tc>
          <w:tcPr>
            <w:tcW w:w="1460" w:type="pct"/>
            <w:vMerge w:val="restart"/>
            <w:shd w:val="clear" w:color="auto" w:fill="auto"/>
            <w:vAlign w:val="center"/>
            <w:hideMark/>
          </w:tcPr>
          <w:p w14:paraId="6C2EBBAF"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с. Белогорье</w:t>
            </w:r>
          </w:p>
        </w:tc>
        <w:tc>
          <w:tcPr>
            <w:tcW w:w="3540" w:type="pct"/>
            <w:shd w:val="clear" w:color="auto" w:fill="auto"/>
            <w:vAlign w:val="center"/>
            <w:hideMark/>
          </w:tcPr>
          <w:p w14:paraId="57E329C0" w14:textId="77777777" w:rsidR="005415F4" w:rsidRPr="00B021D3" w:rsidRDefault="005415F4" w:rsidP="005415F4">
            <w:pPr>
              <w:widowControl/>
              <w:autoSpaceDE/>
              <w:autoSpaceDN/>
              <w:jc w:val="center"/>
              <w:rPr>
                <w:sz w:val="20"/>
                <w:szCs w:val="20"/>
                <w:lang w:bidi="ar-SA"/>
              </w:rPr>
            </w:pPr>
            <w:r w:rsidRPr="00B021D3">
              <w:rPr>
                <w:sz w:val="20"/>
                <w:szCs w:val="20"/>
                <w:lang w:bidi="ar-SA"/>
              </w:rPr>
              <w:t>ООО «Благовещенский Завод Строительных Материалов»</w:t>
            </w:r>
          </w:p>
        </w:tc>
      </w:tr>
      <w:tr w:rsidR="005415F4" w:rsidRPr="00B021D3" w14:paraId="388C187D" w14:textId="77777777" w:rsidTr="005415F4">
        <w:trPr>
          <w:trHeight w:val="510"/>
        </w:trPr>
        <w:tc>
          <w:tcPr>
            <w:tcW w:w="1460" w:type="pct"/>
            <w:vMerge/>
            <w:shd w:val="clear" w:color="auto" w:fill="auto"/>
            <w:vAlign w:val="center"/>
            <w:hideMark/>
          </w:tcPr>
          <w:p w14:paraId="78CC34DD" w14:textId="77777777" w:rsidR="005415F4" w:rsidRPr="00B021D3" w:rsidRDefault="005415F4" w:rsidP="005415F4">
            <w:pPr>
              <w:widowControl/>
              <w:autoSpaceDE/>
              <w:autoSpaceDN/>
              <w:rPr>
                <w:b/>
                <w:sz w:val="20"/>
                <w:szCs w:val="20"/>
                <w:lang w:bidi="ar-SA"/>
              </w:rPr>
            </w:pPr>
          </w:p>
        </w:tc>
        <w:tc>
          <w:tcPr>
            <w:tcW w:w="3540" w:type="pct"/>
            <w:shd w:val="clear" w:color="auto" w:fill="auto"/>
            <w:vAlign w:val="center"/>
            <w:hideMark/>
          </w:tcPr>
          <w:p w14:paraId="4D14F872"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53B73694" w14:textId="77777777" w:rsidTr="005415F4">
        <w:trPr>
          <w:trHeight w:val="510"/>
        </w:trPr>
        <w:tc>
          <w:tcPr>
            <w:tcW w:w="1460" w:type="pct"/>
            <w:shd w:val="clear" w:color="auto" w:fill="auto"/>
            <w:vAlign w:val="center"/>
          </w:tcPr>
          <w:p w14:paraId="71943C8A"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ж/д ст. Призейская</w:t>
            </w:r>
          </w:p>
        </w:tc>
        <w:tc>
          <w:tcPr>
            <w:tcW w:w="3540" w:type="pct"/>
            <w:shd w:val="clear" w:color="auto" w:fill="auto"/>
            <w:vAlign w:val="center"/>
          </w:tcPr>
          <w:p w14:paraId="5EE35EC3" w14:textId="77777777" w:rsidR="005415F4" w:rsidRPr="00B021D3" w:rsidRDefault="005415F4" w:rsidP="005415F4">
            <w:pPr>
              <w:widowControl/>
              <w:autoSpaceDE/>
              <w:autoSpaceDN/>
              <w:jc w:val="center"/>
              <w:rPr>
                <w:sz w:val="20"/>
                <w:szCs w:val="20"/>
                <w:lang w:bidi="ar-SA"/>
              </w:rPr>
            </w:pPr>
            <w:r w:rsidRPr="00B021D3">
              <w:rPr>
                <w:sz w:val="20"/>
                <w:szCs w:val="20"/>
                <w:lang w:bidi="ar-SA"/>
              </w:rPr>
              <w:t>Филиал ООО «АКС» «Амуртеплосервис»</w:t>
            </w:r>
          </w:p>
        </w:tc>
      </w:tr>
      <w:tr w:rsidR="005415F4" w:rsidRPr="00B021D3" w14:paraId="201A8153" w14:textId="77777777" w:rsidTr="005415F4">
        <w:trPr>
          <w:trHeight w:val="300"/>
        </w:trPr>
        <w:tc>
          <w:tcPr>
            <w:tcW w:w="1460" w:type="pct"/>
            <w:shd w:val="clear" w:color="auto" w:fill="auto"/>
            <w:vAlign w:val="center"/>
            <w:hideMark/>
          </w:tcPr>
          <w:p w14:paraId="36B5C081" w14:textId="77777777" w:rsidR="005415F4" w:rsidRPr="00B021D3" w:rsidRDefault="005415F4" w:rsidP="005415F4">
            <w:pPr>
              <w:widowControl/>
              <w:autoSpaceDE/>
              <w:autoSpaceDN/>
              <w:jc w:val="center"/>
              <w:rPr>
                <w:b/>
                <w:sz w:val="20"/>
                <w:szCs w:val="20"/>
                <w:lang w:bidi="ar-SA"/>
              </w:rPr>
            </w:pPr>
            <w:r w:rsidRPr="00B021D3">
              <w:rPr>
                <w:b/>
                <w:sz w:val="20"/>
                <w:szCs w:val="20"/>
                <w:lang w:bidi="ar-SA"/>
              </w:rPr>
              <w:t>п. Мухинка</w:t>
            </w:r>
          </w:p>
        </w:tc>
        <w:tc>
          <w:tcPr>
            <w:tcW w:w="3540" w:type="pct"/>
            <w:shd w:val="clear" w:color="auto" w:fill="auto"/>
            <w:vAlign w:val="center"/>
            <w:hideMark/>
          </w:tcPr>
          <w:p w14:paraId="75A6EE8D" w14:textId="77777777" w:rsidR="005415F4" w:rsidRPr="00B021D3" w:rsidRDefault="005415F4" w:rsidP="005415F4">
            <w:pPr>
              <w:widowControl/>
              <w:autoSpaceDE/>
              <w:autoSpaceDN/>
              <w:jc w:val="center"/>
              <w:rPr>
                <w:sz w:val="20"/>
                <w:szCs w:val="20"/>
                <w:lang w:bidi="ar-SA"/>
              </w:rPr>
            </w:pPr>
            <w:r w:rsidRPr="00B021D3">
              <w:rPr>
                <w:color w:val="000000"/>
                <w:sz w:val="20"/>
                <w:szCs w:val="20"/>
                <w:lang w:bidi="ar-SA"/>
              </w:rPr>
              <w:t>АО «Дальневосточная распределительная сетевая компания»</w:t>
            </w:r>
          </w:p>
        </w:tc>
      </w:tr>
    </w:tbl>
    <w:p w14:paraId="640B5830" w14:textId="77777777" w:rsidR="005415F4" w:rsidRPr="00B021D3" w:rsidRDefault="005415F4" w:rsidP="005415F4">
      <w:pPr>
        <w:spacing w:line="360" w:lineRule="auto"/>
        <w:ind w:firstLine="709"/>
        <w:jc w:val="both"/>
        <w:rPr>
          <w:sz w:val="26"/>
          <w:szCs w:val="26"/>
        </w:rPr>
      </w:pPr>
    </w:p>
    <w:p w14:paraId="781761A2" w14:textId="3B4606E2" w:rsidR="00C4492C" w:rsidRPr="00B021D3" w:rsidRDefault="00C4492C" w:rsidP="003D70AD">
      <w:pPr>
        <w:spacing w:line="360" w:lineRule="auto"/>
        <w:ind w:firstLine="709"/>
        <w:jc w:val="both"/>
        <w:rPr>
          <w:sz w:val="26"/>
          <w:szCs w:val="26"/>
        </w:rPr>
      </w:pPr>
      <w:r w:rsidRPr="00B021D3">
        <w:rPr>
          <w:sz w:val="26"/>
          <w:szCs w:val="26"/>
        </w:rPr>
        <w:t>БТЭЦ является источником тепловой энергии для Центрального, Северного и Западного планировочных районов, в которых преобладает многоэтажная жилая застройка. На БТЭЦ по данным на 01.01.2021 года приходилось 804,75 Гкал/час подключенной тепловой нагрузки потребителей в т.ч. пар 17,351 Гкал/ч, что составляет 80,02% от суммарной расчетной тепловой нагрузки.</w:t>
      </w:r>
    </w:p>
    <w:p w14:paraId="34AFE4B6" w14:textId="77777777" w:rsidR="005415F4" w:rsidRPr="00B021D3" w:rsidRDefault="005415F4" w:rsidP="005415F4">
      <w:pPr>
        <w:spacing w:line="360" w:lineRule="auto"/>
        <w:ind w:firstLine="709"/>
        <w:jc w:val="both"/>
        <w:rPr>
          <w:sz w:val="26"/>
          <w:szCs w:val="26"/>
        </w:rPr>
      </w:pPr>
      <w:r w:rsidRPr="00B021D3">
        <w:rPr>
          <w:sz w:val="26"/>
          <w:szCs w:val="26"/>
        </w:rPr>
        <w:t>Остальные теплоснабжающие организации владеют локальными источниками тепловой энергии, которые осуществляют теплоснабжение Центрального, Северного, Западного планировочных районов, а также районов с. Плодопитомник, с. Садовое и с. Белогорье, где преобладает многоэтажная, малоэтажная и индивидуальная жилая застройка.</w:t>
      </w:r>
    </w:p>
    <w:p w14:paraId="5AE5ECE9" w14:textId="77777777" w:rsidR="005415F4" w:rsidRPr="00B021D3" w:rsidRDefault="005415F4" w:rsidP="005415F4">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197" w:name="_Toc531360655"/>
      <w:bookmarkStart w:id="198" w:name="_Toc3820765"/>
      <w:bookmarkStart w:id="199" w:name="_Toc3821503"/>
      <w:bookmarkStart w:id="200" w:name="_Toc3821905"/>
      <w:bookmarkStart w:id="201" w:name="_Toc47630600"/>
      <w:bookmarkStart w:id="202" w:name="_Toc75849835"/>
      <w:bookmarkStart w:id="203" w:name="_Toc81957938"/>
      <w:bookmarkStart w:id="204" w:name="_Toc85211334"/>
      <w:r w:rsidRPr="00B021D3">
        <w:rPr>
          <w:rFonts w:ascii="Times New Roman" w:hAnsi="Times New Roman" w:cs="Times New Roman"/>
          <w:b/>
          <w:color w:val="auto"/>
          <w:sz w:val="26"/>
          <w:szCs w:val="26"/>
        </w:rPr>
        <w:t>Описание изменений в зонах действия источников тепловой энергии, зафиксированных за период, предшествующий актуализации схемы теплоснабжения</w:t>
      </w:r>
      <w:bookmarkEnd w:id="197"/>
      <w:bookmarkEnd w:id="198"/>
      <w:bookmarkEnd w:id="199"/>
      <w:bookmarkEnd w:id="200"/>
      <w:bookmarkEnd w:id="201"/>
      <w:bookmarkEnd w:id="202"/>
      <w:bookmarkEnd w:id="203"/>
      <w:bookmarkEnd w:id="204"/>
    </w:p>
    <w:p w14:paraId="41BE9BD5" w14:textId="77777777" w:rsidR="005415F4" w:rsidRPr="00B021D3" w:rsidRDefault="005415F4" w:rsidP="005415F4">
      <w:pPr>
        <w:spacing w:line="360" w:lineRule="auto"/>
        <w:ind w:firstLine="709"/>
        <w:jc w:val="both"/>
        <w:rPr>
          <w:sz w:val="26"/>
          <w:szCs w:val="26"/>
        </w:rPr>
      </w:pPr>
      <w:r w:rsidRPr="00B021D3">
        <w:rPr>
          <w:sz w:val="26"/>
          <w:szCs w:val="26"/>
        </w:rPr>
        <w:t>По сравнению с базовым вариантом Схемы теплоснабжения, изменений зон действия источников тепловой энергии не произошло.</w:t>
      </w:r>
    </w:p>
    <w:p w14:paraId="486D1784" w14:textId="46647E97" w:rsidR="005415F4" w:rsidRPr="00B021D3" w:rsidRDefault="005415F4" w:rsidP="005415F4">
      <w:pPr>
        <w:pStyle w:val="17"/>
        <w:pageBreakBefore/>
        <w:numPr>
          <w:ilvl w:val="0"/>
          <w:numId w:val="6"/>
        </w:numPr>
        <w:tabs>
          <w:tab w:val="left" w:pos="1134"/>
          <w:tab w:val="left" w:pos="1418"/>
        </w:tabs>
        <w:spacing w:after="240"/>
        <w:ind w:left="357" w:right="6" w:hanging="357"/>
      </w:pPr>
      <w:bookmarkStart w:id="205" w:name="_Toc436568020"/>
      <w:bookmarkStart w:id="206" w:name="_Toc435460302"/>
      <w:bookmarkStart w:id="207" w:name="_Toc407026211"/>
      <w:bookmarkStart w:id="208" w:name="_Toc81957939"/>
      <w:bookmarkStart w:id="209" w:name="_Toc85211335"/>
      <w:r w:rsidRPr="00B021D3">
        <w:t>Часть 5. Тепловые нагрузки потребителей тепловой энергии, групп потребителей тепловой энергии в зонах действия источников тепловой энергии</w:t>
      </w:r>
      <w:bookmarkStart w:id="210" w:name="_Toc388888379"/>
      <w:bookmarkEnd w:id="205"/>
      <w:bookmarkEnd w:id="206"/>
      <w:bookmarkEnd w:id="207"/>
      <w:bookmarkEnd w:id="208"/>
      <w:bookmarkEnd w:id="209"/>
    </w:p>
    <w:p w14:paraId="1C2BF454" w14:textId="77777777" w:rsidR="005415F4" w:rsidRPr="00B021D3" w:rsidRDefault="005415F4" w:rsidP="005415F4">
      <w:pPr>
        <w:spacing w:line="360" w:lineRule="auto"/>
        <w:ind w:firstLine="709"/>
        <w:jc w:val="both"/>
        <w:rPr>
          <w:sz w:val="26"/>
          <w:szCs w:val="26"/>
        </w:rPr>
      </w:pPr>
      <w:r w:rsidRPr="00B021D3">
        <w:rPr>
          <w:sz w:val="26"/>
          <w:szCs w:val="26"/>
        </w:rPr>
        <w:t>Централизованная система теплоснабжения г. Благовещенска обеспечивает поставку тепловой энергии потребителям для нужд отопления, вентиляции и горячего водоснабжения (далее по тексту ГВС), а также обеспечивает тепловой энергией технологические процессы промышленных предприятий.</w:t>
      </w:r>
    </w:p>
    <w:p w14:paraId="5D48F808" w14:textId="77777777" w:rsidR="005415F4" w:rsidRPr="00B021D3" w:rsidRDefault="005415F4" w:rsidP="005415F4">
      <w:pPr>
        <w:spacing w:line="360" w:lineRule="auto"/>
        <w:ind w:firstLine="709"/>
        <w:jc w:val="both"/>
        <w:rPr>
          <w:sz w:val="26"/>
          <w:szCs w:val="26"/>
        </w:rPr>
      </w:pPr>
      <w:r w:rsidRPr="00B021D3">
        <w:rPr>
          <w:sz w:val="26"/>
          <w:szCs w:val="26"/>
        </w:rPr>
        <w:t>На рисунке ниже приведена структура тепловой нагрузки в системе централизованного теплоснабжения г. Благовещенск по видам теплопотребления.</w:t>
      </w:r>
    </w:p>
    <w:p w14:paraId="5360299D" w14:textId="77777777" w:rsidR="005415F4" w:rsidRPr="00B021D3" w:rsidRDefault="005415F4" w:rsidP="005415F4">
      <w:pPr>
        <w:keepNext/>
        <w:widowControl/>
        <w:autoSpaceDE/>
        <w:autoSpaceDN/>
        <w:jc w:val="center"/>
        <w:rPr>
          <w:sz w:val="28"/>
          <w:szCs w:val="20"/>
          <w:lang w:bidi="ar-SA"/>
        </w:rPr>
      </w:pPr>
      <w:r w:rsidRPr="00B021D3">
        <w:rPr>
          <w:noProof/>
          <w:sz w:val="24"/>
          <w:szCs w:val="20"/>
          <w:lang w:bidi="ar-SA"/>
        </w:rPr>
        <w:drawing>
          <wp:inline distT="0" distB="0" distL="0" distR="0" wp14:anchorId="40988E90" wp14:editId="37A2031A">
            <wp:extent cx="4495462" cy="2824843"/>
            <wp:effectExtent l="0" t="0" r="635" b="13970"/>
            <wp:docPr id="42" name="Диаграмма 42">
              <a:extLst xmlns:a="http://schemas.openxmlformats.org/drawingml/2006/main">
                <a:ext uri="{FF2B5EF4-FFF2-40B4-BE49-F238E27FC236}">
                  <a16:creationId xmlns:a16="http://schemas.microsoft.com/office/drawing/2014/main" id="{7B1D8B82-3EDC-446E-9017-BE9B9FED01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B295CA7" w14:textId="11BDF856" w:rsidR="005415F4" w:rsidRPr="00B021D3" w:rsidRDefault="005415F4" w:rsidP="005415F4">
      <w:pPr>
        <w:pStyle w:val="af5"/>
        <w:widowControl/>
        <w:numPr>
          <w:ilvl w:val="0"/>
          <w:numId w:val="48"/>
        </w:numPr>
        <w:tabs>
          <w:tab w:val="left" w:pos="1418"/>
        </w:tabs>
        <w:autoSpaceDE/>
        <w:spacing w:before="120" w:after="120"/>
        <w:ind w:left="0" w:firstLine="0"/>
        <w:contextualSpacing/>
        <w:jc w:val="center"/>
        <w:rPr>
          <w:b/>
        </w:rPr>
      </w:pPr>
      <w:r w:rsidRPr="00B021D3">
        <w:rPr>
          <w:b/>
        </w:rPr>
        <w:t>Структура тепловой нагрузки по видам теплопотребления</w:t>
      </w:r>
    </w:p>
    <w:p w14:paraId="6CD44CBB" w14:textId="72A88B8D" w:rsidR="005415F4" w:rsidRPr="00B021D3" w:rsidRDefault="005415F4" w:rsidP="005415F4">
      <w:pPr>
        <w:spacing w:line="360" w:lineRule="auto"/>
        <w:ind w:firstLine="709"/>
        <w:jc w:val="both"/>
        <w:rPr>
          <w:sz w:val="26"/>
          <w:szCs w:val="26"/>
        </w:rPr>
      </w:pPr>
      <w:r w:rsidRPr="00B021D3">
        <w:rPr>
          <w:sz w:val="26"/>
          <w:szCs w:val="26"/>
        </w:rPr>
        <w:t>Как видно из рисунка 19, в водяных тепловых сетях преобладает нагрузка отопления и вентиляции, доля которой составляет 81,62 % от суммарной тепловой нагрузки.</w:t>
      </w:r>
    </w:p>
    <w:p w14:paraId="27908883" w14:textId="77777777" w:rsidR="005415F4" w:rsidRPr="00B021D3" w:rsidRDefault="005415F4" w:rsidP="005415F4">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11" w:name="_Toc81957940"/>
      <w:bookmarkStart w:id="212" w:name="_Toc85211336"/>
      <w:bookmarkEnd w:id="210"/>
      <w:r w:rsidRPr="00B021D3">
        <w:rPr>
          <w:rFonts w:ascii="Times New Roman" w:hAnsi="Times New Roman" w:cs="Times New Roman"/>
          <w:b/>
          <w:color w:val="auto"/>
          <w:sz w:val="26"/>
          <w:szCs w:val="26"/>
        </w:rPr>
        <w:t>Описание значений спроса на тепловую мощность в расчетных элементах территориального деления</w:t>
      </w:r>
      <w:bookmarkEnd w:id="211"/>
      <w:bookmarkEnd w:id="212"/>
    </w:p>
    <w:p w14:paraId="64F15A47" w14:textId="7C81B6A4" w:rsidR="005415F4" w:rsidRPr="00B021D3" w:rsidRDefault="001E6031" w:rsidP="005415F4">
      <w:pPr>
        <w:spacing w:line="360" w:lineRule="auto"/>
        <w:ind w:firstLine="709"/>
        <w:jc w:val="both"/>
        <w:rPr>
          <w:sz w:val="26"/>
          <w:szCs w:val="26"/>
        </w:rPr>
      </w:pPr>
      <w:r w:rsidRPr="00B021D3">
        <w:rPr>
          <w:sz w:val="26"/>
          <w:szCs w:val="26"/>
        </w:rPr>
        <w:t xml:space="preserve">Присоединенные </w:t>
      </w:r>
      <w:r w:rsidR="005415F4" w:rsidRPr="00B021D3">
        <w:rPr>
          <w:sz w:val="26"/>
          <w:szCs w:val="26"/>
        </w:rPr>
        <w:t xml:space="preserve">нагрузки потребителей в горячей воде приводятся в расчетных элементах территориального деления городского округа. За расчетные объекты территориального деления приняты планировочные районы, в соответствии с Генеральным Планом. </w:t>
      </w:r>
    </w:p>
    <w:p w14:paraId="5DD3A43D" w14:textId="790CE97F" w:rsidR="00C4492C" w:rsidRPr="00B021D3" w:rsidRDefault="00C4492C" w:rsidP="005415F4">
      <w:pPr>
        <w:spacing w:line="360" w:lineRule="auto"/>
        <w:ind w:firstLine="709"/>
        <w:jc w:val="both"/>
        <w:rPr>
          <w:sz w:val="26"/>
          <w:szCs w:val="26"/>
        </w:rPr>
      </w:pPr>
      <w:bookmarkStart w:id="213" w:name="OLE_LINK34"/>
      <w:bookmarkStart w:id="214" w:name="OLE_LINK35"/>
      <w:bookmarkStart w:id="215" w:name="OLE_LINK337"/>
      <w:bookmarkStart w:id="216" w:name="OLE_LINK338"/>
      <w:r w:rsidRPr="00B021D3">
        <w:rPr>
          <w:sz w:val="26"/>
          <w:szCs w:val="26"/>
        </w:rPr>
        <w:t>Общая договорная тепловая нагрузка на отопление, вентиляцию и ГВС потребителей, подключенных к БТЭЦ, 2013 год – 716,46 Гкал/ч, на 01.01.2021 г. составляет 804,75 Гкал/час.</w:t>
      </w:r>
    </w:p>
    <w:p w14:paraId="0AFE540C" w14:textId="1C28A1CB" w:rsidR="005415F4" w:rsidRPr="00B021D3" w:rsidRDefault="005415F4" w:rsidP="005415F4">
      <w:pPr>
        <w:spacing w:line="360" w:lineRule="auto"/>
        <w:ind w:firstLine="709"/>
        <w:jc w:val="both"/>
        <w:rPr>
          <w:sz w:val="26"/>
          <w:szCs w:val="26"/>
        </w:rPr>
      </w:pPr>
      <w:r w:rsidRPr="00B021D3">
        <w:rPr>
          <w:sz w:val="26"/>
          <w:szCs w:val="26"/>
        </w:rPr>
        <w:t>Общая договорная тепловая нагрузка на пар потребителей, подключенных к БТЭЦ на 01.01.2021 г., составляет 17,351 Гкал/час.</w:t>
      </w:r>
    </w:p>
    <w:p w14:paraId="277220C1" w14:textId="3F77AECD" w:rsidR="005415F4" w:rsidRPr="00B021D3" w:rsidRDefault="005415F4" w:rsidP="005415F4">
      <w:pPr>
        <w:spacing w:line="360" w:lineRule="auto"/>
        <w:ind w:firstLine="709"/>
        <w:jc w:val="both"/>
        <w:rPr>
          <w:sz w:val="26"/>
          <w:szCs w:val="26"/>
        </w:rPr>
      </w:pPr>
      <w:r w:rsidRPr="00B021D3">
        <w:rPr>
          <w:sz w:val="26"/>
          <w:szCs w:val="26"/>
        </w:rPr>
        <w:t>Общая расчетная тепловая наг</w:t>
      </w:r>
      <w:r w:rsidR="007F506F" w:rsidRPr="00B021D3">
        <w:rPr>
          <w:sz w:val="26"/>
          <w:szCs w:val="26"/>
        </w:rPr>
        <w:t>рузка потребителей котельных 218,409</w:t>
      </w:r>
      <w:r w:rsidRPr="00B021D3">
        <w:rPr>
          <w:sz w:val="26"/>
          <w:szCs w:val="26"/>
        </w:rPr>
        <w:t xml:space="preserve"> Гкал/час.</w:t>
      </w:r>
    </w:p>
    <w:p w14:paraId="605F4941" w14:textId="24805331" w:rsidR="005415F4" w:rsidRPr="00B021D3" w:rsidRDefault="005415F4" w:rsidP="005415F4">
      <w:pPr>
        <w:spacing w:line="360" w:lineRule="auto"/>
        <w:ind w:firstLine="709"/>
        <w:jc w:val="both"/>
        <w:rPr>
          <w:sz w:val="26"/>
          <w:szCs w:val="26"/>
        </w:rPr>
      </w:pPr>
      <w:r w:rsidRPr="00B021D3">
        <w:rPr>
          <w:sz w:val="26"/>
          <w:szCs w:val="26"/>
        </w:rPr>
        <w:t xml:space="preserve">Общая расчетная тепловая нагрузка </w:t>
      </w:r>
      <w:r w:rsidR="007F506F" w:rsidRPr="00B021D3">
        <w:rPr>
          <w:sz w:val="26"/>
          <w:szCs w:val="26"/>
        </w:rPr>
        <w:t>потребителей всех источников 994,602</w:t>
      </w:r>
      <w:r w:rsidRPr="00B021D3">
        <w:rPr>
          <w:sz w:val="26"/>
          <w:szCs w:val="26"/>
        </w:rPr>
        <w:t>Гкал/час.</w:t>
      </w:r>
    </w:p>
    <w:bookmarkEnd w:id="213"/>
    <w:bookmarkEnd w:id="214"/>
    <w:bookmarkEnd w:id="215"/>
    <w:bookmarkEnd w:id="216"/>
    <w:p w14:paraId="2020F35B" w14:textId="713E8313" w:rsidR="005415F4" w:rsidRPr="00B021D3" w:rsidRDefault="005415F4" w:rsidP="005415F4">
      <w:pPr>
        <w:spacing w:line="360" w:lineRule="auto"/>
        <w:ind w:firstLine="709"/>
        <w:jc w:val="both"/>
        <w:rPr>
          <w:sz w:val="26"/>
          <w:szCs w:val="26"/>
        </w:rPr>
      </w:pPr>
      <w:r w:rsidRPr="00B021D3">
        <w:rPr>
          <w:sz w:val="26"/>
          <w:szCs w:val="26"/>
        </w:rPr>
        <w:t>Распределение расчетных нагрузок потребителей по планировочным районам приводится ниже (</w:t>
      </w:r>
      <w:r w:rsidRPr="00B021D3">
        <w:rPr>
          <w:sz w:val="26"/>
          <w:szCs w:val="26"/>
        </w:rPr>
        <w:fldChar w:fldCharType="begin"/>
      </w:r>
      <w:r w:rsidRPr="00B021D3">
        <w:rPr>
          <w:sz w:val="26"/>
          <w:szCs w:val="26"/>
        </w:rPr>
        <w:instrText xml:space="preserve"> REF _Ref495999469 \h  \* MERGEFORMAT </w:instrText>
      </w:r>
      <w:r w:rsidRPr="00B021D3">
        <w:rPr>
          <w:sz w:val="26"/>
          <w:szCs w:val="26"/>
        </w:rPr>
      </w:r>
      <w:r w:rsidRPr="00B021D3">
        <w:rPr>
          <w:sz w:val="26"/>
          <w:szCs w:val="26"/>
        </w:rPr>
        <w:fldChar w:fldCharType="separate"/>
      </w:r>
      <w:r w:rsidRPr="00B021D3">
        <w:rPr>
          <w:sz w:val="26"/>
          <w:szCs w:val="26"/>
        </w:rPr>
        <w:t>таблица</w:t>
      </w:r>
      <w:r w:rsidRPr="00B021D3">
        <w:rPr>
          <w:sz w:val="26"/>
          <w:szCs w:val="26"/>
        </w:rPr>
        <w:fldChar w:fldCharType="end"/>
      </w:r>
      <w:r w:rsidRPr="00B021D3">
        <w:rPr>
          <w:sz w:val="26"/>
          <w:szCs w:val="26"/>
        </w:rPr>
        <w:t xml:space="preserve"> 53).</w:t>
      </w:r>
    </w:p>
    <w:p w14:paraId="3494996D" w14:textId="77777777" w:rsidR="005415F4" w:rsidRPr="00B021D3" w:rsidRDefault="005415F4" w:rsidP="00910FBD">
      <w:pPr>
        <w:spacing w:line="360" w:lineRule="auto"/>
        <w:ind w:firstLine="709"/>
        <w:jc w:val="both"/>
        <w:rPr>
          <w:sz w:val="26"/>
          <w:szCs w:val="26"/>
        </w:rPr>
        <w:sectPr w:rsidR="005415F4" w:rsidRPr="00B021D3" w:rsidSect="00570839">
          <w:pgSz w:w="11910" w:h="16840"/>
          <w:pgMar w:top="1134" w:right="567" w:bottom="567" w:left="1701" w:header="0" w:footer="454" w:gutter="0"/>
          <w:cols w:space="720"/>
          <w:docGrid w:linePitch="299"/>
        </w:sectPr>
      </w:pPr>
    </w:p>
    <w:p w14:paraId="5590FB91" w14:textId="35E85935" w:rsidR="005415F4" w:rsidRPr="00B021D3" w:rsidRDefault="00B4363D" w:rsidP="005415F4">
      <w:pPr>
        <w:pStyle w:val="-0"/>
        <w:numPr>
          <w:ilvl w:val="0"/>
          <w:numId w:val="49"/>
        </w:numPr>
        <w:ind w:left="0" w:firstLine="0"/>
        <w:jc w:val="both"/>
      </w:pPr>
      <w:r w:rsidRPr="00B021D3">
        <w:t>Подключенные</w:t>
      </w:r>
      <w:r w:rsidR="005415F4" w:rsidRPr="00B021D3">
        <w:t xml:space="preserve"> нагрузки на отопление, вентиляцию и ГВС потребителей в расчетных элементах территориального деления</w:t>
      </w:r>
    </w:p>
    <w:tbl>
      <w:tblPr>
        <w:tblW w:w="5000" w:type="pct"/>
        <w:jc w:val="center"/>
        <w:tblLook w:val="04A0" w:firstRow="1" w:lastRow="0" w:firstColumn="1" w:lastColumn="0" w:noHBand="0" w:noVBand="1"/>
      </w:tblPr>
      <w:tblGrid>
        <w:gridCol w:w="6635"/>
        <w:gridCol w:w="6902"/>
        <w:gridCol w:w="1592"/>
      </w:tblGrid>
      <w:tr w:rsidR="005415F4" w:rsidRPr="00B021D3" w14:paraId="68CB9B55" w14:textId="77777777" w:rsidTr="005415F4">
        <w:trPr>
          <w:trHeight w:val="20"/>
          <w:tblHeader/>
          <w:jc w:val="center"/>
        </w:trPr>
        <w:tc>
          <w:tcPr>
            <w:tcW w:w="2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0FBCEC" w14:textId="77777777" w:rsidR="005415F4" w:rsidRPr="00B021D3" w:rsidRDefault="005415F4" w:rsidP="005415F4">
            <w:pPr>
              <w:jc w:val="center"/>
              <w:rPr>
                <w:b/>
                <w:bCs/>
                <w:color w:val="000000"/>
                <w:sz w:val="20"/>
              </w:rPr>
            </w:pPr>
            <w:bookmarkStart w:id="217" w:name="OLE_LINK1"/>
            <w:r w:rsidRPr="00B021D3">
              <w:rPr>
                <w:b/>
                <w:bCs/>
                <w:color w:val="000000"/>
                <w:sz w:val="20"/>
              </w:rPr>
              <w:t>Планировочный район</w:t>
            </w:r>
          </w:p>
        </w:tc>
        <w:tc>
          <w:tcPr>
            <w:tcW w:w="2281" w:type="pct"/>
            <w:tcBorders>
              <w:top w:val="single" w:sz="4" w:space="0" w:color="auto"/>
              <w:left w:val="nil"/>
              <w:bottom w:val="single" w:sz="4" w:space="0" w:color="auto"/>
              <w:right w:val="single" w:sz="4" w:space="0" w:color="auto"/>
            </w:tcBorders>
            <w:shd w:val="clear" w:color="auto" w:fill="auto"/>
            <w:vAlign w:val="center"/>
            <w:hideMark/>
          </w:tcPr>
          <w:p w14:paraId="14CF7C02" w14:textId="77777777" w:rsidR="005415F4" w:rsidRPr="00B021D3" w:rsidRDefault="005415F4" w:rsidP="005415F4">
            <w:pPr>
              <w:jc w:val="center"/>
              <w:rPr>
                <w:b/>
                <w:bCs/>
                <w:color w:val="000000"/>
                <w:sz w:val="20"/>
              </w:rPr>
            </w:pPr>
            <w:r w:rsidRPr="00B021D3">
              <w:rPr>
                <w:b/>
                <w:bCs/>
                <w:color w:val="000000"/>
                <w:sz w:val="20"/>
              </w:rPr>
              <w:t>Источники</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76D51D22" w14:textId="4B62BCAD" w:rsidR="005415F4" w:rsidRPr="00B021D3" w:rsidRDefault="0074062A" w:rsidP="005415F4">
            <w:pPr>
              <w:jc w:val="center"/>
              <w:rPr>
                <w:b/>
                <w:bCs/>
                <w:color w:val="000000"/>
                <w:sz w:val="20"/>
              </w:rPr>
            </w:pPr>
            <w:r w:rsidRPr="00B021D3">
              <w:rPr>
                <w:b/>
                <w:bCs/>
                <w:color w:val="000000"/>
                <w:sz w:val="20"/>
              </w:rPr>
              <w:t>Т</w:t>
            </w:r>
            <w:r w:rsidR="005415F4" w:rsidRPr="00B021D3">
              <w:rPr>
                <w:b/>
                <w:bCs/>
                <w:color w:val="000000"/>
                <w:sz w:val="20"/>
              </w:rPr>
              <w:t>епловая нагрузка, Гкал/час</w:t>
            </w:r>
          </w:p>
        </w:tc>
      </w:tr>
      <w:tr w:rsidR="005415F4" w:rsidRPr="00B021D3" w14:paraId="3F2D8201" w14:textId="77777777" w:rsidTr="005415F4">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661300FD" w14:textId="77777777" w:rsidR="005415F4" w:rsidRPr="00B021D3" w:rsidRDefault="005415F4" w:rsidP="005415F4">
            <w:pPr>
              <w:jc w:val="center"/>
              <w:rPr>
                <w:color w:val="000000"/>
                <w:sz w:val="20"/>
              </w:rPr>
            </w:pPr>
            <w:r w:rsidRPr="00B021D3">
              <w:rPr>
                <w:color w:val="000000"/>
                <w:sz w:val="20"/>
              </w:rPr>
              <w:t xml:space="preserve">Центральный планировочный район </w:t>
            </w:r>
          </w:p>
        </w:tc>
        <w:tc>
          <w:tcPr>
            <w:tcW w:w="2281" w:type="pct"/>
            <w:tcBorders>
              <w:top w:val="nil"/>
              <w:left w:val="single" w:sz="4" w:space="0" w:color="auto"/>
              <w:bottom w:val="nil"/>
              <w:right w:val="single" w:sz="4" w:space="0" w:color="auto"/>
            </w:tcBorders>
            <w:shd w:val="clear" w:color="auto" w:fill="auto"/>
            <w:vAlign w:val="center"/>
            <w:hideMark/>
          </w:tcPr>
          <w:p w14:paraId="0219E672" w14:textId="77777777" w:rsidR="005415F4" w:rsidRPr="00B021D3" w:rsidRDefault="005415F4" w:rsidP="005415F4">
            <w:pPr>
              <w:jc w:val="center"/>
              <w:rPr>
                <w:color w:val="000000"/>
                <w:sz w:val="20"/>
              </w:rPr>
            </w:pPr>
            <w:r w:rsidRPr="00B021D3">
              <w:rPr>
                <w:color w:val="000000"/>
                <w:sz w:val="20"/>
              </w:rPr>
              <w:t>Благовещенская ТЭЦ</w:t>
            </w:r>
          </w:p>
        </w:tc>
        <w:tc>
          <w:tcPr>
            <w:tcW w:w="526" w:type="pct"/>
            <w:vMerge w:val="restart"/>
            <w:tcBorders>
              <w:top w:val="single" w:sz="4" w:space="0" w:color="auto"/>
              <w:left w:val="single" w:sz="4" w:space="0" w:color="auto"/>
              <w:bottom w:val="nil"/>
              <w:right w:val="single" w:sz="4" w:space="0" w:color="auto"/>
            </w:tcBorders>
            <w:shd w:val="clear" w:color="auto" w:fill="auto"/>
            <w:noWrap/>
            <w:vAlign w:val="center"/>
            <w:hideMark/>
          </w:tcPr>
          <w:p w14:paraId="36AA528B" w14:textId="77777777" w:rsidR="005415F4" w:rsidRPr="00B021D3" w:rsidRDefault="005415F4" w:rsidP="005415F4">
            <w:pPr>
              <w:jc w:val="center"/>
              <w:rPr>
                <w:color w:val="000000"/>
                <w:sz w:val="20"/>
              </w:rPr>
            </w:pPr>
            <w:r w:rsidRPr="00B021D3">
              <w:rPr>
                <w:color w:val="000000"/>
                <w:sz w:val="20"/>
              </w:rPr>
              <w:t>455,822</w:t>
            </w:r>
          </w:p>
        </w:tc>
      </w:tr>
      <w:tr w:rsidR="005415F4" w:rsidRPr="00B021D3" w14:paraId="112EDBC3"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4FE1333C"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D775A98" w14:textId="77777777" w:rsidR="005415F4" w:rsidRPr="00B021D3" w:rsidRDefault="005415F4" w:rsidP="005415F4">
            <w:pPr>
              <w:jc w:val="center"/>
              <w:rPr>
                <w:color w:val="000000"/>
                <w:sz w:val="20"/>
              </w:rPr>
            </w:pPr>
            <w:r w:rsidRPr="00B021D3">
              <w:rPr>
                <w:color w:val="000000"/>
                <w:sz w:val="20"/>
              </w:rPr>
              <w:t>филиал АО «ДГК» «Амурская генерация»</w:t>
            </w:r>
          </w:p>
        </w:tc>
        <w:tc>
          <w:tcPr>
            <w:tcW w:w="526" w:type="pct"/>
            <w:vMerge/>
            <w:tcBorders>
              <w:top w:val="single" w:sz="4" w:space="0" w:color="auto"/>
              <w:left w:val="single" w:sz="4" w:space="0" w:color="auto"/>
              <w:bottom w:val="nil"/>
              <w:right w:val="single" w:sz="4" w:space="0" w:color="auto"/>
            </w:tcBorders>
            <w:shd w:val="clear" w:color="auto" w:fill="auto"/>
            <w:vAlign w:val="center"/>
            <w:hideMark/>
          </w:tcPr>
          <w:p w14:paraId="36DB2BDF" w14:textId="77777777" w:rsidR="005415F4" w:rsidRPr="00B021D3" w:rsidRDefault="005415F4" w:rsidP="005415F4">
            <w:pPr>
              <w:rPr>
                <w:color w:val="000000"/>
                <w:sz w:val="20"/>
              </w:rPr>
            </w:pPr>
          </w:p>
        </w:tc>
      </w:tr>
      <w:tr w:rsidR="005415F4" w:rsidRPr="00B021D3" w14:paraId="11AE2DD3"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4DB181D5"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DCEB8D9" w14:textId="77777777" w:rsidR="005415F4" w:rsidRPr="00B021D3" w:rsidRDefault="005415F4" w:rsidP="005415F4">
            <w:pPr>
              <w:jc w:val="center"/>
              <w:rPr>
                <w:color w:val="000000"/>
                <w:sz w:val="20"/>
              </w:rPr>
            </w:pPr>
            <w:r w:rsidRPr="00B021D3">
              <w:rPr>
                <w:color w:val="000000"/>
                <w:sz w:val="20"/>
              </w:rPr>
              <w:t>Котельная ул. Чайковского, 155</w:t>
            </w:r>
          </w:p>
        </w:tc>
        <w:tc>
          <w:tcPr>
            <w:tcW w:w="52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628F5" w14:textId="77777777" w:rsidR="005415F4" w:rsidRPr="00B021D3" w:rsidRDefault="005415F4" w:rsidP="005415F4">
            <w:pPr>
              <w:jc w:val="center"/>
              <w:rPr>
                <w:color w:val="000000"/>
                <w:sz w:val="20"/>
              </w:rPr>
            </w:pPr>
            <w:r w:rsidRPr="00B021D3">
              <w:rPr>
                <w:color w:val="000000"/>
                <w:sz w:val="20"/>
              </w:rPr>
              <w:t>- </w:t>
            </w:r>
          </w:p>
        </w:tc>
      </w:tr>
      <w:tr w:rsidR="005415F4" w:rsidRPr="00B021D3" w14:paraId="25AD5E91"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6220C401"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E0C37BA"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C29A7C" w14:textId="77777777" w:rsidR="005415F4" w:rsidRPr="00B021D3" w:rsidRDefault="005415F4" w:rsidP="005415F4">
            <w:pPr>
              <w:rPr>
                <w:color w:val="000000"/>
                <w:sz w:val="20"/>
              </w:rPr>
            </w:pPr>
          </w:p>
        </w:tc>
      </w:tr>
      <w:tr w:rsidR="005415F4" w:rsidRPr="00B021D3" w14:paraId="2D41A896"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7119A26"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953637E" w14:textId="77777777" w:rsidR="005415F4" w:rsidRPr="00B021D3" w:rsidRDefault="005415F4" w:rsidP="005415F4">
            <w:pPr>
              <w:jc w:val="center"/>
              <w:rPr>
                <w:color w:val="000000"/>
                <w:sz w:val="20"/>
              </w:rPr>
            </w:pPr>
            <w:r w:rsidRPr="00B021D3">
              <w:rPr>
                <w:color w:val="000000"/>
                <w:sz w:val="20"/>
              </w:rPr>
              <w:t>Котельная судостроительного завода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F1CC1C0" w14:textId="77777777" w:rsidR="005415F4" w:rsidRPr="00B021D3" w:rsidRDefault="005415F4" w:rsidP="005415F4">
            <w:pPr>
              <w:jc w:val="center"/>
              <w:rPr>
                <w:color w:val="000000"/>
                <w:sz w:val="20"/>
              </w:rPr>
            </w:pPr>
            <w:r w:rsidRPr="00B021D3">
              <w:rPr>
                <w:color w:val="000000"/>
                <w:sz w:val="20"/>
              </w:rPr>
              <w:t>21,733</w:t>
            </w:r>
          </w:p>
        </w:tc>
      </w:tr>
      <w:tr w:rsidR="005415F4" w:rsidRPr="00B021D3" w14:paraId="227F6775"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4AED410F"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AE5A9A1" w14:textId="77777777" w:rsidR="005415F4" w:rsidRPr="00B021D3" w:rsidRDefault="005415F4" w:rsidP="005415F4">
            <w:pPr>
              <w:jc w:val="center"/>
              <w:rPr>
                <w:color w:val="000000"/>
                <w:sz w:val="20"/>
              </w:rPr>
            </w:pPr>
            <w:r w:rsidRPr="00B021D3">
              <w:rPr>
                <w:color w:val="000000"/>
                <w:sz w:val="20"/>
              </w:rPr>
              <w:t>АО «СЗОР»</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27A93C6A" w14:textId="77777777" w:rsidR="005415F4" w:rsidRPr="00B021D3" w:rsidRDefault="005415F4" w:rsidP="005415F4">
            <w:pPr>
              <w:rPr>
                <w:color w:val="000000"/>
                <w:sz w:val="20"/>
              </w:rPr>
            </w:pPr>
          </w:p>
        </w:tc>
      </w:tr>
      <w:tr w:rsidR="005415F4" w:rsidRPr="00B021D3" w14:paraId="4C1D1B72"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CB0A8C8"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7047B9C0" w14:textId="77777777" w:rsidR="005415F4" w:rsidRPr="00B021D3" w:rsidRDefault="005415F4" w:rsidP="005415F4">
            <w:pPr>
              <w:jc w:val="center"/>
              <w:rPr>
                <w:color w:val="000000"/>
                <w:sz w:val="20"/>
              </w:rPr>
            </w:pPr>
            <w:r w:rsidRPr="00B021D3">
              <w:rPr>
                <w:color w:val="000000"/>
                <w:sz w:val="20"/>
              </w:rPr>
              <w:t>Котельная ул. Лазо, 111</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ADE454" w14:textId="77777777" w:rsidR="005415F4" w:rsidRPr="00B021D3" w:rsidRDefault="005415F4" w:rsidP="005415F4">
            <w:pPr>
              <w:jc w:val="center"/>
              <w:rPr>
                <w:color w:val="000000"/>
                <w:sz w:val="20"/>
              </w:rPr>
            </w:pPr>
            <w:r w:rsidRPr="00B021D3">
              <w:rPr>
                <w:color w:val="000000"/>
                <w:sz w:val="20"/>
              </w:rPr>
              <w:t>-</w:t>
            </w:r>
          </w:p>
        </w:tc>
      </w:tr>
      <w:tr w:rsidR="005415F4" w:rsidRPr="00B021D3" w14:paraId="288E6285"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13B2AF58"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8FD8F05"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42649AAB" w14:textId="77777777" w:rsidR="005415F4" w:rsidRPr="00B021D3" w:rsidRDefault="005415F4" w:rsidP="005415F4">
            <w:pPr>
              <w:rPr>
                <w:color w:val="000000"/>
                <w:sz w:val="20"/>
              </w:rPr>
            </w:pPr>
          </w:p>
        </w:tc>
      </w:tr>
      <w:tr w:rsidR="005415F4" w:rsidRPr="00B021D3" w14:paraId="50A34BE9"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79665E55"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673DD0CC" w14:textId="77777777" w:rsidR="005415F4" w:rsidRPr="00B021D3" w:rsidRDefault="005415F4" w:rsidP="005415F4">
            <w:pPr>
              <w:jc w:val="center"/>
              <w:rPr>
                <w:color w:val="000000"/>
                <w:sz w:val="20"/>
              </w:rPr>
            </w:pPr>
            <w:r w:rsidRPr="00B021D3">
              <w:rPr>
                <w:color w:val="000000"/>
                <w:sz w:val="20"/>
              </w:rPr>
              <w:t>Котельная 101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800DEE" w14:textId="77777777" w:rsidR="005415F4" w:rsidRPr="00B021D3" w:rsidRDefault="005415F4" w:rsidP="005415F4">
            <w:pPr>
              <w:jc w:val="center"/>
              <w:rPr>
                <w:color w:val="000000"/>
                <w:sz w:val="20"/>
              </w:rPr>
            </w:pPr>
            <w:r w:rsidRPr="00B021D3">
              <w:rPr>
                <w:color w:val="000000"/>
                <w:sz w:val="20"/>
              </w:rPr>
              <w:t>16,792</w:t>
            </w:r>
          </w:p>
        </w:tc>
      </w:tr>
      <w:tr w:rsidR="005415F4" w:rsidRPr="00B021D3" w14:paraId="37E76284"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23A40B6E"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7573002"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16D9ADA5" w14:textId="77777777" w:rsidR="005415F4" w:rsidRPr="00B021D3" w:rsidRDefault="005415F4" w:rsidP="005415F4">
            <w:pPr>
              <w:rPr>
                <w:color w:val="000000"/>
                <w:sz w:val="20"/>
              </w:rPr>
            </w:pPr>
          </w:p>
        </w:tc>
      </w:tr>
      <w:tr w:rsidR="005415F4" w:rsidRPr="00B021D3" w14:paraId="11F5546E"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42BB380C"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361F2E3" w14:textId="77777777" w:rsidR="005415F4" w:rsidRPr="00B021D3" w:rsidRDefault="005415F4" w:rsidP="005415F4">
            <w:pPr>
              <w:jc w:val="center"/>
              <w:rPr>
                <w:color w:val="000000"/>
                <w:sz w:val="20"/>
              </w:rPr>
            </w:pPr>
            <w:r w:rsidRPr="00B021D3">
              <w:rPr>
                <w:color w:val="000000"/>
                <w:sz w:val="20"/>
              </w:rPr>
              <w:t>Котельная 74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AFAFB9" w14:textId="77777777" w:rsidR="005415F4" w:rsidRPr="00B021D3" w:rsidRDefault="005415F4" w:rsidP="005415F4">
            <w:pPr>
              <w:jc w:val="center"/>
              <w:rPr>
                <w:color w:val="000000"/>
                <w:sz w:val="20"/>
              </w:rPr>
            </w:pPr>
            <w:r w:rsidRPr="00B021D3">
              <w:rPr>
                <w:color w:val="000000"/>
                <w:sz w:val="20"/>
              </w:rPr>
              <w:t>35,175</w:t>
            </w:r>
          </w:p>
        </w:tc>
      </w:tr>
      <w:tr w:rsidR="005415F4" w:rsidRPr="00B021D3" w14:paraId="60C8944F"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BB4BC22"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FA2125C"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77A71B20" w14:textId="77777777" w:rsidR="005415F4" w:rsidRPr="00B021D3" w:rsidRDefault="005415F4" w:rsidP="005415F4">
            <w:pPr>
              <w:rPr>
                <w:color w:val="000000"/>
                <w:sz w:val="20"/>
              </w:rPr>
            </w:pPr>
          </w:p>
        </w:tc>
      </w:tr>
      <w:tr w:rsidR="005415F4" w:rsidRPr="00B021D3" w14:paraId="3E3CD0AC"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9EE73F1"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1BE2A4D7" w14:textId="77777777" w:rsidR="005415F4" w:rsidRPr="00B021D3" w:rsidRDefault="005415F4" w:rsidP="005415F4">
            <w:pPr>
              <w:jc w:val="center"/>
              <w:rPr>
                <w:color w:val="000000"/>
                <w:sz w:val="20"/>
              </w:rPr>
            </w:pPr>
            <w:r w:rsidRPr="00B021D3">
              <w:rPr>
                <w:color w:val="000000"/>
                <w:sz w:val="20"/>
              </w:rPr>
              <w:t>Котельная ст. Благовещенск-1</w:t>
            </w:r>
          </w:p>
        </w:tc>
        <w:tc>
          <w:tcPr>
            <w:tcW w:w="526" w:type="pct"/>
            <w:vMerge w:val="restart"/>
            <w:tcBorders>
              <w:top w:val="nil"/>
              <w:left w:val="single" w:sz="4" w:space="0" w:color="auto"/>
              <w:bottom w:val="single" w:sz="4" w:space="0" w:color="auto"/>
              <w:right w:val="single" w:sz="4" w:space="0" w:color="auto"/>
            </w:tcBorders>
            <w:shd w:val="clear" w:color="auto" w:fill="auto"/>
            <w:vAlign w:val="center"/>
            <w:hideMark/>
          </w:tcPr>
          <w:p w14:paraId="60DAA019" w14:textId="77777777" w:rsidR="005415F4" w:rsidRPr="00B021D3" w:rsidRDefault="005415F4" w:rsidP="005415F4">
            <w:pPr>
              <w:jc w:val="center"/>
              <w:rPr>
                <w:color w:val="000000"/>
                <w:sz w:val="20"/>
              </w:rPr>
            </w:pPr>
            <w:r w:rsidRPr="00B021D3">
              <w:rPr>
                <w:color w:val="000000"/>
                <w:sz w:val="20"/>
              </w:rPr>
              <w:t>4,793</w:t>
            </w:r>
          </w:p>
        </w:tc>
      </w:tr>
      <w:tr w:rsidR="005415F4" w:rsidRPr="00B021D3" w14:paraId="46F8EB57"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3E1E3E69"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94D1983" w14:textId="77777777" w:rsidR="005415F4" w:rsidRPr="00B021D3" w:rsidRDefault="005415F4" w:rsidP="005415F4">
            <w:pPr>
              <w:jc w:val="center"/>
              <w:rPr>
                <w:color w:val="000000"/>
                <w:sz w:val="20"/>
              </w:rPr>
            </w:pPr>
            <w:r w:rsidRPr="00B021D3">
              <w:rPr>
                <w:color w:val="000000"/>
                <w:sz w:val="20"/>
              </w:rPr>
              <w:t>ЗДТВ филиала ЦДТВ ОАО «РЖД»</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0DD8887D" w14:textId="77777777" w:rsidR="005415F4" w:rsidRPr="00B021D3" w:rsidRDefault="005415F4" w:rsidP="005415F4">
            <w:pPr>
              <w:rPr>
                <w:color w:val="000000"/>
                <w:sz w:val="20"/>
              </w:rPr>
            </w:pPr>
          </w:p>
        </w:tc>
      </w:tr>
      <w:tr w:rsidR="005415F4" w:rsidRPr="00B021D3" w14:paraId="5756BEC2"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566950D4"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14EC842" w14:textId="77777777" w:rsidR="005415F4" w:rsidRPr="00B021D3" w:rsidRDefault="005415F4" w:rsidP="005415F4">
            <w:pPr>
              <w:jc w:val="center"/>
              <w:rPr>
                <w:color w:val="000000"/>
                <w:sz w:val="20"/>
              </w:rPr>
            </w:pPr>
            <w:r w:rsidRPr="00B021D3">
              <w:rPr>
                <w:color w:val="000000"/>
                <w:sz w:val="20"/>
              </w:rPr>
              <w:t>Котельная «Очистные сооружения»</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66654D63" w14:textId="77777777" w:rsidR="005415F4" w:rsidRPr="00B021D3" w:rsidRDefault="005415F4" w:rsidP="005415F4">
            <w:pPr>
              <w:jc w:val="center"/>
              <w:rPr>
                <w:color w:val="000000"/>
                <w:sz w:val="20"/>
              </w:rPr>
            </w:pPr>
            <w:r w:rsidRPr="00B021D3">
              <w:rPr>
                <w:color w:val="000000"/>
                <w:sz w:val="20"/>
              </w:rPr>
              <w:t>0,463</w:t>
            </w:r>
          </w:p>
        </w:tc>
      </w:tr>
      <w:tr w:rsidR="005415F4" w:rsidRPr="00B021D3" w14:paraId="32D57FFF"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35E0F29E"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1C85E95"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single" w:sz="4" w:space="0" w:color="000000"/>
              <w:right w:val="single" w:sz="4" w:space="0" w:color="auto"/>
            </w:tcBorders>
            <w:shd w:val="clear" w:color="auto" w:fill="auto"/>
            <w:vAlign w:val="center"/>
            <w:hideMark/>
          </w:tcPr>
          <w:p w14:paraId="4EE14309" w14:textId="77777777" w:rsidR="005415F4" w:rsidRPr="00B021D3" w:rsidRDefault="005415F4" w:rsidP="005415F4">
            <w:pPr>
              <w:rPr>
                <w:color w:val="000000"/>
                <w:sz w:val="20"/>
              </w:rPr>
            </w:pPr>
          </w:p>
        </w:tc>
      </w:tr>
      <w:tr w:rsidR="005415F4" w:rsidRPr="00B021D3" w14:paraId="7DE9C0BD"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439C174E"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5636D19E" w14:textId="77777777" w:rsidR="005415F4" w:rsidRPr="00B021D3" w:rsidRDefault="005415F4" w:rsidP="005415F4">
            <w:pPr>
              <w:jc w:val="center"/>
              <w:rPr>
                <w:color w:val="000000"/>
                <w:sz w:val="20"/>
              </w:rPr>
            </w:pPr>
            <w:r w:rsidRPr="00B021D3">
              <w:rPr>
                <w:color w:val="000000"/>
                <w:sz w:val="20"/>
              </w:rPr>
              <w:t>Котельная водозабор «Амурский»</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101482C7" w14:textId="77777777" w:rsidR="005415F4" w:rsidRPr="00B021D3" w:rsidRDefault="005415F4" w:rsidP="005415F4">
            <w:pPr>
              <w:jc w:val="center"/>
              <w:rPr>
                <w:color w:val="000000"/>
                <w:sz w:val="20"/>
              </w:rPr>
            </w:pPr>
            <w:r w:rsidRPr="00B021D3">
              <w:rPr>
                <w:color w:val="000000"/>
                <w:sz w:val="20"/>
              </w:rPr>
              <w:t>0,692</w:t>
            </w:r>
          </w:p>
        </w:tc>
      </w:tr>
      <w:tr w:rsidR="005415F4" w:rsidRPr="00B021D3" w14:paraId="0FE37B39"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B94188F"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B7EF034"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single" w:sz="4" w:space="0" w:color="000000"/>
              <w:right w:val="single" w:sz="4" w:space="0" w:color="auto"/>
            </w:tcBorders>
            <w:shd w:val="clear" w:color="auto" w:fill="auto"/>
            <w:vAlign w:val="center"/>
            <w:hideMark/>
          </w:tcPr>
          <w:p w14:paraId="5FD1D4F4" w14:textId="77777777" w:rsidR="005415F4" w:rsidRPr="00B021D3" w:rsidRDefault="005415F4" w:rsidP="005415F4">
            <w:pPr>
              <w:rPr>
                <w:color w:val="000000"/>
                <w:sz w:val="20"/>
              </w:rPr>
            </w:pPr>
          </w:p>
        </w:tc>
      </w:tr>
      <w:tr w:rsidR="005415F4" w:rsidRPr="00B021D3" w14:paraId="162402D9"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24FAE05F"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noWrap/>
            <w:vAlign w:val="center"/>
            <w:hideMark/>
          </w:tcPr>
          <w:p w14:paraId="477E6BDC" w14:textId="77777777" w:rsidR="005415F4" w:rsidRPr="00B021D3" w:rsidRDefault="005415F4" w:rsidP="005415F4">
            <w:pPr>
              <w:jc w:val="center"/>
              <w:rPr>
                <w:color w:val="000000"/>
                <w:sz w:val="20"/>
              </w:rPr>
            </w:pPr>
            <w:r w:rsidRPr="00B021D3">
              <w:rPr>
                <w:color w:val="000000"/>
                <w:sz w:val="20"/>
              </w:rPr>
              <w:t>Котельная ООО «Амуртяжмаш» Амурский металлист»</w:t>
            </w:r>
          </w:p>
        </w:tc>
        <w:tc>
          <w:tcPr>
            <w:tcW w:w="526" w:type="pct"/>
            <w:vMerge w:val="restart"/>
            <w:tcBorders>
              <w:top w:val="nil"/>
              <w:left w:val="nil"/>
              <w:bottom w:val="single" w:sz="4" w:space="0" w:color="000000"/>
              <w:right w:val="single" w:sz="4" w:space="0" w:color="auto"/>
            </w:tcBorders>
            <w:shd w:val="clear" w:color="auto" w:fill="auto"/>
            <w:vAlign w:val="center"/>
            <w:hideMark/>
          </w:tcPr>
          <w:p w14:paraId="57FCBE79" w14:textId="703AB133" w:rsidR="005415F4" w:rsidRPr="00B021D3" w:rsidRDefault="00E7456F" w:rsidP="005415F4">
            <w:pPr>
              <w:jc w:val="center"/>
              <w:rPr>
                <w:color w:val="000000"/>
                <w:sz w:val="20"/>
              </w:rPr>
            </w:pPr>
            <w:r w:rsidRPr="00B021D3">
              <w:rPr>
                <w:color w:val="000000"/>
                <w:sz w:val="20"/>
              </w:rPr>
              <w:t>7,000</w:t>
            </w:r>
          </w:p>
        </w:tc>
      </w:tr>
      <w:tr w:rsidR="005415F4" w:rsidRPr="00B021D3" w14:paraId="4CC18148"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7E8DFEF8"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bottom"/>
            <w:hideMark/>
          </w:tcPr>
          <w:p w14:paraId="287B5C84" w14:textId="77777777" w:rsidR="005415F4" w:rsidRPr="00B021D3" w:rsidRDefault="005415F4" w:rsidP="005415F4">
            <w:pPr>
              <w:jc w:val="center"/>
              <w:rPr>
                <w:color w:val="000000"/>
                <w:sz w:val="20"/>
              </w:rPr>
            </w:pPr>
            <w:r w:rsidRPr="00B021D3">
              <w:rPr>
                <w:color w:val="000000"/>
                <w:sz w:val="20"/>
              </w:rPr>
              <w:t xml:space="preserve"> ООО «Машиностроитель»</w:t>
            </w:r>
          </w:p>
        </w:tc>
        <w:tc>
          <w:tcPr>
            <w:tcW w:w="526" w:type="pct"/>
            <w:vMerge/>
            <w:tcBorders>
              <w:top w:val="nil"/>
              <w:left w:val="nil"/>
              <w:bottom w:val="single" w:sz="4" w:space="0" w:color="000000"/>
              <w:right w:val="single" w:sz="4" w:space="0" w:color="auto"/>
            </w:tcBorders>
            <w:shd w:val="clear" w:color="auto" w:fill="auto"/>
            <w:vAlign w:val="center"/>
            <w:hideMark/>
          </w:tcPr>
          <w:p w14:paraId="1F990780" w14:textId="77777777" w:rsidR="005415F4" w:rsidRPr="00B021D3" w:rsidRDefault="005415F4" w:rsidP="005415F4">
            <w:pPr>
              <w:rPr>
                <w:color w:val="000000"/>
                <w:sz w:val="20"/>
              </w:rPr>
            </w:pPr>
          </w:p>
        </w:tc>
      </w:tr>
      <w:tr w:rsidR="005415F4" w:rsidRPr="00B021D3" w14:paraId="7AEE936E"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6898172"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5437C788" w14:textId="6172502E" w:rsidR="005415F4" w:rsidRPr="00B021D3" w:rsidRDefault="00E7456F" w:rsidP="005415F4">
            <w:pPr>
              <w:jc w:val="center"/>
              <w:rPr>
                <w:b/>
                <w:bCs/>
                <w:color w:val="000000"/>
                <w:sz w:val="20"/>
              </w:rPr>
            </w:pPr>
            <w:r w:rsidRPr="00B021D3">
              <w:rPr>
                <w:b/>
                <w:bCs/>
                <w:color w:val="000000"/>
                <w:sz w:val="20"/>
              </w:rPr>
              <w:t>542,47</w:t>
            </w:r>
          </w:p>
        </w:tc>
      </w:tr>
      <w:tr w:rsidR="005415F4" w:rsidRPr="00B021D3" w14:paraId="2F9425DB" w14:textId="77777777" w:rsidTr="005415F4">
        <w:trPr>
          <w:trHeight w:val="20"/>
          <w:jc w:val="center"/>
        </w:trPr>
        <w:tc>
          <w:tcPr>
            <w:tcW w:w="2193" w:type="pct"/>
            <w:vMerge w:val="restart"/>
            <w:tcBorders>
              <w:top w:val="single" w:sz="4" w:space="0" w:color="auto"/>
              <w:left w:val="single" w:sz="4" w:space="0" w:color="auto"/>
              <w:bottom w:val="single" w:sz="4" w:space="0" w:color="auto"/>
              <w:right w:val="nil"/>
            </w:tcBorders>
            <w:shd w:val="clear" w:color="auto" w:fill="auto"/>
            <w:vAlign w:val="center"/>
            <w:hideMark/>
          </w:tcPr>
          <w:p w14:paraId="2D9AD9CC" w14:textId="77777777" w:rsidR="005415F4" w:rsidRPr="00B021D3" w:rsidRDefault="005415F4" w:rsidP="005415F4">
            <w:pPr>
              <w:jc w:val="center"/>
              <w:rPr>
                <w:color w:val="000000"/>
                <w:sz w:val="20"/>
              </w:rPr>
            </w:pPr>
            <w:r w:rsidRPr="00B021D3">
              <w:rPr>
                <w:color w:val="000000"/>
                <w:sz w:val="20"/>
              </w:rPr>
              <w:t>Северный планировочный район</w:t>
            </w:r>
          </w:p>
        </w:tc>
        <w:tc>
          <w:tcPr>
            <w:tcW w:w="2281" w:type="pct"/>
            <w:tcBorders>
              <w:top w:val="nil"/>
              <w:left w:val="single" w:sz="4" w:space="0" w:color="auto"/>
              <w:bottom w:val="nil"/>
              <w:right w:val="single" w:sz="4" w:space="0" w:color="auto"/>
            </w:tcBorders>
            <w:shd w:val="clear" w:color="auto" w:fill="auto"/>
            <w:vAlign w:val="center"/>
            <w:hideMark/>
          </w:tcPr>
          <w:p w14:paraId="28A2443F" w14:textId="77777777" w:rsidR="005415F4" w:rsidRPr="00B021D3" w:rsidRDefault="005415F4" w:rsidP="005415F4">
            <w:pPr>
              <w:jc w:val="center"/>
              <w:rPr>
                <w:color w:val="000000"/>
                <w:sz w:val="20"/>
              </w:rPr>
            </w:pPr>
            <w:r w:rsidRPr="00B021D3">
              <w:rPr>
                <w:color w:val="000000"/>
                <w:sz w:val="20"/>
              </w:rPr>
              <w:t>Благовещенская ТЭЦ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20F642" w14:textId="77777777" w:rsidR="005415F4" w:rsidRPr="00B021D3" w:rsidRDefault="005415F4" w:rsidP="005415F4">
            <w:pPr>
              <w:jc w:val="center"/>
              <w:rPr>
                <w:color w:val="000000"/>
                <w:sz w:val="20"/>
              </w:rPr>
            </w:pPr>
            <w:r w:rsidRPr="00B021D3">
              <w:rPr>
                <w:color w:val="000000"/>
                <w:sz w:val="20"/>
              </w:rPr>
              <w:t>130,623</w:t>
            </w:r>
          </w:p>
        </w:tc>
      </w:tr>
      <w:tr w:rsidR="005415F4" w:rsidRPr="00B021D3" w14:paraId="058D26FB"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17D2157"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874FE32" w14:textId="77777777" w:rsidR="005415F4" w:rsidRPr="00B021D3" w:rsidRDefault="005415F4" w:rsidP="005415F4">
            <w:pPr>
              <w:jc w:val="center"/>
              <w:rPr>
                <w:color w:val="000000"/>
                <w:sz w:val="20"/>
              </w:rPr>
            </w:pPr>
            <w:r w:rsidRPr="00B021D3">
              <w:rPr>
                <w:color w:val="000000"/>
                <w:sz w:val="20"/>
              </w:rPr>
              <w:t>филиал АО «ДГК» «Амурская генерация»</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B4873BE" w14:textId="77777777" w:rsidR="005415F4" w:rsidRPr="00B021D3" w:rsidRDefault="005415F4" w:rsidP="005415F4">
            <w:pPr>
              <w:rPr>
                <w:color w:val="000000"/>
                <w:sz w:val="20"/>
              </w:rPr>
            </w:pPr>
          </w:p>
        </w:tc>
      </w:tr>
      <w:tr w:rsidR="005415F4" w:rsidRPr="00B021D3" w14:paraId="580190B2"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131D0E54"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5CBB6742" w14:textId="77777777" w:rsidR="005415F4" w:rsidRPr="00B021D3" w:rsidRDefault="005415F4" w:rsidP="005415F4">
            <w:pPr>
              <w:jc w:val="center"/>
              <w:rPr>
                <w:color w:val="000000"/>
                <w:sz w:val="20"/>
              </w:rPr>
            </w:pPr>
            <w:r w:rsidRPr="00B021D3">
              <w:rPr>
                <w:color w:val="000000"/>
                <w:sz w:val="20"/>
              </w:rPr>
              <w:t>Котельная 410 квартала</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1C753867" w14:textId="77777777" w:rsidR="005415F4" w:rsidRPr="00B021D3" w:rsidRDefault="005415F4" w:rsidP="005415F4">
            <w:pPr>
              <w:jc w:val="center"/>
              <w:rPr>
                <w:color w:val="000000"/>
                <w:sz w:val="20"/>
              </w:rPr>
            </w:pPr>
            <w:r w:rsidRPr="00B021D3">
              <w:rPr>
                <w:color w:val="000000"/>
                <w:sz w:val="20"/>
              </w:rPr>
              <w:t>15,082</w:t>
            </w:r>
          </w:p>
        </w:tc>
      </w:tr>
      <w:tr w:rsidR="005415F4" w:rsidRPr="00B021D3" w14:paraId="61F09708" w14:textId="77777777" w:rsidTr="005415F4">
        <w:trPr>
          <w:trHeight w:val="79"/>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4F18EF3B"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A9E79DC"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single" w:sz="4" w:space="0" w:color="auto"/>
              <w:right w:val="single" w:sz="4" w:space="0" w:color="auto"/>
            </w:tcBorders>
            <w:shd w:val="clear" w:color="auto" w:fill="auto"/>
            <w:vAlign w:val="center"/>
            <w:hideMark/>
          </w:tcPr>
          <w:p w14:paraId="7CB5B513" w14:textId="77777777" w:rsidR="005415F4" w:rsidRPr="00B021D3" w:rsidRDefault="005415F4" w:rsidP="005415F4">
            <w:pPr>
              <w:rPr>
                <w:color w:val="000000"/>
                <w:sz w:val="20"/>
              </w:rPr>
            </w:pPr>
          </w:p>
        </w:tc>
      </w:tr>
      <w:tr w:rsidR="005415F4" w:rsidRPr="00B021D3" w14:paraId="33791E05"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5DEF4EE"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3567454C" w14:textId="77777777" w:rsidR="005415F4" w:rsidRPr="00B021D3" w:rsidRDefault="005415F4" w:rsidP="005415F4">
            <w:pPr>
              <w:jc w:val="center"/>
              <w:rPr>
                <w:color w:val="000000"/>
                <w:sz w:val="20"/>
              </w:rPr>
            </w:pPr>
          </w:p>
        </w:tc>
        <w:tc>
          <w:tcPr>
            <w:tcW w:w="526" w:type="pct"/>
            <w:vMerge w:val="restart"/>
            <w:tcBorders>
              <w:top w:val="nil"/>
              <w:left w:val="nil"/>
              <w:right w:val="single" w:sz="4" w:space="0" w:color="auto"/>
            </w:tcBorders>
            <w:shd w:val="clear" w:color="auto" w:fill="auto"/>
            <w:noWrap/>
            <w:vAlign w:val="center"/>
            <w:hideMark/>
          </w:tcPr>
          <w:p w14:paraId="55DA5198" w14:textId="77777777" w:rsidR="005415F4" w:rsidRPr="00B021D3" w:rsidRDefault="005415F4" w:rsidP="005415F4">
            <w:pPr>
              <w:jc w:val="center"/>
              <w:rPr>
                <w:color w:val="000000"/>
                <w:sz w:val="20"/>
              </w:rPr>
            </w:pPr>
            <w:r w:rsidRPr="00B021D3">
              <w:rPr>
                <w:color w:val="000000"/>
                <w:sz w:val="20"/>
              </w:rPr>
              <w:t>0,207</w:t>
            </w:r>
          </w:p>
        </w:tc>
      </w:tr>
      <w:tr w:rsidR="005415F4" w:rsidRPr="00B021D3" w14:paraId="1004038B"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48816B93"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808C45D" w14:textId="77777777" w:rsidR="005415F4" w:rsidRPr="00B021D3" w:rsidRDefault="005415F4" w:rsidP="005415F4">
            <w:pPr>
              <w:jc w:val="center"/>
              <w:rPr>
                <w:color w:val="000000"/>
                <w:sz w:val="20"/>
              </w:rPr>
            </w:pPr>
          </w:p>
        </w:tc>
        <w:tc>
          <w:tcPr>
            <w:tcW w:w="526" w:type="pct"/>
            <w:vMerge/>
            <w:tcBorders>
              <w:left w:val="nil"/>
              <w:right w:val="single" w:sz="4" w:space="0" w:color="auto"/>
            </w:tcBorders>
            <w:shd w:val="clear" w:color="auto" w:fill="auto"/>
            <w:vAlign w:val="center"/>
            <w:hideMark/>
          </w:tcPr>
          <w:p w14:paraId="7361F514" w14:textId="77777777" w:rsidR="005415F4" w:rsidRPr="00B021D3" w:rsidRDefault="005415F4" w:rsidP="005415F4">
            <w:pPr>
              <w:jc w:val="center"/>
              <w:rPr>
                <w:color w:val="000000"/>
                <w:sz w:val="20"/>
              </w:rPr>
            </w:pPr>
          </w:p>
        </w:tc>
      </w:tr>
      <w:tr w:rsidR="005415F4" w:rsidRPr="00B021D3" w14:paraId="6A8B76CB"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0508A7F8"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3820789C" w14:textId="77777777" w:rsidR="005415F4" w:rsidRPr="00B021D3" w:rsidRDefault="005415F4" w:rsidP="005415F4">
            <w:pPr>
              <w:jc w:val="center"/>
              <w:rPr>
                <w:color w:val="000000"/>
                <w:sz w:val="20"/>
              </w:rPr>
            </w:pPr>
            <w:r w:rsidRPr="00B021D3">
              <w:rPr>
                <w:color w:val="000000"/>
                <w:sz w:val="20"/>
              </w:rPr>
              <w:t>Котельная «ОЭБЦ»</w:t>
            </w:r>
          </w:p>
        </w:tc>
        <w:tc>
          <w:tcPr>
            <w:tcW w:w="526" w:type="pct"/>
            <w:vMerge/>
            <w:tcBorders>
              <w:left w:val="nil"/>
              <w:right w:val="single" w:sz="4" w:space="0" w:color="auto"/>
            </w:tcBorders>
            <w:shd w:val="clear" w:color="auto" w:fill="auto"/>
            <w:noWrap/>
            <w:vAlign w:val="center"/>
            <w:hideMark/>
          </w:tcPr>
          <w:p w14:paraId="50BFD642" w14:textId="77777777" w:rsidR="005415F4" w:rsidRPr="00B021D3" w:rsidRDefault="005415F4" w:rsidP="005415F4">
            <w:pPr>
              <w:jc w:val="center"/>
              <w:rPr>
                <w:color w:val="000000"/>
                <w:sz w:val="20"/>
              </w:rPr>
            </w:pPr>
          </w:p>
        </w:tc>
      </w:tr>
      <w:tr w:rsidR="005415F4" w:rsidRPr="00B021D3" w14:paraId="798D1D9A"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03593B44"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1435A4D" w14:textId="77777777" w:rsidR="005415F4" w:rsidRPr="00B021D3" w:rsidRDefault="005415F4" w:rsidP="005415F4">
            <w:pPr>
              <w:jc w:val="center"/>
              <w:rPr>
                <w:color w:val="000000"/>
                <w:sz w:val="20"/>
              </w:rPr>
            </w:pPr>
            <w:r w:rsidRPr="00B021D3">
              <w:rPr>
                <w:color w:val="000000"/>
                <w:sz w:val="20"/>
              </w:rPr>
              <w:t>ООО "Тепловая компания"</w:t>
            </w:r>
          </w:p>
        </w:tc>
        <w:tc>
          <w:tcPr>
            <w:tcW w:w="526" w:type="pct"/>
            <w:vMerge/>
            <w:tcBorders>
              <w:left w:val="nil"/>
              <w:bottom w:val="single" w:sz="4" w:space="0" w:color="auto"/>
              <w:right w:val="single" w:sz="4" w:space="0" w:color="auto"/>
            </w:tcBorders>
            <w:shd w:val="clear" w:color="auto" w:fill="auto"/>
            <w:vAlign w:val="center"/>
            <w:hideMark/>
          </w:tcPr>
          <w:p w14:paraId="5FEBF118" w14:textId="77777777" w:rsidR="005415F4" w:rsidRPr="00B021D3" w:rsidRDefault="005415F4" w:rsidP="005415F4">
            <w:pPr>
              <w:rPr>
                <w:color w:val="000000"/>
                <w:sz w:val="20"/>
              </w:rPr>
            </w:pPr>
          </w:p>
        </w:tc>
      </w:tr>
      <w:tr w:rsidR="005415F4" w:rsidRPr="00B021D3" w14:paraId="08DB404E"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35B58EC3"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1132A563" w14:textId="77777777" w:rsidR="005415F4" w:rsidRPr="00B021D3" w:rsidRDefault="005415F4" w:rsidP="005415F4">
            <w:pPr>
              <w:jc w:val="center"/>
              <w:rPr>
                <w:color w:val="000000"/>
                <w:sz w:val="20"/>
              </w:rPr>
            </w:pPr>
            <w:r w:rsidRPr="00B021D3">
              <w:rPr>
                <w:color w:val="000000"/>
                <w:sz w:val="20"/>
              </w:rPr>
              <w:t>Котельная «ПЛ-26»</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5EFF7292" w14:textId="77777777" w:rsidR="005415F4" w:rsidRPr="00B021D3" w:rsidRDefault="005415F4" w:rsidP="005415F4">
            <w:pPr>
              <w:jc w:val="center"/>
              <w:rPr>
                <w:color w:val="000000"/>
                <w:sz w:val="20"/>
              </w:rPr>
            </w:pPr>
            <w:r w:rsidRPr="00B021D3">
              <w:rPr>
                <w:color w:val="000000"/>
                <w:sz w:val="20"/>
              </w:rPr>
              <w:t>2,257</w:t>
            </w:r>
          </w:p>
        </w:tc>
      </w:tr>
      <w:tr w:rsidR="005415F4" w:rsidRPr="00B021D3" w14:paraId="25A7DA72"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5E3EAE13"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5A90285" w14:textId="77777777" w:rsidR="005415F4" w:rsidRPr="00B021D3" w:rsidRDefault="005415F4" w:rsidP="005415F4">
            <w:pPr>
              <w:jc w:val="center"/>
              <w:rPr>
                <w:color w:val="000000"/>
                <w:sz w:val="20"/>
              </w:rPr>
            </w:pPr>
            <w:r w:rsidRPr="00B021D3">
              <w:rPr>
                <w:color w:val="000000"/>
                <w:sz w:val="20"/>
              </w:rPr>
              <w:t>ООО "Тепловая компания"</w:t>
            </w:r>
          </w:p>
        </w:tc>
        <w:tc>
          <w:tcPr>
            <w:tcW w:w="526" w:type="pct"/>
            <w:vMerge/>
            <w:tcBorders>
              <w:top w:val="nil"/>
              <w:left w:val="nil"/>
              <w:bottom w:val="single" w:sz="4" w:space="0" w:color="auto"/>
              <w:right w:val="single" w:sz="4" w:space="0" w:color="auto"/>
            </w:tcBorders>
            <w:shd w:val="clear" w:color="auto" w:fill="auto"/>
            <w:vAlign w:val="center"/>
            <w:hideMark/>
          </w:tcPr>
          <w:p w14:paraId="5FD26635" w14:textId="77777777" w:rsidR="005415F4" w:rsidRPr="00B021D3" w:rsidRDefault="005415F4" w:rsidP="005415F4">
            <w:pPr>
              <w:rPr>
                <w:color w:val="000000"/>
                <w:sz w:val="20"/>
              </w:rPr>
            </w:pPr>
          </w:p>
        </w:tc>
      </w:tr>
      <w:tr w:rsidR="005415F4" w:rsidRPr="00B021D3" w14:paraId="4D0457EF"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3373FD10"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03C02AC1" w14:textId="77777777" w:rsidR="005415F4" w:rsidRPr="00B021D3" w:rsidRDefault="005415F4" w:rsidP="005415F4">
            <w:pPr>
              <w:jc w:val="center"/>
              <w:rPr>
                <w:color w:val="000000"/>
                <w:sz w:val="20"/>
              </w:rPr>
            </w:pPr>
            <w:r w:rsidRPr="00B021D3">
              <w:rPr>
                <w:color w:val="000000"/>
                <w:sz w:val="20"/>
              </w:rPr>
              <w:t>Котельная 438 квартала</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7E34DCB7" w14:textId="77777777" w:rsidR="005415F4" w:rsidRPr="00B021D3" w:rsidRDefault="005415F4" w:rsidP="005415F4">
            <w:pPr>
              <w:jc w:val="center"/>
              <w:rPr>
                <w:color w:val="000000"/>
                <w:sz w:val="20"/>
              </w:rPr>
            </w:pPr>
            <w:r w:rsidRPr="00B021D3">
              <w:rPr>
                <w:color w:val="000000"/>
                <w:sz w:val="20"/>
              </w:rPr>
              <w:t>5,871</w:t>
            </w:r>
          </w:p>
        </w:tc>
      </w:tr>
      <w:tr w:rsidR="005415F4" w:rsidRPr="00B021D3" w14:paraId="56F30515"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3AAE449D"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4A8B1E3D"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single" w:sz="4" w:space="0" w:color="auto"/>
              <w:right w:val="single" w:sz="4" w:space="0" w:color="auto"/>
            </w:tcBorders>
            <w:shd w:val="clear" w:color="auto" w:fill="auto"/>
            <w:vAlign w:val="center"/>
            <w:hideMark/>
          </w:tcPr>
          <w:p w14:paraId="5613F6E1" w14:textId="77777777" w:rsidR="005415F4" w:rsidRPr="00B021D3" w:rsidRDefault="005415F4" w:rsidP="005415F4">
            <w:pPr>
              <w:rPr>
                <w:color w:val="000000"/>
                <w:sz w:val="20"/>
              </w:rPr>
            </w:pPr>
          </w:p>
        </w:tc>
      </w:tr>
      <w:tr w:rsidR="005415F4" w:rsidRPr="00B021D3" w14:paraId="65DFE56D" w14:textId="77777777" w:rsidTr="005415F4">
        <w:trPr>
          <w:trHeight w:val="20"/>
          <w:jc w:val="center"/>
        </w:trPr>
        <w:tc>
          <w:tcPr>
            <w:tcW w:w="21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16CD52" w14:textId="77777777" w:rsidR="005415F4" w:rsidRPr="00B021D3" w:rsidRDefault="005415F4" w:rsidP="005415F4">
            <w:pPr>
              <w:rPr>
                <w:color w:val="000000"/>
                <w:sz w:val="20"/>
              </w:rPr>
            </w:pPr>
          </w:p>
        </w:tc>
        <w:tc>
          <w:tcPr>
            <w:tcW w:w="2281" w:type="pct"/>
            <w:tcBorders>
              <w:top w:val="single" w:sz="4" w:space="0" w:color="auto"/>
              <w:left w:val="single" w:sz="4" w:space="0" w:color="auto"/>
              <w:right w:val="single" w:sz="4" w:space="0" w:color="auto"/>
            </w:tcBorders>
            <w:shd w:val="clear" w:color="auto" w:fill="auto"/>
            <w:vAlign w:val="center"/>
            <w:hideMark/>
          </w:tcPr>
          <w:p w14:paraId="39CFA2B3" w14:textId="77777777" w:rsidR="005415F4" w:rsidRPr="00B021D3" w:rsidRDefault="005415F4" w:rsidP="005415F4">
            <w:pPr>
              <w:jc w:val="center"/>
              <w:rPr>
                <w:color w:val="000000"/>
                <w:sz w:val="20"/>
              </w:rPr>
            </w:pPr>
            <w:r w:rsidRPr="00B021D3">
              <w:rPr>
                <w:color w:val="000000"/>
                <w:sz w:val="20"/>
              </w:rPr>
              <w:t>Котельная 481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A173AF" w14:textId="77777777" w:rsidR="005415F4" w:rsidRPr="00B021D3" w:rsidRDefault="005415F4" w:rsidP="005415F4">
            <w:pPr>
              <w:jc w:val="center"/>
              <w:rPr>
                <w:color w:val="000000"/>
                <w:sz w:val="20"/>
              </w:rPr>
            </w:pPr>
            <w:r w:rsidRPr="00B021D3">
              <w:rPr>
                <w:color w:val="000000"/>
                <w:sz w:val="20"/>
              </w:rPr>
              <w:t>1,960</w:t>
            </w:r>
          </w:p>
        </w:tc>
      </w:tr>
      <w:tr w:rsidR="005415F4" w:rsidRPr="00B021D3" w14:paraId="242A90F6" w14:textId="77777777" w:rsidTr="005415F4">
        <w:trPr>
          <w:trHeight w:val="20"/>
          <w:jc w:val="center"/>
        </w:trPr>
        <w:tc>
          <w:tcPr>
            <w:tcW w:w="21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717351" w14:textId="77777777" w:rsidR="005415F4" w:rsidRPr="00B021D3" w:rsidRDefault="005415F4" w:rsidP="005415F4">
            <w:pPr>
              <w:rPr>
                <w:color w:val="000000"/>
                <w:sz w:val="20"/>
              </w:rPr>
            </w:pPr>
          </w:p>
        </w:tc>
        <w:tc>
          <w:tcPr>
            <w:tcW w:w="2281" w:type="pct"/>
            <w:tcBorders>
              <w:left w:val="single" w:sz="4" w:space="0" w:color="auto"/>
              <w:bottom w:val="single" w:sz="4" w:space="0" w:color="auto"/>
              <w:right w:val="single" w:sz="4" w:space="0" w:color="auto"/>
            </w:tcBorders>
            <w:shd w:val="clear" w:color="auto" w:fill="auto"/>
            <w:vAlign w:val="center"/>
            <w:hideMark/>
          </w:tcPr>
          <w:p w14:paraId="7061D9C4"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74EC3141" w14:textId="77777777" w:rsidR="005415F4" w:rsidRPr="00B021D3" w:rsidRDefault="005415F4" w:rsidP="005415F4">
            <w:pPr>
              <w:rPr>
                <w:color w:val="000000"/>
                <w:sz w:val="20"/>
              </w:rPr>
            </w:pPr>
          </w:p>
        </w:tc>
      </w:tr>
      <w:tr w:rsidR="005415F4" w:rsidRPr="00B021D3" w14:paraId="425B06CA"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1007FB12" w14:textId="77777777" w:rsidR="005415F4" w:rsidRPr="00B021D3" w:rsidRDefault="005415F4" w:rsidP="005415F4">
            <w:pPr>
              <w:rPr>
                <w:color w:val="000000"/>
                <w:sz w:val="20"/>
              </w:rPr>
            </w:pPr>
          </w:p>
        </w:tc>
        <w:tc>
          <w:tcPr>
            <w:tcW w:w="2281" w:type="pct"/>
            <w:tcBorders>
              <w:top w:val="single" w:sz="4" w:space="0" w:color="auto"/>
              <w:left w:val="single" w:sz="4" w:space="0" w:color="auto"/>
              <w:bottom w:val="nil"/>
              <w:right w:val="single" w:sz="4" w:space="0" w:color="auto"/>
            </w:tcBorders>
            <w:shd w:val="clear" w:color="auto" w:fill="auto"/>
            <w:vAlign w:val="center"/>
            <w:hideMark/>
          </w:tcPr>
          <w:p w14:paraId="1D37A2E1" w14:textId="77777777" w:rsidR="005415F4" w:rsidRPr="00B021D3" w:rsidRDefault="005415F4" w:rsidP="005415F4">
            <w:pPr>
              <w:jc w:val="center"/>
              <w:rPr>
                <w:color w:val="000000"/>
                <w:sz w:val="20"/>
              </w:rPr>
            </w:pPr>
            <w:r w:rsidRPr="00B021D3">
              <w:rPr>
                <w:color w:val="000000"/>
                <w:sz w:val="20"/>
              </w:rPr>
              <w:t>Котельная «ПУ-23»</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7A705432" w14:textId="77777777" w:rsidR="005415F4" w:rsidRPr="00B021D3" w:rsidRDefault="005415F4" w:rsidP="005415F4">
            <w:pPr>
              <w:jc w:val="center"/>
              <w:rPr>
                <w:color w:val="000000"/>
                <w:sz w:val="20"/>
              </w:rPr>
            </w:pPr>
            <w:r w:rsidRPr="00B021D3">
              <w:rPr>
                <w:color w:val="000000"/>
                <w:sz w:val="20"/>
              </w:rPr>
              <w:t>3,100</w:t>
            </w:r>
          </w:p>
        </w:tc>
      </w:tr>
      <w:tr w:rsidR="005415F4" w:rsidRPr="00B021D3" w14:paraId="42FF529E"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39203A57"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46AF5F9" w14:textId="77777777" w:rsidR="005415F4" w:rsidRPr="00B021D3" w:rsidRDefault="005415F4" w:rsidP="005415F4">
            <w:pPr>
              <w:jc w:val="center"/>
              <w:rPr>
                <w:color w:val="000000"/>
                <w:sz w:val="20"/>
              </w:rPr>
            </w:pPr>
            <w:r w:rsidRPr="00B021D3">
              <w:rPr>
                <w:color w:val="000000"/>
                <w:sz w:val="20"/>
              </w:rPr>
              <w:t>ООО "Тепловая компания"</w:t>
            </w:r>
          </w:p>
        </w:tc>
        <w:tc>
          <w:tcPr>
            <w:tcW w:w="526" w:type="pct"/>
            <w:vMerge/>
            <w:tcBorders>
              <w:top w:val="nil"/>
              <w:left w:val="nil"/>
              <w:bottom w:val="single" w:sz="4" w:space="0" w:color="auto"/>
              <w:right w:val="single" w:sz="4" w:space="0" w:color="auto"/>
            </w:tcBorders>
            <w:shd w:val="clear" w:color="auto" w:fill="auto"/>
            <w:vAlign w:val="center"/>
            <w:hideMark/>
          </w:tcPr>
          <w:p w14:paraId="366B072E" w14:textId="77777777" w:rsidR="005415F4" w:rsidRPr="00B021D3" w:rsidRDefault="005415F4" w:rsidP="005415F4">
            <w:pPr>
              <w:rPr>
                <w:color w:val="000000"/>
                <w:sz w:val="20"/>
              </w:rPr>
            </w:pPr>
          </w:p>
        </w:tc>
      </w:tr>
      <w:tr w:rsidR="005415F4" w:rsidRPr="00B021D3" w14:paraId="5B7CE175"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5811483F"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A0D725A" w14:textId="77777777" w:rsidR="005415F4" w:rsidRPr="00B021D3" w:rsidRDefault="005415F4" w:rsidP="005415F4">
            <w:pPr>
              <w:jc w:val="center"/>
              <w:rPr>
                <w:color w:val="000000"/>
                <w:sz w:val="20"/>
              </w:rPr>
            </w:pPr>
            <w:r w:rsidRPr="00B021D3">
              <w:rPr>
                <w:color w:val="000000"/>
                <w:sz w:val="20"/>
              </w:rPr>
              <w:t>Котельная Дальневосточная, 25</w:t>
            </w:r>
          </w:p>
        </w:tc>
        <w:tc>
          <w:tcPr>
            <w:tcW w:w="526" w:type="pct"/>
            <w:vMerge w:val="restart"/>
            <w:tcBorders>
              <w:top w:val="nil"/>
              <w:left w:val="nil"/>
              <w:bottom w:val="single" w:sz="4" w:space="0" w:color="auto"/>
              <w:right w:val="single" w:sz="4" w:space="0" w:color="auto"/>
            </w:tcBorders>
            <w:shd w:val="clear" w:color="auto" w:fill="auto"/>
            <w:noWrap/>
            <w:vAlign w:val="center"/>
            <w:hideMark/>
          </w:tcPr>
          <w:p w14:paraId="60E8BBE3" w14:textId="77777777" w:rsidR="005415F4" w:rsidRPr="00B021D3" w:rsidRDefault="005415F4" w:rsidP="005415F4">
            <w:pPr>
              <w:jc w:val="center"/>
              <w:rPr>
                <w:color w:val="000000"/>
                <w:sz w:val="20"/>
              </w:rPr>
            </w:pPr>
            <w:r w:rsidRPr="00B021D3">
              <w:rPr>
                <w:color w:val="000000"/>
                <w:sz w:val="20"/>
              </w:rPr>
              <w:t> -</w:t>
            </w:r>
          </w:p>
        </w:tc>
      </w:tr>
      <w:tr w:rsidR="005415F4" w:rsidRPr="00B021D3" w14:paraId="1F949BA4"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0E23838"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619399B4"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single" w:sz="4" w:space="0" w:color="auto"/>
              <w:right w:val="single" w:sz="4" w:space="0" w:color="auto"/>
            </w:tcBorders>
            <w:shd w:val="clear" w:color="auto" w:fill="auto"/>
            <w:vAlign w:val="center"/>
            <w:hideMark/>
          </w:tcPr>
          <w:p w14:paraId="767C74AA" w14:textId="77777777" w:rsidR="005415F4" w:rsidRPr="00B021D3" w:rsidRDefault="005415F4" w:rsidP="005415F4">
            <w:pPr>
              <w:rPr>
                <w:color w:val="000000"/>
                <w:sz w:val="20"/>
              </w:rPr>
            </w:pPr>
          </w:p>
        </w:tc>
      </w:tr>
      <w:tr w:rsidR="005415F4" w:rsidRPr="00B021D3" w14:paraId="307D2A19"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23239C0D"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8265E6A" w14:textId="77777777" w:rsidR="005415F4" w:rsidRPr="00B021D3" w:rsidRDefault="005415F4" w:rsidP="005415F4">
            <w:pPr>
              <w:jc w:val="center"/>
              <w:rPr>
                <w:color w:val="000000"/>
                <w:sz w:val="20"/>
              </w:rPr>
            </w:pPr>
            <w:r w:rsidRPr="00B021D3">
              <w:rPr>
                <w:color w:val="000000"/>
                <w:sz w:val="20"/>
              </w:rPr>
              <w:t>Котельная 476 квартала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00CB1E" w14:textId="77777777" w:rsidR="005415F4" w:rsidRPr="00B021D3" w:rsidRDefault="005415F4" w:rsidP="005415F4">
            <w:pPr>
              <w:jc w:val="center"/>
              <w:rPr>
                <w:color w:val="000000"/>
                <w:sz w:val="20"/>
              </w:rPr>
            </w:pPr>
            <w:r w:rsidRPr="00B021D3">
              <w:rPr>
                <w:color w:val="000000"/>
                <w:sz w:val="20"/>
              </w:rPr>
              <w:t>-</w:t>
            </w:r>
          </w:p>
        </w:tc>
      </w:tr>
      <w:tr w:rsidR="005415F4" w:rsidRPr="00B021D3" w14:paraId="710FD866"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4CC4BFA6"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2F9107B"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17FA1BF9" w14:textId="77777777" w:rsidR="005415F4" w:rsidRPr="00B021D3" w:rsidRDefault="005415F4" w:rsidP="005415F4">
            <w:pPr>
              <w:rPr>
                <w:color w:val="000000"/>
                <w:sz w:val="20"/>
              </w:rPr>
            </w:pPr>
          </w:p>
        </w:tc>
      </w:tr>
      <w:tr w:rsidR="005415F4" w:rsidRPr="00B021D3" w14:paraId="5BA180A5"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07EDC30F"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4760CF9F" w14:textId="77777777" w:rsidR="005415F4" w:rsidRPr="00B021D3" w:rsidRDefault="005415F4" w:rsidP="005415F4">
            <w:pPr>
              <w:jc w:val="center"/>
              <w:rPr>
                <w:color w:val="000000"/>
                <w:sz w:val="20"/>
              </w:rPr>
            </w:pPr>
            <w:r w:rsidRPr="00B021D3">
              <w:rPr>
                <w:color w:val="000000"/>
                <w:sz w:val="20"/>
              </w:rPr>
              <w:t>Котельная 433 квартала</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09D0F0" w14:textId="77777777" w:rsidR="005415F4" w:rsidRPr="00B021D3" w:rsidRDefault="005415F4" w:rsidP="005415F4">
            <w:pPr>
              <w:jc w:val="center"/>
              <w:rPr>
                <w:color w:val="000000"/>
                <w:sz w:val="20"/>
              </w:rPr>
            </w:pPr>
            <w:r w:rsidRPr="00B021D3">
              <w:rPr>
                <w:color w:val="000000"/>
                <w:sz w:val="20"/>
              </w:rPr>
              <w:t>10,134</w:t>
            </w:r>
          </w:p>
        </w:tc>
      </w:tr>
      <w:tr w:rsidR="005415F4" w:rsidRPr="00B021D3" w14:paraId="16A15C22"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5DD124A3"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B77743B"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70B2CE4D" w14:textId="77777777" w:rsidR="005415F4" w:rsidRPr="00B021D3" w:rsidRDefault="005415F4" w:rsidP="005415F4">
            <w:pPr>
              <w:rPr>
                <w:color w:val="000000"/>
                <w:sz w:val="20"/>
              </w:rPr>
            </w:pPr>
          </w:p>
        </w:tc>
      </w:tr>
      <w:tr w:rsidR="005415F4" w:rsidRPr="00B021D3" w14:paraId="7944D0B6"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47583714"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1E45D2FC" w14:textId="77777777" w:rsidR="005415F4" w:rsidRPr="00B021D3" w:rsidRDefault="005415F4" w:rsidP="005415F4">
            <w:pPr>
              <w:jc w:val="center"/>
              <w:rPr>
                <w:color w:val="000000"/>
                <w:sz w:val="20"/>
              </w:rPr>
            </w:pPr>
            <w:r w:rsidRPr="00B021D3">
              <w:rPr>
                <w:color w:val="000000"/>
                <w:sz w:val="20"/>
              </w:rPr>
              <w:t>Котельная «Мостоотряд-64»</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7BBC36B" w14:textId="77777777" w:rsidR="005415F4" w:rsidRPr="00B021D3" w:rsidRDefault="005415F4" w:rsidP="005415F4">
            <w:pPr>
              <w:jc w:val="center"/>
              <w:rPr>
                <w:color w:val="000000"/>
                <w:sz w:val="20"/>
              </w:rPr>
            </w:pPr>
            <w:r w:rsidRPr="00B021D3">
              <w:rPr>
                <w:color w:val="000000"/>
                <w:sz w:val="20"/>
              </w:rPr>
              <w:t>0,353</w:t>
            </w:r>
          </w:p>
        </w:tc>
      </w:tr>
      <w:tr w:rsidR="005415F4" w:rsidRPr="00B021D3" w14:paraId="51A976DC"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007C53C"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5267706"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4FB0EE0E" w14:textId="77777777" w:rsidR="005415F4" w:rsidRPr="00B021D3" w:rsidRDefault="005415F4" w:rsidP="005415F4">
            <w:pPr>
              <w:rPr>
                <w:color w:val="000000"/>
                <w:sz w:val="20"/>
              </w:rPr>
            </w:pPr>
          </w:p>
        </w:tc>
      </w:tr>
      <w:tr w:rsidR="005415F4" w:rsidRPr="00B021D3" w14:paraId="11D9ADB1"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D41C5B6"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0F4AD79F" w14:textId="77777777" w:rsidR="005415F4" w:rsidRPr="00B021D3" w:rsidRDefault="005415F4" w:rsidP="005415F4">
            <w:pPr>
              <w:jc w:val="center"/>
              <w:rPr>
                <w:color w:val="000000"/>
                <w:sz w:val="20"/>
              </w:rPr>
            </w:pPr>
            <w:r w:rsidRPr="00B021D3">
              <w:rPr>
                <w:color w:val="000000"/>
                <w:sz w:val="20"/>
              </w:rPr>
              <w:t>Котельная школы № 31</w:t>
            </w:r>
          </w:p>
        </w:tc>
        <w:tc>
          <w:tcPr>
            <w:tcW w:w="52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53EB605" w14:textId="77777777" w:rsidR="005415F4" w:rsidRPr="00B021D3" w:rsidRDefault="005415F4" w:rsidP="005415F4">
            <w:pPr>
              <w:jc w:val="center"/>
              <w:rPr>
                <w:color w:val="000000"/>
                <w:sz w:val="20"/>
              </w:rPr>
            </w:pPr>
            <w:r w:rsidRPr="00B021D3">
              <w:rPr>
                <w:color w:val="000000"/>
                <w:sz w:val="20"/>
              </w:rPr>
              <w:t>0,078</w:t>
            </w:r>
          </w:p>
        </w:tc>
      </w:tr>
      <w:tr w:rsidR="005415F4" w:rsidRPr="00B021D3" w14:paraId="6367F2C7"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6E92AE7"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1A1FC453"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4FBB66EA" w14:textId="77777777" w:rsidR="005415F4" w:rsidRPr="00B021D3" w:rsidRDefault="005415F4" w:rsidP="005415F4">
            <w:pPr>
              <w:rPr>
                <w:color w:val="000000"/>
                <w:sz w:val="20"/>
              </w:rPr>
            </w:pPr>
          </w:p>
        </w:tc>
      </w:tr>
      <w:tr w:rsidR="005415F4" w:rsidRPr="00B021D3" w14:paraId="6411A1F8"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25D998FB" w14:textId="77777777" w:rsidR="005415F4" w:rsidRPr="00B021D3" w:rsidRDefault="005415F4" w:rsidP="005415F4">
            <w:pPr>
              <w:rPr>
                <w:color w:val="000000"/>
                <w:sz w:val="20"/>
              </w:rPr>
            </w:pPr>
          </w:p>
        </w:tc>
        <w:tc>
          <w:tcPr>
            <w:tcW w:w="2281" w:type="pct"/>
            <w:tcBorders>
              <w:top w:val="single" w:sz="4" w:space="0" w:color="auto"/>
              <w:left w:val="single" w:sz="4" w:space="0" w:color="auto"/>
              <w:bottom w:val="nil"/>
              <w:right w:val="single" w:sz="4" w:space="0" w:color="auto"/>
            </w:tcBorders>
            <w:shd w:val="clear" w:color="auto" w:fill="auto"/>
            <w:vAlign w:val="center"/>
            <w:hideMark/>
          </w:tcPr>
          <w:p w14:paraId="27CEA31C" w14:textId="77777777" w:rsidR="005415F4" w:rsidRPr="00B021D3" w:rsidRDefault="005415F4" w:rsidP="005415F4">
            <w:pPr>
              <w:jc w:val="center"/>
              <w:rPr>
                <w:color w:val="000000"/>
                <w:sz w:val="20"/>
              </w:rPr>
            </w:pPr>
            <w:r w:rsidRPr="00B021D3">
              <w:rPr>
                <w:color w:val="000000"/>
                <w:sz w:val="20"/>
              </w:rPr>
              <w:t>Котельная ПАО «Ростелеком»</w:t>
            </w:r>
          </w:p>
        </w:tc>
        <w:tc>
          <w:tcPr>
            <w:tcW w:w="526" w:type="pct"/>
            <w:vMerge w:val="restart"/>
            <w:tcBorders>
              <w:top w:val="nil"/>
              <w:left w:val="nil"/>
              <w:bottom w:val="single" w:sz="4" w:space="0" w:color="000000"/>
              <w:right w:val="single" w:sz="4" w:space="0" w:color="auto"/>
            </w:tcBorders>
            <w:shd w:val="clear" w:color="auto" w:fill="auto"/>
            <w:noWrap/>
            <w:vAlign w:val="center"/>
            <w:hideMark/>
          </w:tcPr>
          <w:p w14:paraId="3D543F6A" w14:textId="77777777" w:rsidR="005415F4" w:rsidRPr="00B021D3" w:rsidRDefault="005415F4" w:rsidP="005415F4">
            <w:pPr>
              <w:jc w:val="center"/>
              <w:rPr>
                <w:color w:val="000000"/>
                <w:sz w:val="20"/>
              </w:rPr>
            </w:pPr>
            <w:r w:rsidRPr="00B021D3">
              <w:rPr>
                <w:color w:val="000000"/>
                <w:sz w:val="20"/>
              </w:rPr>
              <w:t>0,340</w:t>
            </w:r>
          </w:p>
        </w:tc>
      </w:tr>
      <w:tr w:rsidR="005415F4" w:rsidRPr="00B021D3" w14:paraId="4171A746"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137F867B"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1E56D8EE" w14:textId="77777777" w:rsidR="005415F4" w:rsidRPr="00B021D3" w:rsidRDefault="005415F4" w:rsidP="005415F4">
            <w:pPr>
              <w:jc w:val="center"/>
              <w:rPr>
                <w:color w:val="000000"/>
                <w:sz w:val="20"/>
              </w:rPr>
            </w:pPr>
            <w:r w:rsidRPr="00B021D3">
              <w:rPr>
                <w:color w:val="000000"/>
                <w:sz w:val="20"/>
              </w:rPr>
              <w:t>ПАО «Ростелеком»</w:t>
            </w:r>
          </w:p>
        </w:tc>
        <w:tc>
          <w:tcPr>
            <w:tcW w:w="526" w:type="pct"/>
            <w:vMerge/>
            <w:tcBorders>
              <w:top w:val="nil"/>
              <w:left w:val="nil"/>
              <w:bottom w:val="single" w:sz="4" w:space="0" w:color="000000"/>
              <w:right w:val="single" w:sz="4" w:space="0" w:color="auto"/>
            </w:tcBorders>
            <w:shd w:val="clear" w:color="auto" w:fill="auto"/>
            <w:vAlign w:val="center"/>
            <w:hideMark/>
          </w:tcPr>
          <w:p w14:paraId="04CCD770" w14:textId="77777777" w:rsidR="005415F4" w:rsidRPr="00B021D3" w:rsidRDefault="005415F4" w:rsidP="005415F4">
            <w:pPr>
              <w:rPr>
                <w:color w:val="000000"/>
                <w:sz w:val="20"/>
              </w:rPr>
            </w:pPr>
          </w:p>
        </w:tc>
      </w:tr>
      <w:tr w:rsidR="005415F4" w:rsidRPr="00B021D3" w14:paraId="3D377E52"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402AFC20" w14:textId="77777777" w:rsidR="005415F4" w:rsidRPr="00B021D3" w:rsidRDefault="005415F4" w:rsidP="005415F4">
            <w:pPr>
              <w:rPr>
                <w:color w:val="000000"/>
                <w:sz w:val="20"/>
              </w:rPr>
            </w:pPr>
          </w:p>
        </w:tc>
        <w:tc>
          <w:tcPr>
            <w:tcW w:w="2281" w:type="pct"/>
            <w:tcBorders>
              <w:top w:val="nil"/>
              <w:left w:val="single" w:sz="4" w:space="0" w:color="auto"/>
              <w:bottom w:val="nil"/>
              <w:right w:val="nil"/>
            </w:tcBorders>
            <w:shd w:val="clear" w:color="auto" w:fill="auto"/>
            <w:vAlign w:val="center"/>
            <w:hideMark/>
          </w:tcPr>
          <w:p w14:paraId="4C172D58" w14:textId="77777777" w:rsidR="005415F4" w:rsidRPr="00B021D3" w:rsidRDefault="005415F4" w:rsidP="005415F4">
            <w:pPr>
              <w:jc w:val="center"/>
              <w:rPr>
                <w:color w:val="000000"/>
                <w:sz w:val="20"/>
              </w:rPr>
            </w:pPr>
            <w:r w:rsidRPr="00B021D3">
              <w:rPr>
                <w:color w:val="000000"/>
                <w:sz w:val="20"/>
              </w:rPr>
              <w:t>Котельная Птицефабрики</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0335B04" w14:textId="4D30CA2B" w:rsidR="005415F4" w:rsidRPr="00B021D3" w:rsidRDefault="00F92F3B" w:rsidP="005415F4">
            <w:pPr>
              <w:jc w:val="center"/>
              <w:rPr>
                <w:color w:val="000000"/>
                <w:sz w:val="20"/>
              </w:rPr>
            </w:pPr>
            <w:r w:rsidRPr="00B021D3">
              <w:rPr>
                <w:color w:val="000000"/>
                <w:sz w:val="20"/>
              </w:rPr>
              <w:t>5,473</w:t>
            </w:r>
          </w:p>
        </w:tc>
      </w:tr>
      <w:tr w:rsidR="005415F4" w:rsidRPr="00B021D3" w14:paraId="07A54460"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14F5EFC6"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nil"/>
            </w:tcBorders>
            <w:shd w:val="clear" w:color="auto" w:fill="auto"/>
            <w:vAlign w:val="center"/>
            <w:hideMark/>
          </w:tcPr>
          <w:p w14:paraId="39FC4C8E" w14:textId="77777777" w:rsidR="005415F4" w:rsidRPr="00B021D3" w:rsidRDefault="005415F4" w:rsidP="005415F4">
            <w:pPr>
              <w:jc w:val="center"/>
              <w:rPr>
                <w:color w:val="000000"/>
                <w:sz w:val="20"/>
              </w:rPr>
            </w:pPr>
            <w:r w:rsidRPr="00B021D3">
              <w:rPr>
                <w:color w:val="000000"/>
                <w:sz w:val="20"/>
              </w:rPr>
              <w:t>ООО «Амурский бройлер»</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1F11C452" w14:textId="77777777" w:rsidR="005415F4" w:rsidRPr="00B021D3" w:rsidRDefault="005415F4" w:rsidP="005415F4">
            <w:pPr>
              <w:rPr>
                <w:color w:val="000000"/>
                <w:sz w:val="20"/>
              </w:rPr>
            </w:pPr>
          </w:p>
        </w:tc>
      </w:tr>
      <w:tr w:rsidR="005415F4" w:rsidRPr="00B021D3" w14:paraId="19BA6A4F"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A3CCE65"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39C6E962" w14:textId="77777777" w:rsidR="005415F4" w:rsidRPr="00B021D3" w:rsidRDefault="005415F4" w:rsidP="005415F4">
            <w:pPr>
              <w:jc w:val="center"/>
              <w:rPr>
                <w:color w:val="000000"/>
                <w:sz w:val="20"/>
              </w:rPr>
            </w:pPr>
            <w:r w:rsidRPr="00B021D3">
              <w:rPr>
                <w:color w:val="000000"/>
                <w:sz w:val="20"/>
              </w:rPr>
              <w:t>Котельная «ВОС»</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EF435A3" w14:textId="77777777" w:rsidR="005415F4" w:rsidRPr="00B021D3" w:rsidRDefault="005415F4" w:rsidP="005415F4">
            <w:pPr>
              <w:jc w:val="center"/>
              <w:rPr>
                <w:color w:val="000000"/>
                <w:sz w:val="20"/>
              </w:rPr>
            </w:pPr>
            <w:r w:rsidRPr="00B021D3">
              <w:rPr>
                <w:color w:val="000000"/>
                <w:sz w:val="20"/>
              </w:rPr>
              <w:t>2,870</w:t>
            </w:r>
          </w:p>
        </w:tc>
      </w:tr>
      <w:tr w:rsidR="005415F4" w:rsidRPr="00B021D3" w14:paraId="3FAD06A3"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1F8D261A"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4FB7F47"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3F4E7360" w14:textId="77777777" w:rsidR="005415F4" w:rsidRPr="00B021D3" w:rsidRDefault="005415F4" w:rsidP="005415F4">
            <w:pPr>
              <w:rPr>
                <w:color w:val="000000"/>
                <w:sz w:val="20"/>
              </w:rPr>
            </w:pPr>
          </w:p>
        </w:tc>
      </w:tr>
      <w:tr w:rsidR="005415F4" w:rsidRPr="00B021D3" w14:paraId="35F3C77E"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BE4701B" w14:textId="77777777" w:rsidR="005415F4" w:rsidRPr="00B021D3" w:rsidRDefault="005415F4" w:rsidP="005415F4">
            <w:pPr>
              <w:rPr>
                <w:color w:val="000000"/>
                <w:sz w:val="20"/>
              </w:rPr>
            </w:pPr>
          </w:p>
        </w:tc>
        <w:tc>
          <w:tcPr>
            <w:tcW w:w="2281" w:type="pct"/>
            <w:tcBorders>
              <w:top w:val="nil"/>
              <w:left w:val="single" w:sz="4" w:space="0" w:color="auto"/>
              <w:bottom w:val="nil"/>
              <w:right w:val="nil"/>
            </w:tcBorders>
            <w:shd w:val="clear" w:color="auto" w:fill="auto"/>
            <w:vAlign w:val="center"/>
            <w:hideMark/>
          </w:tcPr>
          <w:p w14:paraId="35ADB44B" w14:textId="77777777" w:rsidR="005415F4" w:rsidRPr="00B021D3" w:rsidRDefault="005415F4" w:rsidP="005415F4">
            <w:pPr>
              <w:jc w:val="center"/>
              <w:rPr>
                <w:color w:val="000000"/>
                <w:sz w:val="20"/>
              </w:rPr>
            </w:pPr>
            <w:r w:rsidRPr="00B021D3">
              <w:rPr>
                <w:color w:val="000000"/>
                <w:sz w:val="20"/>
              </w:rPr>
              <w:t xml:space="preserve">Котельная ул. Пограничная, 183 </w:t>
            </w:r>
          </w:p>
        </w:tc>
        <w:tc>
          <w:tcPr>
            <w:tcW w:w="526" w:type="pct"/>
            <w:vMerge w:val="restart"/>
            <w:tcBorders>
              <w:top w:val="nil"/>
              <w:left w:val="single" w:sz="4" w:space="0" w:color="auto"/>
              <w:bottom w:val="nil"/>
              <w:right w:val="single" w:sz="4" w:space="0" w:color="auto"/>
            </w:tcBorders>
            <w:shd w:val="clear" w:color="auto" w:fill="auto"/>
            <w:noWrap/>
            <w:vAlign w:val="center"/>
            <w:hideMark/>
          </w:tcPr>
          <w:p w14:paraId="63EA7E15" w14:textId="77777777" w:rsidR="005415F4" w:rsidRPr="00B021D3" w:rsidRDefault="005415F4" w:rsidP="005415F4">
            <w:pPr>
              <w:jc w:val="center"/>
              <w:rPr>
                <w:color w:val="000000"/>
                <w:sz w:val="20"/>
              </w:rPr>
            </w:pPr>
            <w:r w:rsidRPr="00B021D3">
              <w:rPr>
                <w:color w:val="000000"/>
                <w:sz w:val="20"/>
              </w:rPr>
              <w:t>6,109</w:t>
            </w:r>
          </w:p>
        </w:tc>
      </w:tr>
      <w:tr w:rsidR="005415F4" w:rsidRPr="00B021D3" w14:paraId="1EC284B5"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438FAC6"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nil"/>
            </w:tcBorders>
            <w:shd w:val="clear" w:color="auto" w:fill="auto"/>
            <w:vAlign w:val="center"/>
            <w:hideMark/>
          </w:tcPr>
          <w:p w14:paraId="78F95B23"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nil"/>
              <w:right w:val="single" w:sz="4" w:space="0" w:color="auto"/>
            </w:tcBorders>
            <w:shd w:val="clear" w:color="auto" w:fill="auto"/>
            <w:vAlign w:val="center"/>
            <w:hideMark/>
          </w:tcPr>
          <w:p w14:paraId="112A4C6C" w14:textId="77777777" w:rsidR="005415F4" w:rsidRPr="00B021D3" w:rsidRDefault="005415F4" w:rsidP="005415F4">
            <w:pPr>
              <w:rPr>
                <w:color w:val="000000"/>
                <w:sz w:val="20"/>
              </w:rPr>
            </w:pPr>
          </w:p>
        </w:tc>
      </w:tr>
      <w:tr w:rsidR="005415F4" w:rsidRPr="00B021D3" w14:paraId="521C48CD"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2769D372" w14:textId="77777777" w:rsidR="005415F4" w:rsidRPr="00B021D3" w:rsidRDefault="005415F4" w:rsidP="005415F4">
            <w:pPr>
              <w:rPr>
                <w:color w:val="000000"/>
                <w:sz w:val="20"/>
              </w:rPr>
            </w:pPr>
          </w:p>
        </w:tc>
        <w:tc>
          <w:tcPr>
            <w:tcW w:w="2281" w:type="pct"/>
            <w:tcBorders>
              <w:top w:val="nil"/>
              <w:left w:val="single" w:sz="4" w:space="0" w:color="auto"/>
              <w:bottom w:val="nil"/>
              <w:right w:val="nil"/>
            </w:tcBorders>
            <w:shd w:val="clear" w:color="auto" w:fill="auto"/>
            <w:vAlign w:val="center"/>
            <w:hideMark/>
          </w:tcPr>
          <w:p w14:paraId="21E17F07" w14:textId="77777777" w:rsidR="005415F4" w:rsidRPr="00B021D3" w:rsidRDefault="005415F4" w:rsidP="005415F4">
            <w:pPr>
              <w:jc w:val="center"/>
              <w:rPr>
                <w:color w:val="000000"/>
                <w:sz w:val="20"/>
              </w:rPr>
            </w:pPr>
            <w:r w:rsidRPr="00B021D3">
              <w:rPr>
                <w:color w:val="000000"/>
                <w:sz w:val="20"/>
              </w:rPr>
              <w:t>Котельная «БДИ»</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D2F560" w14:textId="77777777" w:rsidR="005415F4" w:rsidRPr="00B021D3" w:rsidRDefault="005415F4" w:rsidP="005415F4">
            <w:pPr>
              <w:jc w:val="center"/>
              <w:rPr>
                <w:color w:val="000000"/>
                <w:sz w:val="20"/>
              </w:rPr>
            </w:pPr>
            <w:r w:rsidRPr="00B021D3">
              <w:rPr>
                <w:color w:val="000000"/>
                <w:sz w:val="20"/>
              </w:rPr>
              <w:t>0,642</w:t>
            </w:r>
          </w:p>
        </w:tc>
      </w:tr>
      <w:tr w:rsidR="005415F4" w:rsidRPr="00B021D3" w14:paraId="1593D4B7"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2221D404"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6CF5461" w14:textId="77777777" w:rsidR="005415F4" w:rsidRPr="00B021D3" w:rsidRDefault="005415F4" w:rsidP="005415F4">
            <w:pPr>
              <w:jc w:val="center"/>
              <w:rPr>
                <w:color w:val="000000"/>
                <w:sz w:val="20"/>
              </w:rPr>
            </w:pPr>
            <w:r w:rsidRPr="00B021D3">
              <w:rPr>
                <w:color w:val="000000"/>
                <w:sz w:val="20"/>
              </w:rPr>
              <w:t>ООО "Тепловая компания"</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AE4C62F" w14:textId="77777777" w:rsidR="005415F4" w:rsidRPr="00B021D3" w:rsidRDefault="005415F4" w:rsidP="005415F4">
            <w:pPr>
              <w:rPr>
                <w:color w:val="000000"/>
                <w:sz w:val="20"/>
              </w:rPr>
            </w:pPr>
          </w:p>
        </w:tc>
      </w:tr>
      <w:tr w:rsidR="005415F4" w:rsidRPr="00B021D3" w14:paraId="1933D698"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63542993" w14:textId="77777777" w:rsidR="005415F4" w:rsidRPr="00B021D3" w:rsidRDefault="005415F4" w:rsidP="005415F4">
            <w:pPr>
              <w:rPr>
                <w:color w:val="000000"/>
                <w:sz w:val="20"/>
              </w:rPr>
            </w:pPr>
          </w:p>
        </w:tc>
        <w:tc>
          <w:tcPr>
            <w:tcW w:w="2281" w:type="pct"/>
            <w:tcBorders>
              <w:top w:val="nil"/>
              <w:left w:val="single" w:sz="4" w:space="0" w:color="auto"/>
              <w:bottom w:val="nil"/>
              <w:right w:val="nil"/>
            </w:tcBorders>
            <w:shd w:val="clear" w:color="auto" w:fill="auto"/>
            <w:vAlign w:val="center"/>
            <w:hideMark/>
          </w:tcPr>
          <w:p w14:paraId="2ECBD5FA" w14:textId="77777777" w:rsidR="005415F4" w:rsidRPr="00B021D3" w:rsidRDefault="005415F4" w:rsidP="005415F4">
            <w:pPr>
              <w:jc w:val="center"/>
              <w:rPr>
                <w:color w:val="000000"/>
                <w:sz w:val="20"/>
              </w:rPr>
            </w:pPr>
            <w:r w:rsidRPr="00B021D3">
              <w:rPr>
                <w:color w:val="000000"/>
                <w:sz w:val="20"/>
              </w:rPr>
              <w:t>Котельная «ДОС»</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CDCAF09" w14:textId="77777777" w:rsidR="005415F4" w:rsidRPr="00B021D3" w:rsidRDefault="005415F4" w:rsidP="005415F4">
            <w:pPr>
              <w:jc w:val="center"/>
              <w:rPr>
                <w:color w:val="000000"/>
                <w:sz w:val="20"/>
              </w:rPr>
            </w:pPr>
            <w:r w:rsidRPr="00B021D3">
              <w:rPr>
                <w:color w:val="000000"/>
                <w:sz w:val="20"/>
              </w:rPr>
              <w:t>3,566</w:t>
            </w:r>
          </w:p>
        </w:tc>
      </w:tr>
      <w:tr w:rsidR="005415F4" w:rsidRPr="00B021D3" w14:paraId="2C0A44AF" w14:textId="77777777" w:rsidTr="005415F4">
        <w:trPr>
          <w:trHeight w:val="20"/>
          <w:jc w:val="center"/>
        </w:trPr>
        <w:tc>
          <w:tcPr>
            <w:tcW w:w="2193" w:type="pct"/>
            <w:vMerge/>
            <w:tcBorders>
              <w:top w:val="single" w:sz="4" w:space="0" w:color="auto"/>
              <w:left w:val="single" w:sz="4" w:space="0" w:color="auto"/>
              <w:bottom w:val="single" w:sz="4" w:space="0" w:color="auto"/>
              <w:right w:val="nil"/>
            </w:tcBorders>
            <w:shd w:val="clear" w:color="auto" w:fill="auto"/>
            <w:vAlign w:val="center"/>
            <w:hideMark/>
          </w:tcPr>
          <w:p w14:paraId="74BC5564" w14:textId="77777777" w:rsidR="005415F4" w:rsidRPr="00B021D3" w:rsidRDefault="005415F4" w:rsidP="005415F4">
            <w:pPr>
              <w:rPr>
                <w:color w:val="000000"/>
                <w:sz w:val="20"/>
              </w:rPr>
            </w:pPr>
          </w:p>
        </w:tc>
        <w:tc>
          <w:tcPr>
            <w:tcW w:w="2281" w:type="pct"/>
            <w:tcBorders>
              <w:top w:val="nil"/>
              <w:left w:val="single" w:sz="4" w:space="0" w:color="auto"/>
              <w:bottom w:val="nil"/>
              <w:right w:val="nil"/>
            </w:tcBorders>
            <w:shd w:val="clear" w:color="auto" w:fill="auto"/>
            <w:vAlign w:val="center"/>
            <w:hideMark/>
          </w:tcPr>
          <w:p w14:paraId="7824C4CD"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359EE6D5" w14:textId="77777777" w:rsidR="005415F4" w:rsidRPr="00B021D3" w:rsidRDefault="005415F4" w:rsidP="005415F4">
            <w:pPr>
              <w:rPr>
                <w:color w:val="000000"/>
                <w:sz w:val="20"/>
              </w:rPr>
            </w:pPr>
          </w:p>
        </w:tc>
      </w:tr>
      <w:tr w:rsidR="005415F4" w:rsidRPr="00B021D3" w14:paraId="7AB7D45B"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0F9B61B"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26CBFD0E" w14:textId="7BEC337C" w:rsidR="005415F4" w:rsidRPr="00B021D3" w:rsidRDefault="008202B5" w:rsidP="005415F4">
            <w:pPr>
              <w:jc w:val="center"/>
              <w:rPr>
                <w:b/>
                <w:bCs/>
                <w:color w:val="000000"/>
                <w:sz w:val="20"/>
              </w:rPr>
            </w:pPr>
            <w:r w:rsidRPr="00B021D3">
              <w:rPr>
                <w:b/>
                <w:bCs/>
                <w:color w:val="000000"/>
                <w:sz w:val="20"/>
              </w:rPr>
              <w:t>188,665</w:t>
            </w:r>
          </w:p>
        </w:tc>
      </w:tr>
      <w:tr w:rsidR="005415F4" w:rsidRPr="00B021D3" w14:paraId="46DF87AE" w14:textId="77777777" w:rsidTr="005415F4">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795A91D4" w14:textId="77777777" w:rsidR="005415F4" w:rsidRPr="00B021D3" w:rsidRDefault="005415F4" w:rsidP="005415F4">
            <w:pPr>
              <w:jc w:val="center"/>
              <w:rPr>
                <w:color w:val="000000"/>
                <w:sz w:val="20"/>
              </w:rPr>
            </w:pPr>
            <w:r w:rsidRPr="00B021D3">
              <w:rPr>
                <w:color w:val="000000"/>
                <w:sz w:val="20"/>
              </w:rPr>
              <w:t>Западный планировочный район</w:t>
            </w:r>
          </w:p>
        </w:tc>
        <w:tc>
          <w:tcPr>
            <w:tcW w:w="2281" w:type="pct"/>
            <w:tcBorders>
              <w:top w:val="nil"/>
              <w:left w:val="single" w:sz="4" w:space="0" w:color="auto"/>
              <w:bottom w:val="nil"/>
              <w:right w:val="single" w:sz="4" w:space="0" w:color="auto"/>
            </w:tcBorders>
            <w:shd w:val="clear" w:color="auto" w:fill="auto"/>
            <w:vAlign w:val="center"/>
            <w:hideMark/>
          </w:tcPr>
          <w:p w14:paraId="22996C13" w14:textId="77777777" w:rsidR="005415F4" w:rsidRPr="00B021D3" w:rsidRDefault="005415F4" w:rsidP="005415F4">
            <w:pPr>
              <w:jc w:val="center"/>
              <w:rPr>
                <w:color w:val="000000"/>
                <w:sz w:val="20"/>
              </w:rPr>
            </w:pPr>
            <w:r w:rsidRPr="00B021D3">
              <w:rPr>
                <w:color w:val="000000"/>
                <w:sz w:val="20"/>
              </w:rPr>
              <w:t>Благовещенская ТЭЦ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D3EAB1" w14:textId="77777777" w:rsidR="005415F4" w:rsidRPr="00B021D3" w:rsidRDefault="005415F4" w:rsidP="005415F4">
            <w:pPr>
              <w:jc w:val="center"/>
              <w:rPr>
                <w:color w:val="000000"/>
                <w:sz w:val="20"/>
              </w:rPr>
            </w:pPr>
            <w:r w:rsidRPr="00B021D3">
              <w:rPr>
                <w:color w:val="000000"/>
                <w:sz w:val="20"/>
              </w:rPr>
              <w:t>188,763</w:t>
            </w:r>
          </w:p>
        </w:tc>
      </w:tr>
      <w:tr w:rsidR="005415F4" w:rsidRPr="00B021D3" w14:paraId="0C7565F5"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864EFF6"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23566A5D" w14:textId="77777777" w:rsidR="005415F4" w:rsidRPr="00B021D3" w:rsidRDefault="005415F4" w:rsidP="005415F4">
            <w:pPr>
              <w:jc w:val="center"/>
              <w:rPr>
                <w:color w:val="000000"/>
                <w:sz w:val="20"/>
              </w:rPr>
            </w:pPr>
            <w:r w:rsidRPr="00B021D3">
              <w:rPr>
                <w:color w:val="000000"/>
                <w:sz w:val="20"/>
              </w:rPr>
              <w:t>филиал АО «ДГК» «Амурская генерация»</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53B3BE4" w14:textId="77777777" w:rsidR="005415F4" w:rsidRPr="00B021D3" w:rsidRDefault="005415F4" w:rsidP="005415F4">
            <w:pPr>
              <w:rPr>
                <w:color w:val="000000"/>
                <w:sz w:val="20"/>
              </w:rPr>
            </w:pPr>
          </w:p>
        </w:tc>
      </w:tr>
      <w:tr w:rsidR="005415F4" w:rsidRPr="00B021D3" w14:paraId="23A795C7"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ED53077"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23B0EB25" w14:textId="77777777" w:rsidR="005415F4" w:rsidRPr="00B021D3" w:rsidRDefault="005415F4" w:rsidP="005415F4">
            <w:pPr>
              <w:jc w:val="center"/>
              <w:rPr>
                <w:color w:val="000000"/>
                <w:sz w:val="20"/>
              </w:rPr>
            </w:pPr>
            <w:r w:rsidRPr="00B021D3">
              <w:rPr>
                <w:color w:val="000000"/>
                <w:sz w:val="20"/>
              </w:rPr>
              <w:t>Котельная «ПУ-6»</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539C0D5" w14:textId="77777777" w:rsidR="005415F4" w:rsidRPr="00B021D3" w:rsidRDefault="005415F4" w:rsidP="005415F4">
            <w:pPr>
              <w:jc w:val="center"/>
              <w:rPr>
                <w:color w:val="000000"/>
                <w:sz w:val="20"/>
              </w:rPr>
            </w:pPr>
            <w:r w:rsidRPr="00B021D3">
              <w:rPr>
                <w:color w:val="000000"/>
                <w:sz w:val="20"/>
              </w:rPr>
              <w:t>0,958</w:t>
            </w:r>
          </w:p>
        </w:tc>
      </w:tr>
      <w:tr w:rsidR="005415F4" w:rsidRPr="00B021D3" w14:paraId="5E9145B4"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6F29CA6F"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3147E7AE" w14:textId="77777777" w:rsidR="005415F4" w:rsidRPr="00B021D3" w:rsidRDefault="005415F4" w:rsidP="005415F4">
            <w:pPr>
              <w:jc w:val="center"/>
              <w:rPr>
                <w:color w:val="000000"/>
                <w:sz w:val="20"/>
              </w:rPr>
            </w:pPr>
            <w:r w:rsidRPr="00B021D3">
              <w:rPr>
                <w:color w:val="000000"/>
                <w:sz w:val="20"/>
              </w:rPr>
              <w:t>ООО "Тепловая компания"</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2E8FD2A8" w14:textId="77777777" w:rsidR="005415F4" w:rsidRPr="00B021D3" w:rsidRDefault="005415F4" w:rsidP="005415F4">
            <w:pPr>
              <w:rPr>
                <w:color w:val="000000"/>
                <w:sz w:val="20"/>
              </w:rPr>
            </w:pPr>
          </w:p>
        </w:tc>
      </w:tr>
      <w:tr w:rsidR="005415F4" w:rsidRPr="00B021D3" w14:paraId="6443B3C6"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62BFFF5"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vAlign w:val="center"/>
            <w:hideMark/>
          </w:tcPr>
          <w:p w14:paraId="61070D41" w14:textId="77777777" w:rsidR="005415F4" w:rsidRPr="00B021D3" w:rsidRDefault="005415F4" w:rsidP="005415F4">
            <w:pPr>
              <w:jc w:val="center"/>
              <w:rPr>
                <w:color w:val="000000"/>
                <w:sz w:val="20"/>
              </w:rPr>
            </w:pPr>
            <w:r w:rsidRPr="00B021D3">
              <w:rPr>
                <w:color w:val="000000"/>
                <w:sz w:val="20"/>
              </w:rPr>
              <w:t>Котельная п. Аэропорт</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69459BE" w14:textId="77777777" w:rsidR="005415F4" w:rsidRPr="00B021D3" w:rsidRDefault="005415F4" w:rsidP="005415F4">
            <w:pPr>
              <w:jc w:val="center"/>
              <w:rPr>
                <w:color w:val="000000"/>
                <w:sz w:val="20"/>
              </w:rPr>
            </w:pPr>
            <w:r w:rsidRPr="00B021D3">
              <w:rPr>
                <w:color w:val="000000"/>
                <w:sz w:val="20"/>
              </w:rPr>
              <w:t>3,970</w:t>
            </w:r>
          </w:p>
        </w:tc>
      </w:tr>
      <w:tr w:rsidR="005415F4" w:rsidRPr="00B021D3" w14:paraId="742008CB"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1454A666"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vAlign w:val="center"/>
            <w:hideMark/>
          </w:tcPr>
          <w:p w14:paraId="0E804703"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6A30FB27" w14:textId="77777777" w:rsidR="005415F4" w:rsidRPr="00B021D3" w:rsidRDefault="005415F4" w:rsidP="005415F4">
            <w:pPr>
              <w:rPr>
                <w:color w:val="000000"/>
                <w:sz w:val="20"/>
              </w:rPr>
            </w:pPr>
          </w:p>
        </w:tc>
      </w:tr>
      <w:tr w:rsidR="005415F4" w:rsidRPr="00B021D3" w14:paraId="4107F229"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0BFE36BB" w14:textId="77777777" w:rsidR="005415F4" w:rsidRPr="00B021D3" w:rsidRDefault="005415F4" w:rsidP="005415F4">
            <w:pPr>
              <w:rPr>
                <w:color w:val="000000"/>
                <w:sz w:val="20"/>
              </w:rPr>
            </w:pPr>
          </w:p>
        </w:tc>
        <w:tc>
          <w:tcPr>
            <w:tcW w:w="2281" w:type="pct"/>
            <w:tcBorders>
              <w:top w:val="nil"/>
              <w:left w:val="single" w:sz="4" w:space="0" w:color="auto"/>
              <w:bottom w:val="nil"/>
              <w:right w:val="single" w:sz="4" w:space="0" w:color="auto"/>
            </w:tcBorders>
            <w:shd w:val="clear" w:color="auto" w:fill="auto"/>
            <w:noWrap/>
            <w:vAlign w:val="center"/>
            <w:hideMark/>
          </w:tcPr>
          <w:p w14:paraId="32865576" w14:textId="77777777" w:rsidR="005415F4" w:rsidRPr="00B021D3" w:rsidRDefault="005415F4" w:rsidP="005415F4">
            <w:pPr>
              <w:jc w:val="center"/>
              <w:rPr>
                <w:color w:val="000000"/>
                <w:sz w:val="20"/>
              </w:rPr>
            </w:pPr>
            <w:r w:rsidRPr="00B021D3">
              <w:rPr>
                <w:color w:val="000000"/>
                <w:sz w:val="20"/>
              </w:rPr>
              <w:t>Котельная «Амурская авиабаза»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6896C2D" w14:textId="1237F71B" w:rsidR="005415F4" w:rsidRPr="00B021D3" w:rsidRDefault="008202B5" w:rsidP="005415F4">
            <w:pPr>
              <w:jc w:val="center"/>
              <w:rPr>
                <w:color w:val="000000"/>
                <w:sz w:val="20"/>
              </w:rPr>
            </w:pPr>
            <w:r w:rsidRPr="00B021D3">
              <w:rPr>
                <w:color w:val="000000"/>
                <w:sz w:val="20"/>
              </w:rPr>
              <w:t>0,600</w:t>
            </w:r>
          </w:p>
        </w:tc>
      </w:tr>
      <w:tr w:rsidR="005415F4" w:rsidRPr="00B021D3" w14:paraId="57685D7C"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68E1D360"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center"/>
            <w:hideMark/>
          </w:tcPr>
          <w:p w14:paraId="3A770AD4" w14:textId="77777777" w:rsidR="005415F4" w:rsidRPr="00B021D3" w:rsidRDefault="005415F4" w:rsidP="005415F4">
            <w:pPr>
              <w:jc w:val="center"/>
              <w:rPr>
                <w:color w:val="000000"/>
                <w:sz w:val="20"/>
              </w:rPr>
            </w:pPr>
            <w:r w:rsidRPr="00B021D3">
              <w:rPr>
                <w:color w:val="000000"/>
                <w:sz w:val="20"/>
              </w:rPr>
              <w:t>ГАУ Амурской области «Амурская авиабаза»</w:t>
            </w:r>
          </w:p>
        </w:tc>
        <w:tc>
          <w:tcPr>
            <w:tcW w:w="526" w:type="pct"/>
            <w:vMerge/>
            <w:tcBorders>
              <w:top w:val="nil"/>
              <w:left w:val="single" w:sz="4" w:space="0" w:color="auto"/>
              <w:bottom w:val="single" w:sz="4" w:space="0" w:color="auto"/>
              <w:right w:val="single" w:sz="4" w:space="0" w:color="auto"/>
            </w:tcBorders>
            <w:shd w:val="clear" w:color="auto" w:fill="auto"/>
            <w:vAlign w:val="center"/>
            <w:hideMark/>
          </w:tcPr>
          <w:p w14:paraId="03E731A6" w14:textId="77777777" w:rsidR="005415F4" w:rsidRPr="00B021D3" w:rsidRDefault="005415F4" w:rsidP="005415F4">
            <w:pPr>
              <w:rPr>
                <w:color w:val="000000"/>
                <w:sz w:val="20"/>
              </w:rPr>
            </w:pPr>
          </w:p>
        </w:tc>
      </w:tr>
      <w:tr w:rsidR="005415F4" w:rsidRPr="00B021D3" w14:paraId="2A8D9696"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D73004"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9FEB8" w14:textId="66D908FB" w:rsidR="005415F4" w:rsidRPr="00B021D3" w:rsidRDefault="008202B5" w:rsidP="005415F4">
            <w:pPr>
              <w:jc w:val="center"/>
              <w:rPr>
                <w:b/>
                <w:bCs/>
                <w:color w:val="000000"/>
                <w:sz w:val="20"/>
              </w:rPr>
            </w:pPr>
            <w:r w:rsidRPr="00B021D3">
              <w:rPr>
                <w:b/>
                <w:bCs/>
                <w:color w:val="000000"/>
                <w:sz w:val="20"/>
              </w:rPr>
              <w:t>194,291</w:t>
            </w:r>
          </w:p>
        </w:tc>
      </w:tr>
      <w:tr w:rsidR="005415F4" w:rsidRPr="00B021D3" w14:paraId="40AC1D32" w14:textId="77777777" w:rsidTr="005415F4">
        <w:trPr>
          <w:trHeight w:val="20"/>
          <w:jc w:val="center"/>
        </w:trPr>
        <w:tc>
          <w:tcPr>
            <w:tcW w:w="2193" w:type="pct"/>
            <w:vMerge w:val="restart"/>
            <w:tcBorders>
              <w:top w:val="nil"/>
              <w:left w:val="single" w:sz="4" w:space="0" w:color="auto"/>
              <w:bottom w:val="single" w:sz="4" w:space="0" w:color="000000"/>
              <w:right w:val="single" w:sz="4" w:space="0" w:color="auto"/>
            </w:tcBorders>
            <w:shd w:val="clear" w:color="auto" w:fill="auto"/>
            <w:vAlign w:val="center"/>
            <w:hideMark/>
          </w:tcPr>
          <w:p w14:paraId="14D6C5BF" w14:textId="77777777" w:rsidR="005415F4" w:rsidRPr="00B021D3" w:rsidRDefault="005415F4" w:rsidP="005415F4">
            <w:pPr>
              <w:jc w:val="center"/>
              <w:rPr>
                <w:color w:val="000000"/>
                <w:sz w:val="20"/>
              </w:rPr>
            </w:pPr>
            <w:r w:rsidRPr="00B021D3">
              <w:rPr>
                <w:color w:val="000000"/>
                <w:sz w:val="20"/>
              </w:rPr>
              <w:t>с. Плодопитомник</w:t>
            </w:r>
          </w:p>
        </w:tc>
        <w:tc>
          <w:tcPr>
            <w:tcW w:w="2281" w:type="pct"/>
            <w:tcBorders>
              <w:top w:val="nil"/>
              <w:left w:val="nil"/>
              <w:bottom w:val="nil"/>
              <w:right w:val="single" w:sz="4" w:space="0" w:color="auto"/>
            </w:tcBorders>
            <w:shd w:val="clear" w:color="auto" w:fill="auto"/>
            <w:vAlign w:val="center"/>
            <w:hideMark/>
          </w:tcPr>
          <w:p w14:paraId="0E6CEE48" w14:textId="77777777" w:rsidR="005415F4" w:rsidRPr="00B021D3" w:rsidRDefault="005415F4" w:rsidP="005415F4">
            <w:pPr>
              <w:jc w:val="center"/>
              <w:rPr>
                <w:color w:val="000000"/>
                <w:sz w:val="20"/>
              </w:rPr>
            </w:pPr>
            <w:r w:rsidRPr="00B021D3">
              <w:rPr>
                <w:color w:val="000000"/>
                <w:sz w:val="20"/>
              </w:rPr>
              <w:t>Котельная ОРТПЦ</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3FDF4FC" w14:textId="77777777" w:rsidR="005415F4" w:rsidRPr="00B021D3" w:rsidRDefault="005415F4" w:rsidP="005415F4">
            <w:pPr>
              <w:jc w:val="center"/>
              <w:rPr>
                <w:color w:val="000000"/>
                <w:sz w:val="20"/>
              </w:rPr>
            </w:pPr>
            <w:r w:rsidRPr="00B021D3">
              <w:rPr>
                <w:color w:val="000000"/>
                <w:sz w:val="20"/>
              </w:rPr>
              <w:t>0,786</w:t>
            </w:r>
          </w:p>
        </w:tc>
      </w:tr>
      <w:tr w:rsidR="005415F4" w:rsidRPr="00B021D3" w14:paraId="5FAE2E5F" w14:textId="77777777" w:rsidTr="005415F4">
        <w:trPr>
          <w:trHeight w:val="20"/>
          <w:jc w:val="center"/>
        </w:trPr>
        <w:tc>
          <w:tcPr>
            <w:tcW w:w="2193" w:type="pct"/>
            <w:vMerge/>
            <w:tcBorders>
              <w:top w:val="nil"/>
              <w:left w:val="single" w:sz="4" w:space="0" w:color="auto"/>
              <w:bottom w:val="single" w:sz="4" w:space="0" w:color="000000"/>
              <w:right w:val="single" w:sz="4" w:space="0" w:color="auto"/>
            </w:tcBorders>
            <w:shd w:val="clear" w:color="auto" w:fill="auto"/>
            <w:vAlign w:val="center"/>
            <w:hideMark/>
          </w:tcPr>
          <w:p w14:paraId="25E8E31A"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725D3169"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C3D8898" w14:textId="77777777" w:rsidR="005415F4" w:rsidRPr="00B021D3" w:rsidRDefault="005415F4" w:rsidP="005415F4">
            <w:pPr>
              <w:rPr>
                <w:color w:val="000000"/>
                <w:sz w:val="20"/>
              </w:rPr>
            </w:pPr>
          </w:p>
        </w:tc>
      </w:tr>
      <w:tr w:rsidR="005415F4" w:rsidRPr="00B021D3" w14:paraId="2FBE8FC3"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835D5CB"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04579A13" w14:textId="77777777" w:rsidR="005415F4" w:rsidRPr="00B021D3" w:rsidRDefault="005415F4" w:rsidP="005415F4">
            <w:pPr>
              <w:jc w:val="center"/>
              <w:rPr>
                <w:b/>
                <w:bCs/>
                <w:color w:val="000000"/>
                <w:sz w:val="20"/>
              </w:rPr>
            </w:pPr>
            <w:r w:rsidRPr="00B021D3">
              <w:rPr>
                <w:b/>
                <w:bCs/>
                <w:color w:val="000000"/>
                <w:sz w:val="20"/>
              </w:rPr>
              <w:t>0,786</w:t>
            </w:r>
          </w:p>
        </w:tc>
      </w:tr>
      <w:tr w:rsidR="005415F4" w:rsidRPr="00B021D3" w14:paraId="5615B07F" w14:textId="77777777" w:rsidTr="005415F4">
        <w:trPr>
          <w:trHeight w:val="20"/>
          <w:jc w:val="center"/>
        </w:trPr>
        <w:tc>
          <w:tcPr>
            <w:tcW w:w="2193" w:type="pct"/>
            <w:vMerge w:val="restart"/>
            <w:tcBorders>
              <w:top w:val="nil"/>
              <w:left w:val="single" w:sz="4" w:space="0" w:color="auto"/>
              <w:bottom w:val="single" w:sz="4" w:space="0" w:color="000000"/>
              <w:right w:val="single" w:sz="4" w:space="0" w:color="auto"/>
            </w:tcBorders>
            <w:shd w:val="clear" w:color="auto" w:fill="auto"/>
            <w:vAlign w:val="center"/>
            <w:hideMark/>
          </w:tcPr>
          <w:p w14:paraId="3C9E02E8" w14:textId="77777777" w:rsidR="005415F4" w:rsidRPr="00B021D3" w:rsidRDefault="005415F4" w:rsidP="005415F4">
            <w:pPr>
              <w:jc w:val="center"/>
              <w:rPr>
                <w:color w:val="000000"/>
                <w:sz w:val="20"/>
              </w:rPr>
            </w:pPr>
            <w:r w:rsidRPr="00B021D3">
              <w:rPr>
                <w:color w:val="000000"/>
                <w:sz w:val="20"/>
              </w:rPr>
              <w:t>с. Садовое</w:t>
            </w:r>
          </w:p>
        </w:tc>
        <w:tc>
          <w:tcPr>
            <w:tcW w:w="2281" w:type="pct"/>
            <w:tcBorders>
              <w:top w:val="nil"/>
              <w:left w:val="nil"/>
              <w:bottom w:val="nil"/>
              <w:right w:val="single" w:sz="4" w:space="0" w:color="auto"/>
            </w:tcBorders>
            <w:shd w:val="clear" w:color="auto" w:fill="auto"/>
            <w:vAlign w:val="center"/>
            <w:hideMark/>
          </w:tcPr>
          <w:p w14:paraId="14E25AAC" w14:textId="77777777" w:rsidR="005415F4" w:rsidRPr="00B021D3" w:rsidRDefault="005415F4" w:rsidP="005415F4">
            <w:pPr>
              <w:jc w:val="center"/>
              <w:rPr>
                <w:color w:val="000000"/>
                <w:sz w:val="20"/>
              </w:rPr>
            </w:pPr>
            <w:r w:rsidRPr="00B021D3">
              <w:rPr>
                <w:color w:val="000000"/>
                <w:sz w:val="20"/>
              </w:rPr>
              <w:t>Котельная с. Садовое</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ABD2A89" w14:textId="77777777" w:rsidR="005415F4" w:rsidRPr="00B021D3" w:rsidRDefault="005415F4" w:rsidP="005415F4">
            <w:pPr>
              <w:jc w:val="center"/>
              <w:rPr>
                <w:color w:val="000000"/>
                <w:sz w:val="20"/>
              </w:rPr>
            </w:pPr>
            <w:r w:rsidRPr="00B021D3">
              <w:rPr>
                <w:color w:val="000000"/>
                <w:sz w:val="20"/>
              </w:rPr>
              <w:t>1,886</w:t>
            </w:r>
          </w:p>
        </w:tc>
      </w:tr>
      <w:tr w:rsidR="005415F4" w:rsidRPr="00B021D3" w14:paraId="72635886" w14:textId="77777777" w:rsidTr="005415F4">
        <w:trPr>
          <w:trHeight w:val="20"/>
          <w:jc w:val="center"/>
        </w:trPr>
        <w:tc>
          <w:tcPr>
            <w:tcW w:w="2193" w:type="pct"/>
            <w:vMerge/>
            <w:tcBorders>
              <w:top w:val="nil"/>
              <w:left w:val="single" w:sz="4" w:space="0" w:color="auto"/>
              <w:bottom w:val="single" w:sz="4" w:space="0" w:color="000000"/>
              <w:right w:val="single" w:sz="4" w:space="0" w:color="auto"/>
            </w:tcBorders>
            <w:shd w:val="clear" w:color="auto" w:fill="auto"/>
            <w:vAlign w:val="center"/>
            <w:hideMark/>
          </w:tcPr>
          <w:p w14:paraId="1920D31A"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1B4F538E"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D453086" w14:textId="77777777" w:rsidR="005415F4" w:rsidRPr="00B021D3" w:rsidRDefault="005415F4" w:rsidP="005415F4">
            <w:pPr>
              <w:rPr>
                <w:color w:val="000000"/>
                <w:sz w:val="20"/>
              </w:rPr>
            </w:pPr>
          </w:p>
        </w:tc>
      </w:tr>
      <w:tr w:rsidR="005415F4" w:rsidRPr="00B021D3" w14:paraId="53E5828A" w14:textId="77777777" w:rsidTr="005415F4">
        <w:trPr>
          <w:trHeight w:val="20"/>
          <w:jc w:val="center"/>
        </w:trPr>
        <w:tc>
          <w:tcPr>
            <w:tcW w:w="2193" w:type="pct"/>
            <w:vMerge/>
            <w:tcBorders>
              <w:top w:val="nil"/>
              <w:left w:val="single" w:sz="4" w:space="0" w:color="auto"/>
              <w:bottom w:val="single" w:sz="4" w:space="0" w:color="000000"/>
              <w:right w:val="single" w:sz="4" w:space="0" w:color="auto"/>
            </w:tcBorders>
            <w:shd w:val="clear" w:color="auto" w:fill="auto"/>
            <w:vAlign w:val="center"/>
            <w:hideMark/>
          </w:tcPr>
          <w:p w14:paraId="6847F055" w14:textId="77777777" w:rsidR="005415F4" w:rsidRPr="00B021D3" w:rsidRDefault="005415F4" w:rsidP="005415F4">
            <w:pPr>
              <w:rPr>
                <w:color w:val="000000"/>
                <w:sz w:val="20"/>
              </w:rPr>
            </w:pPr>
          </w:p>
        </w:tc>
        <w:tc>
          <w:tcPr>
            <w:tcW w:w="2281" w:type="pct"/>
            <w:tcBorders>
              <w:top w:val="nil"/>
              <w:left w:val="nil"/>
              <w:bottom w:val="nil"/>
              <w:right w:val="single" w:sz="4" w:space="0" w:color="auto"/>
            </w:tcBorders>
            <w:shd w:val="clear" w:color="auto" w:fill="auto"/>
            <w:vAlign w:val="center"/>
            <w:hideMark/>
          </w:tcPr>
          <w:p w14:paraId="2ADBDD33" w14:textId="77777777" w:rsidR="005415F4" w:rsidRPr="00B021D3" w:rsidRDefault="005415F4" w:rsidP="005415F4">
            <w:pPr>
              <w:jc w:val="center"/>
              <w:rPr>
                <w:color w:val="000000"/>
                <w:sz w:val="20"/>
              </w:rPr>
            </w:pPr>
            <w:r w:rsidRPr="00B021D3">
              <w:rPr>
                <w:color w:val="000000"/>
                <w:sz w:val="20"/>
              </w:rPr>
              <w:t>Котельная ул. Юбилейная, 7а</w:t>
            </w:r>
          </w:p>
        </w:tc>
        <w:tc>
          <w:tcPr>
            <w:tcW w:w="52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C1ABB8" w14:textId="77777777" w:rsidR="005415F4" w:rsidRPr="00B021D3" w:rsidRDefault="005415F4" w:rsidP="005415F4">
            <w:pPr>
              <w:jc w:val="center"/>
              <w:rPr>
                <w:color w:val="000000"/>
                <w:sz w:val="20"/>
              </w:rPr>
            </w:pPr>
            <w:r w:rsidRPr="00B021D3">
              <w:rPr>
                <w:color w:val="000000"/>
                <w:sz w:val="20"/>
              </w:rPr>
              <w:t>0,248</w:t>
            </w:r>
          </w:p>
        </w:tc>
      </w:tr>
      <w:tr w:rsidR="005415F4" w:rsidRPr="00B021D3" w14:paraId="06A81E8E" w14:textId="77777777" w:rsidTr="005415F4">
        <w:trPr>
          <w:trHeight w:val="20"/>
          <w:jc w:val="center"/>
        </w:trPr>
        <w:tc>
          <w:tcPr>
            <w:tcW w:w="2193" w:type="pct"/>
            <w:vMerge/>
            <w:tcBorders>
              <w:top w:val="nil"/>
              <w:left w:val="single" w:sz="4" w:space="0" w:color="auto"/>
              <w:bottom w:val="single" w:sz="4" w:space="0" w:color="000000"/>
              <w:right w:val="single" w:sz="4" w:space="0" w:color="auto"/>
            </w:tcBorders>
            <w:shd w:val="clear" w:color="auto" w:fill="auto"/>
            <w:vAlign w:val="center"/>
            <w:hideMark/>
          </w:tcPr>
          <w:p w14:paraId="26CDDA07"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4231F59E"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single" w:sz="4" w:space="0" w:color="auto"/>
              <w:bottom w:val="single" w:sz="4" w:space="0" w:color="000000"/>
              <w:right w:val="single" w:sz="4" w:space="0" w:color="auto"/>
            </w:tcBorders>
            <w:shd w:val="clear" w:color="auto" w:fill="auto"/>
            <w:vAlign w:val="center"/>
            <w:hideMark/>
          </w:tcPr>
          <w:p w14:paraId="11A87549" w14:textId="77777777" w:rsidR="005415F4" w:rsidRPr="00B021D3" w:rsidRDefault="005415F4" w:rsidP="005415F4">
            <w:pPr>
              <w:rPr>
                <w:color w:val="000000"/>
                <w:sz w:val="20"/>
              </w:rPr>
            </w:pPr>
          </w:p>
        </w:tc>
      </w:tr>
      <w:tr w:rsidR="005415F4" w:rsidRPr="00B021D3" w14:paraId="2AE73B38"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AA8E76D"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3CC3497E" w14:textId="77777777" w:rsidR="005415F4" w:rsidRPr="00B021D3" w:rsidRDefault="005415F4" w:rsidP="005415F4">
            <w:pPr>
              <w:jc w:val="center"/>
              <w:rPr>
                <w:b/>
                <w:bCs/>
                <w:color w:val="000000"/>
                <w:sz w:val="20"/>
              </w:rPr>
            </w:pPr>
            <w:r w:rsidRPr="00B021D3">
              <w:rPr>
                <w:b/>
                <w:bCs/>
                <w:color w:val="000000"/>
                <w:sz w:val="20"/>
              </w:rPr>
              <w:t>2,134</w:t>
            </w:r>
          </w:p>
        </w:tc>
      </w:tr>
      <w:tr w:rsidR="005415F4" w:rsidRPr="00B021D3" w14:paraId="6F02A74E" w14:textId="77777777" w:rsidTr="005415F4">
        <w:trPr>
          <w:trHeight w:val="20"/>
          <w:jc w:val="center"/>
        </w:trPr>
        <w:tc>
          <w:tcPr>
            <w:tcW w:w="2193" w:type="pct"/>
            <w:tcBorders>
              <w:top w:val="nil"/>
              <w:left w:val="single" w:sz="4" w:space="0" w:color="auto"/>
              <w:bottom w:val="single" w:sz="4" w:space="0" w:color="auto"/>
              <w:right w:val="single" w:sz="4" w:space="0" w:color="auto"/>
            </w:tcBorders>
            <w:shd w:val="clear" w:color="auto" w:fill="auto"/>
            <w:vAlign w:val="center"/>
            <w:hideMark/>
          </w:tcPr>
          <w:p w14:paraId="03D7A206" w14:textId="77777777" w:rsidR="005415F4" w:rsidRPr="00B021D3" w:rsidRDefault="005415F4" w:rsidP="005415F4">
            <w:pPr>
              <w:jc w:val="center"/>
              <w:rPr>
                <w:color w:val="000000"/>
                <w:sz w:val="20"/>
              </w:rPr>
            </w:pPr>
            <w:r w:rsidRPr="00B021D3">
              <w:rPr>
                <w:color w:val="000000"/>
                <w:sz w:val="20"/>
              </w:rPr>
              <w:t>ж/д ст. Белогорье</w:t>
            </w:r>
          </w:p>
        </w:tc>
        <w:tc>
          <w:tcPr>
            <w:tcW w:w="2281" w:type="pct"/>
            <w:tcBorders>
              <w:top w:val="nil"/>
              <w:left w:val="nil"/>
              <w:bottom w:val="nil"/>
              <w:right w:val="nil"/>
            </w:tcBorders>
            <w:shd w:val="clear" w:color="auto" w:fill="auto"/>
            <w:vAlign w:val="center"/>
            <w:hideMark/>
          </w:tcPr>
          <w:p w14:paraId="026F6905" w14:textId="77777777" w:rsidR="005415F4" w:rsidRPr="00B021D3" w:rsidRDefault="005415F4" w:rsidP="005415F4">
            <w:pPr>
              <w:jc w:val="center"/>
              <w:rPr>
                <w:color w:val="000000"/>
                <w:sz w:val="20"/>
              </w:rPr>
            </w:pPr>
            <w:r w:rsidRPr="00B021D3">
              <w:rPr>
                <w:color w:val="000000"/>
                <w:sz w:val="20"/>
              </w:rPr>
              <w:t>-</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14:paraId="071C9812" w14:textId="77777777" w:rsidR="005415F4" w:rsidRPr="00B021D3" w:rsidRDefault="005415F4" w:rsidP="005415F4">
            <w:pPr>
              <w:rPr>
                <w:color w:val="000000"/>
                <w:sz w:val="20"/>
              </w:rPr>
            </w:pPr>
            <w:r w:rsidRPr="00B021D3">
              <w:rPr>
                <w:color w:val="000000"/>
                <w:sz w:val="20"/>
              </w:rPr>
              <w:t> </w:t>
            </w:r>
          </w:p>
        </w:tc>
      </w:tr>
      <w:tr w:rsidR="005415F4" w:rsidRPr="00B021D3" w14:paraId="439A45F0"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3D95815"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5414F8D1" w14:textId="77777777" w:rsidR="005415F4" w:rsidRPr="00B021D3" w:rsidRDefault="005415F4" w:rsidP="005415F4">
            <w:pPr>
              <w:jc w:val="center"/>
              <w:rPr>
                <w:b/>
                <w:bCs/>
                <w:color w:val="000000"/>
                <w:sz w:val="20"/>
              </w:rPr>
            </w:pPr>
            <w:r w:rsidRPr="00B021D3">
              <w:rPr>
                <w:b/>
                <w:bCs/>
                <w:color w:val="000000"/>
                <w:sz w:val="20"/>
              </w:rPr>
              <w:t>0,000</w:t>
            </w:r>
          </w:p>
        </w:tc>
      </w:tr>
      <w:tr w:rsidR="005415F4" w:rsidRPr="00B021D3" w14:paraId="5D41E36A" w14:textId="77777777" w:rsidTr="005415F4">
        <w:trPr>
          <w:trHeight w:val="20"/>
          <w:jc w:val="center"/>
        </w:trPr>
        <w:tc>
          <w:tcPr>
            <w:tcW w:w="2193" w:type="pct"/>
            <w:vMerge w:val="restart"/>
            <w:tcBorders>
              <w:top w:val="nil"/>
              <w:left w:val="single" w:sz="4" w:space="0" w:color="auto"/>
              <w:bottom w:val="nil"/>
              <w:right w:val="single" w:sz="4" w:space="0" w:color="auto"/>
            </w:tcBorders>
            <w:shd w:val="clear" w:color="auto" w:fill="auto"/>
            <w:vAlign w:val="center"/>
            <w:hideMark/>
          </w:tcPr>
          <w:p w14:paraId="1079E421" w14:textId="77777777" w:rsidR="005415F4" w:rsidRPr="00B021D3" w:rsidRDefault="005415F4" w:rsidP="005415F4">
            <w:pPr>
              <w:jc w:val="center"/>
              <w:rPr>
                <w:color w:val="000000"/>
                <w:sz w:val="20"/>
              </w:rPr>
            </w:pPr>
            <w:r w:rsidRPr="00B021D3">
              <w:rPr>
                <w:color w:val="000000"/>
                <w:sz w:val="20"/>
              </w:rPr>
              <w:t>с. Белогорье</w:t>
            </w:r>
          </w:p>
        </w:tc>
        <w:tc>
          <w:tcPr>
            <w:tcW w:w="2281" w:type="pct"/>
            <w:tcBorders>
              <w:top w:val="nil"/>
              <w:left w:val="nil"/>
              <w:bottom w:val="nil"/>
              <w:right w:val="single" w:sz="4" w:space="0" w:color="auto"/>
            </w:tcBorders>
            <w:shd w:val="clear" w:color="auto" w:fill="auto"/>
            <w:vAlign w:val="center"/>
            <w:hideMark/>
          </w:tcPr>
          <w:p w14:paraId="2F317498" w14:textId="77777777" w:rsidR="005415F4" w:rsidRPr="00B021D3" w:rsidRDefault="005415F4" w:rsidP="005415F4">
            <w:pPr>
              <w:jc w:val="center"/>
              <w:rPr>
                <w:color w:val="000000"/>
                <w:sz w:val="20"/>
              </w:rPr>
            </w:pPr>
            <w:r w:rsidRPr="00B021D3">
              <w:rPr>
                <w:color w:val="000000"/>
                <w:sz w:val="20"/>
              </w:rPr>
              <w:t>Котельная завода строительных материалов</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752C450" w14:textId="77777777" w:rsidR="005415F4" w:rsidRPr="00B021D3" w:rsidRDefault="005415F4" w:rsidP="005415F4">
            <w:pPr>
              <w:jc w:val="center"/>
              <w:rPr>
                <w:color w:val="000000"/>
                <w:sz w:val="20"/>
              </w:rPr>
            </w:pPr>
            <w:r w:rsidRPr="00B021D3">
              <w:rPr>
                <w:color w:val="000000"/>
                <w:sz w:val="20"/>
              </w:rPr>
              <w:t>8,851</w:t>
            </w:r>
          </w:p>
        </w:tc>
      </w:tr>
      <w:tr w:rsidR="005415F4" w:rsidRPr="00B021D3" w14:paraId="28E6CAE7" w14:textId="77777777" w:rsidTr="005415F4">
        <w:trPr>
          <w:trHeight w:val="20"/>
          <w:jc w:val="center"/>
        </w:trPr>
        <w:tc>
          <w:tcPr>
            <w:tcW w:w="2193" w:type="pct"/>
            <w:vMerge/>
            <w:tcBorders>
              <w:top w:val="nil"/>
              <w:left w:val="single" w:sz="4" w:space="0" w:color="auto"/>
              <w:bottom w:val="nil"/>
              <w:right w:val="single" w:sz="4" w:space="0" w:color="auto"/>
            </w:tcBorders>
            <w:shd w:val="clear" w:color="auto" w:fill="auto"/>
            <w:vAlign w:val="center"/>
            <w:hideMark/>
          </w:tcPr>
          <w:p w14:paraId="43BE35BF"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7320AADD" w14:textId="77777777" w:rsidR="005415F4" w:rsidRPr="00B021D3" w:rsidRDefault="005415F4" w:rsidP="005415F4">
            <w:pPr>
              <w:jc w:val="center"/>
              <w:rPr>
                <w:color w:val="000000"/>
                <w:sz w:val="20"/>
              </w:rPr>
            </w:pPr>
            <w:r w:rsidRPr="00B021D3">
              <w:rPr>
                <w:color w:val="000000"/>
                <w:sz w:val="20"/>
              </w:rPr>
              <w:t>ООО «БЗСМ»</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747CF41" w14:textId="77777777" w:rsidR="005415F4" w:rsidRPr="00B021D3" w:rsidRDefault="005415F4" w:rsidP="005415F4">
            <w:pPr>
              <w:rPr>
                <w:color w:val="000000"/>
                <w:sz w:val="20"/>
              </w:rPr>
            </w:pPr>
          </w:p>
        </w:tc>
      </w:tr>
      <w:tr w:rsidR="005415F4" w:rsidRPr="00B021D3" w14:paraId="70794F9D" w14:textId="77777777" w:rsidTr="005415F4">
        <w:trPr>
          <w:trHeight w:val="20"/>
          <w:jc w:val="center"/>
        </w:trPr>
        <w:tc>
          <w:tcPr>
            <w:tcW w:w="2193" w:type="pct"/>
            <w:vMerge/>
            <w:tcBorders>
              <w:top w:val="nil"/>
              <w:left w:val="single" w:sz="4" w:space="0" w:color="auto"/>
              <w:bottom w:val="nil"/>
              <w:right w:val="single" w:sz="4" w:space="0" w:color="auto"/>
            </w:tcBorders>
            <w:shd w:val="clear" w:color="auto" w:fill="auto"/>
            <w:vAlign w:val="center"/>
            <w:hideMark/>
          </w:tcPr>
          <w:p w14:paraId="3902D50A" w14:textId="77777777" w:rsidR="005415F4" w:rsidRPr="00B021D3" w:rsidRDefault="005415F4" w:rsidP="005415F4">
            <w:pPr>
              <w:rPr>
                <w:color w:val="000000"/>
                <w:sz w:val="20"/>
              </w:rPr>
            </w:pPr>
          </w:p>
        </w:tc>
        <w:tc>
          <w:tcPr>
            <w:tcW w:w="2281" w:type="pct"/>
            <w:tcBorders>
              <w:top w:val="nil"/>
              <w:left w:val="nil"/>
              <w:bottom w:val="nil"/>
              <w:right w:val="single" w:sz="4" w:space="0" w:color="auto"/>
            </w:tcBorders>
            <w:shd w:val="clear" w:color="auto" w:fill="auto"/>
            <w:vAlign w:val="center"/>
            <w:hideMark/>
          </w:tcPr>
          <w:p w14:paraId="3CB3A14C" w14:textId="77777777" w:rsidR="005415F4" w:rsidRPr="00B021D3" w:rsidRDefault="005415F4" w:rsidP="005415F4">
            <w:pPr>
              <w:jc w:val="center"/>
              <w:rPr>
                <w:color w:val="000000"/>
                <w:sz w:val="20"/>
              </w:rPr>
            </w:pPr>
            <w:r w:rsidRPr="00B021D3">
              <w:rPr>
                <w:color w:val="000000"/>
                <w:sz w:val="20"/>
              </w:rPr>
              <w:t>Котельная по ул. Релочная, 5</w:t>
            </w:r>
          </w:p>
        </w:tc>
        <w:tc>
          <w:tcPr>
            <w:tcW w:w="526" w:type="pct"/>
            <w:vMerge w:val="restart"/>
            <w:tcBorders>
              <w:top w:val="nil"/>
              <w:left w:val="nil"/>
              <w:bottom w:val="nil"/>
              <w:right w:val="single" w:sz="4" w:space="0" w:color="auto"/>
            </w:tcBorders>
            <w:shd w:val="clear" w:color="auto" w:fill="auto"/>
            <w:noWrap/>
            <w:vAlign w:val="center"/>
            <w:hideMark/>
          </w:tcPr>
          <w:p w14:paraId="523FB115" w14:textId="77777777" w:rsidR="005415F4" w:rsidRPr="00B021D3" w:rsidRDefault="005415F4" w:rsidP="005415F4">
            <w:pPr>
              <w:jc w:val="center"/>
              <w:rPr>
                <w:color w:val="000000"/>
                <w:sz w:val="20"/>
              </w:rPr>
            </w:pPr>
            <w:r w:rsidRPr="00B021D3">
              <w:rPr>
                <w:color w:val="000000"/>
                <w:sz w:val="20"/>
              </w:rPr>
              <w:t>5,850</w:t>
            </w:r>
          </w:p>
        </w:tc>
      </w:tr>
      <w:tr w:rsidR="005415F4" w:rsidRPr="00B021D3" w14:paraId="62863A09" w14:textId="77777777" w:rsidTr="005415F4">
        <w:trPr>
          <w:trHeight w:val="20"/>
          <w:jc w:val="center"/>
        </w:trPr>
        <w:tc>
          <w:tcPr>
            <w:tcW w:w="2193" w:type="pct"/>
            <w:vMerge/>
            <w:tcBorders>
              <w:top w:val="nil"/>
              <w:left w:val="single" w:sz="4" w:space="0" w:color="auto"/>
              <w:bottom w:val="nil"/>
              <w:right w:val="single" w:sz="4" w:space="0" w:color="auto"/>
            </w:tcBorders>
            <w:shd w:val="clear" w:color="auto" w:fill="auto"/>
            <w:vAlign w:val="center"/>
            <w:hideMark/>
          </w:tcPr>
          <w:p w14:paraId="78F023D5"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2F9B8E80"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nil"/>
              <w:left w:val="nil"/>
              <w:bottom w:val="nil"/>
              <w:right w:val="single" w:sz="4" w:space="0" w:color="auto"/>
            </w:tcBorders>
            <w:shd w:val="clear" w:color="auto" w:fill="auto"/>
            <w:vAlign w:val="center"/>
            <w:hideMark/>
          </w:tcPr>
          <w:p w14:paraId="7DB6A288" w14:textId="77777777" w:rsidR="005415F4" w:rsidRPr="00B021D3" w:rsidRDefault="005415F4" w:rsidP="005415F4">
            <w:pPr>
              <w:rPr>
                <w:color w:val="000000"/>
                <w:sz w:val="20"/>
              </w:rPr>
            </w:pPr>
          </w:p>
        </w:tc>
      </w:tr>
      <w:tr w:rsidR="005415F4" w:rsidRPr="00B021D3" w14:paraId="2A3C852C"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26D4435"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single" w:sz="4" w:space="0" w:color="auto"/>
              <w:left w:val="nil"/>
              <w:bottom w:val="nil"/>
              <w:right w:val="single" w:sz="4" w:space="0" w:color="auto"/>
            </w:tcBorders>
            <w:shd w:val="clear" w:color="auto" w:fill="auto"/>
            <w:vAlign w:val="center"/>
            <w:hideMark/>
          </w:tcPr>
          <w:p w14:paraId="44DE9665" w14:textId="77777777" w:rsidR="005415F4" w:rsidRPr="00B021D3" w:rsidRDefault="005415F4" w:rsidP="005415F4">
            <w:pPr>
              <w:jc w:val="center"/>
              <w:rPr>
                <w:b/>
                <w:bCs/>
                <w:color w:val="000000"/>
                <w:sz w:val="20"/>
              </w:rPr>
            </w:pPr>
            <w:r w:rsidRPr="00B021D3">
              <w:rPr>
                <w:b/>
                <w:bCs/>
                <w:color w:val="000000"/>
                <w:sz w:val="20"/>
              </w:rPr>
              <w:t>14,701</w:t>
            </w:r>
          </w:p>
        </w:tc>
      </w:tr>
      <w:tr w:rsidR="005415F4" w:rsidRPr="00B021D3" w14:paraId="733B65FF" w14:textId="77777777" w:rsidTr="005415F4">
        <w:trPr>
          <w:trHeight w:val="20"/>
          <w:jc w:val="center"/>
        </w:trPr>
        <w:tc>
          <w:tcPr>
            <w:tcW w:w="2193" w:type="pct"/>
            <w:vMerge w:val="restart"/>
            <w:tcBorders>
              <w:top w:val="nil"/>
              <w:left w:val="single" w:sz="4" w:space="0" w:color="auto"/>
              <w:bottom w:val="nil"/>
              <w:right w:val="single" w:sz="4" w:space="0" w:color="auto"/>
            </w:tcBorders>
            <w:shd w:val="clear" w:color="auto" w:fill="auto"/>
            <w:vAlign w:val="center"/>
            <w:hideMark/>
          </w:tcPr>
          <w:p w14:paraId="6ECDB2B6" w14:textId="77777777" w:rsidR="005415F4" w:rsidRPr="00B021D3" w:rsidRDefault="005415F4" w:rsidP="005415F4">
            <w:pPr>
              <w:jc w:val="center"/>
              <w:rPr>
                <w:color w:val="000000"/>
                <w:sz w:val="20"/>
              </w:rPr>
            </w:pPr>
            <w:r w:rsidRPr="00B021D3">
              <w:rPr>
                <w:color w:val="000000"/>
                <w:sz w:val="20"/>
              </w:rPr>
              <w:t>ж/д ст. Призейская</w:t>
            </w:r>
          </w:p>
        </w:tc>
        <w:tc>
          <w:tcPr>
            <w:tcW w:w="2281" w:type="pct"/>
            <w:tcBorders>
              <w:top w:val="nil"/>
              <w:left w:val="nil"/>
              <w:bottom w:val="nil"/>
              <w:right w:val="single" w:sz="4" w:space="0" w:color="auto"/>
            </w:tcBorders>
            <w:shd w:val="clear" w:color="auto" w:fill="auto"/>
            <w:vAlign w:val="center"/>
            <w:hideMark/>
          </w:tcPr>
          <w:p w14:paraId="644DE621" w14:textId="77777777" w:rsidR="005415F4" w:rsidRPr="00B021D3" w:rsidRDefault="005415F4" w:rsidP="005415F4">
            <w:pPr>
              <w:jc w:val="center"/>
              <w:rPr>
                <w:color w:val="000000"/>
                <w:sz w:val="20"/>
              </w:rPr>
            </w:pPr>
            <w:r w:rsidRPr="00B021D3">
              <w:rPr>
                <w:color w:val="000000"/>
                <w:sz w:val="20"/>
              </w:rPr>
              <w:t>Электрокотельная ж/д ст. Призейская,</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B825D20" w14:textId="77777777" w:rsidR="005415F4" w:rsidRPr="00B021D3" w:rsidRDefault="005415F4" w:rsidP="005415F4">
            <w:pPr>
              <w:jc w:val="center"/>
              <w:rPr>
                <w:color w:val="000000"/>
                <w:sz w:val="20"/>
              </w:rPr>
            </w:pPr>
            <w:r w:rsidRPr="00B021D3">
              <w:rPr>
                <w:color w:val="000000"/>
                <w:sz w:val="20"/>
              </w:rPr>
              <w:t>0,049</w:t>
            </w:r>
          </w:p>
        </w:tc>
      </w:tr>
      <w:tr w:rsidR="005415F4" w:rsidRPr="00B021D3" w14:paraId="50F2B80B" w14:textId="77777777" w:rsidTr="005415F4">
        <w:trPr>
          <w:trHeight w:val="20"/>
          <w:jc w:val="center"/>
        </w:trPr>
        <w:tc>
          <w:tcPr>
            <w:tcW w:w="2193" w:type="pct"/>
            <w:vMerge/>
            <w:tcBorders>
              <w:top w:val="nil"/>
              <w:left w:val="single" w:sz="4" w:space="0" w:color="auto"/>
              <w:bottom w:val="nil"/>
              <w:right w:val="single" w:sz="4" w:space="0" w:color="auto"/>
            </w:tcBorders>
            <w:shd w:val="clear" w:color="auto" w:fill="auto"/>
            <w:vAlign w:val="center"/>
            <w:hideMark/>
          </w:tcPr>
          <w:p w14:paraId="48C4CB84" w14:textId="77777777" w:rsidR="005415F4" w:rsidRPr="00B021D3" w:rsidRDefault="005415F4" w:rsidP="005415F4">
            <w:pPr>
              <w:rPr>
                <w:color w:val="000000"/>
                <w:sz w:val="20"/>
              </w:rPr>
            </w:pPr>
          </w:p>
        </w:tc>
        <w:tc>
          <w:tcPr>
            <w:tcW w:w="2281" w:type="pct"/>
            <w:tcBorders>
              <w:top w:val="nil"/>
              <w:left w:val="nil"/>
              <w:bottom w:val="single" w:sz="4" w:space="0" w:color="auto"/>
              <w:right w:val="single" w:sz="4" w:space="0" w:color="auto"/>
            </w:tcBorders>
            <w:shd w:val="clear" w:color="auto" w:fill="auto"/>
            <w:vAlign w:val="center"/>
            <w:hideMark/>
          </w:tcPr>
          <w:p w14:paraId="40C065BD" w14:textId="77777777" w:rsidR="005415F4" w:rsidRPr="00B021D3" w:rsidRDefault="005415F4" w:rsidP="005415F4">
            <w:pPr>
              <w:jc w:val="center"/>
              <w:rPr>
                <w:color w:val="000000"/>
                <w:sz w:val="20"/>
              </w:rPr>
            </w:pPr>
            <w:r w:rsidRPr="00B021D3">
              <w:rPr>
                <w:color w:val="000000"/>
                <w:sz w:val="20"/>
              </w:rPr>
              <w:t>филиала ООО «АКС» «Амуртеплосервис»</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00BD4E2" w14:textId="77777777" w:rsidR="005415F4" w:rsidRPr="00B021D3" w:rsidRDefault="005415F4" w:rsidP="005415F4">
            <w:pPr>
              <w:rPr>
                <w:color w:val="000000"/>
                <w:sz w:val="20"/>
              </w:rPr>
            </w:pPr>
          </w:p>
        </w:tc>
      </w:tr>
      <w:tr w:rsidR="005415F4" w:rsidRPr="00B021D3" w14:paraId="15E1E4C4"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A8B64F3"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nil"/>
              <w:right w:val="single" w:sz="4" w:space="0" w:color="auto"/>
            </w:tcBorders>
            <w:shd w:val="clear" w:color="auto" w:fill="auto"/>
            <w:vAlign w:val="center"/>
            <w:hideMark/>
          </w:tcPr>
          <w:p w14:paraId="20AC87C9" w14:textId="77777777" w:rsidR="005415F4" w:rsidRPr="00B021D3" w:rsidRDefault="005415F4" w:rsidP="005415F4">
            <w:pPr>
              <w:jc w:val="center"/>
              <w:rPr>
                <w:b/>
                <w:bCs/>
                <w:color w:val="000000"/>
                <w:sz w:val="20"/>
              </w:rPr>
            </w:pPr>
            <w:r w:rsidRPr="00B021D3">
              <w:rPr>
                <w:b/>
                <w:bCs/>
                <w:color w:val="000000"/>
                <w:sz w:val="20"/>
              </w:rPr>
              <w:t>0,049</w:t>
            </w:r>
          </w:p>
        </w:tc>
      </w:tr>
      <w:tr w:rsidR="005415F4" w:rsidRPr="00B021D3" w14:paraId="3829D72D" w14:textId="77777777" w:rsidTr="005415F4">
        <w:trPr>
          <w:trHeight w:val="20"/>
          <w:jc w:val="center"/>
        </w:trPr>
        <w:tc>
          <w:tcPr>
            <w:tcW w:w="2193" w:type="pct"/>
            <w:vMerge w:val="restart"/>
            <w:tcBorders>
              <w:top w:val="nil"/>
              <w:left w:val="single" w:sz="4" w:space="0" w:color="auto"/>
              <w:bottom w:val="single" w:sz="4" w:space="0" w:color="000000"/>
              <w:right w:val="nil"/>
            </w:tcBorders>
            <w:shd w:val="clear" w:color="auto" w:fill="auto"/>
            <w:vAlign w:val="center"/>
            <w:hideMark/>
          </w:tcPr>
          <w:p w14:paraId="1611F644" w14:textId="77777777" w:rsidR="005415F4" w:rsidRPr="00B021D3" w:rsidRDefault="005415F4" w:rsidP="005415F4">
            <w:pPr>
              <w:jc w:val="center"/>
              <w:rPr>
                <w:color w:val="000000"/>
                <w:sz w:val="20"/>
              </w:rPr>
            </w:pPr>
            <w:r w:rsidRPr="00B021D3">
              <w:rPr>
                <w:color w:val="000000"/>
                <w:sz w:val="20"/>
              </w:rPr>
              <w:t>п. Мухинка</w:t>
            </w:r>
          </w:p>
        </w:tc>
        <w:tc>
          <w:tcPr>
            <w:tcW w:w="2281" w:type="pct"/>
            <w:tcBorders>
              <w:top w:val="nil"/>
              <w:left w:val="single" w:sz="4" w:space="0" w:color="auto"/>
              <w:bottom w:val="nil"/>
              <w:right w:val="single" w:sz="4" w:space="0" w:color="auto"/>
            </w:tcBorders>
            <w:shd w:val="clear" w:color="auto" w:fill="auto"/>
            <w:noWrap/>
            <w:vAlign w:val="center"/>
            <w:hideMark/>
          </w:tcPr>
          <w:p w14:paraId="4A2157FC" w14:textId="77777777" w:rsidR="005415F4" w:rsidRPr="00B021D3" w:rsidRDefault="005415F4" w:rsidP="005415F4">
            <w:pPr>
              <w:jc w:val="center"/>
              <w:rPr>
                <w:color w:val="000000"/>
                <w:sz w:val="20"/>
              </w:rPr>
            </w:pPr>
            <w:r w:rsidRPr="00B021D3">
              <w:rPr>
                <w:color w:val="000000"/>
                <w:sz w:val="20"/>
              </w:rPr>
              <w:t>Котельная п. Мухинка</w:t>
            </w:r>
          </w:p>
        </w:tc>
        <w:tc>
          <w:tcPr>
            <w:tcW w:w="52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392ABF" w14:textId="687DCE7B" w:rsidR="005415F4" w:rsidRPr="00B021D3" w:rsidRDefault="007F506F" w:rsidP="005415F4">
            <w:pPr>
              <w:jc w:val="center"/>
              <w:rPr>
                <w:color w:val="000000"/>
                <w:sz w:val="20"/>
              </w:rPr>
            </w:pPr>
            <w:r w:rsidRPr="00B021D3">
              <w:rPr>
                <w:color w:val="000000"/>
                <w:sz w:val="20"/>
              </w:rPr>
              <w:t>0,84</w:t>
            </w:r>
          </w:p>
        </w:tc>
      </w:tr>
      <w:tr w:rsidR="005415F4" w:rsidRPr="00B021D3" w14:paraId="61544BAF" w14:textId="77777777" w:rsidTr="005415F4">
        <w:trPr>
          <w:trHeight w:val="20"/>
          <w:jc w:val="center"/>
        </w:trPr>
        <w:tc>
          <w:tcPr>
            <w:tcW w:w="2193" w:type="pct"/>
            <w:vMerge/>
            <w:tcBorders>
              <w:top w:val="nil"/>
              <w:left w:val="single" w:sz="4" w:space="0" w:color="auto"/>
              <w:bottom w:val="single" w:sz="4" w:space="0" w:color="000000"/>
              <w:right w:val="nil"/>
            </w:tcBorders>
            <w:shd w:val="clear" w:color="auto" w:fill="auto"/>
            <w:vAlign w:val="center"/>
            <w:hideMark/>
          </w:tcPr>
          <w:p w14:paraId="3830A181" w14:textId="77777777" w:rsidR="005415F4" w:rsidRPr="00B021D3" w:rsidRDefault="005415F4" w:rsidP="005415F4">
            <w:pPr>
              <w:rPr>
                <w:color w:val="000000"/>
                <w:sz w:val="20"/>
              </w:rPr>
            </w:pPr>
          </w:p>
        </w:tc>
        <w:tc>
          <w:tcPr>
            <w:tcW w:w="2281" w:type="pct"/>
            <w:tcBorders>
              <w:top w:val="nil"/>
              <w:left w:val="single" w:sz="4" w:space="0" w:color="auto"/>
              <w:bottom w:val="single" w:sz="4" w:space="0" w:color="auto"/>
              <w:right w:val="single" w:sz="4" w:space="0" w:color="auto"/>
            </w:tcBorders>
            <w:shd w:val="clear" w:color="auto" w:fill="auto"/>
            <w:noWrap/>
            <w:vAlign w:val="bottom"/>
            <w:hideMark/>
          </w:tcPr>
          <w:p w14:paraId="3CB0A8A1" w14:textId="77777777" w:rsidR="005415F4" w:rsidRPr="00B021D3" w:rsidRDefault="005415F4" w:rsidP="005415F4">
            <w:pPr>
              <w:rPr>
                <w:color w:val="000000"/>
                <w:sz w:val="20"/>
              </w:rPr>
            </w:pPr>
            <w:r w:rsidRPr="00B021D3">
              <w:rPr>
                <w:color w:val="000000"/>
                <w:sz w:val="20"/>
              </w:rPr>
              <w:t>АО «Дальневосточная распределительная сетевая компания»</w:t>
            </w:r>
          </w:p>
        </w:tc>
        <w:tc>
          <w:tcPr>
            <w:tcW w:w="52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0420F5D" w14:textId="77777777" w:rsidR="005415F4" w:rsidRPr="00B021D3" w:rsidRDefault="005415F4" w:rsidP="005415F4">
            <w:pPr>
              <w:rPr>
                <w:color w:val="000000"/>
                <w:sz w:val="20"/>
              </w:rPr>
            </w:pPr>
          </w:p>
        </w:tc>
      </w:tr>
      <w:tr w:rsidR="005415F4" w:rsidRPr="00B021D3" w14:paraId="1AFA63A2" w14:textId="77777777" w:rsidTr="005415F4">
        <w:trPr>
          <w:trHeight w:val="20"/>
          <w:jc w:val="center"/>
        </w:trPr>
        <w:tc>
          <w:tcPr>
            <w:tcW w:w="447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9E85DCD" w14:textId="77777777" w:rsidR="005415F4" w:rsidRPr="00B021D3" w:rsidRDefault="005415F4" w:rsidP="005415F4">
            <w:pPr>
              <w:jc w:val="right"/>
              <w:rPr>
                <w:b/>
                <w:bCs/>
                <w:color w:val="000000"/>
                <w:sz w:val="20"/>
              </w:rPr>
            </w:pPr>
            <w:r w:rsidRPr="00B021D3">
              <w:rPr>
                <w:b/>
                <w:bCs/>
                <w:color w:val="000000"/>
                <w:sz w:val="20"/>
              </w:rPr>
              <w:t>ВСЕГО:</w:t>
            </w:r>
          </w:p>
        </w:tc>
        <w:tc>
          <w:tcPr>
            <w:tcW w:w="526" w:type="pct"/>
            <w:tcBorders>
              <w:top w:val="nil"/>
              <w:left w:val="nil"/>
              <w:bottom w:val="single" w:sz="4" w:space="0" w:color="auto"/>
              <w:right w:val="single" w:sz="4" w:space="0" w:color="auto"/>
            </w:tcBorders>
            <w:shd w:val="clear" w:color="auto" w:fill="auto"/>
            <w:vAlign w:val="center"/>
            <w:hideMark/>
          </w:tcPr>
          <w:p w14:paraId="62636A85" w14:textId="32FDEFEB" w:rsidR="005415F4" w:rsidRPr="00B021D3" w:rsidRDefault="007F506F" w:rsidP="005415F4">
            <w:pPr>
              <w:jc w:val="center"/>
              <w:rPr>
                <w:b/>
                <w:bCs/>
                <w:color w:val="000000"/>
                <w:sz w:val="20"/>
              </w:rPr>
            </w:pPr>
            <w:r w:rsidRPr="00B021D3">
              <w:rPr>
                <w:b/>
                <w:bCs/>
                <w:color w:val="000000"/>
                <w:sz w:val="20"/>
              </w:rPr>
              <w:t>0,84</w:t>
            </w:r>
          </w:p>
        </w:tc>
      </w:tr>
      <w:tr w:rsidR="005415F4" w:rsidRPr="00B021D3" w14:paraId="47527352" w14:textId="77777777" w:rsidTr="005415F4">
        <w:trPr>
          <w:trHeight w:val="20"/>
          <w:jc w:val="center"/>
        </w:trPr>
        <w:tc>
          <w:tcPr>
            <w:tcW w:w="4474" w:type="pct"/>
            <w:gridSpan w:val="2"/>
            <w:tcBorders>
              <w:top w:val="single" w:sz="4" w:space="0" w:color="auto"/>
              <w:left w:val="single" w:sz="4" w:space="0" w:color="auto"/>
              <w:bottom w:val="single" w:sz="4" w:space="0" w:color="auto"/>
              <w:right w:val="nil"/>
            </w:tcBorders>
            <w:shd w:val="clear" w:color="auto" w:fill="auto"/>
            <w:vAlign w:val="center"/>
            <w:hideMark/>
          </w:tcPr>
          <w:p w14:paraId="12CD063C" w14:textId="77777777" w:rsidR="005415F4" w:rsidRPr="00B021D3" w:rsidRDefault="005415F4" w:rsidP="005415F4">
            <w:pPr>
              <w:jc w:val="right"/>
              <w:rPr>
                <w:b/>
                <w:bCs/>
                <w:color w:val="000000"/>
                <w:sz w:val="20"/>
              </w:rPr>
            </w:pPr>
            <w:r w:rsidRPr="00B021D3">
              <w:rPr>
                <w:b/>
                <w:bCs/>
                <w:color w:val="000000"/>
                <w:sz w:val="20"/>
              </w:rPr>
              <w:t>ИТОГО:</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14:paraId="5E74F11B" w14:textId="213DDD02" w:rsidR="005415F4" w:rsidRPr="00B021D3" w:rsidRDefault="00CE2B88" w:rsidP="005415F4">
            <w:pPr>
              <w:jc w:val="center"/>
              <w:rPr>
                <w:b/>
                <w:bCs/>
                <w:color w:val="000000"/>
                <w:sz w:val="20"/>
              </w:rPr>
            </w:pPr>
            <w:r w:rsidRPr="00B021D3">
              <w:rPr>
                <w:b/>
                <w:bCs/>
                <w:color w:val="000000"/>
                <w:sz w:val="20"/>
              </w:rPr>
              <w:t>943,936</w:t>
            </w:r>
          </w:p>
        </w:tc>
      </w:tr>
      <w:bookmarkEnd w:id="217"/>
    </w:tbl>
    <w:p w14:paraId="0F6F496A" w14:textId="216ED957" w:rsidR="00EF7538" w:rsidRPr="00B021D3" w:rsidRDefault="00EF7538" w:rsidP="00910FBD">
      <w:pPr>
        <w:spacing w:line="360" w:lineRule="auto"/>
        <w:ind w:firstLine="709"/>
        <w:jc w:val="both"/>
        <w:rPr>
          <w:sz w:val="26"/>
          <w:szCs w:val="26"/>
        </w:rPr>
      </w:pPr>
    </w:p>
    <w:p w14:paraId="319CF84C" w14:textId="0287CA3F" w:rsidR="005415F4" w:rsidRPr="00B021D3" w:rsidRDefault="005415F4" w:rsidP="00910FBD">
      <w:pPr>
        <w:spacing w:line="360" w:lineRule="auto"/>
        <w:ind w:firstLine="709"/>
        <w:jc w:val="both"/>
        <w:rPr>
          <w:sz w:val="26"/>
          <w:szCs w:val="26"/>
        </w:rPr>
      </w:pPr>
    </w:p>
    <w:p w14:paraId="5AFA6817" w14:textId="77777777" w:rsidR="005415F4" w:rsidRPr="00B021D3" w:rsidRDefault="005415F4" w:rsidP="00910FBD">
      <w:pPr>
        <w:spacing w:line="360" w:lineRule="auto"/>
        <w:ind w:firstLine="709"/>
        <w:jc w:val="both"/>
        <w:rPr>
          <w:sz w:val="26"/>
          <w:szCs w:val="26"/>
        </w:rPr>
        <w:sectPr w:rsidR="005415F4" w:rsidRPr="00B021D3" w:rsidSect="005415F4">
          <w:pgSz w:w="16840" w:h="11910" w:orient="landscape"/>
          <w:pgMar w:top="1701" w:right="1134" w:bottom="567" w:left="567" w:header="0" w:footer="454" w:gutter="0"/>
          <w:cols w:space="720"/>
          <w:docGrid w:linePitch="299"/>
        </w:sectPr>
      </w:pPr>
    </w:p>
    <w:p w14:paraId="12D7DCBB" w14:textId="77777777" w:rsidR="005415F4" w:rsidRPr="00B021D3" w:rsidRDefault="005415F4" w:rsidP="005415F4">
      <w:pPr>
        <w:spacing w:after="240" w:line="276" w:lineRule="auto"/>
        <w:jc w:val="center"/>
        <w:rPr>
          <w:b/>
          <w:i/>
          <w:sz w:val="20"/>
        </w:rPr>
      </w:pPr>
      <w:r w:rsidRPr="00B021D3">
        <w:rPr>
          <w:noProof/>
          <w:lang w:bidi="ar-SA"/>
        </w:rPr>
        <w:drawing>
          <wp:inline distT="0" distB="0" distL="0" distR="0" wp14:anchorId="72170B97" wp14:editId="7A0ACCF6">
            <wp:extent cx="5939790" cy="4478020"/>
            <wp:effectExtent l="0" t="0" r="3810" b="17780"/>
            <wp:docPr id="44" name="Диаграмма 44">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E3B9E5D" w14:textId="2B443339" w:rsidR="005415F4" w:rsidRPr="00B021D3" w:rsidRDefault="005415F4" w:rsidP="005415F4">
      <w:pPr>
        <w:pStyle w:val="af5"/>
        <w:widowControl/>
        <w:numPr>
          <w:ilvl w:val="0"/>
          <w:numId w:val="48"/>
        </w:numPr>
        <w:tabs>
          <w:tab w:val="left" w:pos="1418"/>
        </w:tabs>
        <w:autoSpaceDE/>
        <w:spacing w:before="120" w:after="120"/>
        <w:ind w:left="0" w:firstLine="0"/>
        <w:contextualSpacing/>
        <w:jc w:val="center"/>
        <w:rPr>
          <w:b/>
        </w:rPr>
      </w:pPr>
      <w:r w:rsidRPr="00B021D3">
        <w:rPr>
          <w:b/>
        </w:rPr>
        <w:t>Распределение расчетных тепловых нагрузок на отопление, вентиляцию и ГВС потребителей по градостроительным зонам</w:t>
      </w:r>
    </w:p>
    <w:p w14:paraId="50374AF9" w14:textId="77777777" w:rsidR="005415F4" w:rsidRPr="00B021D3" w:rsidRDefault="005415F4" w:rsidP="005415F4">
      <w:pPr>
        <w:spacing w:line="360" w:lineRule="auto"/>
        <w:ind w:firstLine="709"/>
        <w:jc w:val="both"/>
        <w:rPr>
          <w:sz w:val="26"/>
          <w:szCs w:val="26"/>
        </w:rPr>
      </w:pPr>
      <w:bookmarkStart w:id="218" w:name="OLE_LINK31"/>
      <w:r w:rsidRPr="00B021D3">
        <w:rPr>
          <w:sz w:val="26"/>
          <w:szCs w:val="26"/>
        </w:rPr>
        <w:t>Основная часть расчетной тепловой нагрузки на отопление, вентиляцию и ГВС потребителей приходится на Центральный планировочный район (55,679%), в котором сконцентрирована основная инфраструктура города и существенно преобладает многоэтажная жилая застройка.</w:t>
      </w:r>
    </w:p>
    <w:p w14:paraId="74440F97" w14:textId="77777777" w:rsidR="005415F4" w:rsidRPr="00B021D3" w:rsidRDefault="005415F4" w:rsidP="005415F4">
      <w:pPr>
        <w:spacing w:line="360" w:lineRule="auto"/>
        <w:ind w:firstLine="709"/>
        <w:jc w:val="both"/>
        <w:rPr>
          <w:sz w:val="26"/>
          <w:szCs w:val="26"/>
        </w:rPr>
      </w:pPr>
      <w:bookmarkStart w:id="219" w:name="OLE_LINK32"/>
      <w:bookmarkEnd w:id="218"/>
      <w:r w:rsidRPr="00B021D3">
        <w:rPr>
          <w:sz w:val="26"/>
          <w:szCs w:val="26"/>
        </w:rPr>
        <w:t>Такие сельские населенные пункты, как ж/д ст. Белогорье не имеют потребителей, подключенных к системе централизованного теплоснабжения, поскольку основным типом постройки в рассматриваемых планировочных районах являются садово-огородные участки.</w:t>
      </w:r>
    </w:p>
    <w:p w14:paraId="5C4DAB52" w14:textId="77777777" w:rsidR="005415F4" w:rsidRPr="00B021D3" w:rsidRDefault="005415F4" w:rsidP="005415F4">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20" w:name="_Toc81957941"/>
      <w:bookmarkStart w:id="221" w:name="_Toc85211337"/>
      <w:bookmarkEnd w:id="219"/>
      <w:r w:rsidRPr="00B021D3">
        <w:rPr>
          <w:rFonts w:ascii="Times New Roman" w:hAnsi="Times New Roman" w:cs="Times New Roman"/>
          <w:b/>
          <w:color w:val="auto"/>
          <w:sz w:val="26"/>
          <w:szCs w:val="26"/>
        </w:rPr>
        <w:t>Описание значений расчетных тепловых нагрузок на коллекторах источников тепловой энергии</w:t>
      </w:r>
      <w:bookmarkEnd w:id="220"/>
      <w:bookmarkEnd w:id="221"/>
    </w:p>
    <w:p w14:paraId="2AB24CE5" w14:textId="71F46723" w:rsidR="005415F4" w:rsidRPr="00B021D3" w:rsidRDefault="005415F4" w:rsidP="005415F4">
      <w:pPr>
        <w:spacing w:line="360" w:lineRule="auto"/>
        <w:ind w:firstLine="709"/>
        <w:jc w:val="both"/>
        <w:rPr>
          <w:sz w:val="26"/>
          <w:szCs w:val="26"/>
        </w:rPr>
      </w:pPr>
      <w:r w:rsidRPr="00B021D3">
        <w:rPr>
          <w:sz w:val="26"/>
          <w:szCs w:val="26"/>
        </w:rPr>
        <w:t>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47797405" w14:textId="77777777" w:rsidR="001E6031" w:rsidRPr="00B021D3" w:rsidRDefault="001E6031" w:rsidP="001E6031">
      <w:pPr>
        <w:spacing w:line="360" w:lineRule="auto"/>
        <w:ind w:firstLine="709"/>
        <w:jc w:val="both"/>
        <w:rPr>
          <w:sz w:val="26"/>
          <w:szCs w:val="26"/>
        </w:rPr>
      </w:pPr>
      <w:r w:rsidRPr="00B021D3">
        <w:rPr>
          <w:sz w:val="26"/>
          <w:szCs w:val="26"/>
        </w:rPr>
        <w:t>В соответствии с СП 131.13330.2020 «Строительная климатология» для города Благовещенск, расчетная температура наружного воздуха для проектирования отопления, вентиляции и ГВС на территории города составляет -33 °С.</w:t>
      </w:r>
    </w:p>
    <w:p w14:paraId="1964D02A" w14:textId="77777777" w:rsidR="001E6031" w:rsidRPr="00B021D3" w:rsidRDefault="001E6031" w:rsidP="001E6031">
      <w:pPr>
        <w:spacing w:line="360" w:lineRule="auto"/>
        <w:ind w:firstLine="709"/>
        <w:jc w:val="both"/>
        <w:rPr>
          <w:sz w:val="26"/>
          <w:szCs w:val="26"/>
        </w:rPr>
      </w:pPr>
      <w:r w:rsidRPr="00B021D3">
        <w:rPr>
          <w:sz w:val="26"/>
          <w:szCs w:val="26"/>
        </w:rPr>
        <w:t>Средняя температура отопительного сезона составляет -10,6 °С.</w:t>
      </w:r>
    </w:p>
    <w:p w14:paraId="4B92A7C2" w14:textId="77777777" w:rsidR="001E6031" w:rsidRPr="00B021D3" w:rsidRDefault="001E6031" w:rsidP="001E6031">
      <w:pPr>
        <w:spacing w:line="360" w:lineRule="auto"/>
        <w:ind w:firstLine="709"/>
        <w:jc w:val="both"/>
        <w:rPr>
          <w:sz w:val="26"/>
          <w:szCs w:val="26"/>
        </w:rPr>
      </w:pPr>
      <w:r w:rsidRPr="00B021D3">
        <w:rPr>
          <w:sz w:val="26"/>
          <w:szCs w:val="26"/>
        </w:rPr>
        <w:t>Продолжительность отопительного сезона равна 210 дней.</w:t>
      </w:r>
    </w:p>
    <w:p w14:paraId="543AA8C6" w14:textId="77777777" w:rsidR="001E6031" w:rsidRPr="00B021D3" w:rsidRDefault="001E6031" w:rsidP="001E6031">
      <w:pPr>
        <w:spacing w:line="360" w:lineRule="auto"/>
        <w:ind w:firstLine="709"/>
        <w:jc w:val="both"/>
        <w:rPr>
          <w:sz w:val="26"/>
          <w:szCs w:val="26"/>
        </w:rPr>
      </w:pPr>
      <w:r w:rsidRPr="00B021D3">
        <w:rPr>
          <w:sz w:val="26"/>
          <w:szCs w:val="26"/>
        </w:rPr>
        <w:t>Тепловые сети котельных 74,101,410 кварталов, принадлежащие филиалу ООО «АКС» «Амуртеплосервис»,  технологически связанны с тепловыми сетями БТЭЦ. В связи с этим, ежегодно по окончанию отопительного периода, в межотопительный период (в летний период), на нужды ГВС предусматривается переключение потребителей котельных 74,101,410 кварталов на теплоснабжение от Благовещенской ТЭЦ. В отопительный сезон тепловые сети котельных 74,101,410 кварталов разделены секционирующими задвижками (вследствие применения различных температурных графиков).</w:t>
      </w:r>
    </w:p>
    <w:p w14:paraId="2E669640" w14:textId="0279D54A" w:rsidR="005415F4" w:rsidRPr="00B021D3" w:rsidRDefault="00F92F3B" w:rsidP="00F92F3B">
      <w:pPr>
        <w:spacing w:line="360" w:lineRule="auto"/>
        <w:ind w:firstLine="709"/>
        <w:jc w:val="both"/>
        <w:rPr>
          <w:sz w:val="26"/>
          <w:szCs w:val="26"/>
        </w:rPr>
      </w:pPr>
      <w:r w:rsidRPr="00B021D3">
        <w:rPr>
          <w:sz w:val="26"/>
          <w:szCs w:val="26"/>
        </w:rPr>
        <w:t>Описание значений расчетных тепловых нагрузок на коллекторах источников тепловой энергии</w:t>
      </w:r>
      <w:r w:rsidR="005415F4" w:rsidRPr="00B021D3">
        <w:rPr>
          <w:sz w:val="26"/>
          <w:szCs w:val="26"/>
        </w:rPr>
        <w:t xml:space="preserve"> представлены в таблице </w:t>
      </w:r>
      <w:r w:rsidR="00F6334C" w:rsidRPr="00B021D3">
        <w:rPr>
          <w:sz w:val="26"/>
          <w:szCs w:val="26"/>
        </w:rPr>
        <w:t>54</w:t>
      </w:r>
      <w:r w:rsidR="005415F4" w:rsidRPr="00B021D3">
        <w:rPr>
          <w:sz w:val="26"/>
          <w:szCs w:val="26"/>
        </w:rPr>
        <w:t>.</w:t>
      </w:r>
    </w:p>
    <w:p w14:paraId="1CFF9B1F" w14:textId="77777777" w:rsidR="005415F4" w:rsidRPr="00B021D3" w:rsidRDefault="005415F4" w:rsidP="00910FBD">
      <w:pPr>
        <w:spacing w:line="360" w:lineRule="auto"/>
        <w:ind w:firstLine="709"/>
        <w:jc w:val="both"/>
        <w:rPr>
          <w:sz w:val="26"/>
          <w:szCs w:val="26"/>
        </w:rPr>
        <w:sectPr w:rsidR="005415F4" w:rsidRPr="00B021D3" w:rsidSect="00570839">
          <w:pgSz w:w="11910" w:h="16840"/>
          <w:pgMar w:top="1134" w:right="567" w:bottom="567" w:left="1701" w:header="0" w:footer="454" w:gutter="0"/>
          <w:cols w:space="720"/>
          <w:docGrid w:linePitch="299"/>
        </w:sectPr>
      </w:pPr>
    </w:p>
    <w:p w14:paraId="49AC61A0" w14:textId="757D56DD" w:rsidR="005415F4" w:rsidRPr="00B021D3" w:rsidRDefault="005415F4" w:rsidP="00F6334C">
      <w:pPr>
        <w:pStyle w:val="-0"/>
        <w:numPr>
          <w:ilvl w:val="0"/>
          <w:numId w:val="49"/>
        </w:numPr>
        <w:ind w:left="0" w:firstLine="0"/>
        <w:jc w:val="both"/>
      </w:pPr>
      <w:r w:rsidRPr="00B021D3">
        <w:t>Расчетные тепловые нагрузки на базовый 2020 год (01.01.2021), Гкал/ч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268"/>
        <w:gridCol w:w="2410"/>
        <w:gridCol w:w="2268"/>
        <w:gridCol w:w="1905"/>
        <w:gridCol w:w="1905"/>
        <w:gridCol w:w="1905"/>
        <w:gridCol w:w="1906"/>
      </w:tblGrid>
      <w:tr w:rsidR="00B4363D" w:rsidRPr="00B021D3" w14:paraId="0FB97FFB" w14:textId="77777777" w:rsidTr="00B4363D">
        <w:trPr>
          <w:trHeight w:val="284"/>
          <w:tblHeader/>
        </w:trPr>
        <w:tc>
          <w:tcPr>
            <w:tcW w:w="562" w:type="dxa"/>
            <w:shd w:val="clear" w:color="auto" w:fill="auto"/>
            <w:noWrap/>
            <w:vAlign w:val="center"/>
            <w:hideMark/>
          </w:tcPr>
          <w:p w14:paraId="4ABAEF39"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 п/п</w:t>
            </w:r>
          </w:p>
        </w:tc>
        <w:tc>
          <w:tcPr>
            <w:tcW w:w="2268" w:type="dxa"/>
            <w:shd w:val="clear" w:color="auto" w:fill="auto"/>
            <w:vAlign w:val="center"/>
            <w:hideMark/>
          </w:tcPr>
          <w:p w14:paraId="00783694"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Наименование ТСО</w:t>
            </w:r>
          </w:p>
        </w:tc>
        <w:tc>
          <w:tcPr>
            <w:tcW w:w="2410" w:type="dxa"/>
            <w:shd w:val="clear" w:color="auto" w:fill="auto"/>
            <w:vAlign w:val="center"/>
            <w:hideMark/>
          </w:tcPr>
          <w:p w14:paraId="1ED26937"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Источник</w:t>
            </w:r>
          </w:p>
        </w:tc>
        <w:tc>
          <w:tcPr>
            <w:tcW w:w="2268" w:type="dxa"/>
            <w:shd w:val="clear" w:color="auto" w:fill="auto"/>
            <w:vAlign w:val="center"/>
            <w:hideMark/>
          </w:tcPr>
          <w:p w14:paraId="091B2539"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Местоположение</w:t>
            </w:r>
          </w:p>
        </w:tc>
        <w:tc>
          <w:tcPr>
            <w:tcW w:w="1905" w:type="dxa"/>
            <w:shd w:val="clear" w:color="auto" w:fill="auto"/>
            <w:vAlign w:val="center"/>
            <w:hideMark/>
          </w:tcPr>
          <w:p w14:paraId="716FAA33"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Присоединенная расчетная тепловая нагрузка по отоплению и вентиляции, Гкал/ч</w:t>
            </w:r>
          </w:p>
        </w:tc>
        <w:tc>
          <w:tcPr>
            <w:tcW w:w="1905" w:type="dxa"/>
            <w:shd w:val="clear" w:color="auto" w:fill="auto"/>
            <w:vAlign w:val="center"/>
            <w:hideMark/>
          </w:tcPr>
          <w:p w14:paraId="63E14858"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Присоединенная расчетная тепловая нагрузка по ГВС, Гкал/ч</w:t>
            </w:r>
          </w:p>
        </w:tc>
        <w:tc>
          <w:tcPr>
            <w:tcW w:w="1905" w:type="dxa"/>
            <w:shd w:val="clear" w:color="auto" w:fill="auto"/>
            <w:vAlign w:val="center"/>
            <w:hideMark/>
          </w:tcPr>
          <w:p w14:paraId="54A14A15"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Присоединенная расчетная тепловая нагрузка пар, Гкал/ч</w:t>
            </w:r>
          </w:p>
        </w:tc>
        <w:tc>
          <w:tcPr>
            <w:tcW w:w="1906" w:type="dxa"/>
            <w:shd w:val="clear" w:color="auto" w:fill="auto"/>
            <w:vAlign w:val="center"/>
            <w:hideMark/>
          </w:tcPr>
          <w:p w14:paraId="4AA3F9F8"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Суммарная расчетная присоединенная тепловая нагрузка в т.ч. Тепловые потери в сетях потребителей, Гкал/ч</w:t>
            </w:r>
          </w:p>
        </w:tc>
      </w:tr>
      <w:tr w:rsidR="00B4363D" w:rsidRPr="00B021D3" w14:paraId="11F3E050" w14:textId="77777777" w:rsidTr="00B4363D">
        <w:trPr>
          <w:trHeight w:val="284"/>
        </w:trPr>
        <w:tc>
          <w:tcPr>
            <w:tcW w:w="562" w:type="dxa"/>
            <w:shd w:val="clear" w:color="auto" w:fill="auto"/>
            <w:noWrap/>
            <w:vAlign w:val="center"/>
            <w:hideMark/>
          </w:tcPr>
          <w:p w14:paraId="5A6F6E5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w:t>
            </w:r>
          </w:p>
        </w:tc>
        <w:tc>
          <w:tcPr>
            <w:tcW w:w="2268" w:type="dxa"/>
            <w:shd w:val="clear" w:color="auto" w:fill="auto"/>
            <w:vAlign w:val="center"/>
            <w:hideMark/>
          </w:tcPr>
          <w:p w14:paraId="7FE8D53F"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2410" w:type="dxa"/>
            <w:shd w:val="clear" w:color="auto" w:fill="auto"/>
            <w:noWrap/>
            <w:vAlign w:val="center"/>
            <w:hideMark/>
          </w:tcPr>
          <w:p w14:paraId="2249C35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Благовещенская ТЭЦ</w:t>
            </w:r>
          </w:p>
        </w:tc>
        <w:tc>
          <w:tcPr>
            <w:tcW w:w="2268" w:type="dxa"/>
            <w:shd w:val="clear" w:color="auto" w:fill="auto"/>
            <w:noWrap/>
            <w:vAlign w:val="center"/>
            <w:hideMark/>
          </w:tcPr>
          <w:p w14:paraId="02D747A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Загородная, 177</w:t>
            </w:r>
          </w:p>
        </w:tc>
        <w:tc>
          <w:tcPr>
            <w:tcW w:w="1905" w:type="dxa"/>
            <w:shd w:val="clear" w:color="auto" w:fill="auto"/>
            <w:noWrap/>
            <w:vAlign w:val="center"/>
            <w:hideMark/>
          </w:tcPr>
          <w:p w14:paraId="17E4BF3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573,478</w:t>
            </w:r>
          </w:p>
        </w:tc>
        <w:tc>
          <w:tcPr>
            <w:tcW w:w="1905" w:type="dxa"/>
            <w:shd w:val="clear" w:color="auto" w:fill="auto"/>
            <w:noWrap/>
            <w:vAlign w:val="center"/>
            <w:hideMark/>
          </w:tcPr>
          <w:p w14:paraId="3D8869E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127,792</w:t>
            </w:r>
          </w:p>
        </w:tc>
        <w:tc>
          <w:tcPr>
            <w:tcW w:w="1905" w:type="dxa"/>
            <w:shd w:val="clear" w:color="auto" w:fill="auto"/>
            <w:vAlign w:val="center"/>
            <w:hideMark/>
          </w:tcPr>
          <w:p w14:paraId="3553103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17,351</w:t>
            </w:r>
          </w:p>
        </w:tc>
        <w:tc>
          <w:tcPr>
            <w:tcW w:w="1906" w:type="dxa"/>
            <w:shd w:val="clear" w:color="auto" w:fill="auto"/>
            <w:noWrap/>
            <w:vAlign w:val="center"/>
            <w:hideMark/>
          </w:tcPr>
          <w:p w14:paraId="4EA102C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718,621</w:t>
            </w:r>
          </w:p>
        </w:tc>
      </w:tr>
      <w:tr w:rsidR="00B4363D" w:rsidRPr="00B021D3" w14:paraId="60E723F4" w14:textId="77777777" w:rsidTr="00B4363D">
        <w:trPr>
          <w:trHeight w:val="284"/>
        </w:trPr>
        <w:tc>
          <w:tcPr>
            <w:tcW w:w="562" w:type="dxa"/>
            <w:shd w:val="clear" w:color="auto" w:fill="auto"/>
            <w:noWrap/>
            <w:vAlign w:val="center"/>
            <w:hideMark/>
          </w:tcPr>
          <w:p w14:paraId="53F11F0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w:t>
            </w:r>
          </w:p>
        </w:tc>
        <w:tc>
          <w:tcPr>
            <w:tcW w:w="2268" w:type="dxa"/>
            <w:vMerge w:val="restart"/>
            <w:shd w:val="clear" w:color="auto" w:fill="auto"/>
            <w:vAlign w:val="center"/>
            <w:hideMark/>
          </w:tcPr>
          <w:p w14:paraId="643F16D8"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филиал ООО «АКС» «Амуртеплосервис»</w:t>
            </w:r>
          </w:p>
        </w:tc>
        <w:tc>
          <w:tcPr>
            <w:tcW w:w="2410" w:type="dxa"/>
            <w:shd w:val="clear" w:color="auto" w:fill="auto"/>
            <w:noWrap/>
            <w:vAlign w:val="center"/>
            <w:hideMark/>
          </w:tcPr>
          <w:p w14:paraId="635C401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74 квартала</w:t>
            </w:r>
          </w:p>
        </w:tc>
        <w:tc>
          <w:tcPr>
            <w:tcW w:w="2268" w:type="dxa"/>
            <w:shd w:val="clear" w:color="auto" w:fill="auto"/>
            <w:noWrap/>
            <w:vAlign w:val="center"/>
            <w:hideMark/>
          </w:tcPr>
          <w:p w14:paraId="6514D56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Краснофлотская, 14</w:t>
            </w:r>
          </w:p>
        </w:tc>
        <w:tc>
          <w:tcPr>
            <w:tcW w:w="1905" w:type="dxa"/>
            <w:shd w:val="clear" w:color="auto" w:fill="auto"/>
            <w:noWrap/>
            <w:vAlign w:val="center"/>
            <w:hideMark/>
          </w:tcPr>
          <w:p w14:paraId="6B4CB39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18,826</w:t>
            </w:r>
          </w:p>
        </w:tc>
        <w:tc>
          <w:tcPr>
            <w:tcW w:w="1905" w:type="dxa"/>
            <w:shd w:val="clear" w:color="auto" w:fill="auto"/>
            <w:noWrap/>
            <w:vAlign w:val="center"/>
            <w:hideMark/>
          </w:tcPr>
          <w:p w14:paraId="78920DB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4,188</w:t>
            </w:r>
          </w:p>
        </w:tc>
        <w:tc>
          <w:tcPr>
            <w:tcW w:w="1905" w:type="dxa"/>
            <w:shd w:val="clear" w:color="auto" w:fill="auto"/>
            <w:vAlign w:val="center"/>
            <w:hideMark/>
          </w:tcPr>
          <w:p w14:paraId="1624A39C" w14:textId="619A9224"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16A55CD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23,014</w:t>
            </w:r>
          </w:p>
        </w:tc>
      </w:tr>
      <w:tr w:rsidR="00B4363D" w:rsidRPr="00B021D3" w14:paraId="78AA3CDE" w14:textId="77777777" w:rsidTr="00B4363D">
        <w:trPr>
          <w:trHeight w:val="284"/>
        </w:trPr>
        <w:tc>
          <w:tcPr>
            <w:tcW w:w="562" w:type="dxa"/>
            <w:shd w:val="clear" w:color="auto" w:fill="auto"/>
            <w:noWrap/>
            <w:vAlign w:val="center"/>
            <w:hideMark/>
          </w:tcPr>
          <w:p w14:paraId="1E5B39E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w:t>
            </w:r>
          </w:p>
        </w:tc>
        <w:tc>
          <w:tcPr>
            <w:tcW w:w="2268" w:type="dxa"/>
            <w:vMerge/>
            <w:shd w:val="clear" w:color="auto" w:fill="auto"/>
            <w:vAlign w:val="center"/>
            <w:hideMark/>
          </w:tcPr>
          <w:p w14:paraId="2CC95332"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42897DC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101 квартала</w:t>
            </w:r>
          </w:p>
        </w:tc>
        <w:tc>
          <w:tcPr>
            <w:tcW w:w="2268" w:type="dxa"/>
            <w:shd w:val="clear" w:color="auto" w:fill="auto"/>
            <w:noWrap/>
            <w:vAlign w:val="center"/>
            <w:hideMark/>
          </w:tcPr>
          <w:p w14:paraId="2FAC1D1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Первомайская, 27</w:t>
            </w:r>
          </w:p>
        </w:tc>
        <w:tc>
          <w:tcPr>
            <w:tcW w:w="1905" w:type="dxa"/>
            <w:shd w:val="clear" w:color="auto" w:fill="auto"/>
            <w:noWrap/>
            <w:vAlign w:val="center"/>
            <w:hideMark/>
          </w:tcPr>
          <w:p w14:paraId="78E5636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11,904</w:t>
            </w:r>
          </w:p>
        </w:tc>
        <w:tc>
          <w:tcPr>
            <w:tcW w:w="1905" w:type="dxa"/>
            <w:shd w:val="clear" w:color="auto" w:fill="auto"/>
            <w:noWrap/>
            <w:vAlign w:val="center"/>
            <w:hideMark/>
          </w:tcPr>
          <w:p w14:paraId="13237B6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2,683</w:t>
            </w:r>
          </w:p>
        </w:tc>
        <w:tc>
          <w:tcPr>
            <w:tcW w:w="1905" w:type="dxa"/>
            <w:shd w:val="clear" w:color="auto" w:fill="auto"/>
            <w:vAlign w:val="center"/>
            <w:hideMark/>
          </w:tcPr>
          <w:p w14:paraId="5340EF9C" w14:textId="01E56A6A"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D35166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14,587</w:t>
            </w:r>
          </w:p>
        </w:tc>
      </w:tr>
      <w:tr w:rsidR="00B4363D" w:rsidRPr="00B021D3" w14:paraId="60EFD842" w14:textId="77777777" w:rsidTr="00B4363D">
        <w:trPr>
          <w:trHeight w:val="284"/>
        </w:trPr>
        <w:tc>
          <w:tcPr>
            <w:tcW w:w="562" w:type="dxa"/>
            <w:shd w:val="clear" w:color="auto" w:fill="auto"/>
            <w:noWrap/>
            <w:vAlign w:val="center"/>
            <w:hideMark/>
          </w:tcPr>
          <w:p w14:paraId="35EE18C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w:t>
            </w:r>
          </w:p>
        </w:tc>
        <w:tc>
          <w:tcPr>
            <w:tcW w:w="2268" w:type="dxa"/>
            <w:vMerge/>
            <w:shd w:val="clear" w:color="auto" w:fill="auto"/>
            <w:vAlign w:val="center"/>
            <w:hideMark/>
          </w:tcPr>
          <w:p w14:paraId="0A39FF3D"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6E01725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410 квартала</w:t>
            </w:r>
          </w:p>
        </w:tc>
        <w:tc>
          <w:tcPr>
            <w:tcW w:w="2268" w:type="dxa"/>
            <w:shd w:val="clear" w:color="auto" w:fill="auto"/>
            <w:noWrap/>
            <w:vAlign w:val="center"/>
            <w:hideMark/>
          </w:tcPr>
          <w:p w14:paraId="488B7F3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Текстильная, 27</w:t>
            </w:r>
          </w:p>
        </w:tc>
        <w:tc>
          <w:tcPr>
            <w:tcW w:w="1905" w:type="dxa"/>
            <w:shd w:val="clear" w:color="auto" w:fill="auto"/>
            <w:noWrap/>
            <w:vAlign w:val="center"/>
            <w:hideMark/>
          </w:tcPr>
          <w:p w14:paraId="2A9D441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9,286</w:t>
            </w:r>
          </w:p>
        </w:tc>
        <w:tc>
          <w:tcPr>
            <w:tcW w:w="1905" w:type="dxa"/>
            <w:shd w:val="clear" w:color="auto" w:fill="auto"/>
            <w:noWrap/>
            <w:vAlign w:val="center"/>
            <w:hideMark/>
          </w:tcPr>
          <w:p w14:paraId="6E49122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2,288</w:t>
            </w:r>
          </w:p>
        </w:tc>
        <w:tc>
          <w:tcPr>
            <w:tcW w:w="1905" w:type="dxa"/>
            <w:shd w:val="clear" w:color="auto" w:fill="auto"/>
            <w:vAlign w:val="center"/>
            <w:hideMark/>
          </w:tcPr>
          <w:p w14:paraId="044A0AB5" w14:textId="5930173C"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27897F9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11,574</w:t>
            </w:r>
          </w:p>
        </w:tc>
      </w:tr>
      <w:tr w:rsidR="00B4363D" w:rsidRPr="00B021D3" w14:paraId="6E2ADC31" w14:textId="77777777" w:rsidTr="00B4363D">
        <w:trPr>
          <w:trHeight w:val="284"/>
        </w:trPr>
        <w:tc>
          <w:tcPr>
            <w:tcW w:w="562" w:type="dxa"/>
            <w:shd w:val="clear" w:color="auto" w:fill="auto"/>
            <w:noWrap/>
            <w:vAlign w:val="center"/>
            <w:hideMark/>
          </w:tcPr>
          <w:p w14:paraId="6C483C1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5</w:t>
            </w:r>
          </w:p>
        </w:tc>
        <w:tc>
          <w:tcPr>
            <w:tcW w:w="2268" w:type="dxa"/>
            <w:vMerge/>
            <w:shd w:val="clear" w:color="auto" w:fill="auto"/>
            <w:vAlign w:val="center"/>
            <w:hideMark/>
          </w:tcPr>
          <w:p w14:paraId="2A36D9BC"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54BD9F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438 квартала</w:t>
            </w:r>
          </w:p>
        </w:tc>
        <w:tc>
          <w:tcPr>
            <w:tcW w:w="2268" w:type="dxa"/>
            <w:shd w:val="clear" w:color="auto" w:fill="auto"/>
            <w:noWrap/>
            <w:vAlign w:val="center"/>
            <w:hideMark/>
          </w:tcPr>
          <w:p w14:paraId="19F4A17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Шимановского, 276</w:t>
            </w:r>
          </w:p>
        </w:tc>
        <w:tc>
          <w:tcPr>
            <w:tcW w:w="1905" w:type="dxa"/>
            <w:shd w:val="clear" w:color="auto" w:fill="auto"/>
            <w:noWrap/>
            <w:vAlign w:val="center"/>
            <w:hideMark/>
          </w:tcPr>
          <w:p w14:paraId="58E2D41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3,568</w:t>
            </w:r>
          </w:p>
        </w:tc>
        <w:tc>
          <w:tcPr>
            <w:tcW w:w="1905" w:type="dxa"/>
            <w:shd w:val="clear" w:color="auto" w:fill="auto"/>
            <w:noWrap/>
            <w:vAlign w:val="center"/>
            <w:hideMark/>
          </w:tcPr>
          <w:p w14:paraId="10EFD80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0,664</w:t>
            </w:r>
          </w:p>
        </w:tc>
        <w:tc>
          <w:tcPr>
            <w:tcW w:w="1905" w:type="dxa"/>
            <w:shd w:val="clear" w:color="auto" w:fill="auto"/>
            <w:vAlign w:val="center"/>
            <w:hideMark/>
          </w:tcPr>
          <w:p w14:paraId="5C3FD55E" w14:textId="24F83184"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17E959E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4,232</w:t>
            </w:r>
          </w:p>
        </w:tc>
      </w:tr>
      <w:tr w:rsidR="00B4363D" w:rsidRPr="00B021D3" w14:paraId="3B2D56F4" w14:textId="77777777" w:rsidTr="00B4363D">
        <w:trPr>
          <w:trHeight w:val="284"/>
        </w:trPr>
        <w:tc>
          <w:tcPr>
            <w:tcW w:w="562" w:type="dxa"/>
            <w:shd w:val="clear" w:color="auto" w:fill="auto"/>
            <w:noWrap/>
            <w:vAlign w:val="center"/>
            <w:hideMark/>
          </w:tcPr>
          <w:p w14:paraId="7D4E258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6</w:t>
            </w:r>
          </w:p>
        </w:tc>
        <w:tc>
          <w:tcPr>
            <w:tcW w:w="2268" w:type="dxa"/>
            <w:vMerge/>
            <w:shd w:val="clear" w:color="auto" w:fill="auto"/>
            <w:vAlign w:val="center"/>
            <w:hideMark/>
          </w:tcPr>
          <w:p w14:paraId="3A01C0AC"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7049553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476 квартала</w:t>
            </w:r>
          </w:p>
        </w:tc>
        <w:tc>
          <w:tcPr>
            <w:tcW w:w="2268" w:type="dxa"/>
            <w:shd w:val="clear" w:color="auto" w:fill="auto"/>
            <w:noWrap/>
            <w:vAlign w:val="center"/>
            <w:hideMark/>
          </w:tcPr>
          <w:p w14:paraId="4857B4F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Трудовая, 276</w:t>
            </w:r>
          </w:p>
        </w:tc>
        <w:tc>
          <w:tcPr>
            <w:tcW w:w="7621" w:type="dxa"/>
            <w:gridSpan w:val="4"/>
            <w:shd w:val="clear" w:color="auto" w:fill="auto"/>
            <w:noWrap/>
            <w:vAlign w:val="center"/>
            <w:hideMark/>
          </w:tcPr>
          <w:p w14:paraId="67C63D5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Переключена на 433 квартал котельную</w:t>
            </w:r>
          </w:p>
        </w:tc>
      </w:tr>
      <w:tr w:rsidR="00B4363D" w:rsidRPr="00B021D3" w14:paraId="1F0C9049" w14:textId="77777777" w:rsidTr="00B4363D">
        <w:trPr>
          <w:trHeight w:val="284"/>
        </w:trPr>
        <w:tc>
          <w:tcPr>
            <w:tcW w:w="562" w:type="dxa"/>
            <w:shd w:val="clear" w:color="auto" w:fill="auto"/>
            <w:noWrap/>
            <w:vAlign w:val="center"/>
            <w:hideMark/>
          </w:tcPr>
          <w:p w14:paraId="556DA8A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7</w:t>
            </w:r>
          </w:p>
        </w:tc>
        <w:tc>
          <w:tcPr>
            <w:tcW w:w="2268" w:type="dxa"/>
            <w:vMerge/>
            <w:shd w:val="clear" w:color="auto" w:fill="auto"/>
            <w:vAlign w:val="center"/>
            <w:hideMark/>
          </w:tcPr>
          <w:p w14:paraId="6AEB0818"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55A2783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481 квартала</w:t>
            </w:r>
          </w:p>
        </w:tc>
        <w:tc>
          <w:tcPr>
            <w:tcW w:w="2268" w:type="dxa"/>
            <w:shd w:val="clear" w:color="auto" w:fill="auto"/>
            <w:noWrap/>
            <w:vAlign w:val="center"/>
            <w:hideMark/>
          </w:tcPr>
          <w:p w14:paraId="54EB3E7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Зеленая, 3</w:t>
            </w:r>
          </w:p>
        </w:tc>
        <w:tc>
          <w:tcPr>
            <w:tcW w:w="1905" w:type="dxa"/>
            <w:shd w:val="clear" w:color="auto" w:fill="auto"/>
            <w:noWrap/>
            <w:vAlign w:val="center"/>
            <w:hideMark/>
          </w:tcPr>
          <w:p w14:paraId="5FC8E6B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1,276</w:t>
            </w:r>
          </w:p>
        </w:tc>
        <w:tc>
          <w:tcPr>
            <w:tcW w:w="1905" w:type="dxa"/>
            <w:shd w:val="clear" w:color="auto" w:fill="auto"/>
            <w:noWrap/>
            <w:vAlign w:val="center"/>
            <w:hideMark/>
          </w:tcPr>
          <w:p w14:paraId="3948329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0,352</w:t>
            </w:r>
          </w:p>
        </w:tc>
        <w:tc>
          <w:tcPr>
            <w:tcW w:w="1905" w:type="dxa"/>
            <w:shd w:val="clear" w:color="auto" w:fill="auto"/>
            <w:vAlign w:val="center"/>
            <w:hideMark/>
          </w:tcPr>
          <w:p w14:paraId="21C93CC5" w14:textId="609061D4"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02D25B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1,628</w:t>
            </w:r>
          </w:p>
        </w:tc>
      </w:tr>
      <w:tr w:rsidR="00B4363D" w:rsidRPr="00B021D3" w14:paraId="21627EC9" w14:textId="77777777" w:rsidTr="00B4363D">
        <w:trPr>
          <w:trHeight w:val="284"/>
        </w:trPr>
        <w:tc>
          <w:tcPr>
            <w:tcW w:w="562" w:type="dxa"/>
            <w:shd w:val="clear" w:color="auto" w:fill="auto"/>
            <w:noWrap/>
            <w:vAlign w:val="center"/>
            <w:hideMark/>
          </w:tcPr>
          <w:p w14:paraId="4007F9D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8</w:t>
            </w:r>
          </w:p>
        </w:tc>
        <w:tc>
          <w:tcPr>
            <w:tcW w:w="2268" w:type="dxa"/>
            <w:vMerge/>
            <w:shd w:val="clear" w:color="auto" w:fill="auto"/>
            <w:vAlign w:val="center"/>
            <w:hideMark/>
          </w:tcPr>
          <w:p w14:paraId="0D088539"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AEBA69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Дальневосточная, 25</w:t>
            </w:r>
          </w:p>
        </w:tc>
        <w:tc>
          <w:tcPr>
            <w:tcW w:w="2268" w:type="dxa"/>
            <w:shd w:val="clear" w:color="auto" w:fill="auto"/>
            <w:noWrap/>
            <w:vAlign w:val="center"/>
            <w:hideMark/>
          </w:tcPr>
          <w:p w14:paraId="5D61A76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Дальневосточная, 25</w:t>
            </w:r>
          </w:p>
        </w:tc>
        <w:tc>
          <w:tcPr>
            <w:tcW w:w="7621" w:type="dxa"/>
            <w:gridSpan w:val="4"/>
            <w:shd w:val="clear" w:color="auto" w:fill="auto"/>
            <w:vAlign w:val="center"/>
            <w:hideMark/>
          </w:tcPr>
          <w:p w14:paraId="065FB9A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Выведена из эксплуатации</w:t>
            </w:r>
          </w:p>
        </w:tc>
      </w:tr>
      <w:tr w:rsidR="00B4363D" w:rsidRPr="00B021D3" w14:paraId="654D5AF3" w14:textId="77777777" w:rsidTr="00B4363D">
        <w:trPr>
          <w:trHeight w:val="284"/>
        </w:trPr>
        <w:tc>
          <w:tcPr>
            <w:tcW w:w="562" w:type="dxa"/>
            <w:shd w:val="clear" w:color="auto" w:fill="auto"/>
            <w:noWrap/>
            <w:vAlign w:val="center"/>
            <w:hideMark/>
          </w:tcPr>
          <w:p w14:paraId="5AA6983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9</w:t>
            </w:r>
          </w:p>
        </w:tc>
        <w:tc>
          <w:tcPr>
            <w:tcW w:w="2268" w:type="dxa"/>
            <w:vMerge/>
            <w:shd w:val="clear" w:color="auto" w:fill="auto"/>
            <w:vAlign w:val="center"/>
            <w:hideMark/>
          </w:tcPr>
          <w:p w14:paraId="44299253"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09DF640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Лазо, 111</w:t>
            </w:r>
          </w:p>
        </w:tc>
        <w:tc>
          <w:tcPr>
            <w:tcW w:w="2268" w:type="dxa"/>
            <w:shd w:val="clear" w:color="auto" w:fill="auto"/>
            <w:noWrap/>
            <w:vAlign w:val="center"/>
            <w:hideMark/>
          </w:tcPr>
          <w:p w14:paraId="5A0D2D4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Лазо, 111</w:t>
            </w:r>
          </w:p>
        </w:tc>
        <w:tc>
          <w:tcPr>
            <w:tcW w:w="7621" w:type="dxa"/>
            <w:gridSpan w:val="4"/>
            <w:shd w:val="clear" w:color="auto" w:fill="auto"/>
            <w:noWrap/>
            <w:vAlign w:val="center"/>
            <w:hideMark/>
          </w:tcPr>
          <w:p w14:paraId="468E89E8" w14:textId="1E05E9CB"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Переключена на БТЭЦ</w:t>
            </w:r>
          </w:p>
        </w:tc>
      </w:tr>
      <w:tr w:rsidR="00B4363D" w:rsidRPr="00B021D3" w14:paraId="08907E01" w14:textId="77777777" w:rsidTr="00B4363D">
        <w:trPr>
          <w:trHeight w:val="284"/>
        </w:trPr>
        <w:tc>
          <w:tcPr>
            <w:tcW w:w="562" w:type="dxa"/>
            <w:shd w:val="clear" w:color="auto" w:fill="auto"/>
            <w:noWrap/>
            <w:vAlign w:val="center"/>
            <w:hideMark/>
          </w:tcPr>
          <w:p w14:paraId="63A71C0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10</w:t>
            </w:r>
          </w:p>
        </w:tc>
        <w:tc>
          <w:tcPr>
            <w:tcW w:w="2268" w:type="dxa"/>
            <w:vMerge/>
            <w:shd w:val="clear" w:color="auto" w:fill="auto"/>
            <w:vAlign w:val="center"/>
            <w:hideMark/>
          </w:tcPr>
          <w:p w14:paraId="1CEB2D22"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052F3D1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Пограничная, 183</w:t>
            </w:r>
          </w:p>
        </w:tc>
        <w:tc>
          <w:tcPr>
            <w:tcW w:w="2268" w:type="dxa"/>
            <w:shd w:val="clear" w:color="auto" w:fill="auto"/>
            <w:noWrap/>
            <w:vAlign w:val="center"/>
            <w:hideMark/>
          </w:tcPr>
          <w:p w14:paraId="004800C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Пограничная, 183</w:t>
            </w:r>
          </w:p>
        </w:tc>
        <w:tc>
          <w:tcPr>
            <w:tcW w:w="1905" w:type="dxa"/>
            <w:shd w:val="clear" w:color="auto" w:fill="auto"/>
            <w:noWrap/>
            <w:vAlign w:val="center"/>
            <w:hideMark/>
          </w:tcPr>
          <w:p w14:paraId="6552FFE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3,389</w:t>
            </w:r>
          </w:p>
        </w:tc>
        <w:tc>
          <w:tcPr>
            <w:tcW w:w="1905" w:type="dxa"/>
            <w:shd w:val="clear" w:color="auto" w:fill="auto"/>
            <w:noWrap/>
            <w:vAlign w:val="center"/>
            <w:hideMark/>
          </w:tcPr>
          <w:p w14:paraId="3C30157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0,615</w:t>
            </w:r>
          </w:p>
        </w:tc>
        <w:tc>
          <w:tcPr>
            <w:tcW w:w="1905" w:type="dxa"/>
            <w:shd w:val="clear" w:color="auto" w:fill="auto"/>
            <w:vAlign w:val="center"/>
            <w:hideMark/>
          </w:tcPr>
          <w:p w14:paraId="1BB34DB8" w14:textId="63E6DA2D"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8B9522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4,004</w:t>
            </w:r>
          </w:p>
        </w:tc>
      </w:tr>
      <w:tr w:rsidR="00B4363D" w:rsidRPr="00B021D3" w14:paraId="2DC15E03" w14:textId="77777777" w:rsidTr="00B4363D">
        <w:trPr>
          <w:trHeight w:val="284"/>
        </w:trPr>
        <w:tc>
          <w:tcPr>
            <w:tcW w:w="562" w:type="dxa"/>
            <w:shd w:val="clear" w:color="auto" w:fill="auto"/>
            <w:noWrap/>
            <w:vAlign w:val="center"/>
            <w:hideMark/>
          </w:tcPr>
          <w:p w14:paraId="2A3EA0D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11</w:t>
            </w:r>
          </w:p>
        </w:tc>
        <w:tc>
          <w:tcPr>
            <w:tcW w:w="2268" w:type="dxa"/>
            <w:vMerge/>
            <w:shd w:val="clear" w:color="auto" w:fill="auto"/>
            <w:vAlign w:val="center"/>
            <w:hideMark/>
          </w:tcPr>
          <w:p w14:paraId="3FAC2B19"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4AFE284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Релочная, 5</w:t>
            </w:r>
          </w:p>
        </w:tc>
        <w:tc>
          <w:tcPr>
            <w:tcW w:w="2268" w:type="dxa"/>
            <w:shd w:val="clear" w:color="auto" w:fill="auto"/>
            <w:noWrap/>
            <w:vAlign w:val="center"/>
            <w:hideMark/>
          </w:tcPr>
          <w:p w14:paraId="135B657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Релочная, 5</w:t>
            </w:r>
          </w:p>
        </w:tc>
        <w:tc>
          <w:tcPr>
            <w:tcW w:w="1905" w:type="dxa"/>
            <w:shd w:val="clear" w:color="auto" w:fill="auto"/>
            <w:noWrap/>
            <w:vAlign w:val="center"/>
            <w:hideMark/>
          </w:tcPr>
          <w:p w14:paraId="344F3E0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3,411</w:t>
            </w:r>
          </w:p>
        </w:tc>
        <w:tc>
          <w:tcPr>
            <w:tcW w:w="1905" w:type="dxa"/>
            <w:shd w:val="clear" w:color="auto" w:fill="auto"/>
            <w:noWrap/>
            <w:vAlign w:val="center"/>
            <w:hideMark/>
          </w:tcPr>
          <w:p w14:paraId="5F0B38D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0,343</w:t>
            </w:r>
          </w:p>
        </w:tc>
        <w:tc>
          <w:tcPr>
            <w:tcW w:w="1905" w:type="dxa"/>
            <w:shd w:val="clear" w:color="auto" w:fill="auto"/>
            <w:vAlign w:val="center"/>
            <w:hideMark/>
          </w:tcPr>
          <w:p w14:paraId="4C901640" w14:textId="2A4CCA7D"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EB26B0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3,753</w:t>
            </w:r>
          </w:p>
        </w:tc>
      </w:tr>
      <w:tr w:rsidR="00B4363D" w:rsidRPr="00B021D3" w14:paraId="4AA589DA" w14:textId="77777777" w:rsidTr="00B4363D">
        <w:trPr>
          <w:trHeight w:val="284"/>
        </w:trPr>
        <w:tc>
          <w:tcPr>
            <w:tcW w:w="562" w:type="dxa"/>
            <w:shd w:val="clear" w:color="auto" w:fill="auto"/>
            <w:noWrap/>
            <w:vAlign w:val="center"/>
            <w:hideMark/>
          </w:tcPr>
          <w:p w14:paraId="6E406AD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12</w:t>
            </w:r>
          </w:p>
        </w:tc>
        <w:tc>
          <w:tcPr>
            <w:tcW w:w="2268" w:type="dxa"/>
            <w:vMerge/>
            <w:shd w:val="clear" w:color="auto" w:fill="auto"/>
            <w:vAlign w:val="center"/>
            <w:hideMark/>
          </w:tcPr>
          <w:p w14:paraId="384F741A"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5B25D3B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Чайковского, 155</w:t>
            </w:r>
          </w:p>
        </w:tc>
        <w:tc>
          <w:tcPr>
            <w:tcW w:w="2268" w:type="dxa"/>
            <w:shd w:val="clear" w:color="auto" w:fill="auto"/>
            <w:noWrap/>
            <w:vAlign w:val="center"/>
            <w:hideMark/>
          </w:tcPr>
          <w:p w14:paraId="5537541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Чайковского, 155</w:t>
            </w:r>
          </w:p>
        </w:tc>
        <w:tc>
          <w:tcPr>
            <w:tcW w:w="7621" w:type="dxa"/>
            <w:gridSpan w:val="4"/>
            <w:shd w:val="clear" w:color="auto" w:fill="auto"/>
            <w:vAlign w:val="center"/>
            <w:hideMark/>
          </w:tcPr>
          <w:p w14:paraId="46A1DCE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Выведена из эксплуатации</w:t>
            </w:r>
          </w:p>
        </w:tc>
      </w:tr>
      <w:tr w:rsidR="00B4363D" w:rsidRPr="00B021D3" w14:paraId="516A4063" w14:textId="77777777" w:rsidTr="00B4363D">
        <w:trPr>
          <w:trHeight w:val="284"/>
        </w:trPr>
        <w:tc>
          <w:tcPr>
            <w:tcW w:w="562" w:type="dxa"/>
            <w:shd w:val="clear" w:color="auto" w:fill="auto"/>
            <w:noWrap/>
            <w:vAlign w:val="center"/>
            <w:hideMark/>
          </w:tcPr>
          <w:p w14:paraId="4BA63F8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13</w:t>
            </w:r>
          </w:p>
        </w:tc>
        <w:tc>
          <w:tcPr>
            <w:tcW w:w="2268" w:type="dxa"/>
            <w:vMerge/>
            <w:shd w:val="clear" w:color="auto" w:fill="auto"/>
            <w:vAlign w:val="center"/>
            <w:hideMark/>
          </w:tcPr>
          <w:p w14:paraId="43E09F0C"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B426A4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Юбилейная, 7а</w:t>
            </w:r>
          </w:p>
        </w:tc>
        <w:tc>
          <w:tcPr>
            <w:tcW w:w="2268" w:type="dxa"/>
            <w:shd w:val="clear" w:color="auto" w:fill="auto"/>
            <w:noWrap/>
            <w:vAlign w:val="center"/>
            <w:hideMark/>
          </w:tcPr>
          <w:p w14:paraId="5DF2D96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Юбилейная, 7а</w:t>
            </w:r>
          </w:p>
        </w:tc>
        <w:tc>
          <w:tcPr>
            <w:tcW w:w="1905" w:type="dxa"/>
            <w:shd w:val="clear" w:color="auto" w:fill="auto"/>
            <w:noWrap/>
            <w:vAlign w:val="center"/>
            <w:hideMark/>
          </w:tcPr>
          <w:p w14:paraId="488A976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0,244</w:t>
            </w:r>
          </w:p>
        </w:tc>
        <w:tc>
          <w:tcPr>
            <w:tcW w:w="1905" w:type="dxa"/>
            <w:shd w:val="clear" w:color="auto" w:fill="auto"/>
            <w:noWrap/>
            <w:vAlign w:val="center"/>
            <w:hideMark/>
          </w:tcPr>
          <w:p w14:paraId="07DE847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7E8B7D7F" w14:textId="5F00E497"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85A75E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0,244</w:t>
            </w:r>
          </w:p>
        </w:tc>
      </w:tr>
      <w:tr w:rsidR="00B4363D" w:rsidRPr="00B021D3" w14:paraId="324A520D" w14:textId="77777777" w:rsidTr="00B4363D">
        <w:trPr>
          <w:trHeight w:val="284"/>
        </w:trPr>
        <w:tc>
          <w:tcPr>
            <w:tcW w:w="562" w:type="dxa"/>
            <w:shd w:val="clear" w:color="auto" w:fill="auto"/>
            <w:noWrap/>
            <w:vAlign w:val="center"/>
            <w:hideMark/>
          </w:tcPr>
          <w:p w14:paraId="7435008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14</w:t>
            </w:r>
          </w:p>
        </w:tc>
        <w:tc>
          <w:tcPr>
            <w:tcW w:w="2268" w:type="dxa"/>
            <w:vMerge/>
            <w:shd w:val="clear" w:color="auto" w:fill="auto"/>
            <w:vAlign w:val="center"/>
            <w:hideMark/>
          </w:tcPr>
          <w:p w14:paraId="306186AB"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2878295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школы №31</w:t>
            </w:r>
          </w:p>
        </w:tc>
        <w:tc>
          <w:tcPr>
            <w:tcW w:w="2268" w:type="dxa"/>
            <w:shd w:val="clear" w:color="auto" w:fill="auto"/>
            <w:noWrap/>
            <w:vAlign w:val="center"/>
            <w:hideMark/>
          </w:tcPr>
          <w:p w14:paraId="24D597B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г. Благовещенск</w:t>
            </w:r>
          </w:p>
        </w:tc>
        <w:tc>
          <w:tcPr>
            <w:tcW w:w="1905" w:type="dxa"/>
            <w:shd w:val="clear" w:color="auto" w:fill="auto"/>
            <w:noWrap/>
            <w:vAlign w:val="center"/>
            <w:hideMark/>
          </w:tcPr>
          <w:p w14:paraId="3129FD0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0,073</w:t>
            </w:r>
          </w:p>
        </w:tc>
        <w:tc>
          <w:tcPr>
            <w:tcW w:w="1905" w:type="dxa"/>
            <w:shd w:val="clear" w:color="auto" w:fill="auto"/>
            <w:noWrap/>
            <w:vAlign w:val="center"/>
            <w:hideMark/>
          </w:tcPr>
          <w:p w14:paraId="32DDD70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03900D2E" w14:textId="404E6420"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856501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0,073</w:t>
            </w:r>
          </w:p>
        </w:tc>
      </w:tr>
      <w:tr w:rsidR="00B4363D" w:rsidRPr="00B021D3" w14:paraId="2F98F06F" w14:textId="77777777" w:rsidTr="00B4363D">
        <w:trPr>
          <w:trHeight w:val="284"/>
        </w:trPr>
        <w:tc>
          <w:tcPr>
            <w:tcW w:w="562" w:type="dxa"/>
            <w:shd w:val="clear" w:color="auto" w:fill="auto"/>
            <w:noWrap/>
            <w:vAlign w:val="center"/>
            <w:hideMark/>
          </w:tcPr>
          <w:p w14:paraId="683A873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15</w:t>
            </w:r>
          </w:p>
        </w:tc>
        <w:tc>
          <w:tcPr>
            <w:tcW w:w="2268" w:type="dxa"/>
            <w:vMerge/>
            <w:shd w:val="clear" w:color="auto" w:fill="auto"/>
            <w:vAlign w:val="center"/>
            <w:hideMark/>
          </w:tcPr>
          <w:p w14:paraId="28619E7F"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440A485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Мостоотряд-64</w:t>
            </w:r>
          </w:p>
        </w:tc>
        <w:tc>
          <w:tcPr>
            <w:tcW w:w="2268" w:type="dxa"/>
            <w:shd w:val="clear" w:color="auto" w:fill="auto"/>
            <w:noWrap/>
            <w:vAlign w:val="center"/>
            <w:hideMark/>
          </w:tcPr>
          <w:p w14:paraId="598672D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Белогорская, 25</w:t>
            </w:r>
          </w:p>
        </w:tc>
        <w:tc>
          <w:tcPr>
            <w:tcW w:w="1905" w:type="dxa"/>
            <w:shd w:val="clear" w:color="auto" w:fill="auto"/>
            <w:noWrap/>
            <w:vAlign w:val="center"/>
            <w:hideMark/>
          </w:tcPr>
          <w:p w14:paraId="15F0B39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0,479</w:t>
            </w:r>
          </w:p>
        </w:tc>
        <w:tc>
          <w:tcPr>
            <w:tcW w:w="1905" w:type="dxa"/>
            <w:shd w:val="clear" w:color="auto" w:fill="auto"/>
            <w:noWrap/>
            <w:vAlign w:val="center"/>
            <w:hideMark/>
          </w:tcPr>
          <w:p w14:paraId="4E27847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5D12DCA5" w14:textId="1A63EF5A"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37A77DF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0,479</w:t>
            </w:r>
          </w:p>
        </w:tc>
      </w:tr>
      <w:tr w:rsidR="00B4363D" w:rsidRPr="00B021D3" w14:paraId="4262962F" w14:textId="77777777" w:rsidTr="00B4363D">
        <w:trPr>
          <w:trHeight w:val="284"/>
        </w:trPr>
        <w:tc>
          <w:tcPr>
            <w:tcW w:w="562" w:type="dxa"/>
            <w:shd w:val="clear" w:color="auto" w:fill="auto"/>
            <w:noWrap/>
            <w:vAlign w:val="center"/>
            <w:hideMark/>
          </w:tcPr>
          <w:p w14:paraId="194C9B8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16</w:t>
            </w:r>
          </w:p>
        </w:tc>
        <w:tc>
          <w:tcPr>
            <w:tcW w:w="2268" w:type="dxa"/>
            <w:vMerge/>
            <w:shd w:val="clear" w:color="auto" w:fill="auto"/>
            <w:vAlign w:val="center"/>
            <w:hideMark/>
          </w:tcPr>
          <w:p w14:paraId="2AF775A4"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7268E81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ОРТПЦ</w:t>
            </w:r>
          </w:p>
        </w:tc>
        <w:tc>
          <w:tcPr>
            <w:tcW w:w="2268" w:type="dxa"/>
            <w:shd w:val="clear" w:color="auto" w:fill="auto"/>
            <w:noWrap/>
            <w:vAlign w:val="center"/>
            <w:hideMark/>
          </w:tcPr>
          <w:p w14:paraId="3D9DDB6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 км Игнатьевского шоссе</w:t>
            </w:r>
          </w:p>
        </w:tc>
        <w:tc>
          <w:tcPr>
            <w:tcW w:w="1905" w:type="dxa"/>
            <w:shd w:val="clear" w:color="auto" w:fill="auto"/>
            <w:noWrap/>
            <w:vAlign w:val="center"/>
            <w:hideMark/>
          </w:tcPr>
          <w:p w14:paraId="6BF6FF3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0,637</w:t>
            </w:r>
          </w:p>
        </w:tc>
        <w:tc>
          <w:tcPr>
            <w:tcW w:w="1905" w:type="dxa"/>
            <w:shd w:val="clear" w:color="auto" w:fill="auto"/>
            <w:noWrap/>
            <w:vAlign w:val="center"/>
            <w:hideMark/>
          </w:tcPr>
          <w:p w14:paraId="7DA9EA6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0,116</w:t>
            </w:r>
          </w:p>
        </w:tc>
        <w:tc>
          <w:tcPr>
            <w:tcW w:w="1905" w:type="dxa"/>
            <w:shd w:val="clear" w:color="auto" w:fill="auto"/>
            <w:vAlign w:val="center"/>
            <w:hideMark/>
          </w:tcPr>
          <w:p w14:paraId="7A9229FC" w14:textId="06E20D5D"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461AE2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0,753</w:t>
            </w:r>
          </w:p>
        </w:tc>
      </w:tr>
      <w:tr w:rsidR="00B4363D" w:rsidRPr="00B021D3" w14:paraId="482C9694" w14:textId="77777777" w:rsidTr="00B4363D">
        <w:trPr>
          <w:trHeight w:val="284"/>
        </w:trPr>
        <w:tc>
          <w:tcPr>
            <w:tcW w:w="562" w:type="dxa"/>
            <w:shd w:val="clear" w:color="auto" w:fill="auto"/>
            <w:noWrap/>
            <w:vAlign w:val="center"/>
            <w:hideMark/>
          </w:tcPr>
          <w:p w14:paraId="5B28739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17</w:t>
            </w:r>
          </w:p>
        </w:tc>
        <w:tc>
          <w:tcPr>
            <w:tcW w:w="2268" w:type="dxa"/>
            <w:vMerge/>
            <w:shd w:val="clear" w:color="auto" w:fill="auto"/>
            <w:vAlign w:val="center"/>
            <w:hideMark/>
          </w:tcPr>
          <w:p w14:paraId="39E87FD7"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277D363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ВОС</w:t>
            </w:r>
          </w:p>
        </w:tc>
        <w:tc>
          <w:tcPr>
            <w:tcW w:w="2268" w:type="dxa"/>
            <w:shd w:val="clear" w:color="auto" w:fill="auto"/>
            <w:noWrap/>
            <w:vAlign w:val="center"/>
            <w:hideMark/>
          </w:tcPr>
          <w:p w14:paraId="0995D76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пер. Южный, 1</w:t>
            </w:r>
          </w:p>
        </w:tc>
        <w:tc>
          <w:tcPr>
            <w:tcW w:w="1905" w:type="dxa"/>
            <w:shd w:val="clear" w:color="auto" w:fill="auto"/>
            <w:noWrap/>
            <w:vAlign w:val="center"/>
            <w:hideMark/>
          </w:tcPr>
          <w:p w14:paraId="5474D10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2,794</w:t>
            </w:r>
          </w:p>
        </w:tc>
        <w:tc>
          <w:tcPr>
            <w:tcW w:w="1905" w:type="dxa"/>
            <w:shd w:val="clear" w:color="auto" w:fill="auto"/>
            <w:noWrap/>
            <w:vAlign w:val="center"/>
            <w:hideMark/>
          </w:tcPr>
          <w:p w14:paraId="2083A7C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0,382</w:t>
            </w:r>
          </w:p>
        </w:tc>
        <w:tc>
          <w:tcPr>
            <w:tcW w:w="1905" w:type="dxa"/>
            <w:shd w:val="clear" w:color="auto" w:fill="auto"/>
            <w:vAlign w:val="center"/>
            <w:hideMark/>
          </w:tcPr>
          <w:p w14:paraId="75C8338A" w14:textId="29276F12"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1C6E227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3,176</w:t>
            </w:r>
          </w:p>
        </w:tc>
      </w:tr>
      <w:tr w:rsidR="00B4363D" w:rsidRPr="00B021D3" w14:paraId="53390C65" w14:textId="77777777" w:rsidTr="00B4363D">
        <w:trPr>
          <w:trHeight w:val="284"/>
        </w:trPr>
        <w:tc>
          <w:tcPr>
            <w:tcW w:w="562" w:type="dxa"/>
            <w:shd w:val="clear" w:color="auto" w:fill="auto"/>
            <w:noWrap/>
            <w:vAlign w:val="center"/>
            <w:hideMark/>
          </w:tcPr>
          <w:p w14:paraId="71998ED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18</w:t>
            </w:r>
          </w:p>
        </w:tc>
        <w:tc>
          <w:tcPr>
            <w:tcW w:w="2268" w:type="dxa"/>
            <w:vMerge/>
            <w:shd w:val="clear" w:color="auto" w:fill="auto"/>
            <w:vAlign w:val="center"/>
            <w:hideMark/>
          </w:tcPr>
          <w:p w14:paraId="2B08ED13"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07BC33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ДОС</w:t>
            </w:r>
          </w:p>
        </w:tc>
        <w:tc>
          <w:tcPr>
            <w:tcW w:w="2268" w:type="dxa"/>
            <w:shd w:val="clear" w:color="auto" w:fill="auto"/>
            <w:noWrap/>
            <w:vAlign w:val="center"/>
            <w:hideMark/>
          </w:tcPr>
          <w:p w14:paraId="76FC586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 Моховая Падь</w:t>
            </w:r>
          </w:p>
        </w:tc>
        <w:tc>
          <w:tcPr>
            <w:tcW w:w="1905" w:type="dxa"/>
            <w:shd w:val="clear" w:color="auto" w:fill="auto"/>
            <w:noWrap/>
            <w:vAlign w:val="center"/>
            <w:hideMark/>
          </w:tcPr>
          <w:p w14:paraId="49D9A38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2,333</w:t>
            </w:r>
          </w:p>
        </w:tc>
        <w:tc>
          <w:tcPr>
            <w:tcW w:w="1905" w:type="dxa"/>
            <w:shd w:val="clear" w:color="auto" w:fill="auto"/>
            <w:noWrap/>
            <w:vAlign w:val="center"/>
            <w:hideMark/>
          </w:tcPr>
          <w:p w14:paraId="3D62EF4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0,435</w:t>
            </w:r>
          </w:p>
        </w:tc>
        <w:tc>
          <w:tcPr>
            <w:tcW w:w="1905" w:type="dxa"/>
            <w:shd w:val="clear" w:color="auto" w:fill="auto"/>
            <w:vAlign w:val="center"/>
            <w:hideMark/>
          </w:tcPr>
          <w:p w14:paraId="17820E9F" w14:textId="68DCC78C"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377BA7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2,768</w:t>
            </w:r>
          </w:p>
        </w:tc>
      </w:tr>
      <w:tr w:rsidR="00B4363D" w:rsidRPr="00B021D3" w14:paraId="4EF4FBE7" w14:textId="77777777" w:rsidTr="00B4363D">
        <w:trPr>
          <w:trHeight w:val="284"/>
        </w:trPr>
        <w:tc>
          <w:tcPr>
            <w:tcW w:w="562" w:type="dxa"/>
            <w:shd w:val="clear" w:color="auto" w:fill="auto"/>
            <w:noWrap/>
            <w:vAlign w:val="center"/>
            <w:hideMark/>
          </w:tcPr>
          <w:p w14:paraId="4E9D5C2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19</w:t>
            </w:r>
          </w:p>
        </w:tc>
        <w:tc>
          <w:tcPr>
            <w:tcW w:w="2268" w:type="dxa"/>
            <w:vMerge/>
            <w:shd w:val="clear" w:color="auto" w:fill="auto"/>
            <w:vAlign w:val="center"/>
            <w:hideMark/>
          </w:tcPr>
          <w:p w14:paraId="05E424E0"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C67526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 Аэропорт</w:t>
            </w:r>
          </w:p>
        </w:tc>
        <w:tc>
          <w:tcPr>
            <w:tcW w:w="2268" w:type="dxa"/>
            <w:shd w:val="clear" w:color="auto" w:fill="auto"/>
            <w:noWrap/>
            <w:vAlign w:val="center"/>
            <w:hideMark/>
          </w:tcPr>
          <w:p w14:paraId="42D13FF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 Аэропорт</w:t>
            </w:r>
          </w:p>
        </w:tc>
        <w:tc>
          <w:tcPr>
            <w:tcW w:w="1905" w:type="dxa"/>
            <w:shd w:val="clear" w:color="auto" w:fill="auto"/>
            <w:noWrap/>
            <w:vAlign w:val="center"/>
            <w:hideMark/>
          </w:tcPr>
          <w:p w14:paraId="7090AF7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2,556</w:t>
            </w:r>
          </w:p>
        </w:tc>
        <w:tc>
          <w:tcPr>
            <w:tcW w:w="1905" w:type="dxa"/>
            <w:shd w:val="clear" w:color="auto" w:fill="auto"/>
            <w:noWrap/>
            <w:vAlign w:val="center"/>
            <w:hideMark/>
          </w:tcPr>
          <w:p w14:paraId="79A7566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0,896</w:t>
            </w:r>
          </w:p>
        </w:tc>
        <w:tc>
          <w:tcPr>
            <w:tcW w:w="1905" w:type="dxa"/>
            <w:shd w:val="clear" w:color="auto" w:fill="auto"/>
            <w:vAlign w:val="center"/>
            <w:hideMark/>
          </w:tcPr>
          <w:p w14:paraId="23AB3518" w14:textId="78E04708"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A2094A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3,452</w:t>
            </w:r>
          </w:p>
        </w:tc>
      </w:tr>
      <w:tr w:rsidR="00B4363D" w:rsidRPr="00B021D3" w14:paraId="6E7C3A8D" w14:textId="77777777" w:rsidTr="00B4363D">
        <w:trPr>
          <w:trHeight w:val="284"/>
        </w:trPr>
        <w:tc>
          <w:tcPr>
            <w:tcW w:w="562" w:type="dxa"/>
            <w:shd w:val="clear" w:color="auto" w:fill="auto"/>
            <w:noWrap/>
            <w:vAlign w:val="center"/>
            <w:hideMark/>
          </w:tcPr>
          <w:p w14:paraId="2770B05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20</w:t>
            </w:r>
          </w:p>
        </w:tc>
        <w:tc>
          <w:tcPr>
            <w:tcW w:w="2268" w:type="dxa"/>
            <w:vMerge/>
            <w:shd w:val="clear" w:color="auto" w:fill="auto"/>
            <w:vAlign w:val="center"/>
            <w:hideMark/>
          </w:tcPr>
          <w:p w14:paraId="292A2199"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5057A73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с. Садовое</w:t>
            </w:r>
          </w:p>
        </w:tc>
        <w:tc>
          <w:tcPr>
            <w:tcW w:w="2268" w:type="dxa"/>
            <w:shd w:val="clear" w:color="auto" w:fill="auto"/>
            <w:noWrap/>
            <w:vAlign w:val="center"/>
            <w:hideMark/>
          </w:tcPr>
          <w:p w14:paraId="4DB6275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с. Садовое</w:t>
            </w:r>
          </w:p>
        </w:tc>
        <w:tc>
          <w:tcPr>
            <w:tcW w:w="1905" w:type="dxa"/>
            <w:shd w:val="clear" w:color="auto" w:fill="auto"/>
            <w:noWrap/>
            <w:vAlign w:val="center"/>
            <w:hideMark/>
          </w:tcPr>
          <w:p w14:paraId="6010304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1,034</w:t>
            </w:r>
          </w:p>
        </w:tc>
        <w:tc>
          <w:tcPr>
            <w:tcW w:w="1905" w:type="dxa"/>
            <w:shd w:val="clear" w:color="auto" w:fill="auto"/>
            <w:noWrap/>
            <w:vAlign w:val="center"/>
            <w:hideMark/>
          </w:tcPr>
          <w:p w14:paraId="681A42A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0,388</w:t>
            </w:r>
          </w:p>
        </w:tc>
        <w:tc>
          <w:tcPr>
            <w:tcW w:w="1905" w:type="dxa"/>
            <w:shd w:val="clear" w:color="auto" w:fill="auto"/>
            <w:vAlign w:val="center"/>
            <w:hideMark/>
          </w:tcPr>
          <w:p w14:paraId="527B04F6" w14:textId="4F1203CD"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47A2F7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1,422</w:t>
            </w:r>
          </w:p>
        </w:tc>
      </w:tr>
      <w:tr w:rsidR="00B4363D" w:rsidRPr="00B021D3" w14:paraId="54C87DC5" w14:textId="77777777" w:rsidTr="00B4363D">
        <w:trPr>
          <w:trHeight w:val="284"/>
        </w:trPr>
        <w:tc>
          <w:tcPr>
            <w:tcW w:w="562" w:type="dxa"/>
            <w:shd w:val="clear" w:color="auto" w:fill="auto"/>
            <w:noWrap/>
            <w:vAlign w:val="center"/>
            <w:hideMark/>
          </w:tcPr>
          <w:p w14:paraId="2EDF2E4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21</w:t>
            </w:r>
          </w:p>
        </w:tc>
        <w:tc>
          <w:tcPr>
            <w:tcW w:w="2268" w:type="dxa"/>
            <w:vMerge/>
            <w:shd w:val="clear" w:color="auto" w:fill="auto"/>
            <w:vAlign w:val="center"/>
            <w:hideMark/>
          </w:tcPr>
          <w:p w14:paraId="42FE5758"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32699BB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433 квартала</w:t>
            </w:r>
          </w:p>
        </w:tc>
        <w:tc>
          <w:tcPr>
            <w:tcW w:w="2268" w:type="dxa"/>
            <w:shd w:val="clear" w:color="auto" w:fill="auto"/>
            <w:noWrap/>
            <w:vAlign w:val="center"/>
            <w:hideMark/>
          </w:tcPr>
          <w:p w14:paraId="18889A8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Зелёная</w:t>
            </w:r>
          </w:p>
        </w:tc>
        <w:tc>
          <w:tcPr>
            <w:tcW w:w="1905" w:type="dxa"/>
            <w:shd w:val="clear" w:color="auto" w:fill="auto"/>
            <w:noWrap/>
            <w:vAlign w:val="center"/>
            <w:hideMark/>
          </w:tcPr>
          <w:p w14:paraId="4B9CB9A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4,926</w:t>
            </w:r>
          </w:p>
        </w:tc>
        <w:tc>
          <w:tcPr>
            <w:tcW w:w="1905" w:type="dxa"/>
            <w:shd w:val="clear" w:color="auto" w:fill="auto"/>
            <w:noWrap/>
            <w:vAlign w:val="center"/>
            <w:hideMark/>
          </w:tcPr>
          <w:p w14:paraId="568A431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0,932</w:t>
            </w:r>
          </w:p>
        </w:tc>
        <w:tc>
          <w:tcPr>
            <w:tcW w:w="1905" w:type="dxa"/>
            <w:shd w:val="clear" w:color="auto" w:fill="auto"/>
            <w:vAlign w:val="center"/>
            <w:hideMark/>
          </w:tcPr>
          <w:p w14:paraId="113D590C" w14:textId="0128C018"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98DECF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5,858</w:t>
            </w:r>
          </w:p>
        </w:tc>
      </w:tr>
      <w:tr w:rsidR="00B4363D" w:rsidRPr="00B021D3" w14:paraId="007CAC97" w14:textId="77777777" w:rsidTr="00B4363D">
        <w:trPr>
          <w:trHeight w:val="284"/>
        </w:trPr>
        <w:tc>
          <w:tcPr>
            <w:tcW w:w="562" w:type="dxa"/>
            <w:shd w:val="clear" w:color="auto" w:fill="auto"/>
            <w:noWrap/>
            <w:vAlign w:val="center"/>
            <w:hideMark/>
          </w:tcPr>
          <w:p w14:paraId="2A8DD7B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22</w:t>
            </w:r>
          </w:p>
        </w:tc>
        <w:tc>
          <w:tcPr>
            <w:tcW w:w="2268" w:type="dxa"/>
            <w:vMerge/>
            <w:shd w:val="clear" w:color="auto" w:fill="auto"/>
            <w:vAlign w:val="center"/>
            <w:hideMark/>
          </w:tcPr>
          <w:p w14:paraId="1E987513"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59D0103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«Очистные сооружения»</w:t>
            </w:r>
          </w:p>
        </w:tc>
        <w:tc>
          <w:tcPr>
            <w:tcW w:w="2268" w:type="dxa"/>
            <w:shd w:val="clear" w:color="auto" w:fill="auto"/>
            <w:noWrap/>
            <w:vAlign w:val="center"/>
            <w:hideMark/>
          </w:tcPr>
          <w:p w14:paraId="1E0B4F0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Квартал 258</w:t>
            </w:r>
          </w:p>
        </w:tc>
        <w:tc>
          <w:tcPr>
            <w:tcW w:w="1905" w:type="dxa"/>
            <w:shd w:val="clear" w:color="auto" w:fill="auto"/>
            <w:noWrap/>
            <w:vAlign w:val="center"/>
            <w:hideMark/>
          </w:tcPr>
          <w:p w14:paraId="32E262E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0,380</w:t>
            </w:r>
          </w:p>
        </w:tc>
        <w:tc>
          <w:tcPr>
            <w:tcW w:w="1905" w:type="dxa"/>
            <w:shd w:val="clear" w:color="auto" w:fill="auto"/>
            <w:noWrap/>
            <w:vAlign w:val="center"/>
            <w:hideMark/>
          </w:tcPr>
          <w:p w14:paraId="31F82E3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0,006</w:t>
            </w:r>
          </w:p>
        </w:tc>
        <w:tc>
          <w:tcPr>
            <w:tcW w:w="1905" w:type="dxa"/>
            <w:shd w:val="clear" w:color="auto" w:fill="auto"/>
            <w:vAlign w:val="center"/>
            <w:hideMark/>
          </w:tcPr>
          <w:p w14:paraId="191139EA" w14:textId="135E0C6C"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4E7824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0,385</w:t>
            </w:r>
          </w:p>
        </w:tc>
      </w:tr>
      <w:tr w:rsidR="00B4363D" w:rsidRPr="00B021D3" w14:paraId="5FC99B07" w14:textId="77777777" w:rsidTr="00B4363D">
        <w:trPr>
          <w:trHeight w:val="284"/>
        </w:trPr>
        <w:tc>
          <w:tcPr>
            <w:tcW w:w="562" w:type="dxa"/>
            <w:shd w:val="clear" w:color="auto" w:fill="auto"/>
            <w:noWrap/>
            <w:vAlign w:val="center"/>
            <w:hideMark/>
          </w:tcPr>
          <w:p w14:paraId="49F5E07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23</w:t>
            </w:r>
          </w:p>
        </w:tc>
        <w:tc>
          <w:tcPr>
            <w:tcW w:w="2268" w:type="dxa"/>
            <w:vMerge/>
            <w:shd w:val="clear" w:color="auto" w:fill="auto"/>
            <w:vAlign w:val="center"/>
            <w:hideMark/>
          </w:tcPr>
          <w:p w14:paraId="78B022BE"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1831DA9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водозабор «Амурский»</w:t>
            </w:r>
          </w:p>
        </w:tc>
        <w:tc>
          <w:tcPr>
            <w:tcW w:w="2268" w:type="dxa"/>
            <w:shd w:val="clear" w:color="auto" w:fill="auto"/>
            <w:vAlign w:val="center"/>
            <w:hideMark/>
          </w:tcPr>
          <w:p w14:paraId="4B9ADD2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с. Верхнеблаговещенское ул. Ленина,1</w:t>
            </w:r>
          </w:p>
        </w:tc>
        <w:tc>
          <w:tcPr>
            <w:tcW w:w="1905" w:type="dxa"/>
            <w:shd w:val="clear" w:color="auto" w:fill="auto"/>
            <w:noWrap/>
            <w:vAlign w:val="center"/>
            <w:hideMark/>
          </w:tcPr>
          <w:p w14:paraId="0F22A09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0,494</w:t>
            </w:r>
          </w:p>
        </w:tc>
        <w:tc>
          <w:tcPr>
            <w:tcW w:w="1905" w:type="dxa"/>
            <w:shd w:val="clear" w:color="auto" w:fill="auto"/>
            <w:noWrap/>
            <w:vAlign w:val="center"/>
            <w:hideMark/>
          </w:tcPr>
          <w:p w14:paraId="3E76C97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0,012</w:t>
            </w:r>
          </w:p>
        </w:tc>
        <w:tc>
          <w:tcPr>
            <w:tcW w:w="1905" w:type="dxa"/>
            <w:shd w:val="clear" w:color="auto" w:fill="auto"/>
            <w:vAlign w:val="center"/>
            <w:hideMark/>
          </w:tcPr>
          <w:p w14:paraId="6E1CD969" w14:textId="1A0F4B74"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63CD8DE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0,506</w:t>
            </w:r>
          </w:p>
        </w:tc>
      </w:tr>
      <w:tr w:rsidR="00B4363D" w:rsidRPr="00B021D3" w14:paraId="71653188" w14:textId="77777777" w:rsidTr="00B4363D">
        <w:trPr>
          <w:trHeight w:val="284"/>
        </w:trPr>
        <w:tc>
          <w:tcPr>
            <w:tcW w:w="562" w:type="dxa"/>
            <w:shd w:val="clear" w:color="auto" w:fill="auto"/>
            <w:noWrap/>
            <w:vAlign w:val="center"/>
            <w:hideMark/>
          </w:tcPr>
          <w:p w14:paraId="544D39A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24</w:t>
            </w:r>
          </w:p>
        </w:tc>
        <w:tc>
          <w:tcPr>
            <w:tcW w:w="2268" w:type="dxa"/>
            <w:vMerge/>
            <w:shd w:val="clear" w:color="auto" w:fill="auto"/>
            <w:vAlign w:val="center"/>
            <w:hideMark/>
          </w:tcPr>
          <w:p w14:paraId="31A99AE7"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52A8649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«Мазутохранилище»</w:t>
            </w:r>
          </w:p>
        </w:tc>
        <w:tc>
          <w:tcPr>
            <w:tcW w:w="2268" w:type="dxa"/>
            <w:shd w:val="clear" w:color="auto" w:fill="auto"/>
            <w:noWrap/>
            <w:vAlign w:val="center"/>
            <w:hideMark/>
          </w:tcPr>
          <w:p w14:paraId="2127B21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50 лет Октября,227а</w:t>
            </w:r>
          </w:p>
        </w:tc>
        <w:tc>
          <w:tcPr>
            <w:tcW w:w="1905" w:type="dxa"/>
            <w:shd w:val="clear" w:color="auto" w:fill="auto"/>
            <w:noWrap/>
            <w:vAlign w:val="center"/>
            <w:hideMark/>
          </w:tcPr>
          <w:p w14:paraId="0AE745B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w:t>
            </w:r>
          </w:p>
        </w:tc>
        <w:tc>
          <w:tcPr>
            <w:tcW w:w="1905" w:type="dxa"/>
            <w:shd w:val="clear" w:color="auto" w:fill="auto"/>
            <w:noWrap/>
            <w:vAlign w:val="center"/>
            <w:hideMark/>
          </w:tcPr>
          <w:p w14:paraId="656B3E6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w:t>
            </w:r>
          </w:p>
        </w:tc>
        <w:tc>
          <w:tcPr>
            <w:tcW w:w="1905" w:type="dxa"/>
            <w:shd w:val="clear" w:color="auto" w:fill="auto"/>
            <w:vAlign w:val="center"/>
            <w:hideMark/>
          </w:tcPr>
          <w:p w14:paraId="5E45A79E" w14:textId="57CE534E"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313C4D10" w14:textId="215EB556" w:rsidR="00B4363D" w:rsidRPr="00B021D3" w:rsidRDefault="00B4363D" w:rsidP="00B4363D">
            <w:pPr>
              <w:widowControl/>
              <w:autoSpaceDE/>
              <w:autoSpaceDN/>
              <w:ind w:left="-57" w:right="-57"/>
              <w:jc w:val="center"/>
              <w:rPr>
                <w:color w:val="000000"/>
                <w:sz w:val="18"/>
                <w:szCs w:val="18"/>
                <w:lang w:bidi="ar-SA"/>
              </w:rPr>
            </w:pPr>
          </w:p>
        </w:tc>
      </w:tr>
      <w:tr w:rsidR="00B4363D" w:rsidRPr="00B021D3" w14:paraId="4807198D" w14:textId="77777777" w:rsidTr="00B4363D">
        <w:trPr>
          <w:trHeight w:val="284"/>
        </w:trPr>
        <w:tc>
          <w:tcPr>
            <w:tcW w:w="562" w:type="dxa"/>
            <w:shd w:val="clear" w:color="auto" w:fill="auto"/>
            <w:noWrap/>
            <w:vAlign w:val="center"/>
            <w:hideMark/>
          </w:tcPr>
          <w:p w14:paraId="522A1CA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25</w:t>
            </w:r>
          </w:p>
        </w:tc>
        <w:tc>
          <w:tcPr>
            <w:tcW w:w="2268" w:type="dxa"/>
            <w:vMerge/>
            <w:shd w:val="clear" w:color="auto" w:fill="auto"/>
            <w:vAlign w:val="center"/>
            <w:hideMark/>
          </w:tcPr>
          <w:p w14:paraId="34990775"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6DBFEB7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Электрокотельная по ул. Набережная, 47</w:t>
            </w:r>
          </w:p>
        </w:tc>
        <w:tc>
          <w:tcPr>
            <w:tcW w:w="2268" w:type="dxa"/>
            <w:shd w:val="clear" w:color="auto" w:fill="auto"/>
            <w:noWrap/>
            <w:vAlign w:val="center"/>
            <w:hideMark/>
          </w:tcPr>
          <w:p w14:paraId="76B93DD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Набережная, 47</w:t>
            </w:r>
          </w:p>
        </w:tc>
        <w:tc>
          <w:tcPr>
            <w:tcW w:w="1905" w:type="dxa"/>
            <w:shd w:val="clear" w:color="auto" w:fill="auto"/>
            <w:noWrap/>
            <w:vAlign w:val="center"/>
            <w:hideMark/>
          </w:tcPr>
          <w:p w14:paraId="3B8787C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0,049</w:t>
            </w:r>
          </w:p>
        </w:tc>
        <w:tc>
          <w:tcPr>
            <w:tcW w:w="1905" w:type="dxa"/>
            <w:shd w:val="clear" w:color="auto" w:fill="auto"/>
            <w:noWrap/>
            <w:vAlign w:val="center"/>
            <w:hideMark/>
          </w:tcPr>
          <w:p w14:paraId="5970A93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5217BD14" w14:textId="495F65E1"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3BD80E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0,049</w:t>
            </w:r>
          </w:p>
        </w:tc>
      </w:tr>
      <w:tr w:rsidR="00B4363D" w:rsidRPr="00B021D3" w14:paraId="39164835" w14:textId="77777777" w:rsidTr="00B4363D">
        <w:trPr>
          <w:trHeight w:val="284"/>
        </w:trPr>
        <w:tc>
          <w:tcPr>
            <w:tcW w:w="562" w:type="dxa"/>
            <w:shd w:val="clear" w:color="auto" w:fill="auto"/>
            <w:noWrap/>
            <w:vAlign w:val="center"/>
            <w:hideMark/>
          </w:tcPr>
          <w:p w14:paraId="536C04F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26</w:t>
            </w:r>
          </w:p>
        </w:tc>
        <w:tc>
          <w:tcPr>
            <w:tcW w:w="2268" w:type="dxa"/>
            <w:vMerge w:val="restart"/>
            <w:shd w:val="clear" w:color="auto" w:fill="auto"/>
            <w:vAlign w:val="center"/>
            <w:hideMark/>
          </w:tcPr>
          <w:p w14:paraId="72079A9F"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ООО "Тепловая компания"</w:t>
            </w:r>
          </w:p>
        </w:tc>
        <w:tc>
          <w:tcPr>
            <w:tcW w:w="2410" w:type="dxa"/>
            <w:shd w:val="clear" w:color="auto" w:fill="auto"/>
            <w:noWrap/>
            <w:vAlign w:val="center"/>
            <w:hideMark/>
          </w:tcPr>
          <w:p w14:paraId="28C3C19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«БДИ»</w:t>
            </w:r>
          </w:p>
        </w:tc>
        <w:tc>
          <w:tcPr>
            <w:tcW w:w="2268" w:type="dxa"/>
            <w:shd w:val="clear" w:color="auto" w:fill="auto"/>
            <w:noWrap/>
            <w:vAlign w:val="center"/>
            <w:hideMark/>
          </w:tcPr>
          <w:p w14:paraId="78E7ADF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Чайковского, 307</w:t>
            </w:r>
          </w:p>
        </w:tc>
        <w:tc>
          <w:tcPr>
            <w:tcW w:w="1905" w:type="dxa"/>
            <w:shd w:val="clear" w:color="auto" w:fill="auto"/>
            <w:noWrap/>
            <w:vAlign w:val="center"/>
            <w:hideMark/>
          </w:tcPr>
          <w:p w14:paraId="6B0A390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0,357</w:t>
            </w:r>
          </w:p>
        </w:tc>
        <w:tc>
          <w:tcPr>
            <w:tcW w:w="1905" w:type="dxa"/>
            <w:shd w:val="clear" w:color="auto" w:fill="auto"/>
            <w:noWrap/>
            <w:vAlign w:val="center"/>
            <w:hideMark/>
          </w:tcPr>
          <w:p w14:paraId="023A4F8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0,162</w:t>
            </w:r>
          </w:p>
        </w:tc>
        <w:tc>
          <w:tcPr>
            <w:tcW w:w="1905" w:type="dxa"/>
            <w:shd w:val="clear" w:color="auto" w:fill="auto"/>
            <w:vAlign w:val="center"/>
            <w:hideMark/>
          </w:tcPr>
          <w:p w14:paraId="120AD33B" w14:textId="6BD44712"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4562D5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0,519</w:t>
            </w:r>
          </w:p>
        </w:tc>
      </w:tr>
      <w:tr w:rsidR="00B4363D" w:rsidRPr="00B021D3" w14:paraId="72DA871E" w14:textId="77777777" w:rsidTr="00B4363D">
        <w:trPr>
          <w:trHeight w:val="284"/>
        </w:trPr>
        <w:tc>
          <w:tcPr>
            <w:tcW w:w="562" w:type="dxa"/>
            <w:shd w:val="clear" w:color="auto" w:fill="auto"/>
            <w:noWrap/>
            <w:vAlign w:val="center"/>
            <w:hideMark/>
          </w:tcPr>
          <w:p w14:paraId="26DCFEC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27</w:t>
            </w:r>
          </w:p>
        </w:tc>
        <w:tc>
          <w:tcPr>
            <w:tcW w:w="2268" w:type="dxa"/>
            <w:vMerge/>
            <w:shd w:val="clear" w:color="auto" w:fill="auto"/>
            <w:vAlign w:val="center"/>
            <w:hideMark/>
          </w:tcPr>
          <w:p w14:paraId="07271D38"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0298A9A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«ОЭБЦ»</w:t>
            </w:r>
          </w:p>
        </w:tc>
        <w:tc>
          <w:tcPr>
            <w:tcW w:w="2268" w:type="dxa"/>
            <w:shd w:val="clear" w:color="auto" w:fill="auto"/>
            <w:noWrap/>
            <w:vAlign w:val="center"/>
            <w:hideMark/>
          </w:tcPr>
          <w:p w14:paraId="35B19AB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Магистральная, 37</w:t>
            </w:r>
          </w:p>
        </w:tc>
        <w:tc>
          <w:tcPr>
            <w:tcW w:w="1905" w:type="dxa"/>
            <w:shd w:val="clear" w:color="auto" w:fill="auto"/>
            <w:noWrap/>
            <w:vAlign w:val="center"/>
            <w:hideMark/>
          </w:tcPr>
          <w:p w14:paraId="7988AAD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0,144</w:t>
            </w:r>
          </w:p>
        </w:tc>
        <w:tc>
          <w:tcPr>
            <w:tcW w:w="1905" w:type="dxa"/>
            <w:shd w:val="clear" w:color="auto" w:fill="auto"/>
            <w:noWrap/>
            <w:vAlign w:val="center"/>
            <w:hideMark/>
          </w:tcPr>
          <w:p w14:paraId="0B0F7EA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6C79D60E" w14:textId="49B771AD"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1915C2B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0,144</w:t>
            </w:r>
          </w:p>
        </w:tc>
      </w:tr>
      <w:tr w:rsidR="00B4363D" w:rsidRPr="00B021D3" w14:paraId="0420FD3D" w14:textId="77777777" w:rsidTr="00B4363D">
        <w:trPr>
          <w:trHeight w:val="284"/>
        </w:trPr>
        <w:tc>
          <w:tcPr>
            <w:tcW w:w="562" w:type="dxa"/>
            <w:shd w:val="clear" w:color="auto" w:fill="auto"/>
            <w:noWrap/>
            <w:vAlign w:val="center"/>
            <w:hideMark/>
          </w:tcPr>
          <w:p w14:paraId="447E780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28</w:t>
            </w:r>
          </w:p>
        </w:tc>
        <w:tc>
          <w:tcPr>
            <w:tcW w:w="2268" w:type="dxa"/>
            <w:vMerge/>
            <w:shd w:val="clear" w:color="auto" w:fill="auto"/>
            <w:vAlign w:val="center"/>
            <w:hideMark/>
          </w:tcPr>
          <w:p w14:paraId="42D0186F"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44463D6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«ПЛ-26»</w:t>
            </w:r>
          </w:p>
        </w:tc>
        <w:tc>
          <w:tcPr>
            <w:tcW w:w="2268" w:type="dxa"/>
            <w:shd w:val="clear" w:color="auto" w:fill="auto"/>
            <w:noWrap/>
            <w:vAlign w:val="center"/>
            <w:hideMark/>
          </w:tcPr>
          <w:p w14:paraId="55AD910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Зеленая, 30</w:t>
            </w:r>
          </w:p>
        </w:tc>
        <w:tc>
          <w:tcPr>
            <w:tcW w:w="1905" w:type="dxa"/>
            <w:shd w:val="clear" w:color="auto" w:fill="auto"/>
            <w:noWrap/>
            <w:vAlign w:val="center"/>
            <w:hideMark/>
          </w:tcPr>
          <w:p w14:paraId="7EA16466"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1,280</w:t>
            </w:r>
          </w:p>
        </w:tc>
        <w:tc>
          <w:tcPr>
            <w:tcW w:w="1905" w:type="dxa"/>
            <w:shd w:val="clear" w:color="auto" w:fill="auto"/>
            <w:noWrap/>
            <w:vAlign w:val="center"/>
            <w:hideMark/>
          </w:tcPr>
          <w:p w14:paraId="1095995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0,210</w:t>
            </w:r>
          </w:p>
        </w:tc>
        <w:tc>
          <w:tcPr>
            <w:tcW w:w="1905" w:type="dxa"/>
            <w:shd w:val="clear" w:color="auto" w:fill="auto"/>
            <w:vAlign w:val="center"/>
            <w:hideMark/>
          </w:tcPr>
          <w:p w14:paraId="56294572" w14:textId="1D90E8AB"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085A1D4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1,490</w:t>
            </w:r>
          </w:p>
        </w:tc>
      </w:tr>
      <w:tr w:rsidR="00B4363D" w:rsidRPr="00B021D3" w14:paraId="0B47E6F1" w14:textId="77777777" w:rsidTr="00B4363D">
        <w:trPr>
          <w:trHeight w:val="284"/>
        </w:trPr>
        <w:tc>
          <w:tcPr>
            <w:tcW w:w="562" w:type="dxa"/>
            <w:shd w:val="clear" w:color="auto" w:fill="auto"/>
            <w:noWrap/>
            <w:vAlign w:val="center"/>
            <w:hideMark/>
          </w:tcPr>
          <w:p w14:paraId="009FD09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29</w:t>
            </w:r>
          </w:p>
        </w:tc>
        <w:tc>
          <w:tcPr>
            <w:tcW w:w="2268" w:type="dxa"/>
            <w:vMerge/>
            <w:shd w:val="clear" w:color="auto" w:fill="auto"/>
            <w:vAlign w:val="center"/>
            <w:hideMark/>
          </w:tcPr>
          <w:p w14:paraId="0E124358"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6DAE3E9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«ПУ-6»</w:t>
            </w:r>
          </w:p>
        </w:tc>
        <w:tc>
          <w:tcPr>
            <w:tcW w:w="2268" w:type="dxa"/>
            <w:shd w:val="clear" w:color="auto" w:fill="auto"/>
            <w:noWrap/>
            <w:vAlign w:val="center"/>
            <w:hideMark/>
          </w:tcPr>
          <w:p w14:paraId="50A31D7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Островского, 273</w:t>
            </w:r>
          </w:p>
        </w:tc>
        <w:tc>
          <w:tcPr>
            <w:tcW w:w="1905" w:type="dxa"/>
            <w:shd w:val="clear" w:color="auto" w:fill="auto"/>
            <w:noWrap/>
            <w:vAlign w:val="center"/>
            <w:hideMark/>
          </w:tcPr>
          <w:p w14:paraId="1CAE96A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0,484</w:t>
            </w:r>
          </w:p>
        </w:tc>
        <w:tc>
          <w:tcPr>
            <w:tcW w:w="1905" w:type="dxa"/>
            <w:shd w:val="clear" w:color="auto" w:fill="auto"/>
            <w:noWrap/>
            <w:vAlign w:val="center"/>
            <w:hideMark/>
          </w:tcPr>
          <w:p w14:paraId="70D5790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0,129</w:t>
            </w:r>
          </w:p>
        </w:tc>
        <w:tc>
          <w:tcPr>
            <w:tcW w:w="1905" w:type="dxa"/>
            <w:shd w:val="clear" w:color="auto" w:fill="auto"/>
            <w:vAlign w:val="center"/>
            <w:hideMark/>
          </w:tcPr>
          <w:p w14:paraId="488FDF06" w14:textId="5B3AB466"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26BC3E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0,614</w:t>
            </w:r>
          </w:p>
        </w:tc>
      </w:tr>
      <w:tr w:rsidR="00B4363D" w:rsidRPr="00B021D3" w14:paraId="3695E1B3" w14:textId="77777777" w:rsidTr="00B4363D">
        <w:trPr>
          <w:trHeight w:val="284"/>
        </w:trPr>
        <w:tc>
          <w:tcPr>
            <w:tcW w:w="562" w:type="dxa"/>
            <w:shd w:val="clear" w:color="auto" w:fill="auto"/>
            <w:noWrap/>
            <w:vAlign w:val="center"/>
            <w:hideMark/>
          </w:tcPr>
          <w:p w14:paraId="6073537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30</w:t>
            </w:r>
          </w:p>
        </w:tc>
        <w:tc>
          <w:tcPr>
            <w:tcW w:w="2268" w:type="dxa"/>
            <w:vMerge/>
            <w:shd w:val="clear" w:color="auto" w:fill="auto"/>
            <w:vAlign w:val="center"/>
            <w:hideMark/>
          </w:tcPr>
          <w:p w14:paraId="4356B522" w14:textId="77777777" w:rsidR="00B4363D" w:rsidRPr="00B021D3" w:rsidRDefault="00B4363D" w:rsidP="00B4363D">
            <w:pPr>
              <w:widowControl/>
              <w:autoSpaceDE/>
              <w:autoSpaceDN/>
              <w:ind w:left="-57" w:right="-57"/>
              <w:jc w:val="center"/>
              <w:rPr>
                <w:b/>
                <w:bCs/>
                <w:color w:val="000000"/>
                <w:sz w:val="18"/>
                <w:szCs w:val="18"/>
                <w:lang w:bidi="ar-SA"/>
              </w:rPr>
            </w:pPr>
          </w:p>
        </w:tc>
        <w:tc>
          <w:tcPr>
            <w:tcW w:w="2410" w:type="dxa"/>
            <w:shd w:val="clear" w:color="auto" w:fill="auto"/>
            <w:noWrap/>
            <w:vAlign w:val="center"/>
            <w:hideMark/>
          </w:tcPr>
          <w:p w14:paraId="706FA135"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«ПУ-23»</w:t>
            </w:r>
          </w:p>
        </w:tc>
        <w:tc>
          <w:tcPr>
            <w:tcW w:w="2268" w:type="dxa"/>
            <w:shd w:val="clear" w:color="auto" w:fill="auto"/>
            <w:noWrap/>
            <w:vAlign w:val="center"/>
            <w:hideMark/>
          </w:tcPr>
          <w:p w14:paraId="05884F8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Ленина, 297</w:t>
            </w:r>
          </w:p>
        </w:tc>
        <w:tc>
          <w:tcPr>
            <w:tcW w:w="1905" w:type="dxa"/>
            <w:shd w:val="clear" w:color="auto" w:fill="auto"/>
            <w:noWrap/>
            <w:vAlign w:val="center"/>
            <w:hideMark/>
          </w:tcPr>
          <w:p w14:paraId="595F25B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2,448</w:t>
            </w:r>
          </w:p>
        </w:tc>
        <w:tc>
          <w:tcPr>
            <w:tcW w:w="1905" w:type="dxa"/>
            <w:shd w:val="clear" w:color="auto" w:fill="auto"/>
            <w:noWrap/>
            <w:vAlign w:val="center"/>
            <w:hideMark/>
          </w:tcPr>
          <w:p w14:paraId="323792A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0,346</w:t>
            </w:r>
          </w:p>
        </w:tc>
        <w:tc>
          <w:tcPr>
            <w:tcW w:w="1905" w:type="dxa"/>
            <w:shd w:val="clear" w:color="auto" w:fill="auto"/>
            <w:vAlign w:val="center"/>
            <w:hideMark/>
          </w:tcPr>
          <w:p w14:paraId="19013BED" w14:textId="76278372"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F64BC3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2,794</w:t>
            </w:r>
          </w:p>
        </w:tc>
      </w:tr>
      <w:tr w:rsidR="00B4363D" w:rsidRPr="00B021D3" w14:paraId="4448A0E8" w14:textId="77777777" w:rsidTr="00B4363D">
        <w:trPr>
          <w:trHeight w:val="284"/>
        </w:trPr>
        <w:tc>
          <w:tcPr>
            <w:tcW w:w="562" w:type="dxa"/>
            <w:shd w:val="clear" w:color="auto" w:fill="auto"/>
            <w:noWrap/>
            <w:vAlign w:val="center"/>
            <w:hideMark/>
          </w:tcPr>
          <w:p w14:paraId="2F0067B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31</w:t>
            </w:r>
          </w:p>
        </w:tc>
        <w:tc>
          <w:tcPr>
            <w:tcW w:w="2268" w:type="dxa"/>
            <w:shd w:val="clear" w:color="auto" w:fill="auto"/>
            <w:vAlign w:val="center"/>
            <w:hideMark/>
          </w:tcPr>
          <w:p w14:paraId="3D96DF12"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ПАО «Ростелеком»</w:t>
            </w:r>
          </w:p>
        </w:tc>
        <w:tc>
          <w:tcPr>
            <w:tcW w:w="2410" w:type="dxa"/>
            <w:shd w:val="clear" w:color="auto" w:fill="auto"/>
            <w:noWrap/>
            <w:vAlign w:val="center"/>
            <w:hideMark/>
          </w:tcPr>
          <w:p w14:paraId="5FF8935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Политехническая, 210</w:t>
            </w:r>
          </w:p>
        </w:tc>
        <w:tc>
          <w:tcPr>
            <w:tcW w:w="2268" w:type="dxa"/>
            <w:shd w:val="clear" w:color="auto" w:fill="auto"/>
            <w:vAlign w:val="center"/>
            <w:hideMark/>
          </w:tcPr>
          <w:p w14:paraId="5E39A70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по ул. Политехническая, 211</w:t>
            </w:r>
          </w:p>
        </w:tc>
        <w:tc>
          <w:tcPr>
            <w:tcW w:w="1905" w:type="dxa"/>
            <w:shd w:val="clear" w:color="auto" w:fill="auto"/>
            <w:noWrap/>
            <w:vAlign w:val="center"/>
            <w:hideMark/>
          </w:tcPr>
          <w:p w14:paraId="64CAA93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0,253</w:t>
            </w:r>
          </w:p>
        </w:tc>
        <w:tc>
          <w:tcPr>
            <w:tcW w:w="1905" w:type="dxa"/>
            <w:shd w:val="clear" w:color="auto" w:fill="auto"/>
            <w:noWrap/>
            <w:vAlign w:val="center"/>
            <w:hideMark/>
          </w:tcPr>
          <w:p w14:paraId="4DCB6B3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0,078</w:t>
            </w:r>
          </w:p>
        </w:tc>
        <w:tc>
          <w:tcPr>
            <w:tcW w:w="1905" w:type="dxa"/>
            <w:shd w:val="clear" w:color="auto" w:fill="auto"/>
            <w:vAlign w:val="center"/>
            <w:hideMark/>
          </w:tcPr>
          <w:p w14:paraId="0FDDFA73" w14:textId="64EA96CF"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1DDC7D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0,331</w:t>
            </w:r>
          </w:p>
        </w:tc>
      </w:tr>
      <w:tr w:rsidR="00B4363D" w:rsidRPr="00B021D3" w14:paraId="1E46DA30" w14:textId="77777777" w:rsidTr="00B4363D">
        <w:trPr>
          <w:trHeight w:val="284"/>
        </w:trPr>
        <w:tc>
          <w:tcPr>
            <w:tcW w:w="562" w:type="dxa"/>
            <w:shd w:val="clear" w:color="auto" w:fill="auto"/>
            <w:noWrap/>
            <w:vAlign w:val="center"/>
            <w:hideMark/>
          </w:tcPr>
          <w:p w14:paraId="3151AC4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32</w:t>
            </w:r>
          </w:p>
        </w:tc>
        <w:tc>
          <w:tcPr>
            <w:tcW w:w="2268" w:type="dxa"/>
            <w:shd w:val="clear" w:color="auto" w:fill="auto"/>
            <w:vAlign w:val="center"/>
            <w:hideMark/>
          </w:tcPr>
          <w:p w14:paraId="254B5BB7"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ЗДТВ филиала ЦДТВ ОАО «РЖД»</w:t>
            </w:r>
          </w:p>
        </w:tc>
        <w:tc>
          <w:tcPr>
            <w:tcW w:w="2410" w:type="dxa"/>
            <w:shd w:val="clear" w:color="auto" w:fill="auto"/>
            <w:noWrap/>
            <w:vAlign w:val="center"/>
            <w:hideMark/>
          </w:tcPr>
          <w:p w14:paraId="570A443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ст. «Благовещеск-1»</w:t>
            </w:r>
          </w:p>
        </w:tc>
        <w:tc>
          <w:tcPr>
            <w:tcW w:w="2268" w:type="dxa"/>
            <w:shd w:val="clear" w:color="auto" w:fill="auto"/>
            <w:vAlign w:val="center"/>
            <w:hideMark/>
          </w:tcPr>
          <w:p w14:paraId="3FE899F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Станционная, 70</w:t>
            </w:r>
          </w:p>
        </w:tc>
        <w:tc>
          <w:tcPr>
            <w:tcW w:w="1905" w:type="dxa"/>
            <w:shd w:val="clear" w:color="auto" w:fill="auto"/>
            <w:noWrap/>
            <w:vAlign w:val="center"/>
            <w:hideMark/>
          </w:tcPr>
          <w:p w14:paraId="5966C52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4,247</w:t>
            </w:r>
          </w:p>
        </w:tc>
        <w:tc>
          <w:tcPr>
            <w:tcW w:w="1905" w:type="dxa"/>
            <w:shd w:val="clear" w:color="auto" w:fill="auto"/>
            <w:noWrap/>
            <w:vAlign w:val="center"/>
            <w:hideMark/>
          </w:tcPr>
          <w:p w14:paraId="56A787F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0,345</w:t>
            </w:r>
          </w:p>
        </w:tc>
        <w:tc>
          <w:tcPr>
            <w:tcW w:w="1905" w:type="dxa"/>
            <w:shd w:val="clear" w:color="auto" w:fill="auto"/>
            <w:vAlign w:val="center"/>
            <w:hideMark/>
          </w:tcPr>
          <w:p w14:paraId="74182482" w14:textId="16A880B5"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D3D9340"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4,592</w:t>
            </w:r>
          </w:p>
        </w:tc>
      </w:tr>
      <w:tr w:rsidR="00B4363D" w:rsidRPr="00B021D3" w14:paraId="6C4ADD37" w14:textId="77777777" w:rsidTr="00B4363D">
        <w:trPr>
          <w:trHeight w:val="284"/>
        </w:trPr>
        <w:tc>
          <w:tcPr>
            <w:tcW w:w="562" w:type="dxa"/>
            <w:shd w:val="clear" w:color="auto" w:fill="auto"/>
            <w:noWrap/>
            <w:vAlign w:val="center"/>
            <w:hideMark/>
          </w:tcPr>
          <w:p w14:paraId="1F2D3869"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33</w:t>
            </w:r>
          </w:p>
        </w:tc>
        <w:tc>
          <w:tcPr>
            <w:tcW w:w="2268" w:type="dxa"/>
            <w:shd w:val="clear" w:color="auto" w:fill="auto"/>
            <w:vAlign w:val="center"/>
            <w:hideMark/>
          </w:tcPr>
          <w:p w14:paraId="24D9C6DF"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АО «Дальневосточная распределительная сетевая компания»</w:t>
            </w:r>
          </w:p>
        </w:tc>
        <w:tc>
          <w:tcPr>
            <w:tcW w:w="2410" w:type="dxa"/>
            <w:shd w:val="clear" w:color="auto" w:fill="auto"/>
            <w:noWrap/>
            <w:vAlign w:val="center"/>
            <w:hideMark/>
          </w:tcPr>
          <w:p w14:paraId="51AF31B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 Мухинка</w:t>
            </w:r>
          </w:p>
        </w:tc>
        <w:tc>
          <w:tcPr>
            <w:tcW w:w="2268" w:type="dxa"/>
            <w:shd w:val="clear" w:color="auto" w:fill="auto"/>
            <w:noWrap/>
            <w:vAlign w:val="center"/>
            <w:hideMark/>
          </w:tcPr>
          <w:p w14:paraId="491388CF"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 Мухинка</w:t>
            </w:r>
          </w:p>
        </w:tc>
        <w:tc>
          <w:tcPr>
            <w:tcW w:w="1905" w:type="dxa"/>
            <w:shd w:val="clear" w:color="auto" w:fill="auto"/>
            <w:noWrap/>
            <w:vAlign w:val="center"/>
            <w:hideMark/>
          </w:tcPr>
          <w:p w14:paraId="0D7437A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w:t>
            </w:r>
          </w:p>
        </w:tc>
        <w:tc>
          <w:tcPr>
            <w:tcW w:w="1905" w:type="dxa"/>
            <w:shd w:val="clear" w:color="auto" w:fill="auto"/>
            <w:noWrap/>
            <w:vAlign w:val="center"/>
            <w:hideMark/>
          </w:tcPr>
          <w:p w14:paraId="3E88D6D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w:t>
            </w:r>
          </w:p>
        </w:tc>
        <w:tc>
          <w:tcPr>
            <w:tcW w:w="1905" w:type="dxa"/>
            <w:shd w:val="clear" w:color="auto" w:fill="auto"/>
            <w:vAlign w:val="center"/>
            <w:hideMark/>
          </w:tcPr>
          <w:p w14:paraId="22A5EA24" w14:textId="595E5CBF"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5214353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w:t>
            </w:r>
          </w:p>
        </w:tc>
      </w:tr>
      <w:tr w:rsidR="00B4363D" w:rsidRPr="00B021D3" w14:paraId="30DE6C31" w14:textId="77777777" w:rsidTr="00B4363D">
        <w:trPr>
          <w:trHeight w:val="284"/>
        </w:trPr>
        <w:tc>
          <w:tcPr>
            <w:tcW w:w="562" w:type="dxa"/>
            <w:shd w:val="clear" w:color="auto" w:fill="auto"/>
            <w:noWrap/>
            <w:vAlign w:val="center"/>
            <w:hideMark/>
          </w:tcPr>
          <w:p w14:paraId="0F157D7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34</w:t>
            </w:r>
          </w:p>
        </w:tc>
        <w:tc>
          <w:tcPr>
            <w:tcW w:w="2268" w:type="dxa"/>
            <w:shd w:val="clear" w:color="auto" w:fill="auto"/>
            <w:vAlign w:val="center"/>
            <w:hideMark/>
          </w:tcPr>
          <w:p w14:paraId="467A38A2"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АО «СЗОР»</w:t>
            </w:r>
          </w:p>
        </w:tc>
        <w:tc>
          <w:tcPr>
            <w:tcW w:w="2410" w:type="dxa"/>
            <w:shd w:val="clear" w:color="auto" w:fill="auto"/>
            <w:noWrap/>
            <w:vAlign w:val="center"/>
            <w:hideMark/>
          </w:tcPr>
          <w:p w14:paraId="59DB7DD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судостроительного завода</w:t>
            </w:r>
          </w:p>
        </w:tc>
        <w:tc>
          <w:tcPr>
            <w:tcW w:w="2268" w:type="dxa"/>
            <w:shd w:val="clear" w:color="auto" w:fill="auto"/>
            <w:noWrap/>
            <w:vAlign w:val="center"/>
            <w:hideMark/>
          </w:tcPr>
          <w:p w14:paraId="5478470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ул. Пушкина, 189</w:t>
            </w:r>
          </w:p>
        </w:tc>
        <w:tc>
          <w:tcPr>
            <w:tcW w:w="1905" w:type="dxa"/>
            <w:shd w:val="clear" w:color="auto" w:fill="auto"/>
            <w:noWrap/>
            <w:vAlign w:val="center"/>
            <w:hideMark/>
          </w:tcPr>
          <w:p w14:paraId="254A874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10,952</w:t>
            </w:r>
          </w:p>
        </w:tc>
        <w:tc>
          <w:tcPr>
            <w:tcW w:w="1905" w:type="dxa"/>
            <w:shd w:val="clear" w:color="auto" w:fill="auto"/>
            <w:noWrap/>
            <w:vAlign w:val="center"/>
            <w:hideMark/>
          </w:tcPr>
          <w:p w14:paraId="37357D0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2,431</w:t>
            </w:r>
          </w:p>
        </w:tc>
        <w:tc>
          <w:tcPr>
            <w:tcW w:w="1905" w:type="dxa"/>
            <w:shd w:val="clear" w:color="auto" w:fill="auto"/>
            <w:vAlign w:val="center"/>
            <w:hideMark/>
          </w:tcPr>
          <w:p w14:paraId="1A0B1AAA" w14:textId="1418DFAF"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370AB56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13,383</w:t>
            </w:r>
          </w:p>
        </w:tc>
      </w:tr>
      <w:tr w:rsidR="00B4363D" w:rsidRPr="00B021D3" w14:paraId="48237844" w14:textId="77777777" w:rsidTr="00B4363D">
        <w:trPr>
          <w:trHeight w:val="284"/>
        </w:trPr>
        <w:tc>
          <w:tcPr>
            <w:tcW w:w="562" w:type="dxa"/>
            <w:shd w:val="clear" w:color="auto" w:fill="auto"/>
            <w:noWrap/>
            <w:vAlign w:val="center"/>
            <w:hideMark/>
          </w:tcPr>
          <w:p w14:paraId="5FE94E9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35</w:t>
            </w:r>
          </w:p>
        </w:tc>
        <w:tc>
          <w:tcPr>
            <w:tcW w:w="2268" w:type="dxa"/>
            <w:shd w:val="clear" w:color="auto" w:fill="auto"/>
            <w:vAlign w:val="center"/>
            <w:hideMark/>
          </w:tcPr>
          <w:p w14:paraId="1479F3CB"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ООО «Амурский бройлер»</w:t>
            </w:r>
          </w:p>
        </w:tc>
        <w:tc>
          <w:tcPr>
            <w:tcW w:w="2410" w:type="dxa"/>
            <w:shd w:val="clear" w:color="auto" w:fill="auto"/>
            <w:noWrap/>
            <w:vAlign w:val="center"/>
            <w:hideMark/>
          </w:tcPr>
          <w:p w14:paraId="258A77E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Птицефабрики</w:t>
            </w:r>
          </w:p>
        </w:tc>
        <w:tc>
          <w:tcPr>
            <w:tcW w:w="2268" w:type="dxa"/>
            <w:shd w:val="clear" w:color="auto" w:fill="auto"/>
            <w:noWrap/>
            <w:vAlign w:val="center"/>
            <w:hideMark/>
          </w:tcPr>
          <w:p w14:paraId="4C26CBDC"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п. Моховая Падь</w:t>
            </w:r>
          </w:p>
        </w:tc>
        <w:tc>
          <w:tcPr>
            <w:tcW w:w="1905" w:type="dxa"/>
            <w:shd w:val="clear" w:color="auto" w:fill="auto"/>
            <w:noWrap/>
            <w:vAlign w:val="center"/>
            <w:hideMark/>
          </w:tcPr>
          <w:p w14:paraId="076782D4"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34,031</w:t>
            </w:r>
          </w:p>
        </w:tc>
        <w:tc>
          <w:tcPr>
            <w:tcW w:w="1905" w:type="dxa"/>
            <w:shd w:val="clear" w:color="auto" w:fill="auto"/>
            <w:noWrap/>
            <w:vAlign w:val="center"/>
            <w:hideMark/>
          </w:tcPr>
          <w:p w14:paraId="2912B29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3,690</w:t>
            </w:r>
          </w:p>
        </w:tc>
        <w:tc>
          <w:tcPr>
            <w:tcW w:w="1905" w:type="dxa"/>
            <w:shd w:val="clear" w:color="auto" w:fill="auto"/>
            <w:vAlign w:val="center"/>
            <w:hideMark/>
          </w:tcPr>
          <w:p w14:paraId="4D593D51" w14:textId="1949FD51"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39221B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37,721</w:t>
            </w:r>
          </w:p>
        </w:tc>
      </w:tr>
      <w:tr w:rsidR="00ED2451" w:rsidRPr="00B021D3" w14:paraId="7D36BBAB" w14:textId="77777777" w:rsidTr="00B4363D">
        <w:trPr>
          <w:trHeight w:val="284"/>
        </w:trPr>
        <w:tc>
          <w:tcPr>
            <w:tcW w:w="562" w:type="dxa"/>
            <w:shd w:val="clear" w:color="auto" w:fill="auto"/>
            <w:noWrap/>
            <w:vAlign w:val="center"/>
            <w:hideMark/>
          </w:tcPr>
          <w:p w14:paraId="13C99103" w14:textId="77777777" w:rsidR="00ED2451" w:rsidRPr="00B021D3" w:rsidRDefault="00ED2451" w:rsidP="00ED2451">
            <w:pPr>
              <w:widowControl/>
              <w:autoSpaceDE/>
              <w:autoSpaceDN/>
              <w:ind w:left="-57" w:right="-57"/>
              <w:jc w:val="center"/>
              <w:rPr>
                <w:color w:val="000000"/>
                <w:sz w:val="18"/>
                <w:szCs w:val="18"/>
                <w:lang w:bidi="ar-SA"/>
              </w:rPr>
            </w:pPr>
            <w:r w:rsidRPr="00B021D3">
              <w:rPr>
                <w:color w:val="000000"/>
                <w:sz w:val="18"/>
                <w:szCs w:val="18"/>
                <w:lang w:bidi="ar-SA"/>
              </w:rPr>
              <w:t>36</w:t>
            </w:r>
          </w:p>
        </w:tc>
        <w:tc>
          <w:tcPr>
            <w:tcW w:w="2268" w:type="dxa"/>
            <w:shd w:val="clear" w:color="auto" w:fill="auto"/>
            <w:vAlign w:val="center"/>
            <w:hideMark/>
          </w:tcPr>
          <w:p w14:paraId="36CCDE6E" w14:textId="77777777" w:rsidR="00ED2451" w:rsidRPr="00B021D3" w:rsidRDefault="00ED2451" w:rsidP="00ED2451">
            <w:pPr>
              <w:widowControl/>
              <w:autoSpaceDE/>
              <w:autoSpaceDN/>
              <w:ind w:left="-57" w:right="-57"/>
              <w:jc w:val="center"/>
              <w:rPr>
                <w:b/>
                <w:bCs/>
                <w:color w:val="000000"/>
                <w:sz w:val="18"/>
                <w:szCs w:val="18"/>
                <w:lang w:bidi="ar-SA"/>
              </w:rPr>
            </w:pPr>
            <w:r w:rsidRPr="00B021D3">
              <w:rPr>
                <w:b/>
                <w:bCs/>
                <w:color w:val="000000"/>
                <w:sz w:val="18"/>
                <w:szCs w:val="18"/>
                <w:lang w:bidi="ar-SA"/>
              </w:rPr>
              <w:t>ООО «БЗСМ»</w:t>
            </w:r>
          </w:p>
        </w:tc>
        <w:tc>
          <w:tcPr>
            <w:tcW w:w="2410" w:type="dxa"/>
            <w:shd w:val="clear" w:color="auto" w:fill="auto"/>
            <w:noWrap/>
            <w:vAlign w:val="center"/>
            <w:hideMark/>
          </w:tcPr>
          <w:p w14:paraId="6C7E0098" w14:textId="77777777" w:rsidR="00ED2451" w:rsidRPr="00B021D3" w:rsidRDefault="00ED2451" w:rsidP="00ED2451">
            <w:pPr>
              <w:widowControl/>
              <w:autoSpaceDE/>
              <w:autoSpaceDN/>
              <w:ind w:left="-57" w:right="-57"/>
              <w:jc w:val="center"/>
              <w:rPr>
                <w:color w:val="000000"/>
                <w:sz w:val="18"/>
                <w:szCs w:val="18"/>
                <w:lang w:bidi="ar-SA"/>
              </w:rPr>
            </w:pPr>
            <w:r w:rsidRPr="00B021D3">
              <w:rPr>
                <w:color w:val="000000"/>
                <w:sz w:val="18"/>
                <w:szCs w:val="18"/>
                <w:lang w:bidi="ar-SA"/>
              </w:rPr>
              <w:t>Котельная завода строительных материалов</w:t>
            </w:r>
          </w:p>
        </w:tc>
        <w:tc>
          <w:tcPr>
            <w:tcW w:w="2268" w:type="dxa"/>
            <w:shd w:val="clear" w:color="auto" w:fill="auto"/>
            <w:noWrap/>
            <w:vAlign w:val="center"/>
            <w:hideMark/>
          </w:tcPr>
          <w:p w14:paraId="38E9B0DE" w14:textId="77777777" w:rsidR="00ED2451" w:rsidRPr="00B021D3" w:rsidRDefault="00ED2451" w:rsidP="00ED2451">
            <w:pPr>
              <w:widowControl/>
              <w:autoSpaceDE/>
              <w:autoSpaceDN/>
              <w:ind w:left="-57" w:right="-57"/>
              <w:jc w:val="center"/>
              <w:rPr>
                <w:color w:val="000000"/>
                <w:sz w:val="18"/>
                <w:szCs w:val="18"/>
                <w:lang w:bidi="ar-SA"/>
              </w:rPr>
            </w:pPr>
            <w:r w:rsidRPr="00B021D3">
              <w:rPr>
                <w:color w:val="000000"/>
                <w:sz w:val="18"/>
                <w:szCs w:val="18"/>
                <w:lang w:bidi="ar-SA"/>
              </w:rPr>
              <w:t>с. Белогорье</w:t>
            </w:r>
          </w:p>
        </w:tc>
        <w:tc>
          <w:tcPr>
            <w:tcW w:w="1905" w:type="dxa"/>
            <w:shd w:val="clear" w:color="auto" w:fill="auto"/>
            <w:noWrap/>
            <w:vAlign w:val="center"/>
            <w:hideMark/>
          </w:tcPr>
          <w:p w14:paraId="783312FB" w14:textId="0DD41BB3" w:rsidR="00ED2451" w:rsidRPr="00B021D3" w:rsidRDefault="00ED2451" w:rsidP="00ED2451">
            <w:pPr>
              <w:widowControl/>
              <w:autoSpaceDE/>
              <w:autoSpaceDN/>
              <w:ind w:left="-57" w:right="-57"/>
              <w:jc w:val="center"/>
              <w:rPr>
                <w:color w:val="000000"/>
                <w:sz w:val="18"/>
                <w:szCs w:val="18"/>
                <w:lang w:bidi="ar-SA"/>
              </w:rPr>
            </w:pPr>
            <w:r w:rsidRPr="00B021D3">
              <w:rPr>
                <w:color w:val="000000"/>
                <w:sz w:val="16"/>
                <w:szCs w:val="16"/>
              </w:rPr>
              <w:t>9,273</w:t>
            </w:r>
          </w:p>
        </w:tc>
        <w:tc>
          <w:tcPr>
            <w:tcW w:w="1905" w:type="dxa"/>
            <w:shd w:val="clear" w:color="auto" w:fill="auto"/>
            <w:noWrap/>
            <w:vAlign w:val="center"/>
            <w:hideMark/>
          </w:tcPr>
          <w:p w14:paraId="5A6C1B52" w14:textId="6FF77A9A" w:rsidR="00ED2451" w:rsidRPr="00B021D3" w:rsidRDefault="00ED2451" w:rsidP="00ED2451">
            <w:pPr>
              <w:widowControl/>
              <w:autoSpaceDE/>
              <w:autoSpaceDN/>
              <w:ind w:left="-57" w:right="-57"/>
              <w:jc w:val="center"/>
              <w:rPr>
                <w:color w:val="000000"/>
                <w:sz w:val="18"/>
                <w:szCs w:val="18"/>
                <w:lang w:bidi="ar-SA"/>
              </w:rPr>
            </w:pPr>
            <w:r w:rsidRPr="00B021D3">
              <w:rPr>
                <w:color w:val="000000"/>
                <w:sz w:val="16"/>
                <w:szCs w:val="16"/>
              </w:rPr>
              <w:t>1,898</w:t>
            </w:r>
          </w:p>
        </w:tc>
        <w:tc>
          <w:tcPr>
            <w:tcW w:w="1905" w:type="dxa"/>
            <w:shd w:val="clear" w:color="auto" w:fill="auto"/>
            <w:vAlign w:val="center"/>
            <w:hideMark/>
          </w:tcPr>
          <w:p w14:paraId="0061079D" w14:textId="0427493B" w:rsidR="00ED2451" w:rsidRPr="00B021D3" w:rsidRDefault="00ED2451" w:rsidP="00ED2451">
            <w:pPr>
              <w:widowControl/>
              <w:autoSpaceDE/>
              <w:autoSpaceDN/>
              <w:ind w:left="-57" w:right="-57"/>
              <w:jc w:val="center"/>
              <w:rPr>
                <w:color w:val="000000"/>
                <w:sz w:val="18"/>
                <w:szCs w:val="18"/>
                <w:lang w:bidi="ar-SA"/>
              </w:rPr>
            </w:pPr>
            <w:r w:rsidRPr="00B021D3">
              <w:rPr>
                <w:color w:val="000000"/>
                <w:sz w:val="16"/>
                <w:szCs w:val="16"/>
              </w:rPr>
              <w:t> </w:t>
            </w:r>
          </w:p>
        </w:tc>
        <w:tc>
          <w:tcPr>
            <w:tcW w:w="1906" w:type="dxa"/>
            <w:shd w:val="clear" w:color="auto" w:fill="auto"/>
            <w:noWrap/>
            <w:vAlign w:val="center"/>
            <w:hideMark/>
          </w:tcPr>
          <w:p w14:paraId="256DB7F3" w14:textId="5D5F04C8" w:rsidR="00ED2451" w:rsidRPr="00B021D3" w:rsidRDefault="00ED2451" w:rsidP="00ED2451">
            <w:pPr>
              <w:widowControl/>
              <w:autoSpaceDE/>
              <w:autoSpaceDN/>
              <w:ind w:left="-57" w:right="-57"/>
              <w:jc w:val="center"/>
              <w:rPr>
                <w:color w:val="000000"/>
                <w:sz w:val="18"/>
                <w:szCs w:val="18"/>
                <w:lang w:bidi="ar-SA"/>
              </w:rPr>
            </w:pPr>
            <w:r w:rsidRPr="00B021D3">
              <w:rPr>
                <w:color w:val="000000"/>
                <w:sz w:val="16"/>
                <w:szCs w:val="16"/>
              </w:rPr>
              <w:t>11,171</w:t>
            </w:r>
          </w:p>
        </w:tc>
      </w:tr>
      <w:tr w:rsidR="00B4363D" w:rsidRPr="00B021D3" w14:paraId="67F6A1BF" w14:textId="77777777" w:rsidTr="00B4363D">
        <w:trPr>
          <w:trHeight w:val="284"/>
        </w:trPr>
        <w:tc>
          <w:tcPr>
            <w:tcW w:w="562" w:type="dxa"/>
            <w:shd w:val="clear" w:color="auto" w:fill="auto"/>
            <w:noWrap/>
            <w:vAlign w:val="center"/>
            <w:hideMark/>
          </w:tcPr>
          <w:p w14:paraId="37CA87E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37</w:t>
            </w:r>
          </w:p>
        </w:tc>
        <w:tc>
          <w:tcPr>
            <w:tcW w:w="2268" w:type="dxa"/>
            <w:shd w:val="clear" w:color="auto" w:fill="auto"/>
            <w:vAlign w:val="center"/>
            <w:hideMark/>
          </w:tcPr>
          <w:p w14:paraId="6FCCA1A0"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ГАУ Амурской области «Амурская авиабаза»</w:t>
            </w:r>
          </w:p>
        </w:tc>
        <w:tc>
          <w:tcPr>
            <w:tcW w:w="2410" w:type="dxa"/>
            <w:shd w:val="clear" w:color="auto" w:fill="auto"/>
            <w:vAlign w:val="center"/>
            <w:hideMark/>
          </w:tcPr>
          <w:p w14:paraId="186168DE"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«Амурская авиабаза»</w:t>
            </w:r>
          </w:p>
        </w:tc>
        <w:tc>
          <w:tcPr>
            <w:tcW w:w="2268" w:type="dxa"/>
            <w:shd w:val="clear" w:color="auto" w:fill="auto"/>
            <w:vAlign w:val="center"/>
            <w:hideMark/>
          </w:tcPr>
          <w:p w14:paraId="6C00DC4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г. Благовещенск</w:t>
            </w:r>
          </w:p>
        </w:tc>
        <w:tc>
          <w:tcPr>
            <w:tcW w:w="1905" w:type="dxa"/>
            <w:shd w:val="clear" w:color="auto" w:fill="auto"/>
            <w:noWrap/>
            <w:vAlign w:val="center"/>
            <w:hideMark/>
          </w:tcPr>
          <w:p w14:paraId="78102CAB"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0,321</w:t>
            </w:r>
          </w:p>
        </w:tc>
        <w:tc>
          <w:tcPr>
            <w:tcW w:w="1905" w:type="dxa"/>
            <w:shd w:val="clear" w:color="auto" w:fill="auto"/>
            <w:noWrap/>
            <w:vAlign w:val="center"/>
            <w:hideMark/>
          </w:tcPr>
          <w:p w14:paraId="1F8E8D0A"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3AC58848" w14:textId="607DD6BA"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470A0F38"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0,321</w:t>
            </w:r>
          </w:p>
        </w:tc>
      </w:tr>
      <w:tr w:rsidR="00B4363D" w:rsidRPr="00B021D3" w14:paraId="4AA839C0" w14:textId="77777777" w:rsidTr="00B4363D">
        <w:trPr>
          <w:trHeight w:val="284"/>
        </w:trPr>
        <w:tc>
          <w:tcPr>
            <w:tcW w:w="562" w:type="dxa"/>
            <w:shd w:val="clear" w:color="auto" w:fill="auto"/>
            <w:noWrap/>
            <w:vAlign w:val="center"/>
            <w:hideMark/>
          </w:tcPr>
          <w:p w14:paraId="7BA80462"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38</w:t>
            </w:r>
          </w:p>
        </w:tc>
        <w:tc>
          <w:tcPr>
            <w:tcW w:w="2268" w:type="dxa"/>
            <w:shd w:val="clear" w:color="auto" w:fill="auto"/>
            <w:vAlign w:val="center"/>
            <w:hideMark/>
          </w:tcPr>
          <w:p w14:paraId="77BD284C" w14:textId="77777777" w:rsidR="00B4363D" w:rsidRPr="00B021D3" w:rsidRDefault="00B4363D" w:rsidP="00B4363D">
            <w:pPr>
              <w:widowControl/>
              <w:autoSpaceDE/>
              <w:autoSpaceDN/>
              <w:ind w:left="-57" w:right="-57"/>
              <w:jc w:val="center"/>
              <w:rPr>
                <w:b/>
                <w:bCs/>
                <w:color w:val="000000"/>
                <w:sz w:val="18"/>
                <w:szCs w:val="18"/>
                <w:lang w:bidi="ar-SA"/>
              </w:rPr>
            </w:pPr>
            <w:r w:rsidRPr="00B021D3">
              <w:rPr>
                <w:b/>
                <w:bCs/>
                <w:color w:val="000000"/>
                <w:sz w:val="18"/>
                <w:szCs w:val="18"/>
                <w:lang w:bidi="ar-SA"/>
              </w:rPr>
              <w:t>ООО «Машиностроитель»</w:t>
            </w:r>
          </w:p>
        </w:tc>
        <w:tc>
          <w:tcPr>
            <w:tcW w:w="2410" w:type="dxa"/>
            <w:shd w:val="clear" w:color="auto" w:fill="auto"/>
            <w:vAlign w:val="center"/>
            <w:hideMark/>
          </w:tcPr>
          <w:p w14:paraId="2EBFDFD3"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Котельная ООО «Амуртяжмаш» Амурский металлист»</w:t>
            </w:r>
          </w:p>
        </w:tc>
        <w:tc>
          <w:tcPr>
            <w:tcW w:w="2268" w:type="dxa"/>
            <w:shd w:val="clear" w:color="auto" w:fill="auto"/>
            <w:vAlign w:val="center"/>
            <w:hideMark/>
          </w:tcPr>
          <w:p w14:paraId="11FA7101"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г. Благовещенск, ул. Горького 9</w:t>
            </w:r>
          </w:p>
        </w:tc>
        <w:tc>
          <w:tcPr>
            <w:tcW w:w="1905" w:type="dxa"/>
            <w:shd w:val="clear" w:color="auto" w:fill="auto"/>
            <w:noWrap/>
            <w:vAlign w:val="center"/>
            <w:hideMark/>
          </w:tcPr>
          <w:p w14:paraId="4FCDF48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2,662</w:t>
            </w:r>
          </w:p>
        </w:tc>
        <w:tc>
          <w:tcPr>
            <w:tcW w:w="1905" w:type="dxa"/>
            <w:shd w:val="clear" w:color="auto" w:fill="auto"/>
            <w:noWrap/>
            <w:vAlign w:val="center"/>
            <w:hideMark/>
          </w:tcPr>
          <w:p w14:paraId="2B2BA01D"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0,000</w:t>
            </w:r>
          </w:p>
        </w:tc>
        <w:tc>
          <w:tcPr>
            <w:tcW w:w="1905" w:type="dxa"/>
            <w:shd w:val="clear" w:color="auto" w:fill="auto"/>
            <w:vAlign w:val="center"/>
            <w:hideMark/>
          </w:tcPr>
          <w:p w14:paraId="43AA38AD" w14:textId="56A387BE" w:rsidR="00B4363D" w:rsidRPr="00B021D3" w:rsidRDefault="00B4363D" w:rsidP="00B4363D">
            <w:pPr>
              <w:widowControl/>
              <w:autoSpaceDE/>
              <w:autoSpaceDN/>
              <w:ind w:left="-57" w:right="-57"/>
              <w:jc w:val="center"/>
              <w:rPr>
                <w:color w:val="000000"/>
                <w:sz w:val="18"/>
                <w:szCs w:val="18"/>
                <w:lang w:bidi="ar-SA"/>
              </w:rPr>
            </w:pPr>
          </w:p>
        </w:tc>
        <w:tc>
          <w:tcPr>
            <w:tcW w:w="1906" w:type="dxa"/>
            <w:shd w:val="clear" w:color="auto" w:fill="auto"/>
            <w:noWrap/>
            <w:vAlign w:val="center"/>
            <w:hideMark/>
          </w:tcPr>
          <w:p w14:paraId="744D0AE7" w14:textId="77777777" w:rsidR="00B4363D" w:rsidRPr="00B021D3" w:rsidRDefault="00B4363D" w:rsidP="00B4363D">
            <w:pPr>
              <w:widowControl/>
              <w:autoSpaceDE/>
              <w:autoSpaceDN/>
              <w:ind w:left="-57" w:right="-57"/>
              <w:jc w:val="center"/>
              <w:rPr>
                <w:color w:val="000000"/>
                <w:sz w:val="18"/>
                <w:szCs w:val="18"/>
                <w:lang w:bidi="ar-SA"/>
              </w:rPr>
            </w:pPr>
            <w:r w:rsidRPr="00B021D3">
              <w:rPr>
                <w:color w:val="000000"/>
                <w:sz w:val="18"/>
                <w:szCs w:val="18"/>
                <w:lang w:bidi="ar-SA"/>
              </w:rPr>
              <w:t>2,662</w:t>
            </w:r>
          </w:p>
        </w:tc>
      </w:tr>
    </w:tbl>
    <w:p w14:paraId="5FDFC383" w14:textId="3D9B0BEB" w:rsidR="005415F4" w:rsidRPr="00B021D3" w:rsidRDefault="005415F4" w:rsidP="00910FBD">
      <w:pPr>
        <w:spacing w:line="360" w:lineRule="auto"/>
        <w:ind w:firstLine="709"/>
        <w:jc w:val="both"/>
        <w:rPr>
          <w:sz w:val="26"/>
          <w:szCs w:val="26"/>
        </w:rPr>
      </w:pPr>
    </w:p>
    <w:p w14:paraId="45EBEA99" w14:textId="77777777" w:rsidR="005415F4" w:rsidRPr="00B021D3" w:rsidRDefault="005415F4" w:rsidP="00910FBD">
      <w:pPr>
        <w:spacing w:line="360" w:lineRule="auto"/>
        <w:ind w:firstLine="709"/>
        <w:jc w:val="both"/>
        <w:rPr>
          <w:sz w:val="26"/>
          <w:szCs w:val="26"/>
        </w:rPr>
        <w:sectPr w:rsidR="005415F4" w:rsidRPr="00B021D3" w:rsidSect="005415F4">
          <w:pgSz w:w="16840" w:h="11910" w:orient="landscape"/>
          <w:pgMar w:top="1701" w:right="1134" w:bottom="567" w:left="567" w:header="0" w:footer="454" w:gutter="0"/>
          <w:cols w:space="720"/>
          <w:docGrid w:linePitch="299"/>
        </w:sectPr>
      </w:pPr>
    </w:p>
    <w:p w14:paraId="1E8946DB" w14:textId="77777777" w:rsidR="00F6334C" w:rsidRPr="00B021D3" w:rsidRDefault="00F6334C" w:rsidP="00F6334C">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22" w:name="_Toc81957942"/>
      <w:bookmarkStart w:id="223" w:name="_Toc85211338"/>
      <w:r w:rsidRPr="00B021D3">
        <w:rPr>
          <w:rFonts w:ascii="Times New Roman" w:hAnsi="Times New Roman" w:cs="Times New Roman"/>
          <w:b/>
          <w:color w:val="auto"/>
          <w:sz w:val="26"/>
          <w:szCs w:val="26"/>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22"/>
      <w:bookmarkEnd w:id="223"/>
    </w:p>
    <w:p w14:paraId="13700FCF" w14:textId="77777777" w:rsidR="00F6334C" w:rsidRPr="00B021D3" w:rsidRDefault="00F6334C" w:rsidP="00F6334C">
      <w:pPr>
        <w:spacing w:line="360" w:lineRule="auto"/>
        <w:ind w:firstLine="709"/>
        <w:jc w:val="both"/>
        <w:rPr>
          <w:sz w:val="26"/>
          <w:szCs w:val="26"/>
        </w:rPr>
      </w:pPr>
      <w:r w:rsidRPr="00B021D3">
        <w:rPr>
          <w:sz w:val="26"/>
          <w:szCs w:val="26"/>
        </w:rPr>
        <w:t>Случаи применения индивидуальных квартирных источников тепловой энергии для отопления жилых помещений в многоквартирных домах на территории г. Благовещенска не выявлены.</w:t>
      </w:r>
    </w:p>
    <w:p w14:paraId="4D1B4048" w14:textId="77777777" w:rsidR="00F6334C" w:rsidRPr="00B021D3" w:rsidRDefault="00F6334C" w:rsidP="00F6334C">
      <w:pPr>
        <w:spacing w:line="360" w:lineRule="auto"/>
        <w:ind w:firstLine="709"/>
        <w:jc w:val="both"/>
        <w:rPr>
          <w:sz w:val="26"/>
          <w:szCs w:val="26"/>
        </w:rPr>
      </w:pPr>
      <w:r w:rsidRPr="00B021D3">
        <w:rPr>
          <w:sz w:val="26"/>
          <w:szCs w:val="26"/>
        </w:rPr>
        <w:t>Возводимые и планируемые к строительству многоквартирные дома предполагается подключать к существующей тепловой сети, а при отсутствии источника централизованного теплоснабжения на территории застройки к автономному источнику, предусмотренному для конкретного объекта строительства.</w:t>
      </w:r>
    </w:p>
    <w:p w14:paraId="297DD9F5" w14:textId="77777777" w:rsidR="00F6334C" w:rsidRPr="00B021D3" w:rsidRDefault="00F6334C" w:rsidP="00F6334C">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24" w:name="_Toc81957943"/>
      <w:bookmarkStart w:id="225" w:name="_Toc85211339"/>
      <w:r w:rsidRPr="00B021D3">
        <w:rPr>
          <w:rFonts w:ascii="Times New Roman" w:hAnsi="Times New Roman" w:cs="Times New Roman"/>
          <w:b/>
          <w:color w:val="auto"/>
          <w:sz w:val="26"/>
          <w:szCs w:val="26"/>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24"/>
      <w:bookmarkEnd w:id="225"/>
    </w:p>
    <w:p w14:paraId="002503A0" w14:textId="7337B476" w:rsidR="005415F4" w:rsidRPr="00B021D3" w:rsidRDefault="00F6334C" w:rsidP="00F6334C">
      <w:pPr>
        <w:spacing w:line="360" w:lineRule="auto"/>
        <w:ind w:firstLine="709"/>
        <w:jc w:val="both"/>
        <w:rPr>
          <w:sz w:val="26"/>
          <w:szCs w:val="26"/>
        </w:rPr>
      </w:pPr>
      <w:r w:rsidRPr="00B021D3">
        <w:rPr>
          <w:sz w:val="26"/>
          <w:szCs w:val="26"/>
        </w:rPr>
        <w:t>Значения потребления тепловой энергии за 2020 год представлены в таблице 55.</w:t>
      </w:r>
    </w:p>
    <w:p w14:paraId="6B6BA237" w14:textId="77777777" w:rsidR="00F6334C" w:rsidRPr="00B021D3" w:rsidRDefault="00F6334C" w:rsidP="00910FBD">
      <w:pPr>
        <w:spacing w:line="360" w:lineRule="auto"/>
        <w:ind w:firstLine="709"/>
        <w:jc w:val="both"/>
        <w:rPr>
          <w:sz w:val="26"/>
          <w:szCs w:val="26"/>
        </w:rPr>
        <w:sectPr w:rsidR="00F6334C" w:rsidRPr="00B021D3" w:rsidSect="00570839">
          <w:pgSz w:w="11910" w:h="16840"/>
          <w:pgMar w:top="1134" w:right="567" w:bottom="567" w:left="1701" w:header="0" w:footer="454" w:gutter="0"/>
          <w:cols w:space="720"/>
          <w:docGrid w:linePitch="299"/>
        </w:sectPr>
      </w:pPr>
    </w:p>
    <w:p w14:paraId="4BB6A2CB" w14:textId="5DA1926B" w:rsidR="00F6334C" w:rsidRPr="00B021D3" w:rsidRDefault="00F6334C" w:rsidP="00F6334C">
      <w:pPr>
        <w:pStyle w:val="-0"/>
        <w:numPr>
          <w:ilvl w:val="0"/>
          <w:numId w:val="49"/>
        </w:numPr>
        <w:ind w:left="0" w:firstLine="0"/>
        <w:jc w:val="both"/>
      </w:pPr>
      <w:r w:rsidRPr="00B021D3">
        <w:t>Потребление тепловой энергии за 2020 год</w:t>
      </w:r>
    </w:p>
    <w:tbl>
      <w:tblPr>
        <w:tblW w:w="5004" w:type="pct"/>
        <w:tblLook w:val="04A0" w:firstRow="1" w:lastRow="0" w:firstColumn="1" w:lastColumn="0" w:noHBand="0" w:noVBand="1"/>
      </w:tblPr>
      <w:tblGrid>
        <w:gridCol w:w="2516"/>
        <w:gridCol w:w="5672"/>
        <w:gridCol w:w="1384"/>
        <w:gridCol w:w="1923"/>
        <w:gridCol w:w="1096"/>
        <w:gridCol w:w="1139"/>
        <w:gridCol w:w="1184"/>
        <w:gridCol w:w="227"/>
      </w:tblGrid>
      <w:tr w:rsidR="00F6334C" w:rsidRPr="00B021D3" w14:paraId="3C8CEF55" w14:textId="77777777" w:rsidTr="00F6334C">
        <w:trPr>
          <w:gridAfter w:val="1"/>
          <w:trHeight w:val="20"/>
          <w:tblHeader/>
        </w:trPr>
        <w:tc>
          <w:tcPr>
            <w:tcW w:w="8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902F8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Планировочный район</w:t>
            </w:r>
          </w:p>
        </w:tc>
        <w:tc>
          <w:tcPr>
            <w:tcW w:w="1873" w:type="pct"/>
            <w:tcBorders>
              <w:top w:val="single" w:sz="4" w:space="0" w:color="auto"/>
              <w:left w:val="nil"/>
              <w:bottom w:val="single" w:sz="4" w:space="0" w:color="auto"/>
              <w:right w:val="single" w:sz="4" w:space="0" w:color="auto"/>
            </w:tcBorders>
            <w:shd w:val="clear" w:color="auto" w:fill="auto"/>
            <w:vAlign w:val="center"/>
            <w:hideMark/>
          </w:tcPr>
          <w:p w14:paraId="0E7CD39F"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Источники</w:t>
            </w:r>
          </w:p>
        </w:tc>
        <w:tc>
          <w:tcPr>
            <w:tcW w:w="457" w:type="pct"/>
            <w:tcBorders>
              <w:top w:val="single" w:sz="4" w:space="0" w:color="auto"/>
              <w:left w:val="nil"/>
              <w:bottom w:val="single" w:sz="4" w:space="0" w:color="auto"/>
              <w:right w:val="single" w:sz="4" w:space="0" w:color="auto"/>
            </w:tcBorders>
            <w:shd w:val="clear" w:color="auto" w:fill="auto"/>
            <w:vAlign w:val="center"/>
            <w:hideMark/>
          </w:tcPr>
          <w:p w14:paraId="65CF325B"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Выработано тепловой энергии всего, тыс. Гкал</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58CBC4B8"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Собственные и хоз. нужды теплоисточников, тыс. Гкал</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1C46A3C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Отпуск тепловой энергии в сеть, тыс. Гкал</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5D0505F1"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Потери в тепловых сетях, тыс. Гкал</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24C1DEC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Полезный отпуск, тыс. Гкал</w:t>
            </w:r>
          </w:p>
        </w:tc>
      </w:tr>
      <w:tr w:rsidR="00F6334C" w:rsidRPr="00B021D3" w14:paraId="4008AFDB" w14:textId="77777777" w:rsidTr="00F6334C">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05C664B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 xml:space="preserve">Центральный планировочный район </w:t>
            </w:r>
          </w:p>
        </w:tc>
        <w:tc>
          <w:tcPr>
            <w:tcW w:w="1873" w:type="pct"/>
            <w:tcBorders>
              <w:top w:val="nil"/>
              <w:left w:val="single" w:sz="4" w:space="0" w:color="auto"/>
              <w:bottom w:val="nil"/>
              <w:right w:val="nil"/>
            </w:tcBorders>
            <w:shd w:val="clear" w:color="auto" w:fill="auto"/>
            <w:vAlign w:val="center"/>
            <w:hideMark/>
          </w:tcPr>
          <w:p w14:paraId="2711F22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Благовещенская ТЭЦ</w:t>
            </w:r>
          </w:p>
        </w:tc>
        <w:tc>
          <w:tcPr>
            <w:tcW w:w="45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684AFA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1403,582</w:t>
            </w:r>
          </w:p>
        </w:tc>
        <w:tc>
          <w:tcPr>
            <w:tcW w:w="63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B540E9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37,432</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2C1484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1366,150</w:t>
            </w:r>
          </w:p>
        </w:tc>
        <w:tc>
          <w:tcPr>
            <w:tcW w:w="37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FE517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121,173</w:t>
            </w:r>
          </w:p>
        </w:tc>
        <w:tc>
          <w:tcPr>
            <w:tcW w:w="3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688FAC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1244,977</w:t>
            </w:r>
          </w:p>
        </w:tc>
      </w:tr>
      <w:tr w:rsidR="00F6334C" w:rsidRPr="00B021D3" w14:paraId="0EEA4459"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284F340F"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018CF29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742C40D"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7767E79C"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82D3C8D"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A78CC9C"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774E38E9" w14:textId="77777777" w:rsidR="00F6334C" w:rsidRPr="00B021D3" w:rsidRDefault="00F6334C" w:rsidP="00F6334C">
            <w:pPr>
              <w:widowControl/>
              <w:autoSpaceDE/>
              <w:autoSpaceDN/>
              <w:rPr>
                <w:color w:val="000000"/>
                <w:sz w:val="20"/>
                <w:szCs w:val="20"/>
                <w:lang w:bidi="ar-SA"/>
              </w:rPr>
            </w:pPr>
          </w:p>
        </w:tc>
      </w:tr>
      <w:tr w:rsidR="00F6334C" w:rsidRPr="00B021D3" w14:paraId="35F75471"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C4CCDFE"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98763F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ул. Чайковского, 155</w:t>
            </w:r>
          </w:p>
        </w:tc>
        <w:tc>
          <w:tcPr>
            <w:tcW w:w="2220" w:type="pct"/>
            <w:gridSpan w:val="5"/>
            <w:vMerge w:val="restart"/>
            <w:tcBorders>
              <w:top w:val="nil"/>
              <w:left w:val="single" w:sz="4" w:space="0" w:color="auto"/>
              <w:right w:val="single" w:sz="4" w:space="0" w:color="auto"/>
            </w:tcBorders>
            <w:shd w:val="clear" w:color="auto" w:fill="auto"/>
            <w:noWrap/>
            <w:vAlign w:val="center"/>
          </w:tcPr>
          <w:p w14:paraId="1A11BFC9" w14:textId="77777777" w:rsidR="00F6334C" w:rsidRPr="00B021D3" w:rsidRDefault="00F6334C" w:rsidP="00F6334C">
            <w:pPr>
              <w:widowControl/>
              <w:autoSpaceDE/>
              <w:autoSpaceDN/>
              <w:jc w:val="center"/>
              <w:rPr>
                <w:color w:val="000000"/>
                <w:sz w:val="20"/>
                <w:szCs w:val="20"/>
                <w:lang w:bidi="ar-SA"/>
              </w:rPr>
            </w:pPr>
            <w:r w:rsidRPr="00B021D3">
              <w:rPr>
                <w:color w:val="000000"/>
                <w:sz w:val="16"/>
                <w:szCs w:val="16"/>
                <w:lang w:bidi="ar-SA"/>
              </w:rPr>
              <w:t>Выведена из эксплуатации</w:t>
            </w:r>
          </w:p>
        </w:tc>
      </w:tr>
      <w:tr w:rsidR="00F6334C" w:rsidRPr="00B021D3" w14:paraId="2E8E4785"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6C6F4565"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03C6257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2220" w:type="pct"/>
            <w:gridSpan w:val="5"/>
            <w:vMerge/>
            <w:tcBorders>
              <w:left w:val="single" w:sz="4" w:space="0" w:color="auto"/>
              <w:bottom w:val="single" w:sz="4" w:space="0" w:color="auto"/>
              <w:right w:val="single" w:sz="4" w:space="0" w:color="auto"/>
            </w:tcBorders>
            <w:shd w:val="clear" w:color="auto" w:fill="auto"/>
            <w:vAlign w:val="center"/>
          </w:tcPr>
          <w:p w14:paraId="6396E2F9" w14:textId="77777777" w:rsidR="00F6334C" w:rsidRPr="00B021D3" w:rsidRDefault="00F6334C" w:rsidP="00F6334C">
            <w:pPr>
              <w:widowControl/>
              <w:autoSpaceDE/>
              <w:autoSpaceDN/>
              <w:rPr>
                <w:color w:val="000000"/>
                <w:sz w:val="20"/>
                <w:szCs w:val="20"/>
                <w:lang w:bidi="ar-SA"/>
              </w:rPr>
            </w:pPr>
          </w:p>
        </w:tc>
      </w:tr>
      <w:tr w:rsidR="00F6334C" w:rsidRPr="00B021D3" w14:paraId="492A7187"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235A83B9"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627C11D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судостроительного завода</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569C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46,431</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8D19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1,195</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E3C5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45,237</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DBA5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4,833</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1475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40,403</w:t>
            </w:r>
          </w:p>
        </w:tc>
      </w:tr>
      <w:tr w:rsidR="00F6334C" w:rsidRPr="00B021D3" w14:paraId="5FDFEC96"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7C52263A"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769173A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АО «СЗОР»</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450EE626"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67A00BDB"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01F3B86A"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7DF6648A"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707BFE83" w14:textId="77777777" w:rsidR="00F6334C" w:rsidRPr="00B021D3" w:rsidRDefault="00F6334C" w:rsidP="00F6334C">
            <w:pPr>
              <w:widowControl/>
              <w:autoSpaceDE/>
              <w:autoSpaceDN/>
              <w:rPr>
                <w:color w:val="000000"/>
                <w:sz w:val="20"/>
                <w:szCs w:val="20"/>
                <w:lang w:bidi="ar-SA"/>
              </w:rPr>
            </w:pPr>
          </w:p>
        </w:tc>
      </w:tr>
      <w:tr w:rsidR="00F6334C" w:rsidRPr="00B021D3" w14:paraId="0EC56040"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2C84203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63D4C32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ул. Лазо, 111</w:t>
            </w:r>
          </w:p>
        </w:tc>
        <w:tc>
          <w:tcPr>
            <w:tcW w:w="2220" w:type="pct"/>
            <w:gridSpan w:val="5"/>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44ED16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 xml:space="preserve">Переключена на БТЭЦ </w:t>
            </w:r>
          </w:p>
        </w:tc>
      </w:tr>
      <w:tr w:rsidR="00F6334C" w:rsidRPr="00B021D3" w14:paraId="005C0F06" w14:textId="77777777" w:rsidTr="00F6334C">
        <w:trPr>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50A3152"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312E7D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2220" w:type="pct"/>
            <w:gridSpan w:val="5"/>
            <w:vMerge/>
            <w:tcBorders>
              <w:top w:val="single" w:sz="4" w:space="0" w:color="auto"/>
              <w:left w:val="single" w:sz="4" w:space="0" w:color="auto"/>
              <w:bottom w:val="single" w:sz="4" w:space="0" w:color="000000"/>
              <w:right w:val="single" w:sz="4" w:space="0" w:color="000000"/>
            </w:tcBorders>
            <w:shd w:val="clear" w:color="auto" w:fill="auto"/>
            <w:vAlign w:val="center"/>
          </w:tcPr>
          <w:p w14:paraId="7755D14A" w14:textId="77777777" w:rsidR="00F6334C" w:rsidRPr="00B021D3" w:rsidRDefault="00F6334C" w:rsidP="00F6334C">
            <w:pPr>
              <w:widowControl/>
              <w:autoSpaceDE/>
              <w:autoSpaceDN/>
              <w:rPr>
                <w:color w:val="000000"/>
                <w:sz w:val="20"/>
                <w:szCs w:val="20"/>
                <w:lang w:bidi="ar-SA"/>
              </w:rPr>
            </w:pPr>
          </w:p>
        </w:tc>
        <w:tc>
          <w:tcPr>
            <w:tcW w:w="0" w:type="auto"/>
            <w:tcBorders>
              <w:top w:val="nil"/>
              <w:left w:val="nil"/>
              <w:bottom w:val="nil"/>
              <w:right w:val="nil"/>
            </w:tcBorders>
            <w:shd w:val="clear" w:color="auto" w:fill="auto"/>
            <w:vAlign w:val="bottom"/>
          </w:tcPr>
          <w:p w14:paraId="324AF314" w14:textId="77777777" w:rsidR="00F6334C" w:rsidRPr="00B021D3" w:rsidRDefault="00F6334C" w:rsidP="00F6334C">
            <w:pPr>
              <w:widowControl/>
              <w:autoSpaceDE/>
              <w:autoSpaceDN/>
              <w:rPr>
                <w:sz w:val="24"/>
                <w:szCs w:val="20"/>
                <w:lang w:bidi="ar-SA"/>
              </w:rPr>
            </w:pPr>
          </w:p>
        </w:tc>
      </w:tr>
      <w:tr w:rsidR="00F6334C" w:rsidRPr="00B021D3" w14:paraId="6B6A4189"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66B91AF7"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664C620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101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58944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52,543</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3D78C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2,213</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14F565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50,330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BB01E9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6,273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E92A90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44,057</w:t>
            </w:r>
          </w:p>
        </w:tc>
      </w:tr>
      <w:tr w:rsidR="00F6334C" w:rsidRPr="00B021D3" w14:paraId="65DA82AB"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66610B1F"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3F482E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464E74D7"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4AE53A4A"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56FA0F15"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52218F8A"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6C8C8516" w14:textId="77777777" w:rsidR="00F6334C" w:rsidRPr="00B021D3" w:rsidRDefault="00F6334C" w:rsidP="00F6334C">
            <w:pPr>
              <w:widowControl/>
              <w:autoSpaceDE/>
              <w:autoSpaceDN/>
              <w:rPr>
                <w:color w:val="000000"/>
                <w:sz w:val="20"/>
                <w:szCs w:val="20"/>
                <w:lang w:bidi="ar-SA"/>
              </w:rPr>
            </w:pPr>
          </w:p>
        </w:tc>
      </w:tr>
      <w:tr w:rsidR="00F6334C" w:rsidRPr="00B021D3" w14:paraId="46C690BB"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0AD3C6B2"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797A55B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74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536DFB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82,018</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30422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3,255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6766A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78,763</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D9F83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9,281</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15721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69,482</w:t>
            </w:r>
          </w:p>
        </w:tc>
      </w:tr>
      <w:tr w:rsidR="00F6334C" w:rsidRPr="00B021D3" w14:paraId="2407ADB7"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AAB2E93"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242692A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76D59F15"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7C44D738"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78018370"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D1C68E1"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75F0700E" w14:textId="77777777" w:rsidR="00F6334C" w:rsidRPr="00B021D3" w:rsidRDefault="00F6334C" w:rsidP="00F6334C">
            <w:pPr>
              <w:widowControl/>
              <w:autoSpaceDE/>
              <w:autoSpaceDN/>
              <w:rPr>
                <w:color w:val="000000"/>
                <w:sz w:val="20"/>
                <w:szCs w:val="20"/>
                <w:lang w:bidi="ar-SA"/>
              </w:rPr>
            </w:pPr>
          </w:p>
        </w:tc>
      </w:tr>
      <w:tr w:rsidR="00F6334C" w:rsidRPr="00B021D3" w14:paraId="40313174"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55A01D3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7A8DE21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ст. Благовещенск-1</w:t>
            </w:r>
          </w:p>
          <w:p w14:paraId="3027195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ЗДТВ филиала ЦДТВ ОАО «РЖД»</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67032299" w14:textId="77777777" w:rsidR="00F6334C" w:rsidRPr="00B021D3" w:rsidRDefault="00F6334C" w:rsidP="00F6334C">
            <w:pPr>
              <w:keepLines/>
              <w:widowControl/>
              <w:autoSpaceDE/>
              <w:autoSpaceDN/>
              <w:jc w:val="center"/>
              <w:rPr>
                <w:color w:val="000000"/>
                <w:sz w:val="20"/>
                <w:szCs w:val="20"/>
                <w:lang w:bidi="ar-SA"/>
              </w:rPr>
            </w:pPr>
            <w:r w:rsidRPr="00B021D3">
              <w:rPr>
                <w:color w:val="000000"/>
                <w:sz w:val="20"/>
                <w:szCs w:val="20"/>
                <w:lang w:bidi="ar-SA"/>
              </w:rPr>
              <w:t>19,391</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7E53302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0,639</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586C446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18,770</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4C8A033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3,117</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65A9DA8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15,653</w:t>
            </w:r>
          </w:p>
        </w:tc>
      </w:tr>
      <w:tr w:rsidR="00F6334C" w:rsidRPr="00B021D3" w14:paraId="1D330879"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3A4302C3"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7CDC197" w14:textId="77777777" w:rsidR="00F6334C" w:rsidRPr="00B021D3" w:rsidRDefault="00F6334C" w:rsidP="00F6334C">
            <w:pPr>
              <w:widowControl/>
              <w:autoSpaceDE/>
              <w:autoSpaceDN/>
              <w:jc w:val="both"/>
              <w:rPr>
                <w:color w:val="000000"/>
                <w:sz w:val="20"/>
                <w:szCs w:val="20"/>
                <w:lang w:bidi="ar-SA"/>
              </w:rPr>
            </w:pP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6B889405"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71A37FAC"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2865CD1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478C816"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8A0D5B4" w14:textId="77777777" w:rsidR="00F6334C" w:rsidRPr="00B021D3" w:rsidRDefault="00F6334C" w:rsidP="00F6334C">
            <w:pPr>
              <w:widowControl/>
              <w:autoSpaceDE/>
              <w:autoSpaceDN/>
              <w:rPr>
                <w:color w:val="000000"/>
                <w:sz w:val="20"/>
                <w:szCs w:val="20"/>
                <w:lang w:bidi="ar-SA"/>
              </w:rPr>
            </w:pPr>
          </w:p>
        </w:tc>
      </w:tr>
      <w:tr w:rsidR="00F6334C" w:rsidRPr="00B021D3" w14:paraId="38E72B99"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9D8D8A2"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1EFB8E0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«Очистные сооружения»</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3385625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1,456</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1F1A606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0,177</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51F0024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1,279</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7F93B7C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0,154</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60FF302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1,125</w:t>
            </w:r>
          </w:p>
        </w:tc>
      </w:tr>
      <w:tr w:rsidR="00F6334C" w:rsidRPr="00B021D3" w14:paraId="7B3DBDCD"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178067D9"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41CAC7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4B108F98"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55618F90"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1ACD5CE2"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53710E36"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333B0BBA" w14:textId="77777777" w:rsidR="00F6334C" w:rsidRPr="00B021D3" w:rsidRDefault="00F6334C" w:rsidP="00F6334C">
            <w:pPr>
              <w:widowControl/>
              <w:autoSpaceDE/>
              <w:autoSpaceDN/>
              <w:rPr>
                <w:color w:val="000000"/>
                <w:sz w:val="20"/>
                <w:szCs w:val="20"/>
                <w:lang w:bidi="ar-SA"/>
              </w:rPr>
            </w:pPr>
          </w:p>
        </w:tc>
      </w:tr>
      <w:tr w:rsidR="00F6334C" w:rsidRPr="00B021D3" w14:paraId="273F7837"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0AA75C82"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5194A49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водозабор «Амурский»</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4E7B2BF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1,769</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665381C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0,080</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2CA63BE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1,689</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0054145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0,209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349DDD4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1,480</w:t>
            </w:r>
          </w:p>
        </w:tc>
      </w:tr>
      <w:tr w:rsidR="00F6334C" w:rsidRPr="00B021D3" w14:paraId="18397E66"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8F3A26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45AA541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32699854"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1805A669"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2BCDC018"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0F4F2A2B"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6B11781A" w14:textId="77777777" w:rsidR="00F6334C" w:rsidRPr="00B021D3" w:rsidRDefault="00F6334C" w:rsidP="00F6334C">
            <w:pPr>
              <w:widowControl/>
              <w:autoSpaceDE/>
              <w:autoSpaceDN/>
              <w:rPr>
                <w:color w:val="000000"/>
                <w:sz w:val="20"/>
                <w:szCs w:val="20"/>
                <w:lang w:bidi="ar-SA"/>
              </w:rPr>
            </w:pPr>
          </w:p>
        </w:tc>
      </w:tr>
      <w:tr w:rsidR="00F6334C" w:rsidRPr="00B021D3" w14:paraId="339D80BA"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70B2D9C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single" w:sz="4" w:space="0" w:color="auto"/>
            </w:tcBorders>
            <w:shd w:val="clear" w:color="auto" w:fill="auto"/>
            <w:noWrap/>
            <w:vAlign w:val="center"/>
            <w:hideMark/>
          </w:tcPr>
          <w:p w14:paraId="1858C4F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ООО «Амуртяжмаш» Амурский металлист»</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2089EBC3" w14:textId="2D671840" w:rsidR="00F6334C" w:rsidRPr="00B021D3" w:rsidRDefault="008E6A3A" w:rsidP="00F6334C">
            <w:pPr>
              <w:widowControl/>
              <w:autoSpaceDE/>
              <w:autoSpaceDN/>
              <w:jc w:val="center"/>
              <w:rPr>
                <w:color w:val="000000"/>
                <w:sz w:val="20"/>
                <w:szCs w:val="20"/>
                <w:lang w:bidi="ar-SA"/>
              </w:rPr>
            </w:pPr>
            <w:r w:rsidRPr="00B021D3">
              <w:rPr>
                <w:color w:val="000000"/>
                <w:sz w:val="20"/>
                <w:szCs w:val="20"/>
                <w:lang w:bidi="ar-SA"/>
              </w:rPr>
              <w:t>8,193</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6626671D" w14:textId="04996422" w:rsidR="00F6334C" w:rsidRPr="00B021D3" w:rsidRDefault="008E6A3A" w:rsidP="00F6334C">
            <w:pPr>
              <w:widowControl/>
              <w:autoSpaceDE/>
              <w:autoSpaceDN/>
              <w:jc w:val="center"/>
              <w:rPr>
                <w:color w:val="000000"/>
                <w:sz w:val="20"/>
                <w:szCs w:val="20"/>
                <w:lang w:bidi="ar-SA"/>
              </w:rPr>
            </w:pPr>
            <w:r w:rsidRPr="00B021D3">
              <w:rPr>
                <w:color w:val="000000"/>
                <w:sz w:val="20"/>
                <w:szCs w:val="20"/>
                <w:lang w:bidi="ar-SA"/>
              </w:rPr>
              <w:t>0,227</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6A4EA41E" w14:textId="063F097C" w:rsidR="00F6334C" w:rsidRPr="00B021D3" w:rsidRDefault="008E6A3A" w:rsidP="008E6A3A">
            <w:pPr>
              <w:widowControl/>
              <w:autoSpaceDE/>
              <w:autoSpaceDN/>
              <w:jc w:val="center"/>
              <w:rPr>
                <w:color w:val="000000"/>
                <w:sz w:val="20"/>
                <w:szCs w:val="20"/>
                <w:lang w:bidi="ar-SA"/>
              </w:rPr>
            </w:pPr>
            <w:r w:rsidRPr="00B021D3">
              <w:rPr>
                <w:color w:val="000000"/>
                <w:sz w:val="20"/>
                <w:szCs w:val="20"/>
                <w:lang w:bidi="ar-SA"/>
              </w:rPr>
              <w:t>7,966</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65FAF1E8" w14:textId="53E888E9" w:rsidR="00F6334C" w:rsidRPr="00B021D3" w:rsidRDefault="008E6A3A" w:rsidP="00F6334C">
            <w:pPr>
              <w:widowControl/>
              <w:autoSpaceDE/>
              <w:autoSpaceDN/>
              <w:jc w:val="center"/>
              <w:rPr>
                <w:color w:val="000000"/>
                <w:sz w:val="20"/>
                <w:szCs w:val="20"/>
                <w:lang w:bidi="ar-SA"/>
              </w:rPr>
            </w:pPr>
            <w:r w:rsidRPr="00B021D3">
              <w:rPr>
                <w:color w:val="000000"/>
                <w:sz w:val="20"/>
                <w:szCs w:val="20"/>
                <w:lang w:bidi="ar-SA"/>
              </w:rPr>
              <w:t>0,220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671F3768" w14:textId="33769AC9" w:rsidR="00F6334C" w:rsidRPr="00B021D3" w:rsidRDefault="008E6A3A" w:rsidP="00F6334C">
            <w:pPr>
              <w:widowControl/>
              <w:autoSpaceDE/>
              <w:autoSpaceDN/>
              <w:jc w:val="center"/>
              <w:rPr>
                <w:color w:val="000000"/>
                <w:sz w:val="20"/>
                <w:szCs w:val="20"/>
                <w:lang w:bidi="ar-SA"/>
              </w:rPr>
            </w:pPr>
            <w:r w:rsidRPr="00B021D3">
              <w:rPr>
                <w:color w:val="000000"/>
                <w:sz w:val="20"/>
                <w:szCs w:val="20"/>
                <w:lang w:bidi="ar-SA"/>
              </w:rPr>
              <w:t>7,746</w:t>
            </w:r>
          </w:p>
        </w:tc>
      </w:tr>
      <w:tr w:rsidR="00F6334C" w:rsidRPr="00B021D3" w14:paraId="21ED6930"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3C60214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single" w:sz="4" w:space="0" w:color="auto"/>
            </w:tcBorders>
            <w:shd w:val="clear" w:color="auto" w:fill="auto"/>
            <w:noWrap/>
            <w:vAlign w:val="bottom"/>
            <w:hideMark/>
          </w:tcPr>
          <w:p w14:paraId="4EE9AC7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 xml:space="preserve"> ООО «Машиностроитель»</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7589F485"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4876815C"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054D87C2"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0A5DCF15"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4BDE158C" w14:textId="77777777" w:rsidR="00F6334C" w:rsidRPr="00B021D3" w:rsidRDefault="00F6334C" w:rsidP="00F6334C">
            <w:pPr>
              <w:widowControl/>
              <w:autoSpaceDE/>
              <w:autoSpaceDN/>
              <w:rPr>
                <w:color w:val="000000"/>
                <w:sz w:val="20"/>
                <w:szCs w:val="20"/>
                <w:lang w:bidi="ar-SA"/>
              </w:rPr>
            </w:pPr>
          </w:p>
        </w:tc>
      </w:tr>
      <w:tr w:rsidR="00F6334C" w:rsidRPr="00B021D3" w14:paraId="770343EE"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2BE91B4C"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C909AE" w14:textId="4740A1F4" w:rsidR="00F6334C" w:rsidRPr="00B021D3" w:rsidRDefault="008E6A3A" w:rsidP="00F6334C">
            <w:pPr>
              <w:widowControl/>
              <w:autoSpaceDE/>
              <w:autoSpaceDN/>
              <w:jc w:val="center"/>
              <w:rPr>
                <w:b/>
                <w:bCs/>
                <w:color w:val="000000"/>
                <w:sz w:val="20"/>
                <w:szCs w:val="20"/>
                <w:lang w:bidi="ar-SA"/>
              </w:rPr>
            </w:pPr>
            <w:r w:rsidRPr="00B021D3">
              <w:rPr>
                <w:b/>
                <w:bCs/>
                <w:color w:val="000000"/>
                <w:sz w:val="20"/>
                <w:szCs w:val="20"/>
                <w:lang w:bidi="ar-SA"/>
              </w:rPr>
              <w:t>1615,383</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43850E3C" w14:textId="2CB5DA22" w:rsidR="00F6334C" w:rsidRPr="00B021D3" w:rsidRDefault="008E6A3A" w:rsidP="00F6334C">
            <w:pPr>
              <w:widowControl/>
              <w:autoSpaceDE/>
              <w:autoSpaceDN/>
              <w:jc w:val="center"/>
              <w:rPr>
                <w:b/>
                <w:bCs/>
                <w:color w:val="000000"/>
                <w:sz w:val="20"/>
                <w:szCs w:val="20"/>
                <w:lang w:bidi="ar-SA"/>
              </w:rPr>
            </w:pPr>
            <w:r w:rsidRPr="00B021D3">
              <w:rPr>
                <w:b/>
                <w:bCs/>
                <w:color w:val="000000"/>
                <w:sz w:val="20"/>
                <w:szCs w:val="20"/>
                <w:lang w:bidi="ar-SA"/>
              </w:rPr>
              <w:t>45,218</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627FEC36" w14:textId="35BBEB4F" w:rsidR="00F6334C" w:rsidRPr="00B021D3" w:rsidRDefault="008E6A3A" w:rsidP="00F6334C">
            <w:pPr>
              <w:widowControl/>
              <w:autoSpaceDE/>
              <w:autoSpaceDN/>
              <w:jc w:val="center"/>
              <w:rPr>
                <w:b/>
                <w:bCs/>
                <w:color w:val="000000"/>
                <w:sz w:val="20"/>
                <w:szCs w:val="20"/>
                <w:lang w:bidi="ar-SA"/>
              </w:rPr>
            </w:pPr>
            <w:r w:rsidRPr="00B021D3">
              <w:rPr>
                <w:b/>
                <w:bCs/>
                <w:color w:val="000000"/>
                <w:sz w:val="20"/>
                <w:szCs w:val="20"/>
                <w:lang w:bidi="ar-SA"/>
              </w:rPr>
              <w:t>1570,184</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6095BA58" w14:textId="1CE596D7" w:rsidR="00F6334C" w:rsidRPr="00B021D3" w:rsidRDefault="008E6A3A" w:rsidP="00F6334C">
            <w:pPr>
              <w:widowControl/>
              <w:autoSpaceDE/>
              <w:autoSpaceDN/>
              <w:jc w:val="center"/>
              <w:rPr>
                <w:b/>
                <w:bCs/>
                <w:color w:val="000000"/>
                <w:sz w:val="20"/>
                <w:szCs w:val="20"/>
                <w:lang w:bidi="ar-SA"/>
              </w:rPr>
            </w:pPr>
            <w:r w:rsidRPr="00B021D3">
              <w:rPr>
                <w:b/>
                <w:bCs/>
                <w:color w:val="000000"/>
                <w:sz w:val="20"/>
                <w:szCs w:val="20"/>
                <w:lang w:bidi="ar-SA"/>
              </w:rPr>
              <w:t>145,260</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6B1A9CEE" w14:textId="42BDA494" w:rsidR="00F6334C" w:rsidRPr="00B021D3" w:rsidRDefault="008E6A3A" w:rsidP="00F6334C">
            <w:pPr>
              <w:widowControl/>
              <w:autoSpaceDE/>
              <w:autoSpaceDN/>
              <w:jc w:val="center"/>
              <w:rPr>
                <w:b/>
                <w:bCs/>
                <w:color w:val="000000"/>
                <w:sz w:val="20"/>
                <w:szCs w:val="20"/>
                <w:lang w:bidi="ar-SA"/>
              </w:rPr>
            </w:pPr>
            <w:r w:rsidRPr="00B021D3">
              <w:rPr>
                <w:b/>
                <w:bCs/>
                <w:color w:val="000000"/>
                <w:sz w:val="20"/>
                <w:szCs w:val="20"/>
                <w:lang w:bidi="ar-SA"/>
              </w:rPr>
              <w:t>1424,923</w:t>
            </w:r>
          </w:p>
        </w:tc>
      </w:tr>
      <w:tr w:rsidR="00F6334C" w:rsidRPr="00B021D3" w14:paraId="4AC9B8F5" w14:textId="77777777" w:rsidTr="00F6334C">
        <w:trPr>
          <w:gridAfter w:val="1"/>
          <w:trHeight w:val="20"/>
        </w:trPr>
        <w:tc>
          <w:tcPr>
            <w:tcW w:w="831" w:type="pct"/>
            <w:vMerge w:val="restart"/>
            <w:tcBorders>
              <w:top w:val="single" w:sz="4" w:space="0" w:color="auto"/>
              <w:left w:val="single" w:sz="4" w:space="0" w:color="auto"/>
              <w:bottom w:val="single" w:sz="4" w:space="0" w:color="auto"/>
              <w:right w:val="nil"/>
            </w:tcBorders>
            <w:shd w:val="clear" w:color="auto" w:fill="auto"/>
            <w:vAlign w:val="center"/>
            <w:hideMark/>
          </w:tcPr>
          <w:p w14:paraId="5351E9D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Северный планировочный район</w:t>
            </w:r>
          </w:p>
        </w:tc>
        <w:tc>
          <w:tcPr>
            <w:tcW w:w="1873" w:type="pct"/>
            <w:tcBorders>
              <w:top w:val="nil"/>
              <w:left w:val="single" w:sz="4" w:space="0" w:color="auto"/>
              <w:bottom w:val="nil"/>
              <w:right w:val="nil"/>
            </w:tcBorders>
            <w:shd w:val="clear" w:color="auto" w:fill="auto"/>
            <w:vAlign w:val="center"/>
            <w:hideMark/>
          </w:tcPr>
          <w:p w14:paraId="088491A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Благовещенская ТЭЦ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D3B3F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402,217</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ACDD5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10,727</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B3D95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391,490</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A6128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34,724</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20E3A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356,766</w:t>
            </w:r>
          </w:p>
        </w:tc>
      </w:tr>
      <w:tr w:rsidR="00F6334C" w:rsidRPr="00B021D3" w14:paraId="7B7810F9"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37C9798E"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4748FB4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5DD9416"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086E509"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420D6A54"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17B4ED1D"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12F927C9" w14:textId="77777777" w:rsidR="00F6334C" w:rsidRPr="00B021D3" w:rsidRDefault="00F6334C" w:rsidP="00F6334C">
            <w:pPr>
              <w:widowControl/>
              <w:autoSpaceDE/>
              <w:autoSpaceDN/>
              <w:rPr>
                <w:color w:val="000000"/>
                <w:sz w:val="20"/>
                <w:szCs w:val="20"/>
                <w:lang w:bidi="ar-SA"/>
              </w:rPr>
            </w:pPr>
          </w:p>
        </w:tc>
      </w:tr>
      <w:tr w:rsidR="00F6334C" w:rsidRPr="00B021D3" w14:paraId="164FEBC8"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830212F"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7975E44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410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C49B8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41,570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8FEC4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1,812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3673B6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39,758</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5EA45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4,706</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D2F00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35,052</w:t>
            </w:r>
          </w:p>
        </w:tc>
      </w:tr>
      <w:tr w:rsidR="00F6334C" w:rsidRPr="00B021D3" w14:paraId="2B48B533"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3150F0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29EE624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393DE6E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16CF4DD0"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29E8D2A5"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3E5D29D"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2CDC69A" w14:textId="77777777" w:rsidR="00F6334C" w:rsidRPr="00B021D3" w:rsidRDefault="00F6334C" w:rsidP="00F6334C">
            <w:pPr>
              <w:widowControl/>
              <w:autoSpaceDE/>
              <w:autoSpaceDN/>
              <w:rPr>
                <w:color w:val="000000"/>
                <w:sz w:val="20"/>
                <w:szCs w:val="20"/>
                <w:lang w:bidi="ar-SA"/>
              </w:rPr>
            </w:pPr>
          </w:p>
        </w:tc>
      </w:tr>
      <w:tr w:rsidR="00F6334C" w:rsidRPr="00B021D3" w14:paraId="0DE6AE67" w14:textId="77777777" w:rsidTr="00F6334C">
        <w:trPr>
          <w:gridAfter w:val="1"/>
          <w:trHeight w:val="79"/>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F5C224D" w14:textId="77777777" w:rsidR="00F6334C" w:rsidRPr="00B021D3" w:rsidRDefault="00F6334C" w:rsidP="00F6334C">
            <w:pPr>
              <w:widowControl/>
              <w:autoSpaceDE/>
              <w:autoSpaceDN/>
              <w:rPr>
                <w:color w:val="000000"/>
                <w:sz w:val="20"/>
                <w:szCs w:val="20"/>
                <w:lang w:bidi="ar-SA"/>
              </w:rPr>
            </w:pPr>
          </w:p>
        </w:tc>
        <w:tc>
          <w:tcPr>
            <w:tcW w:w="4093"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C9C9401" w14:textId="77777777" w:rsidR="00F6334C" w:rsidRPr="00B021D3" w:rsidRDefault="00F6334C" w:rsidP="00F6334C">
            <w:pPr>
              <w:widowControl/>
              <w:autoSpaceDE/>
              <w:autoSpaceDN/>
              <w:jc w:val="center"/>
              <w:rPr>
                <w:color w:val="000000"/>
                <w:sz w:val="20"/>
                <w:szCs w:val="20"/>
                <w:lang w:bidi="ar-SA"/>
              </w:rPr>
            </w:pPr>
          </w:p>
        </w:tc>
      </w:tr>
      <w:tr w:rsidR="00F6334C" w:rsidRPr="00B021D3" w14:paraId="323891C7"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65BD5632" w14:textId="77777777" w:rsidR="00F6334C" w:rsidRPr="00B021D3" w:rsidRDefault="00F6334C" w:rsidP="00F6334C">
            <w:pPr>
              <w:widowControl/>
              <w:autoSpaceDE/>
              <w:autoSpaceDN/>
              <w:rPr>
                <w:color w:val="000000"/>
                <w:sz w:val="20"/>
                <w:szCs w:val="20"/>
                <w:lang w:bidi="ar-SA"/>
              </w:rPr>
            </w:pPr>
          </w:p>
        </w:tc>
        <w:tc>
          <w:tcPr>
            <w:tcW w:w="1873" w:type="pct"/>
            <w:tcBorders>
              <w:top w:val="single" w:sz="4" w:space="0" w:color="auto"/>
              <w:left w:val="single" w:sz="4" w:space="0" w:color="auto"/>
              <w:bottom w:val="nil"/>
              <w:right w:val="nil"/>
            </w:tcBorders>
            <w:shd w:val="clear" w:color="auto" w:fill="auto"/>
            <w:vAlign w:val="center"/>
            <w:hideMark/>
          </w:tcPr>
          <w:p w14:paraId="2BA09F8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«ОЭБЦ»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4859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0,437</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698C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0,016</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FBB5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0,421</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4046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8C13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0,421</w:t>
            </w:r>
          </w:p>
        </w:tc>
      </w:tr>
      <w:tr w:rsidR="00F6334C" w:rsidRPr="00B021D3" w14:paraId="7FB02090"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3F3D4760"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2CE7FDA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AFB9A7B"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01624936"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329F5F0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70C80A8"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25B08377" w14:textId="77777777" w:rsidR="00F6334C" w:rsidRPr="00B021D3" w:rsidRDefault="00F6334C" w:rsidP="00F6334C">
            <w:pPr>
              <w:widowControl/>
              <w:autoSpaceDE/>
              <w:autoSpaceDN/>
              <w:rPr>
                <w:color w:val="000000"/>
                <w:sz w:val="20"/>
                <w:szCs w:val="20"/>
                <w:lang w:bidi="ar-SA"/>
              </w:rPr>
            </w:pPr>
          </w:p>
        </w:tc>
      </w:tr>
      <w:tr w:rsidR="00F6334C" w:rsidRPr="00B021D3" w14:paraId="20853008"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2DE42F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43BAD4C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«ПЛ-26»</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814C6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4,889</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85CE62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0,200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EF6652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4,689</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D941E4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0,228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659725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4,461</w:t>
            </w:r>
          </w:p>
        </w:tc>
      </w:tr>
      <w:tr w:rsidR="00F6334C" w:rsidRPr="00B021D3" w14:paraId="09E635B4"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3090590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2CB35AC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77AD33FD"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4AB0729C"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E29B4B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5105EB54"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6B21C743" w14:textId="77777777" w:rsidR="00F6334C" w:rsidRPr="00B021D3" w:rsidRDefault="00F6334C" w:rsidP="00F6334C">
            <w:pPr>
              <w:widowControl/>
              <w:autoSpaceDE/>
              <w:autoSpaceDN/>
              <w:rPr>
                <w:color w:val="000000"/>
                <w:sz w:val="20"/>
                <w:szCs w:val="20"/>
                <w:lang w:bidi="ar-SA"/>
              </w:rPr>
            </w:pPr>
          </w:p>
        </w:tc>
      </w:tr>
      <w:tr w:rsidR="00F6334C" w:rsidRPr="00B021D3" w14:paraId="3652725B"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5FA6DE4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1FAA4A3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438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2EE2CE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15,937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3E26C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0,517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61D63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15,420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962D6F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2,706</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FDE82F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12,714</w:t>
            </w:r>
          </w:p>
        </w:tc>
      </w:tr>
      <w:tr w:rsidR="00F6334C" w:rsidRPr="00B021D3" w14:paraId="426B4E67"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3F9CAE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70E8C79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2D3DF25A"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C874255"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2C089657"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07C4AD1"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1B4F0B25" w14:textId="77777777" w:rsidR="00F6334C" w:rsidRPr="00B021D3" w:rsidRDefault="00F6334C" w:rsidP="00F6334C">
            <w:pPr>
              <w:widowControl/>
              <w:autoSpaceDE/>
              <w:autoSpaceDN/>
              <w:rPr>
                <w:color w:val="000000"/>
                <w:sz w:val="20"/>
                <w:szCs w:val="20"/>
                <w:lang w:bidi="ar-SA"/>
              </w:rPr>
            </w:pPr>
          </w:p>
        </w:tc>
      </w:tr>
      <w:tr w:rsidR="00F6334C" w:rsidRPr="00B021D3" w14:paraId="77D04CAB"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9AB959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696A95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481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CEAF5C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5,964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E47DB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0,122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B85AF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5,842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87265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0,893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ED6218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4,948</w:t>
            </w:r>
          </w:p>
        </w:tc>
      </w:tr>
      <w:tr w:rsidR="00F6334C" w:rsidRPr="00B021D3" w14:paraId="103984C1"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0D1A313D"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40DFA10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E31D918"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9624D1A"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0B34C10E"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01DEEB10"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5FEC8865" w14:textId="77777777" w:rsidR="00F6334C" w:rsidRPr="00B021D3" w:rsidRDefault="00F6334C" w:rsidP="00F6334C">
            <w:pPr>
              <w:widowControl/>
              <w:autoSpaceDE/>
              <w:autoSpaceDN/>
              <w:rPr>
                <w:color w:val="000000"/>
                <w:sz w:val="20"/>
                <w:szCs w:val="20"/>
                <w:lang w:bidi="ar-SA"/>
              </w:rPr>
            </w:pPr>
          </w:p>
        </w:tc>
      </w:tr>
      <w:tr w:rsidR="00F6334C" w:rsidRPr="00B021D3" w14:paraId="2887F6B8"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09A6A679"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594D38F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«ПУ-23»</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8E25E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9,327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5008A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0,245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3688EF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9,082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416F3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0,744</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54C14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8,338</w:t>
            </w:r>
          </w:p>
        </w:tc>
      </w:tr>
      <w:tr w:rsidR="00F6334C" w:rsidRPr="00B021D3" w14:paraId="108DEA38"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0310CB96"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65EEBB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7284D9F7"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6DAAC274"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4AF2C15E"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5DF11C45"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5D67D34" w14:textId="77777777" w:rsidR="00F6334C" w:rsidRPr="00B021D3" w:rsidRDefault="00F6334C" w:rsidP="00F6334C">
            <w:pPr>
              <w:widowControl/>
              <w:autoSpaceDE/>
              <w:autoSpaceDN/>
              <w:rPr>
                <w:color w:val="000000"/>
                <w:sz w:val="20"/>
                <w:szCs w:val="20"/>
                <w:lang w:bidi="ar-SA"/>
              </w:rPr>
            </w:pPr>
          </w:p>
        </w:tc>
      </w:tr>
      <w:tr w:rsidR="00F6334C" w:rsidRPr="00B021D3" w14:paraId="22E4FC9D"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F5F0DE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6CA5538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Дальневосточная, 25</w:t>
            </w:r>
          </w:p>
        </w:tc>
        <w:tc>
          <w:tcPr>
            <w:tcW w:w="2220" w:type="pct"/>
            <w:gridSpan w:val="5"/>
            <w:vMerge w:val="restart"/>
            <w:tcBorders>
              <w:top w:val="nil"/>
              <w:left w:val="single" w:sz="4" w:space="0" w:color="auto"/>
              <w:right w:val="single" w:sz="4" w:space="0" w:color="auto"/>
            </w:tcBorders>
            <w:shd w:val="clear" w:color="auto" w:fill="auto"/>
            <w:noWrap/>
            <w:vAlign w:val="center"/>
            <w:hideMark/>
          </w:tcPr>
          <w:p w14:paraId="1D82182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Выведена из эксплуатации</w:t>
            </w:r>
          </w:p>
        </w:tc>
      </w:tr>
      <w:tr w:rsidR="00F6334C" w:rsidRPr="00B021D3" w14:paraId="0F3A619A"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5BBDD37"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53225A1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2220" w:type="pct"/>
            <w:gridSpan w:val="5"/>
            <w:vMerge/>
            <w:tcBorders>
              <w:left w:val="single" w:sz="4" w:space="0" w:color="auto"/>
              <w:bottom w:val="single" w:sz="4" w:space="0" w:color="auto"/>
              <w:right w:val="single" w:sz="4" w:space="0" w:color="auto"/>
            </w:tcBorders>
            <w:shd w:val="clear" w:color="auto" w:fill="auto"/>
            <w:vAlign w:val="center"/>
            <w:hideMark/>
          </w:tcPr>
          <w:p w14:paraId="67E67599" w14:textId="77777777" w:rsidR="00F6334C" w:rsidRPr="00B021D3" w:rsidRDefault="00F6334C" w:rsidP="00F6334C">
            <w:pPr>
              <w:widowControl/>
              <w:autoSpaceDE/>
              <w:autoSpaceDN/>
              <w:rPr>
                <w:color w:val="000000"/>
                <w:sz w:val="20"/>
                <w:szCs w:val="20"/>
                <w:lang w:bidi="ar-SA"/>
              </w:rPr>
            </w:pPr>
          </w:p>
        </w:tc>
      </w:tr>
      <w:tr w:rsidR="00F6334C" w:rsidRPr="00B021D3" w14:paraId="18A78EDB"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DBEFD74"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30E20E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476 квартала</w:t>
            </w:r>
          </w:p>
        </w:tc>
        <w:tc>
          <w:tcPr>
            <w:tcW w:w="2220" w:type="pct"/>
            <w:gridSpan w:val="5"/>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01249D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Переключена на 433 квартал котельную</w:t>
            </w:r>
          </w:p>
        </w:tc>
      </w:tr>
      <w:tr w:rsidR="00F6334C" w:rsidRPr="00B021D3" w14:paraId="30FA9B0A" w14:textId="77777777" w:rsidTr="00F6334C">
        <w:trPr>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6F20218D"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EB40EB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2220" w:type="pct"/>
            <w:gridSpan w:val="5"/>
            <w:vMerge/>
            <w:tcBorders>
              <w:top w:val="single" w:sz="4" w:space="0" w:color="auto"/>
              <w:left w:val="single" w:sz="4" w:space="0" w:color="auto"/>
              <w:bottom w:val="single" w:sz="4" w:space="0" w:color="000000"/>
              <w:right w:val="single" w:sz="4" w:space="0" w:color="000000"/>
            </w:tcBorders>
            <w:shd w:val="clear" w:color="auto" w:fill="auto"/>
            <w:vAlign w:val="center"/>
          </w:tcPr>
          <w:p w14:paraId="1CA46881" w14:textId="77777777" w:rsidR="00F6334C" w:rsidRPr="00B021D3" w:rsidRDefault="00F6334C" w:rsidP="00F6334C">
            <w:pPr>
              <w:widowControl/>
              <w:autoSpaceDE/>
              <w:autoSpaceDN/>
              <w:rPr>
                <w:color w:val="000000"/>
                <w:sz w:val="20"/>
                <w:szCs w:val="20"/>
                <w:lang w:bidi="ar-SA"/>
              </w:rPr>
            </w:pPr>
          </w:p>
        </w:tc>
        <w:tc>
          <w:tcPr>
            <w:tcW w:w="0" w:type="auto"/>
            <w:tcBorders>
              <w:top w:val="nil"/>
              <w:left w:val="nil"/>
              <w:bottom w:val="nil"/>
              <w:right w:val="nil"/>
            </w:tcBorders>
            <w:shd w:val="clear" w:color="auto" w:fill="auto"/>
            <w:vAlign w:val="bottom"/>
          </w:tcPr>
          <w:p w14:paraId="6A49EC49" w14:textId="77777777" w:rsidR="00F6334C" w:rsidRPr="00B021D3" w:rsidRDefault="00F6334C" w:rsidP="00F6334C">
            <w:pPr>
              <w:widowControl/>
              <w:autoSpaceDE/>
              <w:autoSpaceDN/>
              <w:rPr>
                <w:sz w:val="24"/>
                <w:szCs w:val="20"/>
                <w:lang w:bidi="ar-SA"/>
              </w:rPr>
            </w:pPr>
          </w:p>
        </w:tc>
      </w:tr>
      <w:tr w:rsidR="00F6334C" w:rsidRPr="00B021D3" w14:paraId="3B1D845B"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91AA567"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2E4820E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433 квартала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24335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21,875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D335A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0,898</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BE0A5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20,977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A011D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3,371</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4DA05C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17,606</w:t>
            </w:r>
          </w:p>
        </w:tc>
      </w:tr>
      <w:tr w:rsidR="00F6334C" w:rsidRPr="00B021D3" w14:paraId="26F61C65"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766B6CB3"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1236007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3CBCD5BC"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360547B"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1195BB98"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384A5F94"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184194CC" w14:textId="77777777" w:rsidR="00F6334C" w:rsidRPr="00B021D3" w:rsidRDefault="00F6334C" w:rsidP="00F6334C">
            <w:pPr>
              <w:widowControl/>
              <w:autoSpaceDE/>
              <w:autoSpaceDN/>
              <w:rPr>
                <w:color w:val="000000"/>
                <w:sz w:val="20"/>
                <w:szCs w:val="20"/>
                <w:lang w:bidi="ar-SA"/>
              </w:rPr>
            </w:pPr>
          </w:p>
        </w:tc>
      </w:tr>
      <w:tr w:rsidR="00F6334C" w:rsidRPr="00B021D3" w14:paraId="5DF7B54F"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AAC10B4"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4609A43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«Мостоотряд-64»</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ED3E6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1,647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80A5C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0,065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464968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1,582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1EFFE7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0,189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F02801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1,393</w:t>
            </w:r>
          </w:p>
        </w:tc>
      </w:tr>
      <w:tr w:rsidR="00F6334C" w:rsidRPr="00B021D3" w14:paraId="3B725A60"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02F38D3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547C3D1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3D4035E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635FF51E"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734B6DD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FC0D6AD"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13F8661E" w14:textId="77777777" w:rsidR="00F6334C" w:rsidRPr="00B021D3" w:rsidRDefault="00F6334C" w:rsidP="00F6334C">
            <w:pPr>
              <w:widowControl/>
              <w:autoSpaceDE/>
              <w:autoSpaceDN/>
              <w:rPr>
                <w:color w:val="000000"/>
                <w:sz w:val="20"/>
                <w:szCs w:val="20"/>
                <w:lang w:bidi="ar-SA"/>
              </w:rPr>
            </w:pPr>
          </w:p>
        </w:tc>
      </w:tr>
      <w:tr w:rsidR="00F6334C" w:rsidRPr="00B021D3" w14:paraId="3E81BCA5"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D01E7AC"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D21804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школы № 31</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4433D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0,255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856A1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0,013</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144BE6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0,242</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549C73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0,029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A6C799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0,212</w:t>
            </w:r>
          </w:p>
        </w:tc>
      </w:tr>
      <w:tr w:rsidR="00F6334C" w:rsidRPr="00B021D3" w14:paraId="134015BE"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22EEC85"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2D34775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0D33A51"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52711CFA"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58717DB5"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14F06F42"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66E8FD08" w14:textId="77777777" w:rsidR="00F6334C" w:rsidRPr="00B021D3" w:rsidRDefault="00F6334C" w:rsidP="00F6334C">
            <w:pPr>
              <w:widowControl/>
              <w:autoSpaceDE/>
              <w:autoSpaceDN/>
              <w:rPr>
                <w:color w:val="000000"/>
                <w:sz w:val="20"/>
                <w:szCs w:val="20"/>
                <w:lang w:bidi="ar-SA"/>
              </w:rPr>
            </w:pPr>
          </w:p>
        </w:tc>
      </w:tr>
      <w:tr w:rsidR="00F6334C" w:rsidRPr="00B021D3" w14:paraId="33F7C538"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C8EDAD7" w14:textId="77777777" w:rsidR="00F6334C" w:rsidRPr="00B021D3" w:rsidRDefault="00F6334C" w:rsidP="00F6334C">
            <w:pPr>
              <w:widowControl/>
              <w:autoSpaceDE/>
              <w:autoSpaceDN/>
              <w:rPr>
                <w:color w:val="000000"/>
                <w:sz w:val="20"/>
                <w:szCs w:val="20"/>
                <w:lang w:bidi="ar-SA"/>
              </w:rPr>
            </w:pPr>
          </w:p>
        </w:tc>
        <w:tc>
          <w:tcPr>
            <w:tcW w:w="1873" w:type="pct"/>
            <w:tcBorders>
              <w:top w:val="single" w:sz="4" w:space="0" w:color="auto"/>
              <w:left w:val="single" w:sz="4" w:space="0" w:color="auto"/>
              <w:bottom w:val="nil"/>
              <w:right w:val="nil"/>
            </w:tcBorders>
            <w:shd w:val="clear" w:color="auto" w:fill="auto"/>
            <w:vAlign w:val="center"/>
            <w:hideMark/>
          </w:tcPr>
          <w:p w14:paraId="2F6E222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ПАО «Ростелеком»</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F2106E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1,132</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13033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0,046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6E53E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1,086</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94B9D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0,077</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4AAB53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1,010</w:t>
            </w:r>
          </w:p>
        </w:tc>
      </w:tr>
      <w:tr w:rsidR="00F6334C" w:rsidRPr="00B021D3" w14:paraId="732064A4"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355C9F0"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4D30D8C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ПАО «Ростелеком»</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65F9F76E"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41961153"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3523793D"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CEEFC11"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6748E905" w14:textId="77777777" w:rsidR="00F6334C" w:rsidRPr="00B021D3" w:rsidRDefault="00F6334C" w:rsidP="00F6334C">
            <w:pPr>
              <w:widowControl/>
              <w:autoSpaceDE/>
              <w:autoSpaceDN/>
              <w:rPr>
                <w:color w:val="000000"/>
                <w:sz w:val="20"/>
                <w:szCs w:val="20"/>
                <w:lang w:bidi="ar-SA"/>
              </w:rPr>
            </w:pPr>
          </w:p>
        </w:tc>
      </w:tr>
      <w:tr w:rsidR="00F6334C" w:rsidRPr="00B021D3" w14:paraId="65A7C7BB"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3CC1E323"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75337D6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Птицефабрики</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35F6B8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124,330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ADFFD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5,984</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3C284E" w14:textId="000196FC" w:rsidR="00F6334C" w:rsidRPr="00B021D3" w:rsidRDefault="000D1B9F" w:rsidP="00F6334C">
            <w:pPr>
              <w:widowControl/>
              <w:autoSpaceDE/>
              <w:autoSpaceDN/>
              <w:jc w:val="center"/>
              <w:rPr>
                <w:color w:val="000000"/>
                <w:sz w:val="20"/>
                <w:szCs w:val="20"/>
                <w:lang w:bidi="ar-SA"/>
              </w:rPr>
            </w:pPr>
            <w:r w:rsidRPr="00B021D3">
              <w:rPr>
                <w:color w:val="000000"/>
                <w:sz w:val="20"/>
                <w:szCs w:val="20"/>
                <w:lang w:bidi="ar-SA"/>
              </w:rPr>
              <w:t>118,347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E30C5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6,369</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5CE41B" w14:textId="0448F8BC" w:rsidR="00F6334C" w:rsidRPr="00B021D3" w:rsidRDefault="000D1B9F" w:rsidP="00F6334C">
            <w:pPr>
              <w:widowControl/>
              <w:autoSpaceDE/>
              <w:autoSpaceDN/>
              <w:jc w:val="center"/>
              <w:rPr>
                <w:color w:val="000000"/>
                <w:sz w:val="20"/>
                <w:szCs w:val="20"/>
                <w:lang w:bidi="ar-SA"/>
              </w:rPr>
            </w:pPr>
            <w:r w:rsidRPr="00B021D3">
              <w:rPr>
                <w:color w:val="000000"/>
                <w:sz w:val="20"/>
                <w:szCs w:val="20"/>
                <w:lang w:bidi="ar-SA"/>
              </w:rPr>
              <w:t>111,978</w:t>
            </w:r>
          </w:p>
        </w:tc>
      </w:tr>
      <w:tr w:rsidR="00F6334C" w:rsidRPr="00B021D3" w14:paraId="652E08CE"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70A64EBC"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3727818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«Амурский бройлер»</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01A0DC0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1324E28A"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09138940"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4D85154F"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58F4A9C" w14:textId="77777777" w:rsidR="00F6334C" w:rsidRPr="00B021D3" w:rsidRDefault="00F6334C" w:rsidP="00F6334C">
            <w:pPr>
              <w:widowControl/>
              <w:autoSpaceDE/>
              <w:autoSpaceDN/>
              <w:rPr>
                <w:color w:val="000000"/>
                <w:sz w:val="20"/>
                <w:szCs w:val="20"/>
                <w:lang w:bidi="ar-SA"/>
              </w:rPr>
            </w:pPr>
          </w:p>
        </w:tc>
      </w:tr>
      <w:tr w:rsidR="00F6334C" w:rsidRPr="00B021D3" w14:paraId="373425FC"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3214A147"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5C7BDD7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«ВОС»</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6ECBCD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11,207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315089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0,197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F7D1E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11,010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63BD86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1,540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0EA4A6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9,470</w:t>
            </w:r>
          </w:p>
        </w:tc>
      </w:tr>
      <w:tr w:rsidR="00F6334C" w:rsidRPr="00B021D3" w14:paraId="2AC6C9ED"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66A1F79B"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6EA4F06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48A7FD0E"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6FA3E750"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7DEDD11C"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77C127D"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5DDE0DDD" w14:textId="77777777" w:rsidR="00F6334C" w:rsidRPr="00B021D3" w:rsidRDefault="00F6334C" w:rsidP="00F6334C">
            <w:pPr>
              <w:widowControl/>
              <w:autoSpaceDE/>
              <w:autoSpaceDN/>
              <w:rPr>
                <w:color w:val="000000"/>
                <w:sz w:val="20"/>
                <w:szCs w:val="20"/>
                <w:lang w:bidi="ar-SA"/>
              </w:rPr>
            </w:pPr>
          </w:p>
        </w:tc>
      </w:tr>
      <w:tr w:rsidR="00F6334C" w:rsidRPr="00B021D3" w14:paraId="75512B76"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73D5F7E"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788528C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 xml:space="preserve">Котельная ул. Пограничная, 183 </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7B645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14,782</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3C5410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0,725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5CD18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14,057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DF316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2,037</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767AC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12,021</w:t>
            </w:r>
          </w:p>
        </w:tc>
      </w:tr>
      <w:tr w:rsidR="00F6334C" w:rsidRPr="00B021D3" w14:paraId="12DBFB99"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45FD41C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1FD16F7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40AF2CCF"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1B56DA97"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E0CA114"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758C6E61"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277371A8" w14:textId="77777777" w:rsidR="00F6334C" w:rsidRPr="00B021D3" w:rsidRDefault="00F6334C" w:rsidP="00F6334C">
            <w:pPr>
              <w:widowControl/>
              <w:autoSpaceDE/>
              <w:autoSpaceDN/>
              <w:rPr>
                <w:color w:val="000000"/>
                <w:sz w:val="20"/>
                <w:szCs w:val="20"/>
                <w:lang w:bidi="ar-SA"/>
              </w:rPr>
            </w:pPr>
          </w:p>
        </w:tc>
      </w:tr>
      <w:tr w:rsidR="00F6334C" w:rsidRPr="00B021D3" w14:paraId="129E0D79"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C4FCD96"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C8EC56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«БДИ»</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C37554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1,687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CEAD3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0,080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0D770C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1,607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0DF6F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C8DB9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1,607</w:t>
            </w:r>
          </w:p>
        </w:tc>
      </w:tr>
      <w:tr w:rsidR="00F6334C" w:rsidRPr="00B021D3" w14:paraId="18198C4A"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5477A31D"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0CB9664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3F967ED9"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0B8D33BC"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43067229"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95677F1"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35444BB7" w14:textId="77777777" w:rsidR="00F6334C" w:rsidRPr="00B021D3" w:rsidRDefault="00F6334C" w:rsidP="00F6334C">
            <w:pPr>
              <w:widowControl/>
              <w:autoSpaceDE/>
              <w:autoSpaceDN/>
              <w:rPr>
                <w:color w:val="000000"/>
                <w:sz w:val="20"/>
                <w:szCs w:val="20"/>
                <w:lang w:bidi="ar-SA"/>
              </w:rPr>
            </w:pPr>
          </w:p>
        </w:tc>
      </w:tr>
      <w:tr w:rsidR="00F6334C" w:rsidRPr="00B021D3" w14:paraId="2E1CB216"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2727C06F"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3B0E3C1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«ДОС»</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C24090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10,011</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D7C61F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0,368</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C6E83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9,643</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4C77BB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1,328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3E11CD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8,315</w:t>
            </w:r>
          </w:p>
        </w:tc>
      </w:tr>
      <w:tr w:rsidR="00F6334C" w:rsidRPr="00B021D3" w14:paraId="1BAB4442" w14:textId="77777777" w:rsidTr="00F6334C">
        <w:trPr>
          <w:gridAfter w:val="1"/>
          <w:trHeight w:val="20"/>
        </w:trPr>
        <w:tc>
          <w:tcPr>
            <w:tcW w:w="831" w:type="pct"/>
            <w:vMerge/>
            <w:tcBorders>
              <w:top w:val="single" w:sz="4" w:space="0" w:color="auto"/>
              <w:left w:val="single" w:sz="4" w:space="0" w:color="auto"/>
              <w:bottom w:val="single" w:sz="4" w:space="0" w:color="auto"/>
              <w:right w:val="nil"/>
            </w:tcBorders>
            <w:shd w:val="clear" w:color="auto" w:fill="auto"/>
            <w:vAlign w:val="center"/>
            <w:hideMark/>
          </w:tcPr>
          <w:p w14:paraId="1DE8B622"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039FFC6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2BA31B9E"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2B673D37"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32A41F07"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5D472449"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D47EF12" w14:textId="77777777" w:rsidR="00F6334C" w:rsidRPr="00B021D3" w:rsidRDefault="00F6334C" w:rsidP="00F6334C">
            <w:pPr>
              <w:widowControl/>
              <w:autoSpaceDE/>
              <w:autoSpaceDN/>
              <w:rPr>
                <w:color w:val="000000"/>
                <w:sz w:val="20"/>
                <w:szCs w:val="20"/>
                <w:lang w:bidi="ar-SA"/>
              </w:rPr>
            </w:pPr>
          </w:p>
        </w:tc>
      </w:tr>
      <w:tr w:rsidR="00F6334C" w:rsidRPr="00B021D3" w14:paraId="16C36934"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14664CBB"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9A509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667,267</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42137718"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22,014</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7FCCA84F"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645,253</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6961E1A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58,942</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6B1B70C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586,312</w:t>
            </w:r>
          </w:p>
        </w:tc>
      </w:tr>
      <w:tr w:rsidR="00F6334C" w:rsidRPr="00B021D3" w14:paraId="3DB10B07" w14:textId="77777777" w:rsidTr="00F6334C">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61A7A5C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Западный планировочный район</w:t>
            </w:r>
          </w:p>
        </w:tc>
        <w:tc>
          <w:tcPr>
            <w:tcW w:w="1873" w:type="pct"/>
            <w:tcBorders>
              <w:top w:val="nil"/>
              <w:left w:val="single" w:sz="4" w:space="0" w:color="auto"/>
              <w:bottom w:val="nil"/>
              <w:right w:val="nil"/>
            </w:tcBorders>
            <w:shd w:val="clear" w:color="auto" w:fill="auto"/>
            <w:vAlign w:val="center"/>
            <w:hideMark/>
          </w:tcPr>
          <w:p w14:paraId="778F1AA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Благовещенская ТЭЦ</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F742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581,245</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E30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15,501</w:t>
            </w:r>
          </w:p>
        </w:tc>
        <w:tc>
          <w:tcPr>
            <w:tcW w:w="3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94C1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565,744</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A01E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50,180</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8B19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515,564</w:t>
            </w:r>
          </w:p>
        </w:tc>
      </w:tr>
      <w:tr w:rsidR="00F6334C" w:rsidRPr="00B021D3" w14:paraId="17C994A4"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4C00CEFA"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561138F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 АО «ДГК» «Амурская генерация»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6DC2538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530A99E3"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58BE7673"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1DD30394"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433D0A86" w14:textId="77777777" w:rsidR="00F6334C" w:rsidRPr="00B021D3" w:rsidRDefault="00F6334C" w:rsidP="00F6334C">
            <w:pPr>
              <w:widowControl/>
              <w:autoSpaceDE/>
              <w:autoSpaceDN/>
              <w:rPr>
                <w:color w:val="000000"/>
                <w:sz w:val="20"/>
                <w:szCs w:val="20"/>
                <w:lang w:bidi="ar-SA"/>
              </w:rPr>
            </w:pPr>
          </w:p>
        </w:tc>
      </w:tr>
      <w:tr w:rsidR="00F6334C" w:rsidRPr="00B021D3" w14:paraId="1194F631"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2B5828E0" w14:textId="77777777" w:rsidR="00F6334C" w:rsidRPr="00B021D3" w:rsidRDefault="00F6334C" w:rsidP="00F6334C">
            <w:pPr>
              <w:widowControl/>
              <w:autoSpaceDE/>
              <w:autoSpaceDN/>
              <w:rPr>
                <w:color w:val="000000"/>
                <w:sz w:val="20"/>
                <w:szCs w:val="20"/>
                <w:lang w:bidi="ar-SA"/>
              </w:rPr>
            </w:pPr>
          </w:p>
        </w:tc>
        <w:tc>
          <w:tcPr>
            <w:tcW w:w="1873" w:type="pct"/>
            <w:tcBorders>
              <w:top w:val="single" w:sz="4" w:space="0" w:color="auto"/>
              <w:left w:val="single" w:sz="4" w:space="0" w:color="auto"/>
              <w:bottom w:val="single" w:sz="4" w:space="0" w:color="auto"/>
              <w:right w:val="nil"/>
            </w:tcBorders>
            <w:shd w:val="clear" w:color="auto" w:fill="auto"/>
            <w:vAlign w:val="center"/>
            <w:hideMark/>
          </w:tcPr>
          <w:p w14:paraId="7024F64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«ПУ-6»</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09315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2,015</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B713A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0,064</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79ABD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1,951</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4C2E79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0,088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43C8A5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1,863</w:t>
            </w:r>
          </w:p>
        </w:tc>
      </w:tr>
      <w:tr w:rsidR="00F6334C" w:rsidRPr="00B021D3" w14:paraId="594C858B"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1AB57891" w14:textId="77777777" w:rsidR="00F6334C" w:rsidRPr="00B021D3" w:rsidRDefault="00F6334C" w:rsidP="00F6334C">
            <w:pPr>
              <w:widowControl/>
              <w:autoSpaceDE/>
              <w:autoSpaceDN/>
              <w:rPr>
                <w:color w:val="000000"/>
                <w:sz w:val="20"/>
                <w:szCs w:val="20"/>
                <w:lang w:bidi="ar-SA"/>
              </w:rPr>
            </w:pPr>
          </w:p>
        </w:tc>
        <w:tc>
          <w:tcPr>
            <w:tcW w:w="1873" w:type="pct"/>
            <w:tcBorders>
              <w:top w:val="single" w:sz="4" w:space="0" w:color="auto"/>
              <w:left w:val="single" w:sz="4" w:space="0" w:color="auto"/>
              <w:bottom w:val="single" w:sz="4" w:space="0" w:color="auto"/>
              <w:right w:val="nil"/>
            </w:tcBorders>
            <w:shd w:val="clear" w:color="auto" w:fill="auto"/>
            <w:vAlign w:val="center"/>
            <w:hideMark/>
          </w:tcPr>
          <w:p w14:paraId="3EDF001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0C13025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504CAB5A"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285671F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175DE0A7"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7801FB1" w14:textId="77777777" w:rsidR="00F6334C" w:rsidRPr="00B021D3" w:rsidRDefault="00F6334C" w:rsidP="00F6334C">
            <w:pPr>
              <w:widowControl/>
              <w:autoSpaceDE/>
              <w:autoSpaceDN/>
              <w:rPr>
                <w:color w:val="000000"/>
                <w:sz w:val="20"/>
                <w:szCs w:val="20"/>
                <w:lang w:bidi="ar-SA"/>
              </w:rPr>
            </w:pPr>
          </w:p>
        </w:tc>
      </w:tr>
      <w:tr w:rsidR="00F6334C" w:rsidRPr="00B021D3" w14:paraId="2B5795D1"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67AC00D5"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vAlign w:val="center"/>
            <w:hideMark/>
          </w:tcPr>
          <w:p w14:paraId="4CA8D55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 Аэропорт</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40CCB3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12,199</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DCAC5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0,312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CC314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11,887</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8BB9D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1,842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64BA9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10,044</w:t>
            </w:r>
          </w:p>
        </w:tc>
      </w:tr>
      <w:tr w:rsidR="00F6334C" w:rsidRPr="00B021D3" w14:paraId="4274A265"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5A1B2DAB"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vAlign w:val="center"/>
            <w:hideMark/>
          </w:tcPr>
          <w:p w14:paraId="5FB3E28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306DE24"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0984D749"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4843B494"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8738048"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320D474A" w14:textId="77777777" w:rsidR="00F6334C" w:rsidRPr="00B021D3" w:rsidRDefault="00F6334C" w:rsidP="00F6334C">
            <w:pPr>
              <w:widowControl/>
              <w:autoSpaceDE/>
              <w:autoSpaceDN/>
              <w:rPr>
                <w:color w:val="000000"/>
                <w:sz w:val="20"/>
                <w:szCs w:val="20"/>
                <w:lang w:bidi="ar-SA"/>
              </w:rPr>
            </w:pPr>
          </w:p>
        </w:tc>
      </w:tr>
      <w:tr w:rsidR="00F6334C" w:rsidRPr="00B021D3" w14:paraId="37828442"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0F86E598"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nil"/>
              <w:right w:val="nil"/>
            </w:tcBorders>
            <w:shd w:val="clear" w:color="auto" w:fill="auto"/>
            <w:noWrap/>
            <w:vAlign w:val="center"/>
            <w:hideMark/>
          </w:tcPr>
          <w:p w14:paraId="4522B71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«Амурская авиабаза»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D689AD" w14:textId="38DF1FEC" w:rsidR="00F6334C" w:rsidRPr="00B021D3" w:rsidRDefault="00C536B8" w:rsidP="00F6334C">
            <w:pPr>
              <w:widowControl/>
              <w:autoSpaceDE/>
              <w:autoSpaceDN/>
              <w:jc w:val="center"/>
              <w:rPr>
                <w:color w:val="000000"/>
                <w:sz w:val="20"/>
                <w:szCs w:val="20"/>
                <w:lang w:bidi="ar-SA"/>
              </w:rPr>
            </w:pPr>
            <w:r w:rsidRPr="00B021D3">
              <w:rPr>
                <w:color w:val="000000"/>
                <w:sz w:val="20"/>
                <w:szCs w:val="20"/>
                <w:lang w:bidi="ar-SA"/>
              </w:rPr>
              <w:t>0,972</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6CA50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0,039</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0344E6" w14:textId="5BCBBBB6" w:rsidR="00F6334C" w:rsidRPr="00B021D3" w:rsidRDefault="00C536B8" w:rsidP="00F6334C">
            <w:pPr>
              <w:widowControl/>
              <w:autoSpaceDE/>
              <w:autoSpaceDN/>
              <w:jc w:val="center"/>
              <w:rPr>
                <w:color w:val="000000"/>
                <w:sz w:val="20"/>
                <w:szCs w:val="20"/>
                <w:lang w:bidi="ar-SA"/>
              </w:rPr>
            </w:pPr>
            <w:r w:rsidRPr="00B021D3">
              <w:rPr>
                <w:color w:val="000000"/>
                <w:sz w:val="20"/>
                <w:szCs w:val="20"/>
                <w:lang w:bidi="ar-SA"/>
              </w:rPr>
              <w:t>0,934</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376F91A" w14:textId="5117C69A" w:rsidR="00F6334C" w:rsidRPr="00B021D3" w:rsidRDefault="00C536B8" w:rsidP="00F6334C">
            <w:pPr>
              <w:widowControl/>
              <w:autoSpaceDE/>
              <w:autoSpaceDN/>
              <w:jc w:val="center"/>
              <w:rPr>
                <w:color w:val="000000"/>
                <w:sz w:val="20"/>
                <w:szCs w:val="20"/>
                <w:lang w:bidi="ar-SA"/>
              </w:rPr>
            </w:pPr>
            <w:r w:rsidRPr="00B021D3">
              <w:rPr>
                <w:color w:val="000000"/>
                <w:sz w:val="20"/>
                <w:szCs w:val="20"/>
                <w:lang w:bidi="ar-SA"/>
              </w:rPr>
              <w:t>0,103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63F5A93" w14:textId="1B82E847" w:rsidR="00F6334C" w:rsidRPr="00B021D3" w:rsidRDefault="00C536B8" w:rsidP="00F6334C">
            <w:pPr>
              <w:widowControl/>
              <w:autoSpaceDE/>
              <w:autoSpaceDN/>
              <w:jc w:val="center"/>
              <w:rPr>
                <w:color w:val="000000"/>
                <w:sz w:val="20"/>
                <w:szCs w:val="20"/>
                <w:lang w:bidi="ar-SA"/>
              </w:rPr>
            </w:pPr>
            <w:r w:rsidRPr="00B021D3">
              <w:rPr>
                <w:color w:val="000000"/>
                <w:sz w:val="20"/>
                <w:szCs w:val="20"/>
                <w:lang w:bidi="ar-SA"/>
              </w:rPr>
              <w:t>0,831</w:t>
            </w:r>
          </w:p>
        </w:tc>
      </w:tr>
      <w:tr w:rsidR="00F6334C" w:rsidRPr="00B021D3" w14:paraId="2D6026DA"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25189D10"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noWrap/>
            <w:vAlign w:val="center"/>
            <w:hideMark/>
          </w:tcPr>
          <w:p w14:paraId="3C4E346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ГАУ Амурской области «Амурская авиабаза»</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F3DE343"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24443485"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79F881D"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6E35AA68"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1BD74AE0" w14:textId="77777777" w:rsidR="00F6334C" w:rsidRPr="00B021D3" w:rsidRDefault="00F6334C" w:rsidP="00F6334C">
            <w:pPr>
              <w:widowControl/>
              <w:autoSpaceDE/>
              <w:autoSpaceDN/>
              <w:rPr>
                <w:color w:val="000000"/>
                <w:sz w:val="20"/>
                <w:szCs w:val="20"/>
                <w:lang w:bidi="ar-SA"/>
              </w:rPr>
            </w:pPr>
          </w:p>
        </w:tc>
      </w:tr>
      <w:tr w:rsidR="00F6334C" w:rsidRPr="00B021D3" w14:paraId="15D0A34B"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5CBF4ADE"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8000A" w14:textId="31FD708B" w:rsidR="00F6334C" w:rsidRPr="00B021D3" w:rsidRDefault="00C536B8" w:rsidP="00F6334C">
            <w:pPr>
              <w:widowControl/>
              <w:autoSpaceDE/>
              <w:autoSpaceDN/>
              <w:jc w:val="center"/>
              <w:rPr>
                <w:b/>
                <w:bCs/>
                <w:color w:val="000000"/>
                <w:sz w:val="20"/>
                <w:szCs w:val="20"/>
                <w:lang w:bidi="ar-SA"/>
              </w:rPr>
            </w:pPr>
            <w:r w:rsidRPr="00B021D3">
              <w:rPr>
                <w:b/>
                <w:bCs/>
                <w:color w:val="000000"/>
                <w:sz w:val="20"/>
                <w:szCs w:val="20"/>
                <w:lang w:bidi="ar-SA"/>
              </w:rPr>
              <w:t>596,431</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15164DD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15,916</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13B5BCAD" w14:textId="7FDB62EF" w:rsidR="00F6334C" w:rsidRPr="00B021D3" w:rsidRDefault="00C536B8" w:rsidP="00F6334C">
            <w:pPr>
              <w:widowControl/>
              <w:autoSpaceDE/>
              <w:autoSpaceDN/>
              <w:jc w:val="center"/>
              <w:rPr>
                <w:b/>
                <w:bCs/>
                <w:color w:val="000000"/>
                <w:sz w:val="20"/>
                <w:szCs w:val="20"/>
                <w:lang w:bidi="ar-SA"/>
              </w:rPr>
            </w:pPr>
            <w:r w:rsidRPr="00B021D3">
              <w:rPr>
                <w:b/>
                <w:bCs/>
                <w:color w:val="000000"/>
                <w:sz w:val="20"/>
                <w:szCs w:val="20"/>
                <w:lang w:bidi="ar-SA"/>
              </w:rPr>
              <w:t>580,516</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3E1404D3" w14:textId="0079133A" w:rsidR="00F6334C" w:rsidRPr="00B021D3" w:rsidRDefault="00C536B8" w:rsidP="00F6334C">
            <w:pPr>
              <w:widowControl/>
              <w:autoSpaceDE/>
              <w:autoSpaceDN/>
              <w:jc w:val="center"/>
              <w:rPr>
                <w:b/>
                <w:bCs/>
                <w:color w:val="000000"/>
                <w:sz w:val="20"/>
                <w:szCs w:val="20"/>
                <w:lang w:bidi="ar-SA"/>
              </w:rPr>
            </w:pPr>
            <w:r w:rsidRPr="00B021D3">
              <w:rPr>
                <w:b/>
                <w:bCs/>
                <w:color w:val="000000"/>
                <w:sz w:val="20"/>
                <w:szCs w:val="20"/>
                <w:lang w:bidi="ar-SA"/>
              </w:rPr>
              <w:t>52,213</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2109F389" w14:textId="5EB841EA" w:rsidR="00F6334C" w:rsidRPr="00B021D3" w:rsidRDefault="00C536B8" w:rsidP="00F6334C">
            <w:pPr>
              <w:widowControl/>
              <w:autoSpaceDE/>
              <w:autoSpaceDN/>
              <w:jc w:val="center"/>
              <w:rPr>
                <w:b/>
                <w:bCs/>
                <w:color w:val="000000"/>
                <w:sz w:val="20"/>
                <w:szCs w:val="20"/>
                <w:lang w:bidi="ar-SA"/>
              </w:rPr>
            </w:pPr>
            <w:r w:rsidRPr="00B021D3">
              <w:rPr>
                <w:b/>
                <w:bCs/>
                <w:color w:val="000000"/>
                <w:sz w:val="20"/>
                <w:szCs w:val="20"/>
                <w:lang w:bidi="ar-SA"/>
              </w:rPr>
              <w:t>528,302</w:t>
            </w:r>
          </w:p>
        </w:tc>
      </w:tr>
      <w:tr w:rsidR="00F6334C" w:rsidRPr="00B021D3" w14:paraId="2B59D00D" w14:textId="77777777" w:rsidTr="00F6334C">
        <w:trPr>
          <w:gridAfter w:val="1"/>
          <w:trHeight w:val="20"/>
        </w:trPr>
        <w:tc>
          <w:tcPr>
            <w:tcW w:w="831" w:type="pct"/>
            <w:vMerge w:val="restart"/>
            <w:tcBorders>
              <w:top w:val="nil"/>
              <w:left w:val="single" w:sz="4" w:space="0" w:color="auto"/>
              <w:right w:val="single" w:sz="4" w:space="0" w:color="auto"/>
            </w:tcBorders>
            <w:shd w:val="clear" w:color="auto" w:fill="auto"/>
            <w:vAlign w:val="center"/>
            <w:hideMark/>
          </w:tcPr>
          <w:p w14:paraId="0015238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Плодопитомник</w:t>
            </w:r>
          </w:p>
        </w:tc>
        <w:tc>
          <w:tcPr>
            <w:tcW w:w="1873" w:type="pct"/>
            <w:tcBorders>
              <w:top w:val="nil"/>
              <w:left w:val="nil"/>
              <w:bottom w:val="nil"/>
              <w:right w:val="nil"/>
            </w:tcBorders>
            <w:shd w:val="clear" w:color="auto" w:fill="auto"/>
            <w:vAlign w:val="center"/>
            <w:hideMark/>
          </w:tcPr>
          <w:p w14:paraId="4600BD1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ОРТПЦ</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64284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2,797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690C8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0,102</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11378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2,695</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8C3C9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0,435</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8FE359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2,260</w:t>
            </w:r>
          </w:p>
        </w:tc>
      </w:tr>
      <w:tr w:rsidR="00F6334C" w:rsidRPr="00B021D3" w14:paraId="45E44497" w14:textId="77777777" w:rsidTr="00F6334C">
        <w:trPr>
          <w:gridAfter w:val="1"/>
          <w:trHeight w:val="20"/>
        </w:trPr>
        <w:tc>
          <w:tcPr>
            <w:tcW w:w="831" w:type="pct"/>
            <w:vMerge/>
            <w:tcBorders>
              <w:left w:val="single" w:sz="4" w:space="0" w:color="auto"/>
              <w:right w:val="single" w:sz="4" w:space="0" w:color="auto"/>
            </w:tcBorders>
            <w:shd w:val="clear" w:color="auto" w:fill="auto"/>
            <w:vAlign w:val="center"/>
            <w:hideMark/>
          </w:tcPr>
          <w:p w14:paraId="2F8F3B12"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24D9EBC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737A4CF"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0CBA7FC8"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9C4C251"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3C5F9324"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399C8D44" w14:textId="77777777" w:rsidR="00F6334C" w:rsidRPr="00B021D3" w:rsidRDefault="00F6334C" w:rsidP="00F6334C">
            <w:pPr>
              <w:widowControl/>
              <w:autoSpaceDE/>
              <w:autoSpaceDN/>
              <w:rPr>
                <w:color w:val="000000"/>
                <w:sz w:val="20"/>
                <w:szCs w:val="20"/>
                <w:lang w:bidi="ar-SA"/>
              </w:rPr>
            </w:pPr>
          </w:p>
        </w:tc>
      </w:tr>
      <w:tr w:rsidR="00F6334C" w:rsidRPr="00B021D3" w14:paraId="20FE1804" w14:textId="77777777" w:rsidTr="00F6334C">
        <w:trPr>
          <w:gridAfter w:val="1"/>
          <w:trHeight w:val="20"/>
        </w:trPr>
        <w:tc>
          <w:tcPr>
            <w:tcW w:w="831" w:type="pct"/>
            <w:vMerge/>
            <w:tcBorders>
              <w:left w:val="single" w:sz="4" w:space="0" w:color="auto"/>
              <w:bottom w:val="single" w:sz="4" w:space="0" w:color="000000"/>
              <w:right w:val="single" w:sz="4" w:space="0" w:color="auto"/>
            </w:tcBorders>
            <w:shd w:val="clear" w:color="auto" w:fill="auto"/>
            <w:vAlign w:val="center"/>
          </w:tcPr>
          <w:p w14:paraId="61283B5B"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tcPr>
          <w:p w14:paraId="5F79FE7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ЗАО «Амурплодсемпром»</w:t>
            </w:r>
          </w:p>
        </w:tc>
        <w:tc>
          <w:tcPr>
            <w:tcW w:w="457" w:type="pct"/>
            <w:tcBorders>
              <w:top w:val="nil"/>
              <w:left w:val="single" w:sz="4" w:space="0" w:color="auto"/>
              <w:bottom w:val="single" w:sz="4" w:space="0" w:color="auto"/>
              <w:right w:val="single" w:sz="4" w:space="0" w:color="auto"/>
            </w:tcBorders>
            <w:shd w:val="clear" w:color="auto" w:fill="auto"/>
            <w:vAlign w:val="center"/>
          </w:tcPr>
          <w:p w14:paraId="6624882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635" w:type="pct"/>
            <w:tcBorders>
              <w:top w:val="nil"/>
              <w:left w:val="single" w:sz="4" w:space="0" w:color="auto"/>
              <w:bottom w:val="single" w:sz="4" w:space="0" w:color="auto"/>
              <w:right w:val="single" w:sz="4" w:space="0" w:color="auto"/>
            </w:tcBorders>
            <w:shd w:val="clear" w:color="auto" w:fill="auto"/>
            <w:vAlign w:val="center"/>
          </w:tcPr>
          <w:p w14:paraId="2288275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62" w:type="pct"/>
            <w:tcBorders>
              <w:top w:val="nil"/>
              <w:left w:val="single" w:sz="4" w:space="0" w:color="auto"/>
              <w:bottom w:val="single" w:sz="4" w:space="0" w:color="auto"/>
              <w:right w:val="single" w:sz="4" w:space="0" w:color="auto"/>
            </w:tcBorders>
            <w:shd w:val="clear" w:color="auto" w:fill="auto"/>
            <w:vAlign w:val="center"/>
          </w:tcPr>
          <w:p w14:paraId="5C5A396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3333,1</w:t>
            </w:r>
          </w:p>
        </w:tc>
        <w:tc>
          <w:tcPr>
            <w:tcW w:w="376" w:type="pct"/>
            <w:tcBorders>
              <w:top w:val="nil"/>
              <w:left w:val="single" w:sz="4" w:space="0" w:color="auto"/>
              <w:bottom w:val="single" w:sz="4" w:space="0" w:color="auto"/>
              <w:right w:val="single" w:sz="4" w:space="0" w:color="auto"/>
            </w:tcBorders>
            <w:shd w:val="clear" w:color="auto" w:fill="auto"/>
            <w:vAlign w:val="center"/>
          </w:tcPr>
          <w:p w14:paraId="0C5812F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91" w:type="pct"/>
            <w:tcBorders>
              <w:top w:val="nil"/>
              <w:left w:val="single" w:sz="4" w:space="0" w:color="auto"/>
              <w:bottom w:val="single" w:sz="4" w:space="0" w:color="auto"/>
              <w:right w:val="single" w:sz="4" w:space="0" w:color="auto"/>
            </w:tcBorders>
            <w:shd w:val="clear" w:color="auto" w:fill="auto"/>
            <w:vAlign w:val="center"/>
          </w:tcPr>
          <w:p w14:paraId="29DD11B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r>
      <w:tr w:rsidR="00F6334C" w:rsidRPr="00B021D3" w14:paraId="08E7A61E"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4EEC0634"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nil"/>
              <w:left w:val="single" w:sz="4" w:space="0" w:color="auto"/>
              <w:bottom w:val="single" w:sz="4" w:space="0" w:color="auto"/>
              <w:right w:val="single" w:sz="4" w:space="0" w:color="auto"/>
            </w:tcBorders>
            <w:shd w:val="clear" w:color="auto" w:fill="auto"/>
            <w:vAlign w:val="center"/>
            <w:hideMark/>
          </w:tcPr>
          <w:p w14:paraId="4FB6CDEF"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2,797</w:t>
            </w:r>
          </w:p>
        </w:tc>
        <w:tc>
          <w:tcPr>
            <w:tcW w:w="635" w:type="pct"/>
            <w:tcBorders>
              <w:top w:val="nil"/>
              <w:left w:val="nil"/>
              <w:bottom w:val="single" w:sz="4" w:space="0" w:color="auto"/>
              <w:right w:val="single" w:sz="4" w:space="0" w:color="auto"/>
            </w:tcBorders>
            <w:shd w:val="clear" w:color="auto" w:fill="auto"/>
            <w:vAlign w:val="center"/>
            <w:hideMark/>
          </w:tcPr>
          <w:p w14:paraId="330729E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0,102</w:t>
            </w:r>
          </w:p>
        </w:tc>
        <w:tc>
          <w:tcPr>
            <w:tcW w:w="362" w:type="pct"/>
            <w:tcBorders>
              <w:top w:val="nil"/>
              <w:left w:val="nil"/>
              <w:bottom w:val="single" w:sz="4" w:space="0" w:color="auto"/>
              <w:right w:val="single" w:sz="4" w:space="0" w:color="auto"/>
            </w:tcBorders>
            <w:shd w:val="clear" w:color="auto" w:fill="auto"/>
            <w:vAlign w:val="center"/>
            <w:hideMark/>
          </w:tcPr>
          <w:p w14:paraId="34DE97B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2,695</w:t>
            </w:r>
          </w:p>
        </w:tc>
        <w:tc>
          <w:tcPr>
            <w:tcW w:w="376" w:type="pct"/>
            <w:tcBorders>
              <w:top w:val="nil"/>
              <w:left w:val="nil"/>
              <w:bottom w:val="single" w:sz="4" w:space="0" w:color="auto"/>
              <w:right w:val="single" w:sz="4" w:space="0" w:color="auto"/>
            </w:tcBorders>
            <w:shd w:val="clear" w:color="auto" w:fill="auto"/>
            <w:vAlign w:val="center"/>
            <w:hideMark/>
          </w:tcPr>
          <w:p w14:paraId="5A6E6446"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0,435</w:t>
            </w:r>
          </w:p>
        </w:tc>
        <w:tc>
          <w:tcPr>
            <w:tcW w:w="391" w:type="pct"/>
            <w:tcBorders>
              <w:top w:val="nil"/>
              <w:left w:val="nil"/>
              <w:bottom w:val="single" w:sz="4" w:space="0" w:color="auto"/>
              <w:right w:val="single" w:sz="4" w:space="0" w:color="auto"/>
            </w:tcBorders>
            <w:shd w:val="clear" w:color="auto" w:fill="auto"/>
            <w:vAlign w:val="center"/>
            <w:hideMark/>
          </w:tcPr>
          <w:p w14:paraId="5809BEC0"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2,260</w:t>
            </w:r>
          </w:p>
        </w:tc>
      </w:tr>
      <w:tr w:rsidR="00F6334C" w:rsidRPr="00B021D3" w14:paraId="6EC102DD" w14:textId="77777777" w:rsidTr="00F6334C">
        <w:trPr>
          <w:gridAfter w:val="1"/>
          <w:trHeight w:val="20"/>
        </w:trPr>
        <w:tc>
          <w:tcPr>
            <w:tcW w:w="831" w:type="pct"/>
            <w:vMerge w:val="restart"/>
            <w:tcBorders>
              <w:top w:val="nil"/>
              <w:left w:val="single" w:sz="4" w:space="0" w:color="auto"/>
              <w:bottom w:val="single" w:sz="4" w:space="0" w:color="000000"/>
              <w:right w:val="single" w:sz="4" w:space="0" w:color="auto"/>
            </w:tcBorders>
            <w:shd w:val="clear" w:color="auto" w:fill="auto"/>
            <w:vAlign w:val="center"/>
            <w:hideMark/>
          </w:tcPr>
          <w:p w14:paraId="39DC829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Садовое</w:t>
            </w:r>
          </w:p>
        </w:tc>
        <w:tc>
          <w:tcPr>
            <w:tcW w:w="1873" w:type="pct"/>
            <w:tcBorders>
              <w:top w:val="nil"/>
              <w:left w:val="nil"/>
              <w:bottom w:val="nil"/>
              <w:right w:val="nil"/>
            </w:tcBorders>
            <w:shd w:val="clear" w:color="auto" w:fill="auto"/>
            <w:vAlign w:val="center"/>
            <w:hideMark/>
          </w:tcPr>
          <w:p w14:paraId="5B8BF0A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с. Садовое</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29CA0F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5,240</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D8238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0,045</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D8FA2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5,195</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01252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0,822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8FAF62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4,372</w:t>
            </w:r>
          </w:p>
        </w:tc>
      </w:tr>
      <w:tr w:rsidR="00F6334C" w:rsidRPr="00B021D3" w14:paraId="0961EF1A" w14:textId="77777777" w:rsidTr="00F6334C">
        <w:trPr>
          <w:gridAfter w:val="1"/>
          <w:trHeight w:val="20"/>
        </w:trPr>
        <w:tc>
          <w:tcPr>
            <w:tcW w:w="831" w:type="pct"/>
            <w:vMerge/>
            <w:tcBorders>
              <w:top w:val="nil"/>
              <w:left w:val="single" w:sz="4" w:space="0" w:color="auto"/>
              <w:bottom w:val="single" w:sz="4" w:space="0" w:color="000000"/>
              <w:right w:val="single" w:sz="4" w:space="0" w:color="auto"/>
            </w:tcBorders>
            <w:shd w:val="clear" w:color="auto" w:fill="auto"/>
            <w:vAlign w:val="center"/>
            <w:hideMark/>
          </w:tcPr>
          <w:p w14:paraId="7D97BEEF"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4184D15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F5F831F"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2E35FC8D"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68268137"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28380C93"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94724F8" w14:textId="77777777" w:rsidR="00F6334C" w:rsidRPr="00B021D3" w:rsidRDefault="00F6334C" w:rsidP="00F6334C">
            <w:pPr>
              <w:widowControl/>
              <w:autoSpaceDE/>
              <w:autoSpaceDN/>
              <w:rPr>
                <w:color w:val="000000"/>
                <w:sz w:val="20"/>
                <w:szCs w:val="20"/>
                <w:lang w:bidi="ar-SA"/>
              </w:rPr>
            </w:pPr>
          </w:p>
        </w:tc>
      </w:tr>
      <w:tr w:rsidR="00F6334C" w:rsidRPr="00B021D3" w14:paraId="01B1BA38" w14:textId="77777777" w:rsidTr="00F6334C">
        <w:trPr>
          <w:gridAfter w:val="1"/>
          <w:trHeight w:val="20"/>
        </w:trPr>
        <w:tc>
          <w:tcPr>
            <w:tcW w:w="831" w:type="pct"/>
            <w:vMerge/>
            <w:tcBorders>
              <w:top w:val="nil"/>
              <w:left w:val="single" w:sz="4" w:space="0" w:color="auto"/>
              <w:bottom w:val="single" w:sz="4" w:space="0" w:color="000000"/>
              <w:right w:val="single" w:sz="4" w:space="0" w:color="auto"/>
            </w:tcBorders>
            <w:shd w:val="clear" w:color="auto" w:fill="auto"/>
            <w:vAlign w:val="center"/>
            <w:hideMark/>
          </w:tcPr>
          <w:p w14:paraId="0D1E63FB"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nil"/>
              <w:right w:val="nil"/>
            </w:tcBorders>
            <w:shd w:val="clear" w:color="auto" w:fill="auto"/>
            <w:vAlign w:val="center"/>
            <w:hideMark/>
          </w:tcPr>
          <w:p w14:paraId="61EE5C1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ул. Юбилейная, 7а</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050ACC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0,824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20081B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0,016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7D314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0,808</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D77A6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0,098</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7FD8E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0,711</w:t>
            </w:r>
          </w:p>
        </w:tc>
      </w:tr>
      <w:tr w:rsidR="00F6334C" w:rsidRPr="00B021D3" w14:paraId="1838AB30" w14:textId="77777777" w:rsidTr="00F6334C">
        <w:trPr>
          <w:gridAfter w:val="1"/>
          <w:trHeight w:val="20"/>
        </w:trPr>
        <w:tc>
          <w:tcPr>
            <w:tcW w:w="831" w:type="pct"/>
            <w:vMerge/>
            <w:tcBorders>
              <w:top w:val="nil"/>
              <w:left w:val="single" w:sz="4" w:space="0" w:color="auto"/>
              <w:bottom w:val="single" w:sz="4" w:space="0" w:color="000000"/>
              <w:right w:val="single" w:sz="4" w:space="0" w:color="auto"/>
            </w:tcBorders>
            <w:shd w:val="clear" w:color="auto" w:fill="auto"/>
            <w:vAlign w:val="center"/>
            <w:hideMark/>
          </w:tcPr>
          <w:p w14:paraId="1A4199B6"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61B2AAC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E4E1545"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492B968"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7BDF8D3D"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4A3A61C8"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3CC622FA" w14:textId="77777777" w:rsidR="00F6334C" w:rsidRPr="00B021D3" w:rsidRDefault="00F6334C" w:rsidP="00F6334C">
            <w:pPr>
              <w:widowControl/>
              <w:autoSpaceDE/>
              <w:autoSpaceDN/>
              <w:rPr>
                <w:color w:val="000000"/>
                <w:sz w:val="20"/>
                <w:szCs w:val="20"/>
                <w:lang w:bidi="ar-SA"/>
              </w:rPr>
            </w:pPr>
          </w:p>
        </w:tc>
      </w:tr>
      <w:tr w:rsidR="00F6334C" w:rsidRPr="00B021D3" w14:paraId="462E0EBB"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510C0629"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nil"/>
              <w:left w:val="single" w:sz="4" w:space="0" w:color="auto"/>
              <w:bottom w:val="single" w:sz="4" w:space="0" w:color="auto"/>
              <w:right w:val="single" w:sz="4" w:space="0" w:color="auto"/>
            </w:tcBorders>
            <w:shd w:val="clear" w:color="auto" w:fill="auto"/>
            <w:vAlign w:val="center"/>
            <w:hideMark/>
          </w:tcPr>
          <w:p w14:paraId="555535C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6,064</w:t>
            </w:r>
          </w:p>
        </w:tc>
        <w:tc>
          <w:tcPr>
            <w:tcW w:w="635" w:type="pct"/>
            <w:tcBorders>
              <w:top w:val="nil"/>
              <w:left w:val="nil"/>
              <w:bottom w:val="single" w:sz="4" w:space="0" w:color="auto"/>
              <w:right w:val="single" w:sz="4" w:space="0" w:color="auto"/>
            </w:tcBorders>
            <w:shd w:val="clear" w:color="auto" w:fill="auto"/>
            <w:vAlign w:val="center"/>
            <w:hideMark/>
          </w:tcPr>
          <w:p w14:paraId="40FDCA5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0,061</w:t>
            </w:r>
          </w:p>
        </w:tc>
        <w:tc>
          <w:tcPr>
            <w:tcW w:w="362" w:type="pct"/>
            <w:tcBorders>
              <w:top w:val="nil"/>
              <w:left w:val="nil"/>
              <w:bottom w:val="single" w:sz="4" w:space="0" w:color="auto"/>
              <w:right w:val="single" w:sz="4" w:space="0" w:color="auto"/>
            </w:tcBorders>
            <w:shd w:val="clear" w:color="auto" w:fill="auto"/>
            <w:vAlign w:val="center"/>
            <w:hideMark/>
          </w:tcPr>
          <w:p w14:paraId="63478540"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6,003</w:t>
            </w:r>
          </w:p>
        </w:tc>
        <w:tc>
          <w:tcPr>
            <w:tcW w:w="376" w:type="pct"/>
            <w:tcBorders>
              <w:top w:val="nil"/>
              <w:left w:val="nil"/>
              <w:bottom w:val="single" w:sz="4" w:space="0" w:color="auto"/>
              <w:right w:val="single" w:sz="4" w:space="0" w:color="auto"/>
            </w:tcBorders>
            <w:shd w:val="clear" w:color="auto" w:fill="auto"/>
            <w:vAlign w:val="center"/>
            <w:hideMark/>
          </w:tcPr>
          <w:p w14:paraId="49CFE3CE"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0,920</w:t>
            </w:r>
          </w:p>
        </w:tc>
        <w:tc>
          <w:tcPr>
            <w:tcW w:w="391" w:type="pct"/>
            <w:tcBorders>
              <w:top w:val="nil"/>
              <w:left w:val="nil"/>
              <w:bottom w:val="single" w:sz="4" w:space="0" w:color="auto"/>
              <w:right w:val="single" w:sz="4" w:space="0" w:color="auto"/>
            </w:tcBorders>
            <w:shd w:val="clear" w:color="auto" w:fill="auto"/>
            <w:vAlign w:val="center"/>
            <w:hideMark/>
          </w:tcPr>
          <w:p w14:paraId="476343D5"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5,083</w:t>
            </w:r>
          </w:p>
        </w:tc>
      </w:tr>
      <w:tr w:rsidR="00F6334C" w:rsidRPr="00B021D3" w14:paraId="376672F1" w14:textId="77777777" w:rsidTr="00F6334C">
        <w:trPr>
          <w:gridAfter w:val="1"/>
          <w:trHeight w:val="20"/>
        </w:trPr>
        <w:tc>
          <w:tcPr>
            <w:tcW w:w="831" w:type="pct"/>
            <w:tcBorders>
              <w:top w:val="nil"/>
              <w:left w:val="single" w:sz="4" w:space="0" w:color="auto"/>
              <w:bottom w:val="single" w:sz="4" w:space="0" w:color="auto"/>
              <w:right w:val="single" w:sz="4" w:space="0" w:color="auto"/>
            </w:tcBorders>
            <w:shd w:val="clear" w:color="auto" w:fill="auto"/>
            <w:vAlign w:val="center"/>
            <w:hideMark/>
          </w:tcPr>
          <w:p w14:paraId="6FF7F94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ж/д ст. Белогорье</w:t>
            </w:r>
          </w:p>
        </w:tc>
        <w:tc>
          <w:tcPr>
            <w:tcW w:w="1873" w:type="pct"/>
            <w:tcBorders>
              <w:top w:val="nil"/>
              <w:left w:val="nil"/>
              <w:bottom w:val="nil"/>
              <w:right w:val="nil"/>
            </w:tcBorders>
            <w:shd w:val="clear" w:color="auto" w:fill="auto"/>
            <w:vAlign w:val="center"/>
            <w:hideMark/>
          </w:tcPr>
          <w:p w14:paraId="1723988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57" w:type="pct"/>
            <w:tcBorders>
              <w:top w:val="nil"/>
              <w:left w:val="single" w:sz="4" w:space="0" w:color="auto"/>
              <w:bottom w:val="single" w:sz="4" w:space="0" w:color="auto"/>
              <w:right w:val="single" w:sz="4" w:space="0" w:color="auto"/>
            </w:tcBorders>
            <w:shd w:val="clear" w:color="auto" w:fill="auto"/>
            <w:noWrap/>
            <w:hideMark/>
          </w:tcPr>
          <w:p w14:paraId="4B9F244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635" w:type="pct"/>
            <w:tcBorders>
              <w:top w:val="nil"/>
              <w:left w:val="nil"/>
              <w:bottom w:val="single" w:sz="4" w:space="0" w:color="auto"/>
              <w:right w:val="single" w:sz="4" w:space="0" w:color="auto"/>
            </w:tcBorders>
            <w:shd w:val="clear" w:color="auto" w:fill="auto"/>
            <w:noWrap/>
            <w:hideMark/>
          </w:tcPr>
          <w:p w14:paraId="333F51D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62" w:type="pct"/>
            <w:tcBorders>
              <w:top w:val="nil"/>
              <w:left w:val="nil"/>
              <w:bottom w:val="single" w:sz="4" w:space="0" w:color="auto"/>
              <w:right w:val="single" w:sz="4" w:space="0" w:color="auto"/>
            </w:tcBorders>
            <w:shd w:val="clear" w:color="auto" w:fill="auto"/>
            <w:noWrap/>
            <w:hideMark/>
          </w:tcPr>
          <w:p w14:paraId="1F34939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76" w:type="pct"/>
            <w:tcBorders>
              <w:top w:val="nil"/>
              <w:left w:val="nil"/>
              <w:bottom w:val="single" w:sz="4" w:space="0" w:color="auto"/>
              <w:right w:val="single" w:sz="4" w:space="0" w:color="auto"/>
            </w:tcBorders>
            <w:shd w:val="clear" w:color="auto" w:fill="auto"/>
            <w:noWrap/>
            <w:hideMark/>
          </w:tcPr>
          <w:p w14:paraId="3F0E7E1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91" w:type="pct"/>
            <w:tcBorders>
              <w:top w:val="nil"/>
              <w:left w:val="nil"/>
              <w:bottom w:val="single" w:sz="4" w:space="0" w:color="auto"/>
              <w:right w:val="single" w:sz="4" w:space="0" w:color="auto"/>
            </w:tcBorders>
            <w:shd w:val="clear" w:color="auto" w:fill="auto"/>
            <w:noWrap/>
            <w:hideMark/>
          </w:tcPr>
          <w:p w14:paraId="2A09073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r>
      <w:tr w:rsidR="00F6334C" w:rsidRPr="00B021D3" w14:paraId="5107B3B6"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70545699"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nil"/>
              <w:left w:val="single" w:sz="4" w:space="0" w:color="auto"/>
              <w:bottom w:val="single" w:sz="4" w:space="0" w:color="auto"/>
              <w:right w:val="single" w:sz="4" w:space="0" w:color="auto"/>
            </w:tcBorders>
            <w:shd w:val="clear" w:color="auto" w:fill="auto"/>
            <w:vAlign w:val="center"/>
            <w:hideMark/>
          </w:tcPr>
          <w:p w14:paraId="6E8B1D9F"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635" w:type="pct"/>
            <w:tcBorders>
              <w:top w:val="nil"/>
              <w:left w:val="nil"/>
              <w:bottom w:val="single" w:sz="4" w:space="0" w:color="auto"/>
              <w:right w:val="single" w:sz="4" w:space="0" w:color="auto"/>
            </w:tcBorders>
            <w:shd w:val="clear" w:color="auto" w:fill="auto"/>
            <w:vAlign w:val="center"/>
            <w:hideMark/>
          </w:tcPr>
          <w:p w14:paraId="69FC4848"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62" w:type="pct"/>
            <w:tcBorders>
              <w:top w:val="nil"/>
              <w:left w:val="nil"/>
              <w:bottom w:val="single" w:sz="4" w:space="0" w:color="auto"/>
              <w:right w:val="single" w:sz="4" w:space="0" w:color="auto"/>
            </w:tcBorders>
            <w:shd w:val="clear" w:color="auto" w:fill="auto"/>
            <w:vAlign w:val="center"/>
            <w:hideMark/>
          </w:tcPr>
          <w:p w14:paraId="0E6DE52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76" w:type="pct"/>
            <w:tcBorders>
              <w:top w:val="nil"/>
              <w:left w:val="nil"/>
              <w:bottom w:val="single" w:sz="4" w:space="0" w:color="auto"/>
              <w:right w:val="single" w:sz="4" w:space="0" w:color="auto"/>
            </w:tcBorders>
            <w:shd w:val="clear" w:color="auto" w:fill="auto"/>
            <w:vAlign w:val="center"/>
            <w:hideMark/>
          </w:tcPr>
          <w:p w14:paraId="28FD9BDB"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91" w:type="pct"/>
            <w:tcBorders>
              <w:top w:val="nil"/>
              <w:left w:val="nil"/>
              <w:bottom w:val="single" w:sz="4" w:space="0" w:color="auto"/>
              <w:right w:val="single" w:sz="4" w:space="0" w:color="auto"/>
            </w:tcBorders>
            <w:shd w:val="clear" w:color="auto" w:fill="auto"/>
            <w:vAlign w:val="center"/>
            <w:hideMark/>
          </w:tcPr>
          <w:p w14:paraId="2450F65A"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r>
      <w:tr w:rsidR="00F6334C" w:rsidRPr="00B021D3" w14:paraId="32DFC68D" w14:textId="77777777" w:rsidTr="00F6334C">
        <w:trPr>
          <w:gridAfter w:val="1"/>
          <w:trHeight w:val="20"/>
        </w:trPr>
        <w:tc>
          <w:tcPr>
            <w:tcW w:w="831" w:type="pct"/>
            <w:vMerge w:val="restart"/>
            <w:tcBorders>
              <w:top w:val="nil"/>
              <w:left w:val="single" w:sz="4" w:space="0" w:color="auto"/>
              <w:bottom w:val="nil"/>
              <w:right w:val="single" w:sz="4" w:space="0" w:color="auto"/>
            </w:tcBorders>
            <w:shd w:val="clear" w:color="auto" w:fill="auto"/>
            <w:vAlign w:val="center"/>
            <w:hideMark/>
          </w:tcPr>
          <w:p w14:paraId="2F861ED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Белогорье</w:t>
            </w:r>
          </w:p>
        </w:tc>
        <w:tc>
          <w:tcPr>
            <w:tcW w:w="1873" w:type="pct"/>
            <w:tcBorders>
              <w:top w:val="nil"/>
              <w:left w:val="nil"/>
              <w:bottom w:val="nil"/>
              <w:right w:val="nil"/>
            </w:tcBorders>
            <w:shd w:val="clear" w:color="auto" w:fill="auto"/>
            <w:vAlign w:val="center"/>
            <w:hideMark/>
          </w:tcPr>
          <w:p w14:paraId="475AE4A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завода строительных материалов</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02580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37,244</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5F8907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5,050</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CBD3D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32,230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58BB7E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1,583</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1BD5A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33,647</w:t>
            </w:r>
          </w:p>
        </w:tc>
      </w:tr>
      <w:tr w:rsidR="00F6334C" w:rsidRPr="00B021D3" w14:paraId="03A73D5B" w14:textId="77777777" w:rsidTr="00F6334C">
        <w:trPr>
          <w:gridAfter w:val="1"/>
          <w:trHeight w:val="20"/>
        </w:trPr>
        <w:tc>
          <w:tcPr>
            <w:tcW w:w="831" w:type="pct"/>
            <w:vMerge/>
            <w:tcBorders>
              <w:top w:val="nil"/>
              <w:left w:val="single" w:sz="4" w:space="0" w:color="auto"/>
              <w:bottom w:val="nil"/>
              <w:right w:val="single" w:sz="4" w:space="0" w:color="auto"/>
            </w:tcBorders>
            <w:shd w:val="clear" w:color="auto" w:fill="auto"/>
            <w:vAlign w:val="center"/>
            <w:hideMark/>
          </w:tcPr>
          <w:p w14:paraId="4DD0DE1F"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60E62F5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«БЗСМ»</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79B3F665"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08008B50"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17ED310A"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017F1039"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29E080B" w14:textId="77777777" w:rsidR="00F6334C" w:rsidRPr="00B021D3" w:rsidRDefault="00F6334C" w:rsidP="00F6334C">
            <w:pPr>
              <w:widowControl/>
              <w:autoSpaceDE/>
              <w:autoSpaceDN/>
              <w:rPr>
                <w:color w:val="000000"/>
                <w:sz w:val="20"/>
                <w:szCs w:val="20"/>
                <w:lang w:bidi="ar-SA"/>
              </w:rPr>
            </w:pPr>
          </w:p>
        </w:tc>
      </w:tr>
      <w:tr w:rsidR="00F6334C" w:rsidRPr="00B021D3" w14:paraId="55EE3AA6" w14:textId="77777777" w:rsidTr="00F6334C">
        <w:trPr>
          <w:gridAfter w:val="1"/>
          <w:trHeight w:val="20"/>
        </w:trPr>
        <w:tc>
          <w:tcPr>
            <w:tcW w:w="831" w:type="pct"/>
            <w:vMerge/>
            <w:tcBorders>
              <w:top w:val="nil"/>
              <w:left w:val="single" w:sz="4" w:space="0" w:color="auto"/>
              <w:bottom w:val="nil"/>
              <w:right w:val="single" w:sz="4" w:space="0" w:color="auto"/>
            </w:tcBorders>
            <w:shd w:val="clear" w:color="auto" w:fill="auto"/>
            <w:vAlign w:val="center"/>
            <w:hideMark/>
          </w:tcPr>
          <w:p w14:paraId="41E9833E"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nil"/>
              <w:right w:val="nil"/>
            </w:tcBorders>
            <w:shd w:val="clear" w:color="auto" w:fill="auto"/>
            <w:vAlign w:val="center"/>
            <w:hideMark/>
          </w:tcPr>
          <w:p w14:paraId="365CAF0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по ул. Релочная, 5</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CB431B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13,017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E3B82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0,367</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1BBFD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12,650</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9BDD5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1,522</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86657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11,127</w:t>
            </w:r>
          </w:p>
        </w:tc>
      </w:tr>
      <w:tr w:rsidR="00F6334C" w:rsidRPr="00B021D3" w14:paraId="3669033B" w14:textId="77777777" w:rsidTr="00F6334C">
        <w:trPr>
          <w:gridAfter w:val="1"/>
          <w:trHeight w:val="20"/>
        </w:trPr>
        <w:tc>
          <w:tcPr>
            <w:tcW w:w="831" w:type="pct"/>
            <w:vMerge/>
            <w:tcBorders>
              <w:top w:val="nil"/>
              <w:left w:val="single" w:sz="4" w:space="0" w:color="auto"/>
              <w:bottom w:val="nil"/>
              <w:right w:val="single" w:sz="4" w:space="0" w:color="auto"/>
            </w:tcBorders>
            <w:shd w:val="clear" w:color="auto" w:fill="auto"/>
            <w:vAlign w:val="center"/>
            <w:hideMark/>
          </w:tcPr>
          <w:p w14:paraId="2F4CDEA7"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3306792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A6351EC"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6F4A8267"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1879A80D"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0E30AD4D"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7C752DBF" w14:textId="77777777" w:rsidR="00F6334C" w:rsidRPr="00B021D3" w:rsidRDefault="00F6334C" w:rsidP="00F6334C">
            <w:pPr>
              <w:widowControl/>
              <w:autoSpaceDE/>
              <w:autoSpaceDN/>
              <w:rPr>
                <w:color w:val="000000"/>
                <w:sz w:val="20"/>
                <w:szCs w:val="20"/>
                <w:lang w:bidi="ar-SA"/>
              </w:rPr>
            </w:pPr>
          </w:p>
        </w:tc>
      </w:tr>
      <w:tr w:rsidR="00F6334C" w:rsidRPr="00B021D3" w14:paraId="4D8CB5E6"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75ADB83C"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81D2C7"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50,261</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237FF53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5,417</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7EEFC99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44,880</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5014F0E1"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3,105</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4E69D7E8"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44,774</w:t>
            </w:r>
          </w:p>
        </w:tc>
      </w:tr>
      <w:tr w:rsidR="00F6334C" w:rsidRPr="00B021D3" w14:paraId="74E9BF9C" w14:textId="77777777" w:rsidTr="00F6334C">
        <w:trPr>
          <w:gridAfter w:val="1"/>
          <w:trHeight w:val="20"/>
        </w:trPr>
        <w:tc>
          <w:tcPr>
            <w:tcW w:w="831" w:type="pct"/>
            <w:vMerge w:val="restart"/>
            <w:tcBorders>
              <w:top w:val="nil"/>
              <w:left w:val="single" w:sz="4" w:space="0" w:color="auto"/>
              <w:bottom w:val="nil"/>
              <w:right w:val="single" w:sz="4" w:space="0" w:color="auto"/>
            </w:tcBorders>
            <w:shd w:val="clear" w:color="auto" w:fill="auto"/>
            <w:vAlign w:val="center"/>
            <w:hideMark/>
          </w:tcPr>
          <w:p w14:paraId="2A2B117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ж/д ст. Призейская</w:t>
            </w:r>
          </w:p>
        </w:tc>
        <w:tc>
          <w:tcPr>
            <w:tcW w:w="1873" w:type="pct"/>
            <w:tcBorders>
              <w:top w:val="nil"/>
              <w:left w:val="nil"/>
              <w:bottom w:val="nil"/>
              <w:right w:val="nil"/>
            </w:tcBorders>
            <w:shd w:val="clear" w:color="auto" w:fill="auto"/>
            <w:vAlign w:val="center"/>
            <w:hideMark/>
          </w:tcPr>
          <w:p w14:paraId="514AFFE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Электрокотельная ж/д ст. Призейская,</w:t>
            </w:r>
          </w:p>
        </w:tc>
        <w:tc>
          <w:tcPr>
            <w:tcW w:w="45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548987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0,147</w:t>
            </w:r>
          </w:p>
        </w:tc>
        <w:tc>
          <w:tcPr>
            <w:tcW w:w="63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D0EBD2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0,126</w:t>
            </w:r>
          </w:p>
        </w:tc>
        <w:tc>
          <w:tcPr>
            <w:tcW w:w="3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97ADDB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0,021</w:t>
            </w:r>
          </w:p>
        </w:tc>
        <w:tc>
          <w:tcPr>
            <w:tcW w:w="3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99905A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E79E24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0,021</w:t>
            </w:r>
          </w:p>
        </w:tc>
      </w:tr>
      <w:tr w:rsidR="00F6334C" w:rsidRPr="00B021D3" w14:paraId="57BBA678" w14:textId="77777777" w:rsidTr="00F6334C">
        <w:trPr>
          <w:gridAfter w:val="1"/>
          <w:trHeight w:val="20"/>
        </w:trPr>
        <w:tc>
          <w:tcPr>
            <w:tcW w:w="831" w:type="pct"/>
            <w:vMerge/>
            <w:tcBorders>
              <w:top w:val="nil"/>
              <w:left w:val="single" w:sz="4" w:space="0" w:color="auto"/>
              <w:bottom w:val="nil"/>
              <w:right w:val="single" w:sz="4" w:space="0" w:color="auto"/>
            </w:tcBorders>
            <w:shd w:val="clear" w:color="auto" w:fill="auto"/>
            <w:vAlign w:val="center"/>
            <w:hideMark/>
          </w:tcPr>
          <w:p w14:paraId="4668C85F" w14:textId="77777777" w:rsidR="00F6334C" w:rsidRPr="00B021D3" w:rsidRDefault="00F6334C" w:rsidP="00F6334C">
            <w:pPr>
              <w:widowControl/>
              <w:autoSpaceDE/>
              <w:autoSpaceDN/>
              <w:rPr>
                <w:color w:val="000000"/>
                <w:sz w:val="20"/>
                <w:szCs w:val="20"/>
                <w:lang w:bidi="ar-SA"/>
              </w:rPr>
            </w:pPr>
          </w:p>
        </w:tc>
        <w:tc>
          <w:tcPr>
            <w:tcW w:w="1873" w:type="pct"/>
            <w:tcBorders>
              <w:top w:val="nil"/>
              <w:left w:val="nil"/>
              <w:bottom w:val="single" w:sz="4" w:space="0" w:color="auto"/>
              <w:right w:val="nil"/>
            </w:tcBorders>
            <w:shd w:val="clear" w:color="auto" w:fill="auto"/>
            <w:vAlign w:val="center"/>
            <w:hideMark/>
          </w:tcPr>
          <w:p w14:paraId="3CDBB25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филиала ООО «АКС» «Амуртеплосервис»</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5356690F"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35094508"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3FAA22EA"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7D0A5122"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0FD7754C" w14:textId="77777777" w:rsidR="00F6334C" w:rsidRPr="00B021D3" w:rsidRDefault="00F6334C" w:rsidP="00F6334C">
            <w:pPr>
              <w:widowControl/>
              <w:autoSpaceDE/>
              <w:autoSpaceDN/>
              <w:rPr>
                <w:color w:val="000000"/>
                <w:sz w:val="20"/>
                <w:szCs w:val="20"/>
                <w:lang w:bidi="ar-SA"/>
              </w:rPr>
            </w:pPr>
          </w:p>
        </w:tc>
      </w:tr>
      <w:tr w:rsidR="00F6334C" w:rsidRPr="00B021D3" w14:paraId="3B4A8C56"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54EE3CD5"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nil"/>
              <w:left w:val="single" w:sz="4" w:space="0" w:color="auto"/>
              <w:bottom w:val="single" w:sz="4" w:space="0" w:color="auto"/>
              <w:right w:val="single" w:sz="4" w:space="0" w:color="auto"/>
            </w:tcBorders>
            <w:shd w:val="clear" w:color="auto" w:fill="auto"/>
            <w:vAlign w:val="center"/>
            <w:hideMark/>
          </w:tcPr>
          <w:p w14:paraId="52A09F27"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0,147</w:t>
            </w:r>
          </w:p>
        </w:tc>
        <w:tc>
          <w:tcPr>
            <w:tcW w:w="635" w:type="pct"/>
            <w:tcBorders>
              <w:top w:val="nil"/>
              <w:left w:val="nil"/>
              <w:bottom w:val="single" w:sz="4" w:space="0" w:color="auto"/>
              <w:right w:val="single" w:sz="4" w:space="0" w:color="auto"/>
            </w:tcBorders>
            <w:shd w:val="clear" w:color="auto" w:fill="auto"/>
            <w:vAlign w:val="center"/>
            <w:hideMark/>
          </w:tcPr>
          <w:p w14:paraId="77068AF5"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0,126</w:t>
            </w:r>
          </w:p>
        </w:tc>
        <w:tc>
          <w:tcPr>
            <w:tcW w:w="362" w:type="pct"/>
            <w:tcBorders>
              <w:top w:val="nil"/>
              <w:left w:val="nil"/>
              <w:bottom w:val="single" w:sz="4" w:space="0" w:color="auto"/>
              <w:right w:val="single" w:sz="4" w:space="0" w:color="auto"/>
            </w:tcBorders>
            <w:shd w:val="clear" w:color="auto" w:fill="auto"/>
            <w:vAlign w:val="center"/>
            <w:hideMark/>
          </w:tcPr>
          <w:p w14:paraId="510DD981"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0,021</w:t>
            </w:r>
          </w:p>
        </w:tc>
        <w:tc>
          <w:tcPr>
            <w:tcW w:w="376" w:type="pct"/>
            <w:tcBorders>
              <w:top w:val="nil"/>
              <w:left w:val="nil"/>
              <w:bottom w:val="single" w:sz="4" w:space="0" w:color="auto"/>
              <w:right w:val="single" w:sz="4" w:space="0" w:color="auto"/>
            </w:tcBorders>
            <w:shd w:val="clear" w:color="auto" w:fill="auto"/>
            <w:vAlign w:val="center"/>
            <w:hideMark/>
          </w:tcPr>
          <w:p w14:paraId="1B5E177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91" w:type="pct"/>
            <w:tcBorders>
              <w:top w:val="nil"/>
              <w:left w:val="nil"/>
              <w:bottom w:val="single" w:sz="4" w:space="0" w:color="auto"/>
              <w:right w:val="single" w:sz="4" w:space="0" w:color="auto"/>
            </w:tcBorders>
            <w:shd w:val="clear" w:color="auto" w:fill="auto"/>
            <w:vAlign w:val="center"/>
            <w:hideMark/>
          </w:tcPr>
          <w:p w14:paraId="03B7BFE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0,021</w:t>
            </w:r>
          </w:p>
        </w:tc>
      </w:tr>
      <w:tr w:rsidR="00F6334C" w:rsidRPr="00B021D3" w14:paraId="1F8A754A" w14:textId="77777777" w:rsidTr="00F6334C">
        <w:trPr>
          <w:gridAfter w:val="1"/>
          <w:trHeight w:val="20"/>
        </w:trPr>
        <w:tc>
          <w:tcPr>
            <w:tcW w:w="831" w:type="pct"/>
            <w:vMerge w:val="restart"/>
            <w:tcBorders>
              <w:top w:val="nil"/>
              <w:left w:val="single" w:sz="4" w:space="0" w:color="auto"/>
              <w:bottom w:val="single" w:sz="4" w:space="0" w:color="000000"/>
              <w:right w:val="nil"/>
            </w:tcBorders>
            <w:shd w:val="clear" w:color="auto" w:fill="auto"/>
            <w:vAlign w:val="center"/>
            <w:hideMark/>
          </w:tcPr>
          <w:p w14:paraId="35F6A3A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п. Мухинка</w:t>
            </w:r>
          </w:p>
        </w:tc>
        <w:tc>
          <w:tcPr>
            <w:tcW w:w="1873" w:type="pct"/>
            <w:tcBorders>
              <w:top w:val="nil"/>
              <w:left w:val="single" w:sz="4" w:space="0" w:color="auto"/>
              <w:bottom w:val="nil"/>
              <w:right w:val="nil"/>
            </w:tcBorders>
            <w:shd w:val="clear" w:color="auto" w:fill="auto"/>
            <w:noWrap/>
            <w:vAlign w:val="center"/>
            <w:hideMark/>
          </w:tcPr>
          <w:p w14:paraId="51F0DA1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Котельная п. Мухинка</w:t>
            </w:r>
          </w:p>
        </w:tc>
        <w:tc>
          <w:tcPr>
            <w:tcW w:w="457" w:type="pct"/>
            <w:vMerge w:val="restart"/>
            <w:tcBorders>
              <w:top w:val="nil"/>
              <w:left w:val="single" w:sz="4" w:space="0" w:color="auto"/>
              <w:bottom w:val="single" w:sz="4" w:space="0" w:color="auto"/>
              <w:right w:val="single" w:sz="4" w:space="0" w:color="auto"/>
            </w:tcBorders>
            <w:shd w:val="clear" w:color="auto" w:fill="auto"/>
            <w:vAlign w:val="center"/>
            <w:hideMark/>
          </w:tcPr>
          <w:p w14:paraId="1FEA91F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635" w:type="pct"/>
            <w:vMerge w:val="restart"/>
            <w:tcBorders>
              <w:top w:val="nil"/>
              <w:left w:val="single" w:sz="4" w:space="0" w:color="auto"/>
              <w:bottom w:val="single" w:sz="4" w:space="0" w:color="auto"/>
              <w:right w:val="single" w:sz="4" w:space="0" w:color="auto"/>
            </w:tcBorders>
            <w:shd w:val="clear" w:color="auto" w:fill="auto"/>
            <w:vAlign w:val="center"/>
            <w:hideMark/>
          </w:tcPr>
          <w:p w14:paraId="04EDCD9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62" w:type="pct"/>
            <w:vMerge w:val="restart"/>
            <w:tcBorders>
              <w:top w:val="nil"/>
              <w:left w:val="single" w:sz="4" w:space="0" w:color="auto"/>
              <w:bottom w:val="single" w:sz="4" w:space="0" w:color="auto"/>
              <w:right w:val="single" w:sz="4" w:space="0" w:color="auto"/>
            </w:tcBorders>
            <w:shd w:val="clear" w:color="auto" w:fill="auto"/>
            <w:vAlign w:val="center"/>
            <w:hideMark/>
          </w:tcPr>
          <w:p w14:paraId="31F55AD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76" w:type="pct"/>
            <w:vMerge w:val="restart"/>
            <w:tcBorders>
              <w:top w:val="nil"/>
              <w:left w:val="single" w:sz="4" w:space="0" w:color="auto"/>
              <w:bottom w:val="single" w:sz="4" w:space="0" w:color="auto"/>
              <w:right w:val="single" w:sz="4" w:space="0" w:color="auto"/>
            </w:tcBorders>
            <w:shd w:val="clear" w:color="auto" w:fill="auto"/>
            <w:vAlign w:val="center"/>
            <w:hideMark/>
          </w:tcPr>
          <w:p w14:paraId="2CABF34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5B9FE113" w14:textId="374C0A40" w:rsidR="00F6334C" w:rsidRPr="00B021D3" w:rsidRDefault="007F506F" w:rsidP="00F6334C">
            <w:pPr>
              <w:widowControl/>
              <w:autoSpaceDE/>
              <w:autoSpaceDN/>
              <w:jc w:val="center"/>
              <w:rPr>
                <w:color w:val="000000"/>
                <w:sz w:val="20"/>
                <w:szCs w:val="20"/>
                <w:lang w:bidi="ar-SA"/>
              </w:rPr>
            </w:pPr>
            <w:r w:rsidRPr="00B021D3">
              <w:rPr>
                <w:color w:val="000000"/>
                <w:sz w:val="20"/>
                <w:szCs w:val="20"/>
                <w:lang w:bidi="ar-SA"/>
              </w:rPr>
              <w:t>1,54</w:t>
            </w:r>
          </w:p>
        </w:tc>
      </w:tr>
      <w:tr w:rsidR="00F6334C" w:rsidRPr="00B021D3" w14:paraId="784BC7F4" w14:textId="77777777" w:rsidTr="00F6334C">
        <w:trPr>
          <w:gridAfter w:val="1"/>
          <w:trHeight w:val="20"/>
        </w:trPr>
        <w:tc>
          <w:tcPr>
            <w:tcW w:w="831" w:type="pct"/>
            <w:vMerge/>
            <w:tcBorders>
              <w:top w:val="nil"/>
              <w:left w:val="single" w:sz="4" w:space="0" w:color="auto"/>
              <w:bottom w:val="single" w:sz="4" w:space="0" w:color="000000"/>
              <w:right w:val="nil"/>
            </w:tcBorders>
            <w:shd w:val="clear" w:color="auto" w:fill="auto"/>
            <w:vAlign w:val="center"/>
            <w:hideMark/>
          </w:tcPr>
          <w:p w14:paraId="1DC25421" w14:textId="77777777" w:rsidR="00F6334C" w:rsidRPr="00B021D3" w:rsidRDefault="00F6334C" w:rsidP="00F6334C">
            <w:pPr>
              <w:widowControl/>
              <w:autoSpaceDE/>
              <w:autoSpaceDN/>
              <w:rPr>
                <w:color w:val="000000"/>
                <w:sz w:val="20"/>
                <w:szCs w:val="20"/>
                <w:lang w:bidi="ar-SA"/>
              </w:rPr>
            </w:pPr>
          </w:p>
        </w:tc>
        <w:tc>
          <w:tcPr>
            <w:tcW w:w="1873" w:type="pct"/>
            <w:tcBorders>
              <w:top w:val="nil"/>
              <w:left w:val="single" w:sz="4" w:space="0" w:color="auto"/>
              <w:bottom w:val="single" w:sz="4" w:space="0" w:color="auto"/>
              <w:right w:val="nil"/>
            </w:tcBorders>
            <w:shd w:val="clear" w:color="auto" w:fill="auto"/>
            <w:noWrap/>
            <w:vAlign w:val="bottom"/>
            <w:hideMark/>
          </w:tcPr>
          <w:p w14:paraId="43222AF6" w14:textId="77777777" w:rsidR="00F6334C" w:rsidRPr="00B021D3" w:rsidRDefault="00F6334C" w:rsidP="00F6334C">
            <w:pPr>
              <w:widowControl/>
              <w:autoSpaceDE/>
              <w:autoSpaceDN/>
              <w:rPr>
                <w:color w:val="000000"/>
                <w:sz w:val="20"/>
                <w:szCs w:val="20"/>
                <w:lang w:bidi="ar-SA"/>
              </w:rPr>
            </w:pPr>
            <w:r w:rsidRPr="00B021D3">
              <w:rPr>
                <w:color w:val="000000"/>
                <w:sz w:val="20"/>
                <w:szCs w:val="20"/>
                <w:lang w:bidi="ar-SA"/>
              </w:rPr>
              <w:t>АО «Дальневосточная распределительная сетевая компания»</w:t>
            </w:r>
          </w:p>
        </w:tc>
        <w:tc>
          <w:tcPr>
            <w:tcW w:w="457" w:type="pct"/>
            <w:vMerge/>
            <w:tcBorders>
              <w:top w:val="nil"/>
              <w:left w:val="single" w:sz="4" w:space="0" w:color="auto"/>
              <w:bottom w:val="single" w:sz="4" w:space="0" w:color="auto"/>
              <w:right w:val="single" w:sz="4" w:space="0" w:color="auto"/>
            </w:tcBorders>
            <w:shd w:val="clear" w:color="auto" w:fill="auto"/>
            <w:vAlign w:val="center"/>
            <w:hideMark/>
          </w:tcPr>
          <w:p w14:paraId="10D70952" w14:textId="77777777" w:rsidR="00F6334C" w:rsidRPr="00B021D3" w:rsidRDefault="00F6334C" w:rsidP="00F6334C">
            <w:pPr>
              <w:widowControl/>
              <w:autoSpaceDE/>
              <w:autoSpaceDN/>
              <w:rPr>
                <w:color w:val="000000"/>
                <w:sz w:val="20"/>
                <w:szCs w:val="20"/>
                <w:lang w:bidi="ar-SA"/>
              </w:rPr>
            </w:pPr>
          </w:p>
        </w:tc>
        <w:tc>
          <w:tcPr>
            <w:tcW w:w="635" w:type="pct"/>
            <w:vMerge/>
            <w:tcBorders>
              <w:top w:val="nil"/>
              <w:left w:val="single" w:sz="4" w:space="0" w:color="auto"/>
              <w:bottom w:val="single" w:sz="4" w:space="0" w:color="auto"/>
              <w:right w:val="single" w:sz="4" w:space="0" w:color="auto"/>
            </w:tcBorders>
            <w:shd w:val="clear" w:color="auto" w:fill="auto"/>
            <w:vAlign w:val="center"/>
            <w:hideMark/>
          </w:tcPr>
          <w:p w14:paraId="248D3C1F" w14:textId="77777777" w:rsidR="00F6334C" w:rsidRPr="00B021D3" w:rsidRDefault="00F6334C" w:rsidP="00F6334C">
            <w:pPr>
              <w:widowControl/>
              <w:autoSpaceDE/>
              <w:autoSpaceDN/>
              <w:rPr>
                <w:color w:val="000000"/>
                <w:sz w:val="20"/>
                <w:szCs w:val="20"/>
                <w:lang w:bidi="ar-SA"/>
              </w:rPr>
            </w:pPr>
          </w:p>
        </w:tc>
        <w:tc>
          <w:tcPr>
            <w:tcW w:w="362" w:type="pct"/>
            <w:vMerge/>
            <w:tcBorders>
              <w:top w:val="nil"/>
              <w:left w:val="single" w:sz="4" w:space="0" w:color="auto"/>
              <w:bottom w:val="single" w:sz="4" w:space="0" w:color="auto"/>
              <w:right w:val="single" w:sz="4" w:space="0" w:color="auto"/>
            </w:tcBorders>
            <w:shd w:val="clear" w:color="auto" w:fill="auto"/>
            <w:vAlign w:val="center"/>
            <w:hideMark/>
          </w:tcPr>
          <w:p w14:paraId="594846FA" w14:textId="77777777" w:rsidR="00F6334C" w:rsidRPr="00B021D3" w:rsidRDefault="00F6334C" w:rsidP="00F6334C">
            <w:pPr>
              <w:widowControl/>
              <w:autoSpaceDE/>
              <w:autoSpaceDN/>
              <w:rPr>
                <w:color w:val="000000"/>
                <w:sz w:val="20"/>
                <w:szCs w:val="20"/>
                <w:lang w:bidi="ar-SA"/>
              </w:rPr>
            </w:pPr>
          </w:p>
        </w:tc>
        <w:tc>
          <w:tcPr>
            <w:tcW w:w="376" w:type="pct"/>
            <w:vMerge/>
            <w:tcBorders>
              <w:top w:val="nil"/>
              <w:left w:val="single" w:sz="4" w:space="0" w:color="auto"/>
              <w:bottom w:val="single" w:sz="4" w:space="0" w:color="auto"/>
              <w:right w:val="single" w:sz="4" w:space="0" w:color="auto"/>
            </w:tcBorders>
            <w:shd w:val="clear" w:color="auto" w:fill="auto"/>
            <w:vAlign w:val="center"/>
            <w:hideMark/>
          </w:tcPr>
          <w:p w14:paraId="44D7DD3B" w14:textId="77777777" w:rsidR="00F6334C" w:rsidRPr="00B021D3" w:rsidRDefault="00F6334C" w:rsidP="00F6334C">
            <w:pPr>
              <w:widowControl/>
              <w:autoSpaceDE/>
              <w:autoSpaceDN/>
              <w:rPr>
                <w:color w:val="000000"/>
                <w:sz w:val="20"/>
                <w:szCs w:val="20"/>
                <w:lang w:bidi="ar-SA"/>
              </w:rPr>
            </w:pPr>
          </w:p>
        </w:tc>
        <w:tc>
          <w:tcPr>
            <w:tcW w:w="391" w:type="pct"/>
            <w:vMerge/>
            <w:tcBorders>
              <w:top w:val="nil"/>
              <w:left w:val="single" w:sz="4" w:space="0" w:color="auto"/>
              <w:bottom w:val="single" w:sz="4" w:space="0" w:color="auto"/>
              <w:right w:val="single" w:sz="4" w:space="0" w:color="auto"/>
            </w:tcBorders>
            <w:shd w:val="clear" w:color="auto" w:fill="auto"/>
            <w:vAlign w:val="center"/>
            <w:hideMark/>
          </w:tcPr>
          <w:p w14:paraId="284EF64E" w14:textId="77777777" w:rsidR="00F6334C" w:rsidRPr="00B021D3" w:rsidRDefault="00F6334C" w:rsidP="00F6334C">
            <w:pPr>
              <w:widowControl/>
              <w:autoSpaceDE/>
              <w:autoSpaceDN/>
              <w:rPr>
                <w:color w:val="000000"/>
                <w:sz w:val="20"/>
                <w:szCs w:val="20"/>
                <w:lang w:bidi="ar-SA"/>
              </w:rPr>
            </w:pPr>
          </w:p>
        </w:tc>
      </w:tr>
      <w:tr w:rsidR="00F6334C" w:rsidRPr="00B021D3" w14:paraId="4A42110E"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0E42CFA2"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ВСЕГО:</w:t>
            </w:r>
          </w:p>
        </w:tc>
        <w:tc>
          <w:tcPr>
            <w:tcW w:w="457" w:type="pct"/>
            <w:tcBorders>
              <w:top w:val="nil"/>
              <w:left w:val="single" w:sz="4" w:space="0" w:color="auto"/>
              <w:bottom w:val="single" w:sz="4" w:space="0" w:color="auto"/>
              <w:right w:val="single" w:sz="4" w:space="0" w:color="auto"/>
            </w:tcBorders>
            <w:shd w:val="clear" w:color="auto" w:fill="auto"/>
            <w:vAlign w:val="center"/>
            <w:hideMark/>
          </w:tcPr>
          <w:p w14:paraId="34243439"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635" w:type="pct"/>
            <w:tcBorders>
              <w:top w:val="nil"/>
              <w:left w:val="nil"/>
              <w:bottom w:val="single" w:sz="4" w:space="0" w:color="auto"/>
              <w:right w:val="single" w:sz="4" w:space="0" w:color="auto"/>
            </w:tcBorders>
            <w:shd w:val="clear" w:color="auto" w:fill="auto"/>
            <w:vAlign w:val="center"/>
            <w:hideMark/>
          </w:tcPr>
          <w:p w14:paraId="6BF4354A"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62" w:type="pct"/>
            <w:tcBorders>
              <w:top w:val="nil"/>
              <w:left w:val="nil"/>
              <w:bottom w:val="single" w:sz="4" w:space="0" w:color="auto"/>
              <w:right w:val="single" w:sz="4" w:space="0" w:color="auto"/>
            </w:tcBorders>
            <w:shd w:val="clear" w:color="auto" w:fill="auto"/>
            <w:vAlign w:val="center"/>
            <w:hideMark/>
          </w:tcPr>
          <w:p w14:paraId="12AD35C5"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76" w:type="pct"/>
            <w:tcBorders>
              <w:top w:val="nil"/>
              <w:left w:val="nil"/>
              <w:bottom w:val="single" w:sz="4" w:space="0" w:color="auto"/>
              <w:right w:val="single" w:sz="4" w:space="0" w:color="auto"/>
            </w:tcBorders>
            <w:shd w:val="clear" w:color="auto" w:fill="auto"/>
            <w:vAlign w:val="center"/>
            <w:hideMark/>
          </w:tcPr>
          <w:p w14:paraId="19F490F9"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0,000</w:t>
            </w:r>
          </w:p>
        </w:tc>
        <w:tc>
          <w:tcPr>
            <w:tcW w:w="391" w:type="pct"/>
            <w:tcBorders>
              <w:top w:val="nil"/>
              <w:left w:val="nil"/>
              <w:bottom w:val="single" w:sz="4" w:space="0" w:color="auto"/>
              <w:right w:val="single" w:sz="4" w:space="0" w:color="auto"/>
            </w:tcBorders>
            <w:shd w:val="clear" w:color="auto" w:fill="auto"/>
            <w:vAlign w:val="center"/>
            <w:hideMark/>
          </w:tcPr>
          <w:p w14:paraId="566A6218" w14:textId="70E7B446" w:rsidR="00F6334C" w:rsidRPr="00B021D3" w:rsidRDefault="007F506F" w:rsidP="00F6334C">
            <w:pPr>
              <w:widowControl/>
              <w:autoSpaceDE/>
              <w:autoSpaceDN/>
              <w:jc w:val="center"/>
              <w:rPr>
                <w:b/>
                <w:bCs/>
                <w:color w:val="000000"/>
                <w:sz w:val="20"/>
                <w:szCs w:val="20"/>
                <w:lang w:bidi="ar-SA"/>
              </w:rPr>
            </w:pPr>
            <w:r w:rsidRPr="00B021D3">
              <w:rPr>
                <w:b/>
                <w:bCs/>
                <w:color w:val="000000"/>
                <w:sz w:val="20"/>
                <w:szCs w:val="20"/>
                <w:lang w:bidi="ar-SA"/>
              </w:rPr>
              <w:t>1, 54</w:t>
            </w:r>
          </w:p>
        </w:tc>
      </w:tr>
      <w:tr w:rsidR="00F6334C" w:rsidRPr="00B021D3" w14:paraId="1967DD9A" w14:textId="77777777" w:rsidTr="00F6334C">
        <w:trPr>
          <w:gridAfter w:val="1"/>
          <w:trHeight w:val="20"/>
        </w:trPr>
        <w:tc>
          <w:tcPr>
            <w:tcW w:w="2703" w:type="pct"/>
            <w:gridSpan w:val="2"/>
            <w:tcBorders>
              <w:top w:val="single" w:sz="4" w:space="0" w:color="auto"/>
              <w:left w:val="single" w:sz="4" w:space="0" w:color="auto"/>
              <w:bottom w:val="single" w:sz="4" w:space="0" w:color="auto"/>
              <w:right w:val="nil"/>
            </w:tcBorders>
            <w:shd w:val="clear" w:color="auto" w:fill="auto"/>
            <w:vAlign w:val="center"/>
            <w:hideMark/>
          </w:tcPr>
          <w:p w14:paraId="639513DC"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ИТОГО:</w:t>
            </w:r>
          </w:p>
        </w:tc>
        <w:tc>
          <w:tcPr>
            <w:tcW w:w="4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7CD97" w14:textId="659BD443" w:rsidR="00F6334C" w:rsidRPr="00B021D3" w:rsidRDefault="00552C48" w:rsidP="00F6334C">
            <w:pPr>
              <w:widowControl/>
              <w:autoSpaceDE/>
              <w:autoSpaceDN/>
              <w:jc w:val="center"/>
              <w:rPr>
                <w:b/>
                <w:bCs/>
                <w:color w:val="000000"/>
                <w:sz w:val="20"/>
                <w:szCs w:val="20"/>
                <w:lang w:bidi="ar-SA"/>
              </w:rPr>
            </w:pPr>
            <w:r w:rsidRPr="00B021D3">
              <w:rPr>
                <w:b/>
                <w:bCs/>
                <w:color w:val="000000"/>
                <w:sz w:val="20"/>
                <w:szCs w:val="20"/>
                <w:lang w:bidi="ar-SA"/>
              </w:rPr>
              <w:t>2938,350</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14:paraId="3706FE8F" w14:textId="072F05EF" w:rsidR="00F6334C" w:rsidRPr="00B021D3" w:rsidRDefault="00552C48" w:rsidP="00F6334C">
            <w:pPr>
              <w:widowControl/>
              <w:autoSpaceDE/>
              <w:autoSpaceDN/>
              <w:jc w:val="center"/>
              <w:rPr>
                <w:b/>
                <w:bCs/>
                <w:color w:val="000000"/>
                <w:sz w:val="20"/>
                <w:szCs w:val="20"/>
                <w:lang w:bidi="ar-SA"/>
              </w:rPr>
            </w:pPr>
            <w:r w:rsidRPr="00B021D3">
              <w:rPr>
                <w:b/>
                <w:bCs/>
                <w:color w:val="000000"/>
                <w:sz w:val="20"/>
                <w:szCs w:val="20"/>
                <w:lang w:bidi="ar-SA"/>
              </w:rPr>
              <w:t>88,854</w:t>
            </w:r>
          </w:p>
        </w:tc>
        <w:tc>
          <w:tcPr>
            <w:tcW w:w="362" w:type="pct"/>
            <w:tcBorders>
              <w:top w:val="single" w:sz="4" w:space="0" w:color="auto"/>
              <w:left w:val="nil"/>
              <w:bottom w:val="single" w:sz="4" w:space="0" w:color="auto"/>
              <w:right w:val="single" w:sz="4" w:space="0" w:color="auto"/>
            </w:tcBorders>
            <w:shd w:val="clear" w:color="auto" w:fill="auto"/>
            <w:noWrap/>
            <w:vAlign w:val="center"/>
            <w:hideMark/>
          </w:tcPr>
          <w:p w14:paraId="22609296" w14:textId="5EE4FB9B" w:rsidR="00F6334C" w:rsidRPr="00B021D3" w:rsidRDefault="00B756BC" w:rsidP="00F6334C">
            <w:pPr>
              <w:widowControl/>
              <w:autoSpaceDE/>
              <w:autoSpaceDN/>
              <w:jc w:val="center"/>
              <w:rPr>
                <w:b/>
                <w:bCs/>
                <w:color w:val="000000"/>
                <w:sz w:val="20"/>
                <w:szCs w:val="20"/>
                <w:lang w:bidi="ar-SA"/>
              </w:rPr>
            </w:pPr>
            <w:r w:rsidRPr="00B021D3">
              <w:rPr>
                <w:b/>
                <w:bCs/>
                <w:color w:val="000000"/>
                <w:sz w:val="20"/>
                <w:szCs w:val="20"/>
                <w:lang w:bidi="ar-SA"/>
              </w:rPr>
              <w:t>2849,552</w:t>
            </w:r>
          </w:p>
        </w:tc>
        <w:tc>
          <w:tcPr>
            <w:tcW w:w="376" w:type="pct"/>
            <w:tcBorders>
              <w:top w:val="single" w:sz="4" w:space="0" w:color="auto"/>
              <w:left w:val="nil"/>
              <w:bottom w:val="single" w:sz="4" w:space="0" w:color="auto"/>
              <w:right w:val="single" w:sz="4" w:space="0" w:color="auto"/>
            </w:tcBorders>
            <w:shd w:val="clear" w:color="auto" w:fill="auto"/>
            <w:noWrap/>
            <w:vAlign w:val="center"/>
            <w:hideMark/>
          </w:tcPr>
          <w:p w14:paraId="6DE447C6" w14:textId="5EF4B098" w:rsidR="00F6334C" w:rsidRPr="00B021D3" w:rsidRDefault="00A746C7" w:rsidP="00F6334C">
            <w:pPr>
              <w:widowControl/>
              <w:autoSpaceDE/>
              <w:autoSpaceDN/>
              <w:jc w:val="center"/>
              <w:rPr>
                <w:b/>
                <w:bCs/>
                <w:color w:val="000000"/>
                <w:sz w:val="20"/>
                <w:szCs w:val="20"/>
                <w:lang w:bidi="ar-SA"/>
              </w:rPr>
            </w:pPr>
            <w:r w:rsidRPr="00B021D3">
              <w:rPr>
                <w:b/>
                <w:bCs/>
                <w:color w:val="000000"/>
                <w:sz w:val="20"/>
                <w:szCs w:val="20"/>
                <w:lang w:bidi="ar-SA"/>
              </w:rPr>
              <w:t>260,875</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14:paraId="69A27B7A" w14:textId="1A3E55A5" w:rsidR="00F6334C" w:rsidRPr="00B021D3" w:rsidRDefault="00A746C7" w:rsidP="00F6334C">
            <w:pPr>
              <w:widowControl/>
              <w:autoSpaceDE/>
              <w:autoSpaceDN/>
              <w:jc w:val="center"/>
              <w:rPr>
                <w:b/>
                <w:bCs/>
                <w:color w:val="000000"/>
                <w:sz w:val="20"/>
                <w:szCs w:val="20"/>
                <w:lang w:bidi="ar-SA"/>
              </w:rPr>
            </w:pPr>
            <w:r w:rsidRPr="00B021D3">
              <w:rPr>
                <w:b/>
                <w:bCs/>
                <w:color w:val="000000"/>
                <w:sz w:val="20"/>
                <w:szCs w:val="20"/>
                <w:lang w:bidi="ar-SA"/>
              </w:rPr>
              <w:t>2593,215</w:t>
            </w:r>
          </w:p>
        </w:tc>
      </w:tr>
    </w:tbl>
    <w:p w14:paraId="2000741C" w14:textId="46CE1796" w:rsidR="005415F4" w:rsidRPr="00B021D3" w:rsidRDefault="005415F4" w:rsidP="00910FBD">
      <w:pPr>
        <w:spacing w:line="360" w:lineRule="auto"/>
        <w:ind w:firstLine="709"/>
        <w:jc w:val="both"/>
        <w:rPr>
          <w:sz w:val="26"/>
          <w:szCs w:val="26"/>
        </w:rPr>
      </w:pPr>
    </w:p>
    <w:p w14:paraId="5654BAB8" w14:textId="079BA2D6" w:rsidR="00F6334C" w:rsidRPr="00B021D3" w:rsidRDefault="00F6334C" w:rsidP="00910FBD">
      <w:pPr>
        <w:spacing w:line="360" w:lineRule="auto"/>
        <w:ind w:firstLine="709"/>
        <w:jc w:val="both"/>
        <w:rPr>
          <w:sz w:val="26"/>
          <w:szCs w:val="26"/>
        </w:rPr>
      </w:pPr>
    </w:p>
    <w:p w14:paraId="78C2A56F" w14:textId="078100B1" w:rsidR="00F6334C" w:rsidRPr="00B021D3" w:rsidRDefault="00F6334C" w:rsidP="00910FBD">
      <w:pPr>
        <w:spacing w:line="360" w:lineRule="auto"/>
        <w:ind w:firstLine="709"/>
        <w:jc w:val="both"/>
        <w:rPr>
          <w:sz w:val="26"/>
          <w:szCs w:val="26"/>
        </w:rPr>
      </w:pPr>
    </w:p>
    <w:p w14:paraId="73E5EC8C" w14:textId="77777777" w:rsidR="00F6334C" w:rsidRPr="00B021D3" w:rsidRDefault="00F6334C" w:rsidP="00910FBD">
      <w:pPr>
        <w:spacing w:line="360" w:lineRule="auto"/>
        <w:ind w:firstLine="709"/>
        <w:jc w:val="both"/>
        <w:rPr>
          <w:sz w:val="26"/>
          <w:szCs w:val="26"/>
        </w:rPr>
        <w:sectPr w:rsidR="00F6334C" w:rsidRPr="00B021D3" w:rsidSect="00F6334C">
          <w:pgSz w:w="16840" w:h="11910" w:orient="landscape"/>
          <w:pgMar w:top="1701" w:right="1134" w:bottom="567" w:left="567" w:header="0" w:footer="454" w:gutter="0"/>
          <w:cols w:space="720"/>
          <w:docGrid w:linePitch="299"/>
        </w:sectPr>
      </w:pPr>
    </w:p>
    <w:p w14:paraId="485EAADB" w14:textId="2DAA4D8F" w:rsidR="00F6334C" w:rsidRPr="00B021D3" w:rsidRDefault="00F6334C" w:rsidP="00F6334C">
      <w:pPr>
        <w:spacing w:line="360" w:lineRule="auto"/>
        <w:ind w:firstLine="709"/>
        <w:jc w:val="both"/>
        <w:rPr>
          <w:sz w:val="26"/>
          <w:szCs w:val="26"/>
        </w:rPr>
      </w:pPr>
      <w:r w:rsidRPr="00B021D3">
        <w:rPr>
          <w:sz w:val="26"/>
          <w:szCs w:val="26"/>
        </w:rPr>
        <w:t xml:space="preserve">Значения потребления тепловой энергии в расчетных элементах территориального деления за 2020 год представлены в таблице 56.       </w:t>
      </w:r>
    </w:p>
    <w:p w14:paraId="72CD6933" w14:textId="45F32E74" w:rsidR="00F6334C" w:rsidRPr="00B021D3" w:rsidRDefault="00F6334C" w:rsidP="00F6334C">
      <w:pPr>
        <w:pStyle w:val="-0"/>
        <w:numPr>
          <w:ilvl w:val="0"/>
          <w:numId w:val="49"/>
        </w:numPr>
        <w:ind w:left="0" w:firstLine="0"/>
        <w:jc w:val="both"/>
      </w:pPr>
      <w:r w:rsidRPr="00B021D3">
        <w:t>Потребление тепловой энергии в расчетных элементах территориального деления за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948"/>
        <w:gridCol w:w="1372"/>
        <w:gridCol w:w="1907"/>
        <w:gridCol w:w="1196"/>
        <w:gridCol w:w="1171"/>
        <w:gridCol w:w="1191"/>
      </w:tblGrid>
      <w:tr w:rsidR="00F6334C" w:rsidRPr="00B021D3" w14:paraId="79DABD12" w14:textId="77777777" w:rsidTr="00F6334C">
        <w:trPr>
          <w:trHeight w:val="20"/>
        </w:trPr>
        <w:tc>
          <w:tcPr>
            <w:tcW w:w="439" w:type="pct"/>
            <w:shd w:val="clear" w:color="auto" w:fill="auto"/>
            <w:noWrap/>
            <w:vAlign w:val="center"/>
            <w:hideMark/>
          </w:tcPr>
          <w:p w14:paraId="4D49BAF8"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 п/п</w:t>
            </w:r>
          </w:p>
        </w:tc>
        <w:tc>
          <w:tcPr>
            <w:tcW w:w="1011" w:type="pct"/>
            <w:shd w:val="clear" w:color="auto" w:fill="auto"/>
            <w:vAlign w:val="center"/>
            <w:hideMark/>
          </w:tcPr>
          <w:p w14:paraId="2096963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Элемент территориального деления</w:t>
            </w:r>
          </w:p>
        </w:tc>
        <w:tc>
          <w:tcPr>
            <w:tcW w:w="712" w:type="pct"/>
            <w:shd w:val="clear" w:color="auto" w:fill="auto"/>
            <w:vAlign w:val="center"/>
            <w:hideMark/>
          </w:tcPr>
          <w:p w14:paraId="4C0E42FA"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Выработано тепловой энергии всего, тыс. Гкал</w:t>
            </w:r>
          </w:p>
        </w:tc>
        <w:tc>
          <w:tcPr>
            <w:tcW w:w="990" w:type="pct"/>
            <w:shd w:val="clear" w:color="auto" w:fill="auto"/>
            <w:vAlign w:val="center"/>
            <w:hideMark/>
          </w:tcPr>
          <w:p w14:paraId="5A2C6016"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Собственные и хоз. нужды теплоисточников, тыс. Гкал</w:t>
            </w:r>
          </w:p>
        </w:tc>
        <w:tc>
          <w:tcPr>
            <w:tcW w:w="621" w:type="pct"/>
            <w:shd w:val="clear" w:color="auto" w:fill="auto"/>
            <w:vAlign w:val="center"/>
            <w:hideMark/>
          </w:tcPr>
          <w:p w14:paraId="736F2214"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Отпуск тепловой энергии в сеть, тыс. Гкал</w:t>
            </w:r>
          </w:p>
        </w:tc>
        <w:tc>
          <w:tcPr>
            <w:tcW w:w="608" w:type="pct"/>
            <w:shd w:val="clear" w:color="auto" w:fill="auto"/>
            <w:vAlign w:val="center"/>
            <w:hideMark/>
          </w:tcPr>
          <w:p w14:paraId="097B3D4C"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Потери в тепловых сетях, тыс. Гкал</w:t>
            </w:r>
          </w:p>
        </w:tc>
        <w:tc>
          <w:tcPr>
            <w:tcW w:w="618" w:type="pct"/>
            <w:shd w:val="clear" w:color="auto" w:fill="auto"/>
            <w:vAlign w:val="center"/>
            <w:hideMark/>
          </w:tcPr>
          <w:p w14:paraId="57EB52F7"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Полезный отпуск, тыс. Гкал</w:t>
            </w:r>
          </w:p>
        </w:tc>
      </w:tr>
      <w:tr w:rsidR="00F6334C" w:rsidRPr="00B021D3" w14:paraId="48EDB760" w14:textId="77777777" w:rsidTr="00F6334C">
        <w:trPr>
          <w:trHeight w:val="20"/>
        </w:trPr>
        <w:tc>
          <w:tcPr>
            <w:tcW w:w="439" w:type="pct"/>
            <w:shd w:val="clear" w:color="auto" w:fill="auto"/>
            <w:noWrap/>
            <w:vAlign w:val="center"/>
            <w:hideMark/>
          </w:tcPr>
          <w:p w14:paraId="5794589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w:t>
            </w:r>
          </w:p>
        </w:tc>
        <w:tc>
          <w:tcPr>
            <w:tcW w:w="1011" w:type="pct"/>
            <w:shd w:val="clear" w:color="auto" w:fill="auto"/>
            <w:vAlign w:val="center"/>
            <w:hideMark/>
          </w:tcPr>
          <w:p w14:paraId="71179F3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 xml:space="preserve">Центральный планировочный район </w:t>
            </w:r>
          </w:p>
        </w:tc>
        <w:tc>
          <w:tcPr>
            <w:tcW w:w="7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35B84" w14:textId="5197BDD4" w:rsidR="00F6334C" w:rsidRPr="00B021D3" w:rsidRDefault="00096A34" w:rsidP="00F6334C">
            <w:pPr>
              <w:widowControl/>
              <w:autoSpaceDE/>
              <w:autoSpaceDN/>
              <w:jc w:val="center"/>
              <w:rPr>
                <w:color w:val="000000"/>
                <w:sz w:val="20"/>
                <w:szCs w:val="20"/>
                <w:lang w:bidi="ar-SA"/>
              </w:rPr>
            </w:pPr>
            <w:r w:rsidRPr="00B021D3">
              <w:rPr>
                <w:color w:val="000000"/>
                <w:sz w:val="20"/>
                <w:szCs w:val="20"/>
                <w:lang w:bidi="ar-SA"/>
              </w:rPr>
              <w:t>1615,383</w:t>
            </w:r>
          </w:p>
        </w:tc>
        <w:tc>
          <w:tcPr>
            <w:tcW w:w="990" w:type="pct"/>
            <w:tcBorders>
              <w:top w:val="single" w:sz="4" w:space="0" w:color="auto"/>
              <w:left w:val="nil"/>
              <w:bottom w:val="single" w:sz="4" w:space="0" w:color="auto"/>
              <w:right w:val="single" w:sz="4" w:space="0" w:color="auto"/>
            </w:tcBorders>
            <w:shd w:val="clear" w:color="auto" w:fill="auto"/>
            <w:noWrap/>
            <w:vAlign w:val="center"/>
            <w:hideMark/>
          </w:tcPr>
          <w:p w14:paraId="5D1AB7AF" w14:textId="23F2892A" w:rsidR="00F6334C" w:rsidRPr="00B021D3" w:rsidRDefault="009D4228" w:rsidP="00F6334C">
            <w:pPr>
              <w:widowControl/>
              <w:autoSpaceDE/>
              <w:autoSpaceDN/>
              <w:jc w:val="center"/>
              <w:rPr>
                <w:color w:val="000000"/>
                <w:sz w:val="20"/>
                <w:szCs w:val="20"/>
                <w:lang w:bidi="ar-SA"/>
              </w:rPr>
            </w:pPr>
            <w:r w:rsidRPr="00B021D3">
              <w:rPr>
                <w:color w:val="000000"/>
                <w:sz w:val="20"/>
                <w:szCs w:val="20"/>
                <w:lang w:bidi="ar-SA"/>
              </w:rPr>
              <w:t>45,218</w:t>
            </w:r>
          </w:p>
        </w:tc>
        <w:tc>
          <w:tcPr>
            <w:tcW w:w="621" w:type="pct"/>
            <w:tcBorders>
              <w:top w:val="single" w:sz="4" w:space="0" w:color="auto"/>
              <w:left w:val="nil"/>
              <w:bottom w:val="single" w:sz="4" w:space="0" w:color="auto"/>
              <w:right w:val="single" w:sz="4" w:space="0" w:color="auto"/>
            </w:tcBorders>
            <w:shd w:val="clear" w:color="auto" w:fill="auto"/>
            <w:noWrap/>
            <w:vAlign w:val="center"/>
            <w:hideMark/>
          </w:tcPr>
          <w:p w14:paraId="6505A185" w14:textId="6B4ABF15" w:rsidR="00F6334C" w:rsidRPr="00B021D3" w:rsidRDefault="00446CB3" w:rsidP="00446CB3">
            <w:pPr>
              <w:widowControl/>
              <w:autoSpaceDE/>
              <w:autoSpaceDN/>
              <w:jc w:val="center"/>
              <w:rPr>
                <w:color w:val="000000"/>
                <w:sz w:val="20"/>
                <w:szCs w:val="20"/>
                <w:lang w:bidi="ar-SA"/>
              </w:rPr>
            </w:pPr>
            <w:r w:rsidRPr="00B021D3">
              <w:rPr>
                <w:color w:val="000000"/>
                <w:sz w:val="20"/>
                <w:szCs w:val="20"/>
                <w:lang w:bidi="ar-SA"/>
              </w:rPr>
              <w:t>1570,184</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24124934" w14:textId="7A723F00"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w:t>
            </w:r>
            <w:r w:rsidR="00446CB3" w:rsidRPr="00B021D3">
              <w:rPr>
                <w:color w:val="000000"/>
                <w:sz w:val="20"/>
                <w:szCs w:val="20"/>
                <w:lang w:bidi="ar-SA"/>
              </w:rPr>
              <w:t>45,260</w:t>
            </w:r>
          </w:p>
        </w:tc>
        <w:tc>
          <w:tcPr>
            <w:tcW w:w="618" w:type="pct"/>
            <w:tcBorders>
              <w:top w:val="single" w:sz="4" w:space="0" w:color="auto"/>
              <w:left w:val="nil"/>
              <w:bottom w:val="single" w:sz="4" w:space="0" w:color="auto"/>
              <w:right w:val="single" w:sz="4" w:space="0" w:color="auto"/>
            </w:tcBorders>
            <w:shd w:val="clear" w:color="auto" w:fill="auto"/>
            <w:noWrap/>
            <w:vAlign w:val="center"/>
            <w:hideMark/>
          </w:tcPr>
          <w:p w14:paraId="6C8F1A38" w14:textId="7EED1B6E" w:rsidR="00F6334C" w:rsidRPr="00B021D3" w:rsidRDefault="0030135A" w:rsidP="00F6334C">
            <w:pPr>
              <w:widowControl/>
              <w:autoSpaceDE/>
              <w:autoSpaceDN/>
              <w:jc w:val="center"/>
              <w:rPr>
                <w:color w:val="000000"/>
                <w:sz w:val="20"/>
                <w:szCs w:val="20"/>
                <w:lang w:bidi="ar-SA"/>
              </w:rPr>
            </w:pPr>
            <w:r w:rsidRPr="00B021D3">
              <w:rPr>
                <w:color w:val="000000"/>
                <w:sz w:val="20"/>
                <w:szCs w:val="20"/>
                <w:lang w:bidi="ar-SA"/>
              </w:rPr>
              <w:t>1424,923</w:t>
            </w:r>
          </w:p>
        </w:tc>
      </w:tr>
      <w:tr w:rsidR="00F6334C" w:rsidRPr="00B021D3" w14:paraId="376B1380" w14:textId="77777777" w:rsidTr="00F6334C">
        <w:trPr>
          <w:trHeight w:val="20"/>
        </w:trPr>
        <w:tc>
          <w:tcPr>
            <w:tcW w:w="439" w:type="pct"/>
            <w:shd w:val="clear" w:color="auto" w:fill="auto"/>
            <w:noWrap/>
            <w:vAlign w:val="center"/>
            <w:hideMark/>
          </w:tcPr>
          <w:p w14:paraId="62A0C06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w:t>
            </w:r>
          </w:p>
        </w:tc>
        <w:tc>
          <w:tcPr>
            <w:tcW w:w="1011" w:type="pct"/>
            <w:shd w:val="clear" w:color="auto" w:fill="auto"/>
            <w:vAlign w:val="center"/>
            <w:hideMark/>
          </w:tcPr>
          <w:p w14:paraId="4C022A2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Северный планировочный район</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0A17E1E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667,267</w:t>
            </w:r>
          </w:p>
        </w:tc>
        <w:tc>
          <w:tcPr>
            <w:tcW w:w="990" w:type="pct"/>
            <w:tcBorders>
              <w:top w:val="nil"/>
              <w:left w:val="nil"/>
              <w:bottom w:val="single" w:sz="4" w:space="0" w:color="auto"/>
              <w:right w:val="single" w:sz="4" w:space="0" w:color="auto"/>
            </w:tcBorders>
            <w:shd w:val="clear" w:color="auto" w:fill="auto"/>
            <w:noWrap/>
            <w:vAlign w:val="center"/>
            <w:hideMark/>
          </w:tcPr>
          <w:p w14:paraId="514121B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22,014</w:t>
            </w:r>
          </w:p>
        </w:tc>
        <w:tc>
          <w:tcPr>
            <w:tcW w:w="621" w:type="pct"/>
            <w:tcBorders>
              <w:top w:val="nil"/>
              <w:left w:val="nil"/>
              <w:bottom w:val="single" w:sz="4" w:space="0" w:color="auto"/>
              <w:right w:val="single" w:sz="4" w:space="0" w:color="auto"/>
            </w:tcBorders>
            <w:shd w:val="clear" w:color="auto" w:fill="auto"/>
            <w:noWrap/>
            <w:vAlign w:val="center"/>
            <w:hideMark/>
          </w:tcPr>
          <w:p w14:paraId="4AB682E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645,253</w:t>
            </w:r>
          </w:p>
        </w:tc>
        <w:tc>
          <w:tcPr>
            <w:tcW w:w="608" w:type="pct"/>
            <w:tcBorders>
              <w:top w:val="nil"/>
              <w:left w:val="nil"/>
              <w:bottom w:val="single" w:sz="4" w:space="0" w:color="auto"/>
              <w:right w:val="single" w:sz="4" w:space="0" w:color="auto"/>
            </w:tcBorders>
            <w:shd w:val="clear" w:color="auto" w:fill="auto"/>
            <w:noWrap/>
            <w:vAlign w:val="center"/>
            <w:hideMark/>
          </w:tcPr>
          <w:p w14:paraId="56C8BE9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58,942</w:t>
            </w:r>
          </w:p>
        </w:tc>
        <w:tc>
          <w:tcPr>
            <w:tcW w:w="618" w:type="pct"/>
            <w:tcBorders>
              <w:top w:val="nil"/>
              <w:left w:val="nil"/>
              <w:bottom w:val="single" w:sz="4" w:space="0" w:color="auto"/>
              <w:right w:val="single" w:sz="4" w:space="0" w:color="auto"/>
            </w:tcBorders>
            <w:shd w:val="clear" w:color="auto" w:fill="auto"/>
            <w:noWrap/>
            <w:vAlign w:val="center"/>
            <w:hideMark/>
          </w:tcPr>
          <w:p w14:paraId="6E43BB0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586,312</w:t>
            </w:r>
          </w:p>
        </w:tc>
      </w:tr>
      <w:tr w:rsidR="00F6334C" w:rsidRPr="00B021D3" w14:paraId="64CF84B2" w14:textId="77777777" w:rsidTr="00F6334C">
        <w:trPr>
          <w:trHeight w:val="20"/>
        </w:trPr>
        <w:tc>
          <w:tcPr>
            <w:tcW w:w="439" w:type="pct"/>
            <w:shd w:val="clear" w:color="auto" w:fill="auto"/>
            <w:noWrap/>
            <w:vAlign w:val="center"/>
            <w:hideMark/>
          </w:tcPr>
          <w:p w14:paraId="21D7D71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w:t>
            </w:r>
          </w:p>
        </w:tc>
        <w:tc>
          <w:tcPr>
            <w:tcW w:w="1011" w:type="pct"/>
            <w:shd w:val="clear" w:color="auto" w:fill="auto"/>
            <w:vAlign w:val="center"/>
            <w:hideMark/>
          </w:tcPr>
          <w:p w14:paraId="7062582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Западный планировочный район</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07DDAE9C" w14:textId="67D20EEF" w:rsidR="00F6334C" w:rsidRPr="00B021D3" w:rsidRDefault="00096A34" w:rsidP="00F6334C">
            <w:pPr>
              <w:widowControl/>
              <w:autoSpaceDE/>
              <w:autoSpaceDN/>
              <w:jc w:val="center"/>
              <w:rPr>
                <w:color w:val="000000"/>
                <w:sz w:val="20"/>
                <w:szCs w:val="20"/>
                <w:lang w:bidi="ar-SA"/>
              </w:rPr>
            </w:pPr>
            <w:r w:rsidRPr="00B021D3">
              <w:rPr>
                <w:color w:val="000000"/>
                <w:sz w:val="20"/>
                <w:szCs w:val="20"/>
                <w:lang w:bidi="ar-SA"/>
              </w:rPr>
              <w:t>596,431</w:t>
            </w:r>
          </w:p>
        </w:tc>
        <w:tc>
          <w:tcPr>
            <w:tcW w:w="990" w:type="pct"/>
            <w:tcBorders>
              <w:top w:val="nil"/>
              <w:left w:val="nil"/>
              <w:bottom w:val="single" w:sz="4" w:space="0" w:color="auto"/>
              <w:right w:val="single" w:sz="4" w:space="0" w:color="auto"/>
            </w:tcBorders>
            <w:shd w:val="clear" w:color="auto" w:fill="auto"/>
            <w:noWrap/>
            <w:vAlign w:val="center"/>
            <w:hideMark/>
          </w:tcPr>
          <w:p w14:paraId="5E805EA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15,916</w:t>
            </w:r>
          </w:p>
        </w:tc>
        <w:tc>
          <w:tcPr>
            <w:tcW w:w="621" w:type="pct"/>
            <w:tcBorders>
              <w:top w:val="nil"/>
              <w:left w:val="nil"/>
              <w:bottom w:val="single" w:sz="4" w:space="0" w:color="auto"/>
              <w:right w:val="single" w:sz="4" w:space="0" w:color="auto"/>
            </w:tcBorders>
            <w:shd w:val="clear" w:color="auto" w:fill="auto"/>
            <w:noWrap/>
            <w:vAlign w:val="center"/>
            <w:hideMark/>
          </w:tcPr>
          <w:p w14:paraId="7DBD020A" w14:textId="1A2DADA4" w:rsidR="00F6334C" w:rsidRPr="00B021D3" w:rsidRDefault="00446CB3" w:rsidP="00F6334C">
            <w:pPr>
              <w:widowControl/>
              <w:autoSpaceDE/>
              <w:autoSpaceDN/>
              <w:jc w:val="center"/>
              <w:rPr>
                <w:color w:val="000000"/>
                <w:sz w:val="20"/>
                <w:szCs w:val="20"/>
                <w:lang w:bidi="ar-SA"/>
              </w:rPr>
            </w:pPr>
            <w:r w:rsidRPr="00B021D3">
              <w:rPr>
                <w:color w:val="000000"/>
                <w:sz w:val="20"/>
                <w:szCs w:val="20"/>
                <w:lang w:bidi="ar-SA"/>
              </w:rPr>
              <w:t>580,516</w:t>
            </w:r>
          </w:p>
        </w:tc>
        <w:tc>
          <w:tcPr>
            <w:tcW w:w="608" w:type="pct"/>
            <w:tcBorders>
              <w:top w:val="nil"/>
              <w:left w:val="nil"/>
              <w:bottom w:val="single" w:sz="4" w:space="0" w:color="auto"/>
              <w:right w:val="single" w:sz="4" w:space="0" w:color="auto"/>
            </w:tcBorders>
            <w:shd w:val="clear" w:color="auto" w:fill="auto"/>
            <w:noWrap/>
            <w:vAlign w:val="center"/>
            <w:hideMark/>
          </w:tcPr>
          <w:p w14:paraId="570428C0" w14:textId="23246F7B" w:rsidR="00F6334C" w:rsidRPr="00B021D3" w:rsidRDefault="00446CB3" w:rsidP="00F6334C">
            <w:pPr>
              <w:widowControl/>
              <w:autoSpaceDE/>
              <w:autoSpaceDN/>
              <w:jc w:val="center"/>
              <w:rPr>
                <w:color w:val="000000"/>
                <w:sz w:val="20"/>
                <w:szCs w:val="20"/>
                <w:lang w:bidi="ar-SA"/>
              </w:rPr>
            </w:pPr>
            <w:r w:rsidRPr="00B021D3">
              <w:rPr>
                <w:color w:val="000000"/>
                <w:sz w:val="20"/>
                <w:szCs w:val="20"/>
                <w:lang w:bidi="ar-SA"/>
              </w:rPr>
              <w:t>52,213</w:t>
            </w:r>
          </w:p>
        </w:tc>
        <w:tc>
          <w:tcPr>
            <w:tcW w:w="618" w:type="pct"/>
            <w:tcBorders>
              <w:top w:val="nil"/>
              <w:left w:val="nil"/>
              <w:bottom w:val="single" w:sz="4" w:space="0" w:color="auto"/>
              <w:right w:val="single" w:sz="4" w:space="0" w:color="auto"/>
            </w:tcBorders>
            <w:shd w:val="clear" w:color="auto" w:fill="auto"/>
            <w:noWrap/>
            <w:vAlign w:val="center"/>
            <w:hideMark/>
          </w:tcPr>
          <w:p w14:paraId="559C35F9" w14:textId="52AD5C65" w:rsidR="00F6334C" w:rsidRPr="00B021D3" w:rsidRDefault="0030135A" w:rsidP="00F6334C">
            <w:pPr>
              <w:widowControl/>
              <w:autoSpaceDE/>
              <w:autoSpaceDN/>
              <w:jc w:val="center"/>
              <w:rPr>
                <w:color w:val="000000"/>
                <w:sz w:val="20"/>
                <w:szCs w:val="20"/>
                <w:lang w:bidi="ar-SA"/>
              </w:rPr>
            </w:pPr>
            <w:r w:rsidRPr="00B021D3">
              <w:rPr>
                <w:color w:val="000000"/>
                <w:sz w:val="20"/>
                <w:szCs w:val="20"/>
                <w:lang w:bidi="ar-SA"/>
              </w:rPr>
              <w:t>528,302</w:t>
            </w:r>
          </w:p>
        </w:tc>
      </w:tr>
      <w:tr w:rsidR="00F6334C" w:rsidRPr="00B021D3" w14:paraId="1B75ACB0" w14:textId="77777777" w:rsidTr="00F6334C">
        <w:trPr>
          <w:trHeight w:val="20"/>
        </w:trPr>
        <w:tc>
          <w:tcPr>
            <w:tcW w:w="439" w:type="pct"/>
            <w:shd w:val="clear" w:color="auto" w:fill="auto"/>
            <w:noWrap/>
            <w:vAlign w:val="center"/>
            <w:hideMark/>
          </w:tcPr>
          <w:p w14:paraId="0822887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w:t>
            </w:r>
          </w:p>
        </w:tc>
        <w:tc>
          <w:tcPr>
            <w:tcW w:w="1011" w:type="pct"/>
            <w:shd w:val="clear" w:color="auto" w:fill="auto"/>
            <w:vAlign w:val="center"/>
            <w:hideMark/>
          </w:tcPr>
          <w:p w14:paraId="2FD9207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Плодопитомник</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37BFE8D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2,797</w:t>
            </w:r>
          </w:p>
        </w:tc>
        <w:tc>
          <w:tcPr>
            <w:tcW w:w="990" w:type="pct"/>
            <w:tcBorders>
              <w:top w:val="nil"/>
              <w:left w:val="nil"/>
              <w:bottom w:val="single" w:sz="4" w:space="0" w:color="auto"/>
              <w:right w:val="single" w:sz="4" w:space="0" w:color="auto"/>
            </w:tcBorders>
            <w:shd w:val="clear" w:color="auto" w:fill="auto"/>
            <w:noWrap/>
            <w:vAlign w:val="center"/>
            <w:hideMark/>
          </w:tcPr>
          <w:p w14:paraId="5853ADD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0,102</w:t>
            </w:r>
          </w:p>
        </w:tc>
        <w:tc>
          <w:tcPr>
            <w:tcW w:w="621" w:type="pct"/>
            <w:tcBorders>
              <w:top w:val="nil"/>
              <w:left w:val="nil"/>
              <w:bottom w:val="single" w:sz="4" w:space="0" w:color="auto"/>
              <w:right w:val="single" w:sz="4" w:space="0" w:color="auto"/>
            </w:tcBorders>
            <w:shd w:val="clear" w:color="auto" w:fill="auto"/>
            <w:noWrap/>
            <w:vAlign w:val="center"/>
            <w:hideMark/>
          </w:tcPr>
          <w:p w14:paraId="1D40B3A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2,695</w:t>
            </w:r>
          </w:p>
        </w:tc>
        <w:tc>
          <w:tcPr>
            <w:tcW w:w="608" w:type="pct"/>
            <w:tcBorders>
              <w:top w:val="nil"/>
              <w:left w:val="nil"/>
              <w:bottom w:val="single" w:sz="4" w:space="0" w:color="auto"/>
              <w:right w:val="single" w:sz="4" w:space="0" w:color="auto"/>
            </w:tcBorders>
            <w:shd w:val="clear" w:color="auto" w:fill="auto"/>
            <w:noWrap/>
            <w:vAlign w:val="center"/>
            <w:hideMark/>
          </w:tcPr>
          <w:p w14:paraId="5638B70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0,435</w:t>
            </w:r>
          </w:p>
        </w:tc>
        <w:tc>
          <w:tcPr>
            <w:tcW w:w="618" w:type="pct"/>
            <w:tcBorders>
              <w:top w:val="nil"/>
              <w:left w:val="nil"/>
              <w:bottom w:val="single" w:sz="4" w:space="0" w:color="auto"/>
              <w:right w:val="single" w:sz="4" w:space="0" w:color="auto"/>
            </w:tcBorders>
            <w:shd w:val="clear" w:color="auto" w:fill="auto"/>
            <w:noWrap/>
            <w:vAlign w:val="center"/>
            <w:hideMark/>
          </w:tcPr>
          <w:p w14:paraId="58D26B9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2,260</w:t>
            </w:r>
          </w:p>
        </w:tc>
      </w:tr>
      <w:tr w:rsidR="00F6334C" w:rsidRPr="00B021D3" w14:paraId="0E24B230" w14:textId="77777777" w:rsidTr="00F6334C">
        <w:trPr>
          <w:trHeight w:val="20"/>
        </w:trPr>
        <w:tc>
          <w:tcPr>
            <w:tcW w:w="439" w:type="pct"/>
            <w:shd w:val="clear" w:color="auto" w:fill="auto"/>
            <w:noWrap/>
            <w:vAlign w:val="center"/>
            <w:hideMark/>
          </w:tcPr>
          <w:p w14:paraId="0C6E9DF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w:t>
            </w:r>
          </w:p>
        </w:tc>
        <w:tc>
          <w:tcPr>
            <w:tcW w:w="1011" w:type="pct"/>
            <w:shd w:val="clear" w:color="auto" w:fill="auto"/>
            <w:vAlign w:val="center"/>
            <w:hideMark/>
          </w:tcPr>
          <w:p w14:paraId="0AAE4E1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Садовое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5BF6A7E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6,064</w:t>
            </w:r>
          </w:p>
        </w:tc>
        <w:tc>
          <w:tcPr>
            <w:tcW w:w="990" w:type="pct"/>
            <w:tcBorders>
              <w:top w:val="nil"/>
              <w:left w:val="nil"/>
              <w:bottom w:val="single" w:sz="4" w:space="0" w:color="auto"/>
              <w:right w:val="single" w:sz="4" w:space="0" w:color="auto"/>
            </w:tcBorders>
            <w:shd w:val="clear" w:color="auto" w:fill="auto"/>
            <w:noWrap/>
            <w:vAlign w:val="center"/>
            <w:hideMark/>
          </w:tcPr>
          <w:p w14:paraId="2093A00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0,061</w:t>
            </w:r>
          </w:p>
        </w:tc>
        <w:tc>
          <w:tcPr>
            <w:tcW w:w="621" w:type="pct"/>
            <w:tcBorders>
              <w:top w:val="nil"/>
              <w:left w:val="nil"/>
              <w:bottom w:val="single" w:sz="4" w:space="0" w:color="auto"/>
              <w:right w:val="single" w:sz="4" w:space="0" w:color="auto"/>
            </w:tcBorders>
            <w:shd w:val="clear" w:color="auto" w:fill="auto"/>
            <w:noWrap/>
            <w:vAlign w:val="center"/>
            <w:hideMark/>
          </w:tcPr>
          <w:p w14:paraId="5A6E3FD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6,003</w:t>
            </w:r>
          </w:p>
        </w:tc>
        <w:tc>
          <w:tcPr>
            <w:tcW w:w="608" w:type="pct"/>
            <w:tcBorders>
              <w:top w:val="nil"/>
              <w:left w:val="nil"/>
              <w:bottom w:val="single" w:sz="4" w:space="0" w:color="auto"/>
              <w:right w:val="single" w:sz="4" w:space="0" w:color="auto"/>
            </w:tcBorders>
            <w:shd w:val="clear" w:color="auto" w:fill="auto"/>
            <w:noWrap/>
            <w:vAlign w:val="center"/>
            <w:hideMark/>
          </w:tcPr>
          <w:p w14:paraId="529345F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0,920</w:t>
            </w:r>
          </w:p>
        </w:tc>
        <w:tc>
          <w:tcPr>
            <w:tcW w:w="618" w:type="pct"/>
            <w:tcBorders>
              <w:top w:val="nil"/>
              <w:left w:val="nil"/>
              <w:bottom w:val="single" w:sz="4" w:space="0" w:color="auto"/>
              <w:right w:val="single" w:sz="4" w:space="0" w:color="auto"/>
            </w:tcBorders>
            <w:shd w:val="clear" w:color="auto" w:fill="auto"/>
            <w:noWrap/>
            <w:vAlign w:val="center"/>
            <w:hideMark/>
          </w:tcPr>
          <w:p w14:paraId="76F0C78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5,083</w:t>
            </w:r>
          </w:p>
        </w:tc>
      </w:tr>
      <w:tr w:rsidR="00F6334C" w:rsidRPr="00B021D3" w14:paraId="1194465D" w14:textId="77777777" w:rsidTr="00F6334C">
        <w:trPr>
          <w:trHeight w:val="20"/>
        </w:trPr>
        <w:tc>
          <w:tcPr>
            <w:tcW w:w="439" w:type="pct"/>
            <w:shd w:val="clear" w:color="auto" w:fill="auto"/>
            <w:noWrap/>
            <w:vAlign w:val="center"/>
            <w:hideMark/>
          </w:tcPr>
          <w:p w14:paraId="30D48B0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w:t>
            </w:r>
          </w:p>
        </w:tc>
        <w:tc>
          <w:tcPr>
            <w:tcW w:w="1011" w:type="pct"/>
            <w:shd w:val="clear" w:color="auto" w:fill="auto"/>
            <w:vAlign w:val="center"/>
            <w:hideMark/>
          </w:tcPr>
          <w:p w14:paraId="64E5FF6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ж/д ст. Белогорье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6684024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990" w:type="pct"/>
            <w:tcBorders>
              <w:top w:val="nil"/>
              <w:left w:val="nil"/>
              <w:bottom w:val="single" w:sz="4" w:space="0" w:color="auto"/>
              <w:right w:val="single" w:sz="4" w:space="0" w:color="auto"/>
            </w:tcBorders>
            <w:shd w:val="clear" w:color="auto" w:fill="auto"/>
            <w:noWrap/>
            <w:vAlign w:val="center"/>
            <w:hideMark/>
          </w:tcPr>
          <w:p w14:paraId="71588BA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21" w:type="pct"/>
            <w:tcBorders>
              <w:top w:val="nil"/>
              <w:left w:val="nil"/>
              <w:bottom w:val="single" w:sz="4" w:space="0" w:color="auto"/>
              <w:right w:val="single" w:sz="4" w:space="0" w:color="auto"/>
            </w:tcBorders>
            <w:shd w:val="clear" w:color="auto" w:fill="auto"/>
            <w:noWrap/>
            <w:vAlign w:val="center"/>
            <w:hideMark/>
          </w:tcPr>
          <w:p w14:paraId="6CF1628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08" w:type="pct"/>
            <w:tcBorders>
              <w:top w:val="nil"/>
              <w:left w:val="nil"/>
              <w:bottom w:val="single" w:sz="4" w:space="0" w:color="auto"/>
              <w:right w:val="single" w:sz="4" w:space="0" w:color="auto"/>
            </w:tcBorders>
            <w:shd w:val="clear" w:color="auto" w:fill="auto"/>
            <w:noWrap/>
            <w:vAlign w:val="center"/>
            <w:hideMark/>
          </w:tcPr>
          <w:p w14:paraId="035E849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5C10F50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r>
      <w:tr w:rsidR="00F6334C" w:rsidRPr="00B021D3" w14:paraId="63C9745E" w14:textId="77777777" w:rsidTr="00F6334C">
        <w:trPr>
          <w:trHeight w:val="20"/>
        </w:trPr>
        <w:tc>
          <w:tcPr>
            <w:tcW w:w="439" w:type="pct"/>
            <w:shd w:val="clear" w:color="auto" w:fill="auto"/>
            <w:noWrap/>
            <w:vAlign w:val="center"/>
            <w:hideMark/>
          </w:tcPr>
          <w:p w14:paraId="005C223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7</w:t>
            </w:r>
          </w:p>
        </w:tc>
        <w:tc>
          <w:tcPr>
            <w:tcW w:w="1011" w:type="pct"/>
            <w:shd w:val="clear" w:color="auto" w:fill="auto"/>
            <w:vAlign w:val="center"/>
            <w:hideMark/>
          </w:tcPr>
          <w:p w14:paraId="6998ABC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с. Белогорье</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21030CC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50,261</w:t>
            </w:r>
          </w:p>
        </w:tc>
        <w:tc>
          <w:tcPr>
            <w:tcW w:w="990" w:type="pct"/>
            <w:tcBorders>
              <w:top w:val="nil"/>
              <w:left w:val="nil"/>
              <w:bottom w:val="single" w:sz="4" w:space="0" w:color="auto"/>
              <w:right w:val="single" w:sz="4" w:space="0" w:color="auto"/>
            </w:tcBorders>
            <w:shd w:val="clear" w:color="auto" w:fill="auto"/>
            <w:noWrap/>
            <w:vAlign w:val="center"/>
            <w:hideMark/>
          </w:tcPr>
          <w:p w14:paraId="0D0DC62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5,417</w:t>
            </w:r>
          </w:p>
        </w:tc>
        <w:tc>
          <w:tcPr>
            <w:tcW w:w="621" w:type="pct"/>
            <w:tcBorders>
              <w:top w:val="nil"/>
              <w:left w:val="nil"/>
              <w:bottom w:val="single" w:sz="4" w:space="0" w:color="auto"/>
              <w:right w:val="single" w:sz="4" w:space="0" w:color="auto"/>
            </w:tcBorders>
            <w:shd w:val="clear" w:color="auto" w:fill="auto"/>
            <w:noWrap/>
            <w:vAlign w:val="center"/>
            <w:hideMark/>
          </w:tcPr>
          <w:p w14:paraId="647663F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44,880</w:t>
            </w:r>
          </w:p>
        </w:tc>
        <w:tc>
          <w:tcPr>
            <w:tcW w:w="608" w:type="pct"/>
            <w:tcBorders>
              <w:top w:val="nil"/>
              <w:left w:val="nil"/>
              <w:bottom w:val="single" w:sz="4" w:space="0" w:color="auto"/>
              <w:right w:val="single" w:sz="4" w:space="0" w:color="auto"/>
            </w:tcBorders>
            <w:shd w:val="clear" w:color="auto" w:fill="auto"/>
            <w:noWrap/>
            <w:vAlign w:val="center"/>
            <w:hideMark/>
          </w:tcPr>
          <w:p w14:paraId="2CE59FE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3,105</w:t>
            </w:r>
          </w:p>
        </w:tc>
        <w:tc>
          <w:tcPr>
            <w:tcW w:w="618" w:type="pct"/>
            <w:tcBorders>
              <w:top w:val="nil"/>
              <w:left w:val="nil"/>
              <w:bottom w:val="single" w:sz="4" w:space="0" w:color="auto"/>
              <w:right w:val="single" w:sz="4" w:space="0" w:color="auto"/>
            </w:tcBorders>
            <w:shd w:val="clear" w:color="auto" w:fill="auto"/>
            <w:noWrap/>
            <w:vAlign w:val="center"/>
            <w:hideMark/>
          </w:tcPr>
          <w:p w14:paraId="0033F1A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44,774</w:t>
            </w:r>
          </w:p>
        </w:tc>
      </w:tr>
      <w:tr w:rsidR="00F6334C" w:rsidRPr="00B021D3" w14:paraId="348B2335" w14:textId="77777777" w:rsidTr="00F6334C">
        <w:trPr>
          <w:trHeight w:val="20"/>
        </w:trPr>
        <w:tc>
          <w:tcPr>
            <w:tcW w:w="439" w:type="pct"/>
            <w:shd w:val="clear" w:color="auto" w:fill="auto"/>
            <w:noWrap/>
            <w:vAlign w:val="center"/>
            <w:hideMark/>
          </w:tcPr>
          <w:p w14:paraId="428233E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8</w:t>
            </w:r>
          </w:p>
        </w:tc>
        <w:tc>
          <w:tcPr>
            <w:tcW w:w="1011" w:type="pct"/>
            <w:shd w:val="clear" w:color="auto" w:fill="auto"/>
            <w:vAlign w:val="center"/>
            <w:hideMark/>
          </w:tcPr>
          <w:p w14:paraId="180E39E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ж/д ст. Призейская</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74CF241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0,147</w:t>
            </w:r>
          </w:p>
        </w:tc>
        <w:tc>
          <w:tcPr>
            <w:tcW w:w="990" w:type="pct"/>
            <w:tcBorders>
              <w:top w:val="nil"/>
              <w:left w:val="nil"/>
              <w:bottom w:val="single" w:sz="4" w:space="0" w:color="auto"/>
              <w:right w:val="single" w:sz="4" w:space="0" w:color="auto"/>
            </w:tcBorders>
            <w:shd w:val="clear" w:color="auto" w:fill="auto"/>
            <w:noWrap/>
            <w:vAlign w:val="center"/>
            <w:hideMark/>
          </w:tcPr>
          <w:p w14:paraId="49A928E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0,126</w:t>
            </w:r>
          </w:p>
        </w:tc>
        <w:tc>
          <w:tcPr>
            <w:tcW w:w="621" w:type="pct"/>
            <w:tcBorders>
              <w:top w:val="nil"/>
              <w:left w:val="nil"/>
              <w:bottom w:val="single" w:sz="4" w:space="0" w:color="auto"/>
              <w:right w:val="single" w:sz="4" w:space="0" w:color="auto"/>
            </w:tcBorders>
            <w:shd w:val="clear" w:color="auto" w:fill="auto"/>
            <w:noWrap/>
            <w:vAlign w:val="center"/>
            <w:hideMark/>
          </w:tcPr>
          <w:p w14:paraId="7993F58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0,021</w:t>
            </w:r>
          </w:p>
        </w:tc>
        <w:tc>
          <w:tcPr>
            <w:tcW w:w="608" w:type="pct"/>
            <w:tcBorders>
              <w:top w:val="nil"/>
              <w:left w:val="nil"/>
              <w:bottom w:val="single" w:sz="4" w:space="0" w:color="auto"/>
              <w:right w:val="single" w:sz="4" w:space="0" w:color="auto"/>
            </w:tcBorders>
            <w:shd w:val="clear" w:color="auto" w:fill="auto"/>
            <w:noWrap/>
            <w:vAlign w:val="center"/>
            <w:hideMark/>
          </w:tcPr>
          <w:p w14:paraId="3C3EDEF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52FC4FB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0,021</w:t>
            </w:r>
          </w:p>
        </w:tc>
      </w:tr>
      <w:tr w:rsidR="00F6334C" w:rsidRPr="00B021D3" w14:paraId="7F0C7425" w14:textId="77777777" w:rsidTr="00F6334C">
        <w:trPr>
          <w:trHeight w:val="20"/>
        </w:trPr>
        <w:tc>
          <w:tcPr>
            <w:tcW w:w="439" w:type="pct"/>
            <w:shd w:val="clear" w:color="auto" w:fill="auto"/>
            <w:noWrap/>
            <w:vAlign w:val="center"/>
            <w:hideMark/>
          </w:tcPr>
          <w:p w14:paraId="58D2682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w:t>
            </w:r>
          </w:p>
        </w:tc>
        <w:tc>
          <w:tcPr>
            <w:tcW w:w="1011" w:type="pct"/>
            <w:shd w:val="clear" w:color="auto" w:fill="auto"/>
            <w:vAlign w:val="center"/>
            <w:hideMark/>
          </w:tcPr>
          <w:p w14:paraId="1AF3112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п. Мухинка</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79E54B8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990" w:type="pct"/>
            <w:tcBorders>
              <w:top w:val="nil"/>
              <w:left w:val="nil"/>
              <w:bottom w:val="single" w:sz="4" w:space="0" w:color="auto"/>
              <w:right w:val="single" w:sz="4" w:space="0" w:color="auto"/>
            </w:tcBorders>
            <w:shd w:val="clear" w:color="auto" w:fill="auto"/>
            <w:noWrap/>
            <w:vAlign w:val="center"/>
            <w:hideMark/>
          </w:tcPr>
          <w:p w14:paraId="6C901FE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21" w:type="pct"/>
            <w:tcBorders>
              <w:top w:val="nil"/>
              <w:left w:val="nil"/>
              <w:bottom w:val="single" w:sz="4" w:space="0" w:color="auto"/>
              <w:right w:val="single" w:sz="4" w:space="0" w:color="auto"/>
            </w:tcBorders>
            <w:shd w:val="clear" w:color="auto" w:fill="auto"/>
            <w:noWrap/>
            <w:vAlign w:val="center"/>
            <w:hideMark/>
          </w:tcPr>
          <w:p w14:paraId="702516C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08" w:type="pct"/>
            <w:tcBorders>
              <w:top w:val="nil"/>
              <w:left w:val="nil"/>
              <w:bottom w:val="single" w:sz="4" w:space="0" w:color="auto"/>
              <w:right w:val="single" w:sz="4" w:space="0" w:color="auto"/>
            </w:tcBorders>
            <w:shd w:val="clear" w:color="auto" w:fill="auto"/>
            <w:noWrap/>
            <w:vAlign w:val="center"/>
            <w:hideMark/>
          </w:tcPr>
          <w:p w14:paraId="59E7576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618" w:type="pct"/>
            <w:tcBorders>
              <w:top w:val="nil"/>
              <w:left w:val="nil"/>
              <w:bottom w:val="single" w:sz="4" w:space="0" w:color="auto"/>
              <w:right w:val="single" w:sz="4" w:space="0" w:color="auto"/>
            </w:tcBorders>
            <w:shd w:val="clear" w:color="auto" w:fill="auto"/>
            <w:noWrap/>
            <w:vAlign w:val="center"/>
            <w:hideMark/>
          </w:tcPr>
          <w:p w14:paraId="1B113AE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r>
      <w:tr w:rsidR="00F6334C" w:rsidRPr="00B021D3" w14:paraId="06D70EA3" w14:textId="77777777" w:rsidTr="00F6334C">
        <w:trPr>
          <w:trHeight w:val="20"/>
        </w:trPr>
        <w:tc>
          <w:tcPr>
            <w:tcW w:w="439" w:type="pct"/>
            <w:shd w:val="clear" w:color="auto" w:fill="auto"/>
            <w:noWrap/>
            <w:vAlign w:val="center"/>
            <w:hideMark/>
          </w:tcPr>
          <w:p w14:paraId="1BD0A84E"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 </w:t>
            </w:r>
          </w:p>
        </w:tc>
        <w:tc>
          <w:tcPr>
            <w:tcW w:w="1011" w:type="pct"/>
            <w:shd w:val="clear" w:color="auto" w:fill="auto"/>
            <w:noWrap/>
            <w:vAlign w:val="center"/>
            <w:hideMark/>
          </w:tcPr>
          <w:p w14:paraId="2ED56B5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Итого</w:t>
            </w:r>
          </w:p>
        </w:tc>
        <w:tc>
          <w:tcPr>
            <w:tcW w:w="712" w:type="pct"/>
            <w:tcBorders>
              <w:top w:val="nil"/>
              <w:left w:val="single" w:sz="4" w:space="0" w:color="auto"/>
              <w:bottom w:val="single" w:sz="4" w:space="0" w:color="auto"/>
              <w:right w:val="single" w:sz="4" w:space="0" w:color="auto"/>
            </w:tcBorders>
            <w:shd w:val="clear" w:color="auto" w:fill="auto"/>
            <w:noWrap/>
            <w:vAlign w:val="center"/>
            <w:hideMark/>
          </w:tcPr>
          <w:p w14:paraId="4C849D03" w14:textId="081483CE" w:rsidR="00F6334C" w:rsidRPr="00B021D3" w:rsidRDefault="00096A34" w:rsidP="00F6334C">
            <w:pPr>
              <w:widowControl/>
              <w:autoSpaceDE/>
              <w:autoSpaceDN/>
              <w:jc w:val="center"/>
              <w:rPr>
                <w:b/>
                <w:bCs/>
                <w:color w:val="000000"/>
                <w:sz w:val="20"/>
                <w:szCs w:val="20"/>
                <w:lang w:bidi="ar-SA"/>
              </w:rPr>
            </w:pPr>
            <w:r w:rsidRPr="00B021D3">
              <w:rPr>
                <w:b/>
                <w:bCs/>
                <w:color w:val="000000"/>
                <w:sz w:val="20"/>
                <w:szCs w:val="20"/>
                <w:lang w:bidi="ar-SA"/>
              </w:rPr>
              <w:t>2938,350</w:t>
            </w:r>
          </w:p>
        </w:tc>
        <w:tc>
          <w:tcPr>
            <w:tcW w:w="990" w:type="pct"/>
            <w:tcBorders>
              <w:top w:val="nil"/>
              <w:left w:val="nil"/>
              <w:bottom w:val="single" w:sz="4" w:space="0" w:color="auto"/>
              <w:right w:val="single" w:sz="4" w:space="0" w:color="auto"/>
            </w:tcBorders>
            <w:shd w:val="clear" w:color="auto" w:fill="auto"/>
            <w:noWrap/>
            <w:vAlign w:val="center"/>
            <w:hideMark/>
          </w:tcPr>
          <w:p w14:paraId="168847D8" w14:textId="48D73381" w:rsidR="00F6334C" w:rsidRPr="00B021D3" w:rsidRDefault="009D4228" w:rsidP="00F6334C">
            <w:pPr>
              <w:widowControl/>
              <w:autoSpaceDE/>
              <w:autoSpaceDN/>
              <w:jc w:val="center"/>
              <w:rPr>
                <w:b/>
                <w:bCs/>
                <w:color w:val="000000"/>
                <w:sz w:val="20"/>
                <w:szCs w:val="20"/>
                <w:lang w:bidi="ar-SA"/>
              </w:rPr>
            </w:pPr>
            <w:r w:rsidRPr="00B021D3">
              <w:rPr>
                <w:b/>
                <w:bCs/>
                <w:color w:val="000000"/>
                <w:sz w:val="20"/>
                <w:szCs w:val="20"/>
                <w:lang w:bidi="ar-SA"/>
              </w:rPr>
              <w:t>88,854</w:t>
            </w:r>
          </w:p>
        </w:tc>
        <w:tc>
          <w:tcPr>
            <w:tcW w:w="621" w:type="pct"/>
            <w:tcBorders>
              <w:top w:val="nil"/>
              <w:left w:val="nil"/>
              <w:bottom w:val="single" w:sz="4" w:space="0" w:color="auto"/>
              <w:right w:val="single" w:sz="4" w:space="0" w:color="auto"/>
            </w:tcBorders>
            <w:shd w:val="clear" w:color="auto" w:fill="auto"/>
            <w:noWrap/>
            <w:vAlign w:val="center"/>
            <w:hideMark/>
          </w:tcPr>
          <w:p w14:paraId="0538F573" w14:textId="55766443" w:rsidR="00F6334C" w:rsidRPr="00B021D3" w:rsidRDefault="00446CB3" w:rsidP="00446CB3">
            <w:pPr>
              <w:widowControl/>
              <w:autoSpaceDE/>
              <w:autoSpaceDN/>
              <w:jc w:val="center"/>
              <w:rPr>
                <w:b/>
                <w:bCs/>
                <w:color w:val="000000"/>
                <w:sz w:val="20"/>
                <w:szCs w:val="20"/>
                <w:lang w:bidi="ar-SA"/>
              </w:rPr>
            </w:pPr>
            <w:r w:rsidRPr="00B021D3">
              <w:rPr>
                <w:b/>
                <w:bCs/>
                <w:color w:val="000000"/>
                <w:sz w:val="20"/>
                <w:szCs w:val="20"/>
                <w:lang w:bidi="ar-SA"/>
              </w:rPr>
              <w:t>2849,552</w:t>
            </w:r>
          </w:p>
        </w:tc>
        <w:tc>
          <w:tcPr>
            <w:tcW w:w="608" w:type="pct"/>
            <w:tcBorders>
              <w:top w:val="nil"/>
              <w:left w:val="nil"/>
              <w:bottom w:val="single" w:sz="4" w:space="0" w:color="auto"/>
              <w:right w:val="single" w:sz="4" w:space="0" w:color="auto"/>
            </w:tcBorders>
            <w:shd w:val="clear" w:color="auto" w:fill="auto"/>
            <w:noWrap/>
            <w:vAlign w:val="center"/>
            <w:hideMark/>
          </w:tcPr>
          <w:p w14:paraId="752CF74B" w14:textId="76DBF48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2</w:t>
            </w:r>
            <w:r w:rsidR="00446CB3" w:rsidRPr="00B021D3">
              <w:rPr>
                <w:b/>
                <w:bCs/>
                <w:color w:val="000000"/>
                <w:sz w:val="20"/>
                <w:szCs w:val="20"/>
                <w:lang w:bidi="ar-SA"/>
              </w:rPr>
              <w:t>60,875</w:t>
            </w:r>
          </w:p>
        </w:tc>
        <w:tc>
          <w:tcPr>
            <w:tcW w:w="618" w:type="pct"/>
            <w:tcBorders>
              <w:top w:val="nil"/>
              <w:left w:val="nil"/>
              <w:bottom w:val="single" w:sz="4" w:space="0" w:color="auto"/>
              <w:right w:val="single" w:sz="4" w:space="0" w:color="auto"/>
            </w:tcBorders>
            <w:shd w:val="clear" w:color="auto" w:fill="auto"/>
            <w:noWrap/>
            <w:vAlign w:val="center"/>
            <w:hideMark/>
          </w:tcPr>
          <w:p w14:paraId="5917F321" w14:textId="4CF99BE0" w:rsidR="00F6334C" w:rsidRPr="00B021D3" w:rsidRDefault="0030135A" w:rsidP="00F6334C">
            <w:pPr>
              <w:widowControl/>
              <w:autoSpaceDE/>
              <w:autoSpaceDN/>
              <w:jc w:val="center"/>
              <w:rPr>
                <w:b/>
                <w:bCs/>
                <w:color w:val="000000"/>
                <w:sz w:val="20"/>
                <w:szCs w:val="20"/>
                <w:lang w:bidi="ar-SA"/>
              </w:rPr>
            </w:pPr>
            <w:r w:rsidRPr="00B021D3">
              <w:rPr>
                <w:b/>
                <w:bCs/>
                <w:color w:val="000000"/>
                <w:sz w:val="20"/>
                <w:szCs w:val="20"/>
                <w:lang w:bidi="ar-SA"/>
              </w:rPr>
              <w:t>2593,215</w:t>
            </w:r>
          </w:p>
        </w:tc>
      </w:tr>
    </w:tbl>
    <w:p w14:paraId="035927EF" w14:textId="77777777" w:rsidR="00F6334C" w:rsidRPr="00B021D3" w:rsidRDefault="00F6334C" w:rsidP="00F6334C">
      <w:pPr>
        <w:keepLines/>
        <w:widowControl/>
        <w:autoSpaceDE/>
        <w:autoSpaceDN/>
        <w:ind w:firstLine="709"/>
        <w:jc w:val="both"/>
        <w:rPr>
          <w:sz w:val="24"/>
          <w:szCs w:val="20"/>
          <w:lang w:bidi="ar-SA"/>
        </w:rPr>
      </w:pPr>
    </w:p>
    <w:p w14:paraId="0E5DAF74" w14:textId="77777777" w:rsidR="00F6334C" w:rsidRPr="00B021D3" w:rsidRDefault="00F6334C" w:rsidP="00F6334C">
      <w:pPr>
        <w:keepNext/>
        <w:keepLines/>
        <w:widowControl/>
        <w:autoSpaceDE/>
        <w:autoSpaceDN/>
        <w:jc w:val="both"/>
        <w:rPr>
          <w:sz w:val="24"/>
          <w:szCs w:val="20"/>
          <w:lang w:bidi="ar-SA"/>
        </w:rPr>
      </w:pPr>
      <w:r w:rsidRPr="00B021D3">
        <w:rPr>
          <w:noProof/>
          <w:sz w:val="24"/>
          <w:szCs w:val="20"/>
          <w:lang w:bidi="ar-SA"/>
        </w:rPr>
        <w:drawing>
          <wp:inline distT="0" distB="0" distL="0" distR="0" wp14:anchorId="11830084" wp14:editId="69B77C53">
            <wp:extent cx="5939790" cy="3105150"/>
            <wp:effectExtent l="0" t="0" r="3810" b="0"/>
            <wp:docPr id="45" name="Диаграмма 45">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B20AE63" w14:textId="386AE578" w:rsidR="00F6334C" w:rsidRPr="00B021D3" w:rsidRDefault="00F6334C" w:rsidP="00F6334C">
      <w:pPr>
        <w:pStyle w:val="af5"/>
        <w:widowControl/>
        <w:numPr>
          <w:ilvl w:val="0"/>
          <w:numId w:val="48"/>
        </w:numPr>
        <w:tabs>
          <w:tab w:val="left" w:pos="1418"/>
        </w:tabs>
        <w:autoSpaceDE/>
        <w:spacing w:before="120" w:after="120"/>
        <w:ind w:left="0" w:firstLine="0"/>
        <w:contextualSpacing/>
        <w:jc w:val="center"/>
        <w:rPr>
          <w:b/>
        </w:rPr>
      </w:pPr>
      <w:r w:rsidRPr="00B021D3">
        <w:rPr>
          <w:b/>
        </w:rPr>
        <w:t>Потребление тепловой энергии в расчетных элементах территориального деления за 2020 год</w:t>
      </w:r>
    </w:p>
    <w:p w14:paraId="6FCEDD1C" w14:textId="77777777" w:rsidR="00F6334C" w:rsidRPr="00B021D3" w:rsidRDefault="00F6334C" w:rsidP="00F6334C">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26" w:name="_Toc81957944"/>
      <w:bookmarkStart w:id="227" w:name="_Toc85211340"/>
      <w:r w:rsidRPr="00B021D3">
        <w:rPr>
          <w:rFonts w:ascii="Times New Roman" w:hAnsi="Times New Roman" w:cs="Times New Roman"/>
          <w:b/>
          <w:color w:val="auto"/>
          <w:sz w:val="26"/>
          <w:szCs w:val="26"/>
        </w:rPr>
        <w:t>Описание существующих нормативов потребления тепловой энергии для населения на отопление и горячее водоснабжение</w:t>
      </w:r>
      <w:bookmarkEnd w:id="226"/>
      <w:bookmarkEnd w:id="227"/>
    </w:p>
    <w:p w14:paraId="6E057082" w14:textId="77777777" w:rsidR="00F6334C" w:rsidRPr="00B021D3" w:rsidRDefault="00F6334C" w:rsidP="00F6334C">
      <w:pPr>
        <w:spacing w:line="360" w:lineRule="auto"/>
        <w:ind w:firstLine="709"/>
        <w:jc w:val="both"/>
        <w:rPr>
          <w:sz w:val="26"/>
          <w:szCs w:val="26"/>
        </w:rPr>
      </w:pPr>
      <w:r w:rsidRPr="00B021D3">
        <w:rPr>
          <w:sz w:val="26"/>
          <w:szCs w:val="26"/>
        </w:rPr>
        <w:t>Нормативы на отопление и подогрев утверждены Постановлением Мэра города Благовещенска от 14.12.2006 N 4034 (ред. от 01.12.2014) "Об утверждении нормативов потребления коммунальных услуг".</w:t>
      </w:r>
    </w:p>
    <w:p w14:paraId="61BA1672" w14:textId="4A9145CC" w:rsidR="00F6334C" w:rsidRPr="00B021D3" w:rsidRDefault="00F6334C" w:rsidP="00F6334C">
      <w:pPr>
        <w:spacing w:line="360" w:lineRule="auto"/>
        <w:ind w:firstLine="709"/>
        <w:jc w:val="both"/>
        <w:rPr>
          <w:sz w:val="26"/>
          <w:szCs w:val="26"/>
        </w:rPr>
      </w:pPr>
      <w:r w:rsidRPr="00B021D3">
        <w:rPr>
          <w:sz w:val="26"/>
          <w:szCs w:val="26"/>
        </w:rPr>
        <w:t>Ниже (таблица 57) приводятся установленные нормативы потребления холодной воды и тепловой энергии на горячие водоснабжение, а также нормативы потребления коммунальных услуг населением на отопление.</w:t>
      </w:r>
    </w:p>
    <w:p w14:paraId="3AFC10EB" w14:textId="4D44B362" w:rsidR="00F6334C" w:rsidRPr="00B021D3" w:rsidRDefault="00F6334C" w:rsidP="00F6334C">
      <w:pPr>
        <w:pStyle w:val="-0"/>
        <w:numPr>
          <w:ilvl w:val="0"/>
          <w:numId w:val="49"/>
        </w:numPr>
        <w:ind w:left="0" w:firstLine="0"/>
        <w:jc w:val="both"/>
      </w:pPr>
      <w:r w:rsidRPr="00B021D3">
        <w:t>Нормативы потребления коммунальных услуг</w:t>
      </w:r>
    </w:p>
    <w:tbl>
      <w:tblPr>
        <w:tblStyle w:val="910"/>
        <w:tblW w:w="0" w:type="auto"/>
        <w:jc w:val="center"/>
        <w:tblLook w:val="04A0" w:firstRow="1" w:lastRow="0" w:firstColumn="1" w:lastColumn="0" w:noHBand="0" w:noVBand="1"/>
      </w:tblPr>
      <w:tblGrid>
        <w:gridCol w:w="3539"/>
        <w:gridCol w:w="2691"/>
        <w:gridCol w:w="3115"/>
      </w:tblGrid>
      <w:tr w:rsidR="00F6334C" w:rsidRPr="00B021D3" w14:paraId="58297B5A" w14:textId="77777777" w:rsidTr="00F6334C">
        <w:trPr>
          <w:jc w:val="center"/>
        </w:trPr>
        <w:tc>
          <w:tcPr>
            <w:tcW w:w="3539" w:type="dxa"/>
            <w:shd w:val="clear" w:color="auto" w:fill="auto"/>
            <w:vAlign w:val="center"/>
          </w:tcPr>
          <w:p w14:paraId="7321EAB9" w14:textId="77777777" w:rsidR="00F6334C" w:rsidRPr="00B021D3" w:rsidRDefault="00F6334C" w:rsidP="00F6334C">
            <w:pPr>
              <w:jc w:val="center"/>
              <w:rPr>
                <w:b/>
                <w:lang w:bidi="ar-SA"/>
              </w:rPr>
            </w:pPr>
            <w:r w:rsidRPr="00B021D3">
              <w:rPr>
                <w:b/>
                <w:lang w:bidi="ar-SA"/>
              </w:rPr>
              <w:t>Степень санитарно-технического</w:t>
            </w:r>
          </w:p>
        </w:tc>
        <w:tc>
          <w:tcPr>
            <w:tcW w:w="2691" w:type="dxa"/>
            <w:shd w:val="clear" w:color="auto" w:fill="auto"/>
            <w:vAlign w:val="center"/>
          </w:tcPr>
          <w:p w14:paraId="7736B5DD" w14:textId="77777777" w:rsidR="00F6334C" w:rsidRPr="00B021D3" w:rsidRDefault="00F6334C" w:rsidP="00F6334C">
            <w:pPr>
              <w:jc w:val="center"/>
              <w:rPr>
                <w:b/>
                <w:lang w:bidi="ar-SA"/>
              </w:rPr>
            </w:pPr>
            <w:r w:rsidRPr="00B021D3">
              <w:rPr>
                <w:b/>
                <w:lang w:bidi="ar-SA"/>
              </w:rPr>
              <w:t>Ед. изм.</w:t>
            </w:r>
          </w:p>
        </w:tc>
        <w:tc>
          <w:tcPr>
            <w:tcW w:w="3115" w:type="dxa"/>
            <w:shd w:val="clear" w:color="auto" w:fill="auto"/>
            <w:vAlign w:val="center"/>
          </w:tcPr>
          <w:p w14:paraId="08EBC677" w14:textId="77777777" w:rsidR="00F6334C" w:rsidRPr="00B021D3" w:rsidRDefault="00F6334C" w:rsidP="00F6334C">
            <w:pPr>
              <w:jc w:val="center"/>
              <w:rPr>
                <w:b/>
                <w:lang w:bidi="ar-SA"/>
              </w:rPr>
            </w:pPr>
            <w:r w:rsidRPr="00B021D3">
              <w:rPr>
                <w:b/>
                <w:lang w:bidi="ar-SA"/>
              </w:rPr>
              <w:t>Норматив</w:t>
            </w:r>
          </w:p>
        </w:tc>
      </w:tr>
      <w:tr w:rsidR="00F6334C" w:rsidRPr="00B021D3" w14:paraId="0D053480" w14:textId="77777777" w:rsidTr="00F6334C">
        <w:trPr>
          <w:jc w:val="center"/>
        </w:trPr>
        <w:tc>
          <w:tcPr>
            <w:tcW w:w="3539" w:type="dxa"/>
            <w:shd w:val="clear" w:color="auto" w:fill="auto"/>
            <w:vAlign w:val="center"/>
          </w:tcPr>
          <w:p w14:paraId="4A6E0768" w14:textId="77777777" w:rsidR="00F6334C" w:rsidRPr="00B021D3" w:rsidRDefault="00F6334C" w:rsidP="00F6334C">
            <w:pPr>
              <w:jc w:val="both"/>
              <w:rPr>
                <w:lang w:bidi="ar-SA"/>
              </w:rPr>
            </w:pPr>
            <w:r w:rsidRPr="00B021D3">
              <w:rPr>
                <w:lang w:bidi="ar-SA"/>
              </w:rPr>
              <w:t>Тепловая энергия, используемая для отопления жилого помещения</w:t>
            </w:r>
          </w:p>
        </w:tc>
        <w:tc>
          <w:tcPr>
            <w:tcW w:w="2691" w:type="dxa"/>
            <w:shd w:val="clear" w:color="auto" w:fill="auto"/>
            <w:vAlign w:val="center"/>
          </w:tcPr>
          <w:p w14:paraId="7A1F0734" w14:textId="77777777" w:rsidR="00F6334C" w:rsidRPr="00B021D3" w:rsidRDefault="00F6334C" w:rsidP="00F6334C">
            <w:pPr>
              <w:jc w:val="center"/>
              <w:rPr>
                <w:lang w:bidi="ar-SA"/>
              </w:rPr>
            </w:pPr>
            <w:r w:rsidRPr="00B021D3">
              <w:rPr>
                <w:lang w:bidi="ar-SA"/>
              </w:rPr>
              <w:t>Гкал. в месяц на кв. м. общей площади</w:t>
            </w:r>
          </w:p>
        </w:tc>
        <w:tc>
          <w:tcPr>
            <w:tcW w:w="3115" w:type="dxa"/>
            <w:shd w:val="clear" w:color="auto" w:fill="auto"/>
            <w:vAlign w:val="center"/>
          </w:tcPr>
          <w:p w14:paraId="136461B6" w14:textId="77777777" w:rsidR="00F6334C" w:rsidRPr="00B021D3" w:rsidRDefault="00F6334C" w:rsidP="00F6334C">
            <w:pPr>
              <w:jc w:val="center"/>
              <w:rPr>
                <w:lang w:bidi="ar-SA"/>
              </w:rPr>
            </w:pPr>
            <w:r w:rsidRPr="00B021D3">
              <w:rPr>
                <w:lang w:bidi="ar-SA"/>
              </w:rPr>
              <w:t>0,02063</w:t>
            </w:r>
          </w:p>
        </w:tc>
      </w:tr>
      <w:tr w:rsidR="00F6334C" w:rsidRPr="00B021D3" w14:paraId="7FF57A75" w14:textId="77777777" w:rsidTr="00F6334C">
        <w:trPr>
          <w:jc w:val="center"/>
        </w:trPr>
        <w:tc>
          <w:tcPr>
            <w:tcW w:w="3539" w:type="dxa"/>
            <w:shd w:val="clear" w:color="auto" w:fill="auto"/>
            <w:vAlign w:val="center"/>
          </w:tcPr>
          <w:p w14:paraId="1BBBBA84" w14:textId="77777777" w:rsidR="00F6334C" w:rsidRPr="00B021D3" w:rsidRDefault="00F6334C" w:rsidP="00F6334C">
            <w:pPr>
              <w:jc w:val="both"/>
              <w:rPr>
                <w:lang w:bidi="ar-SA"/>
              </w:rPr>
            </w:pPr>
            <w:r w:rsidRPr="00B021D3">
              <w:rPr>
                <w:lang w:bidi="ar-SA"/>
              </w:rPr>
              <w:t>Тепловая энергия, используемая на подогрев одного куб. м. воды при наличии приборов учета</w:t>
            </w:r>
          </w:p>
        </w:tc>
        <w:tc>
          <w:tcPr>
            <w:tcW w:w="2691" w:type="dxa"/>
            <w:shd w:val="clear" w:color="auto" w:fill="auto"/>
            <w:vAlign w:val="center"/>
          </w:tcPr>
          <w:p w14:paraId="0BEF0D48" w14:textId="77777777" w:rsidR="00F6334C" w:rsidRPr="00B021D3" w:rsidRDefault="00F6334C" w:rsidP="00F6334C">
            <w:pPr>
              <w:jc w:val="center"/>
              <w:rPr>
                <w:lang w:bidi="ar-SA"/>
              </w:rPr>
            </w:pPr>
            <w:r w:rsidRPr="00B021D3">
              <w:rPr>
                <w:lang w:bidi="ar-SA"/>
              </w:rPr>
              <w:t>Гкал за куб. м</w:t>
            </w:r>
          </w:p>
        </w:tc>
        <w:tc>
          <w:tcPr>
            <w:tcW w:w="3115" w:type="dxa"/>
            <w:shd w:val="clear" w:color="auto" w:fill="auto"/>
            <w:vAlign w:val="center"/>
          </w:tcPr>
          <w:p w14:paraId="6CDD46E4" w14:textId="77777777" w:rsidR="00F6334C" w:rsidRPr="00B021D3" w:rsidRDefault="00F6334C" w:rsidP="00F6334C">
            <w:pPr>
              <w:jc w:val="center"/>
              <w:rPr>
                <w:lang w:bidi="ar-SA"/>
              </w:rPr>
            </w:pPr>
            <w:r w:rsidRPr="00B021D3">
              <w:rPr>
                <w:lang w:bidi="ar-SA"/>
              </w:rPr>
              <w:t>0,0512</w:t>
            </w:r>
          </w:p>
        </w:tc>
      </w:tr>
      <w:tr w:rsidR="00F6334C" w:rsidRPr="00B021D3" w14:paraId="2EA3F1C6" w14:textId="77777777" w:rsidTr="00F6334C">
        <w:trPr>
          <w:jc w:val="center"/>
        </w:trPr>
        <w:tc>
          <w:tcPr>
            <w:tcW w:w="3539" w:type="dxa"/>
            <w:shd w:val="clear" w:color="auto" w:fill="auto"/>
            <w:vAlign w:val="center"/>
          </w:tcPr>
          <w:p w14:paraId="0767CE6C" w14:textId="77777777" w:rsidR="00F6334C" w:rsidRPr="00B021D3" w:rsidRDefault="00F6334C" w:rsidP="00F6334C">
            <w:pPr>
              <w:jc w:val="both"/>
              <w:rPr>
                <w:lang w:bidi="ar-SA"/>
              </w:rPr>
            </w:pPr>
            <w:r w:rsidRPr="00B021D3">
              <w:rPr>
                <w:lang w:bidi="ar-SA"/>
              </w:rPr>
              <w:t>Твердое топливо, используемое на отопление, приготовление пищи в неблагоустроенном жилищном фонде, в том числе:</w:t>
            </w:r>
          </w:p>
        </w:tc>
        <w:tc>
          <w:tcPr>
            <w:tcW w:w="2691" w:type="dxa"/>
            <w:shd w:val="clear" w:color="auto" w:fill="auto"/>
            <w:vAlign w:val="center"/>
          </w:tcPr>
          <w:p w14:paraId="3466B8B6" w14:textId="77777777" w:rsidR="00F6334C" w:rsidRPr="00B021D3" w:rsidRDefault="00F6334C" w:rsidP="00F6334C">
            <w:pPr>
              <w:jc w:val="center"/>
              <w:rPr>
                <w:lang w:bidi="ar-SA"/>
              </w:rPr>
            </w:pPr>
          </w:p>
        </w:tc>
        <w:tc>
          <w:tcPr>
            <w:tcW w:w="3115" w:type="dxa"/>
            <w:shd w:val="clear" w:color="auto" w:fill="auto"/>
            <w:vAlign w:val="center"/>
          </w:tcPr>
          <w:p w14:paraId="63C8EFCA" w14:textId="77777777" w:rsidR="00F6334C" w:rsidRPr="00B021D3" w:rsidRDefault="00F6334C" w:rsidP="00F6334C">
            <w:pPr>
              <w:jc w:val="center"/>
              <w:rPr>
                <w:lang w:bidi="ar-SA"/>
              </w:rPr>
            </w:pPr>
          </w:p>
        </w:tc>
      </w:tr>
      <w:tr w:rsidR="00F6334C" w:rsidRPr="00B021D3" w14:paraId="3E7CF205" w14:textId="77777777" w:rsidTr="00F6334C">
        <w:trPr>
          <w:jc w:val="center"/>
        </w:trPr>
        <w:tc>
          <w:tcPr>
            <w:tcW w:w="3539" w:type="dxa"/>
            <w:shd w:val="clear" w:color="auto" w:fill="auto"/>
            <w:vAlign w:val="center"/>
          </w:tcPr>
          <w:p w14:paraId="627F0727" w14:textId="77777777" w:rsidR="00F6334C" w:rsidRPr="00B021D3" w:rsidRDefault="00F6334C" w:rsidP="00F6334C">
            <w:pPr>
              <w:jc w:val="both"/>
              <w:rPr>
                <w:lang w:bidi="ar-SA"/>
              </w:rPr>
            </w:pPr>
            <w:r w:rsidRPr="00B021D3">
              <w:rPr>
                <w:lang w:bidi="ar-SA"/>
              </w:rPr>
              <w:t>на отопление одного кв.м. общей площади жилого помещения в год:</w:t>
            </w:r>
          </w:p>
        </w:tc>
        <w:tc>
          <w:tcPr>
            <w:tcW w:w="2691" w:type="dxa"/>
            <w:shd w:val="clear" w:color="auto" w:fill="auto"/>
            <w:vAlign w:val="center"/>
          </w:tcPr>
          <w:p w14:paraId="3E425549" w14:textId="77777777" w:rsidR="00F6334C" w:rsidRPr="00B021D3" w:rsidRDefault="00F6334C" w:rsidP="00F6334C">
            <w:pPr>
              <w:jc w:val="center"/>
              <w:rPr>
                <w:lang w:bidi="ar-SA"/>
              </w:rPr>
            </w:pPr>
          </w:p>
        </w:tc>
        <w:tc>
          <w:tcPr>
            <w:tcW w:w="3115" w:type="dxa"/>
            <w:shd w:val="clear" w:color="auto" w:fill="auto"/>
            <w:vAlign w:val="center"/>
          </w:tcPr>
          <w:p w14:paraId="11CE9D80" w14:textId="77777777" w:rsidR="00F6334C" w:rsidRPr="00B021D3" w:rsidRDefault="00F6334C" w:rsidP="00F6334C">
            <w:pPr>
              <w:jc w:val="center"/>
              <w:rPr>
                <w:lang w:bidi="ar-SA"/>
              </w:rPr>
            </w:pPr>
          </w:p>
        </w:tc>
      </w:tr>
      <w:tr w:rsidR="00F6334C" w:rsidRPr="00B021D3" w14:paraId="2229CF7D" w14:textId="77777777" w:rsidTr="00F6334C">
        <w:trPr>
          <w:jc w:val="center"/>
        </w:trPr>
        <w:tc>
          <w:tcPr>
            <w:tcW w:w="3539" w:type="dxa"/>
            <w:shd w:val="clear" w:color="auto" w:fill="auto"/>
            <w:vAlign w:val="center"/>
          </w:tcPr>
          <w:p w14:paraId="5A5D7E56" w14:textId="77777777" w:rsidR="00F6334C" w:rsidRPr="00B021D3" w:rsidRDefault="00F6334C" w:rsidP="00F6334C">
            <w:pPr>
              <w:jc w:val="right"/>
              <w:rPr>
                <w:lang w:bidi="ar-SA"/>
              </w:rPr>
            </w:pPr>
            <w:r w:rsidRPr="00B021D3">
              <w:rPr>
                <w:lang w:bidi="ar-SA"/>
              </w:rPr>
              <w:t>уголь дрова</w:t>
            </w:r>
          </w:p>
        </w:tc>
        <w:tc>
          <w:tcPr>
            <w:tcW w:w="2691" w:type="dxa"/>
            <w:shd w:val="clear" w:color="auto" w:fill="auto"/>
            <w:vAlign w:val="center"/>
          </w:tcPr>
          <w:p w14:paraId="4FC47EE2" w14:textId="77777777" w:rsidR="00F6334C" w:rsidRPr="00B021D3" w:rsidRDefault="00F6334C" w:rsidP="00F6334C">
            <w:pPr>
              <w:jc w:val="center"/>
              <w:rPr>
                <w:lang w:bidi="ar-SA"/>
              </w:rPr>
            </w:pPr>
            <w:r w:rsidRPr="00B021D3">
              <w:rPr>
                <w:lang w:bidi="ar-SA"/>
              </w:rPr>
              <w:t>тонн (куб.м.)</w:t>
            </w:r>
          </w:p>
        </w:tc>
        <w:tc>
          <w:tcPr>
            <w:tcW w:w="3115" w:type="dxa"/>
            <w:shd w:val="clear" w:color="auto" w:fill="auto"/>
            <w:vAlign w:val="center"/>
          </w:tcPr>
          <w:p w14:paraId="4044958B" w14:textId="77777777" w:rsidR="00F6334C" w:rsidRPr="00B021D3" w:rsidRDefault="00F6334C" w:rsidP="00F6334C">
            <w:pPr>
              <w:jc w:val="center"/>
              <w:rPr>
                <w:lang w:bidi="ar-SA"/>
              </w:rPr>
            </w:pPr>
            <w:r w:rsidRPr="00B021D3">
              <w:rPr>
                <w:lang w:bidi="ar-SA"/>
              </w:rPr>
              <w:t>0,241 (0,401)</w:t>
            </w:r>
          </w:p>
        </w:tc>
      </w:tr>
      <w:tr w:rsidR="00F6334C" w:rsidRPr="00B021D3" w14:paraId="09E3DCA6" w14:textId="77777777" w:rsidTr="00F6334C">
        <w:trPr>
          <w:jc w:val="center"/>
        </w:trPr>
        <w:tc>
          <w:tcPr>
            <w:tcW w:w="3539" w:type="dxa"/>
            <w:shd w:val="clear" w:color="auto" w:fill="auto"/>
            <w:vAlign w:val="center"/>
          </w:tcPr>
          <w:p w14:paraId="3909A7A8" w14:textId="77777777" w:rsidR="00F6334C" w:rsidRPr="00B021D3" w:rsidRDefault="00F6334C" w:rsidP="00F6334C">
            <w:pPr>
              <w:jc w:val="both"/>
              <w:rPr>
                <w:lang w:bidi="ar-SA"/>
              </w:rPr>
            </w:pPr>
            <w:r w:rsidRPr="00B021D3">
              <w:rPr>
                <w:lang w:bidi="ar-SA"/>
              </w:rPr>
              <w:t>на приготовление пищи на одного получателя в год</w:t>
            </w:r>
          </w:p>
        </w:tc>
        <w:tc>
          <w:tcPr>
            <w:tcW w:w="2691" w:type="dxa"/>
            <w:shd w:val="clear" w:color="auto" w:fill="auto"/>
            <w:vAlign w:val="center"/>
          </w:tcPr>
          <w:p w14:paraId="4271A92E" w14:textId="77777777" w:rsidR="00F6334C" w:rsidRPr="00B021D3" w:rsidRDefault="00F6334C" w:rsidP="00F6334C">
            <w:pPr>
              <w:jc w:val="center"/>
              <w:rPr>
                <w:lang w:bidi="ar-SA"/>
              </w:rPr>
            </w:pPr>
          </w:p>
        </w:tc>
        <w:tc>
          <w:tcPr>
            <w:tcW w:w="3115" w:type="dxa"/>
            <w:shd w:val="clear" w:color="auto" w:fill="auto"/>
            <w:vAlign w:val="center"/>
          </w:tcPr>
          <w:p w14:paraId="1D7418B0" w14:textId="77777777" w:rsidR="00F6334C" w:rsidRPr="00B021D3" w:rsidRDefault="00F6334C" w:rsidP="00F6334C">
            <w:pPr>
              <w:jc w:val="center"/>
              <w:rPr>
                <w:lang w:bidi="ar-SA"/>
              </w:rPr>
            </w:pPr>
          </w:p>
        </w:tc>
      </w:tr>
      <w:tr w:rsidR="00F6334C" w:rsidRPr="00B021D3" w14:paraId="60E6851B" w14:textId="77777777" w:rsidTr="00F6334C">
        <w:trPr>
          <w:jc w:val="center"/>
        </w:trPr>
        <w:tc>
          <w:tcPr>
            <w:tcW w:w="3539" w:type="dxa"/>
            <w:shd w:val="clear" w:color="auto" w:fill="auto"/>
            <w:vAlign w:val="center"/>
          </w:tcPr>
          <w:p w14:paraId="05949570" w14:textId="77777777" w:rsidR="00F6334C" w:rsidRPr="00B021D3" w:rsidRDefault="00F6334C" w:rsidP="00F6334C">
            <w:pPr>
              <w:jc w:val="right"/>
              <w:rPr>
                <w:lang w:bidi="ar-SA"/>
              </w:rPr>
            </w:pPr>
            <w:r w:rsidRPr="00B021D3">
              <w:rPr>
                <w:lang w:bidi="ar-SA"/>
              </w:rPr>
              <w:t>уголь</w:t>
            </w:r>
          </w:p>
        </w:tc>
        <w:tc>
          <w:tcPr>
            <w:tcW w:w="2691" w:type="dxa"/>
            <w:shd w:val="clear" w:color="auto" w:fill="auto"/>
            <w:vAlign w:val="center"/>
          </w:tcPr>
          <w:p w14:paraId="3035A7F4" w14:textId="77777777" w:rsidR="00F6334C" w:rsidRPr="00B021D3" w:rsidRDefault="00F6334C" w:rsidP="00F6334C">
            <w:pPr>
              <w:jc w:val="center"/>
              <w:rPr>
                <w:lang w:bidi="ar-SA"/>
              </w:rPr>
            </w:pPr>
            <w:r w:rsidRPr="00B021D3">
              <w:rPr>
                <w:lang w:bidi="ar-SA"/>
              </w:rPr>
              <w:t>тонн</w:t>
            </w:r>
          </w:p>
        </w:tc>
        <w:tc>
          <w:tcPr>
            <w:tcW w:w="3115" w:type="dxa"/>
            <w:shd w:val="clear" w:color="auto" w:fill="auto"/>
            <w:vAlign w:val="center"/>
          </w:tcPr>
          <w:p w14:paraId="1579134F" w14:textId="77777777" w:rsidR="00F6334C" w:rsidRPr="00B021D3" w:rsidRDefault="00F6334C" w:rsidP="00F6334C">
            <w:pPr>
              <w:jc w:val="center"/>
              <w:rPr>
                <w:lang w:bidi="ar-SA"/>
              </w:rPr>
            </w:pPr>
            <w:r w:rsidRPr="00B021D3">
              <w:rPr>
                <w:lang w:bidi="ar-SA"/>
              </w:rPr>
              <w:t>0,406</w:t>
            </w:r>
          </w:p>
        </w:tc>
      </w:tr>
    </w:tbl>
    <w:p w14:paraId="068D3A9F" w14:textId="77777777" w:rsidR="00F6334C" w:rsidRPr="00B021D3" w:rsidRDefault="00F6334C" w:rsidP="00F6334C">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28" w:name="_Toc81957945"/>
      <w:bookmarkStart w:id="229" w:name="_Toc85211341"/>
      <w:r w:rsidRPr="00B021D3">
        <w:rPr>
          <w:rFonts w:ascii="Times New Roman" w:hAnsi="Times New Roman" w:cs="Times New Roman"/>
          <w:b/>
          <w:color w:val="auto"/>
          <w:sz w:val="26"/>
          <w:szCs w:val="26"/>
        </w:rPr>
        <w:t>Описание значений тепловых нагрузок, указанных в договорах теплоснабжения</w:t>
      </w:r>
      <w:bookmarkEnd w:id="228"/>
      <w:bookmarkEnd w:id="229"/>
    </w:p>
    <w:p w14:paraId="730EA91F" w14:textId="77777777" w:rsidR="00F6334C" w:rsidRPr="00B021D3" w:rsidRDefault="00F6334C" w:rsidP="004469F1">
      <w:pPr>
        <w:spacing w:line="360" w:lineRule="auto"/>
        <w:ind w:firstLine="709"/>
        <w:jc w:val="both"/>
        <w:rPr>
          <w:sz w:val="26"/>
          <w:szCs w:val="26"/>
        </w:rPr>
      </w:pPr>
      <w:bookmarkStart w:id="230" w:name="OLE_LINK345"/>
      <w:bookmarkStart w:id="231" w:name="OLE_LINK346"/>
      <w:bookmarkStart w:id="232" w:name="OLE_LINK33"/>
      <w:r w:rsidRPr="00B021D3">
        <w:rPr>
          <w:sz w:val="26"/>
          <w:szCs w:val="26"/>
        </w:rPr>
        <w:t>Общая тепловая нагрузка на отопление, вентиляцию, ГВС и пар потребителей, указанных в договорах и подключенных к теплогенерирующим мощностям СП «Благовещенская ТЭЦ» филиала АО «ДГК» «Амурская Генерация» на 01.01.2021 составляет 775,208 Гкал/час</w:t>
      </w:r>
      <w:bookmarkEnd w:id="230"/>
      <w:bookmarkEnd w:id="231"/>
      <w:r w:rsidRPr="00B021D3">
        <w:rPr>
          <w:sz w:val="26"/>
          <w:szCs w:val="26"/>
        </w:rPr>
        <w:t xml:space="preserve"> из них 619,753 Гкал/час на нужды отопления и вентиляции, 138,104 Гкал/час на нужды ГВС и пар 17,351 Гкал/час.</w:t>
      </w:r>
    </w:p>
    <w:p w14:paraId="147AEF6B" w14:textId="77777777" w:rsidR="00F6334C" w:rsidRPr="00B021D3" w:rsidRDefault="00F6334C" w:rsidP="004469F1">
      <w:pPr>
        <w:spacing w:line="360" w:lineRule="auto"/>
        <w:ind w:firstLine="709"/>
        <w:jc w:val="both"/>
        <w:rPr>
          <w:sz w:val="26"/>
          <w:szCs w:val="26"/>
        </w:rPr>
      </w:pPr>
      <w:r w:rsidRPr="00B021D3">
        <w:rPr>
          <w:sz w:val="26"/>
          <w:szCs w:val="26"/>
        </w:rPr>
        <w:t>Общая тепловая нагрузка потребителей, подключенных к теплогенерирующим мощностям котельных филиала ООО «АКС» «Амуртеплосервис» составляет 111,041 Гкал/час, из них 91,764 Гкал/час на нужды отопления и вентиляции и 19,277 Гкал/час на нужды ГВС.</w:t>
      </w:r>
    </w:p>
    <w:bookmarkEnd w:id="232"/>
    <w:p w14:paraId="4B3F97BD" w14:textId="77777777" w:rsidR="00F6334C" w:rsidRPr="00B021D3" w:rsidRDefault="00F6334C" w:rsidP="004469F1">
      <w:pPr>
        <w:spacing w:line="360" w:lineRule="auto"/>
        <w:ind w:firstLine="709"/>
        <w:jc w:val="both"/>
        <w:rPr>
          <w:sz w:val="26"/>
          <w:szCs w:val="26"/>
        </w:rPr>
      </w:pPr>
      <w:r w:rsidRPr="00B021D3">
        <w:rPr>
          <w:sz w:val="26"/>
          <w:szCs w:val="26"/>
        </w:rPr>
        <w:t>Распределение тепловой нагрузки между теплоснабжающими организациями представлено ниже.</w:t>
      </w:r>
    </w:p>
    <w:p w14:paraId="61AD0C85" w14:textId="238027A9" w:rsidR="00F6334C" w:rsidRPr="00B021D3" w:rsidRDefault="00F6334C" w:rsidP="004469F1">
      <w:pPr>
        <w:pStyle w:val="-0"/>
        <w:numPr>
          <w:ilvl w:val="0"/>
          <w:numId w:val="49"/>
        </w:numPr>
        <w:ind w:left="0" w:firstLine="0"/>
        <w:jc w:val="both"/>
      </w:pPr>
      <w:r w:rsidRPr="00B021D3">
        <w:t xml:space="preserve">Распределение тепловой нагрузки между теплоснабжающими организациями </w:t>
      </w:r>
    </w:p>
    <w:tbl>
      <w:tblPr>
        <w:tblW w:w="5000" w:type="pct"/>
        <w:tblLook w:val="04A0" w:firstRow="1" w:lastRow="0" w:firstColumn="1" w:lastColumn="0" w:noHBand="0" w:noVBand="1"/>
      </w:tblPr>
      <w:tblGrid>
        <w:gridCol w:w="5627"/>
        <w:gridCol w:w="1310"/>
        <w:gridCol w:w="892"/>
        <w:gridCol w:w="865"/>
        <w:gridCol w:w="938"/>
      </w:tblGrid>
      <w:tr w:rsidR="00F6334C" w:rsidRPr="00B021D3" w14:paraId="67C4CDD5" w14:textId="77777777" w:rsidTr="004469F1">
        <w:trPr>
          <w:trHeight w:val="20"/>
          <w:tblHeader/>
        </w:trPr>
        <w:tc>
          <w:tcPr>
            <w:tcW w:w="29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C6228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Наименование теплоснабжающей компании</w:t>
            </w:r>
          </w:p>
        </w:tc>
        <w:tc>
          <w:tcPr>
            <w:tcW w:w="680" w:type="pct"/>
            <w:tcBorders>
              <w:top w:val="single" w:sz="4" w:space="0" w:color="auto"/>
              <w:left w:val="nil"/>
              <w:bottom w:val="single" w:sz="4" w:space="0" w:color="auto"/>
              <w:right w:val="single" w:sz="4" w:space="0" w:color="auto"/>
            </w:tcBorders>
            <w:shd w:val="clear" w:color="auto" w:fill="auto"/>
            <w:vAlign w:val="center"/>
            <w:hideMark/>
          </w:tcPr>
          <w:p w14:paraId="3A26A70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Отопление, Гкал/ч</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77E35EAF"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ГВС, Гкал/ч</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68B44BEB"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Пар, Гкал/ч</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7D16962"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ВСЕГО</w:t>
            </w:r>
          </w:p>
        </w:tc>
      </w:tr>
      <w:tr w:rsidR="00F6334C" w:rsidRPr="00B021D3" w14:paraId="3B7521D1"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0419608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 АО «ДГК» «Амурская генерация»</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9940C8"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619,753</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7E5730C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138,104</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71F6AF8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17,351</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1FB9F19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775,208</w:t>
            </w:r>
          </w:p>
        </w:tc>
      </w:tr>
      <w:tr w:rsidR="00F6334C" w:rsidRPr="00B021D3" w14:paraId="2B658EC1"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179F161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Филиал ООО «АКС» «Амуртеплосервис»</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4D1FF91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92,576</w:t>
            </w:r>
          </w:p>
        </w:tc>
        <w:tc>
          <w:tcPr>
            <w:tcW w:w="463" w:type="pct"/>
            <w:tcBorders>
              <w:top w:val="nil"/>
              <w:left w:val="nil"/>
              <w:bottom w:val="single" w:sz="4" w:space="0" w:color="auto"/>
              <w:right w:val="single" w:sz="4" w:space="0" w:color="auto"/>
            </w:tcBorders>
            <w:shd w:val="clear" w:color="auto" w:fill="auto"/>
            <w:vAlign w:val="center"/>
            <w:hideMark/>
          </w:tcPr>
          <w:p w14:paraId="5EA343F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19,359</w:t>
            </w:r>
          </w:p>
        </w:tc>
        <w:tc>
          <w:tcPr>
            <w:tcW w:w="449" w:type="pct"/>
            <w:tcBorders>
              <w:top w:val="nil"/>
              <w:left w:val="nil"/>
              <w:bottom w:val="single" w:sz="4" w:space="0" w:color="auto"/>
              <w:right w:val="single" w:sz="4" w:space="0" w:color="auto"/>
            </w:tcBorders>
            <w:shd w:val="clear" w:color="auto" w:fill="auto"/>
            <w:noWrap/>
            <w:vAlign w:val="center"/>
            <w:hideMark/>
          </w:tcPr>
          <w:p w14:paraId="387424F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5AB9F7D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111,934</w:t>
            </w:r>
          </w:p>
        </w:tc>
      </w:tr>
      <w:tr w:rsidR="00F6334C" w:rsidRPr="00B021D3" w14:paraId="6707FBE1"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72225CE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"Тепловая компания"</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B53CFA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6,060</w:t>
            </w:r>
          </w:p>
        </w:tc>
        <w:tc>
          <w:tcPr>
            <w:tcW w:w="463" w:type="pct"/>
            <w:tcBorders>
              <w:top w:val="nil"/>
              <w:left w:val="nil"/>
              <w:bottom w:val="single" w:sz="4" w:space="0" w:color="auto"/>
              <w:right w:val="single" w:sz="4" w:space="0" w:color="auto"/>
            </w:tcBorders>
            <w:shd w:val="clear" w:color="auto" w:fill="auto"/>
            <w:vAlign w:val="center"/>
            <w:hideMark/>
          </w:tcPr>
          <w:p w14:paraId="4951441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1,104</w:t>
            </w:r>
          </w:p>
        </w:tc>
        <w:tc>
          <w:tcPr>
            <w:tcW w:w="449" w:type="pct"/>
            <w:tcBorders>
              <w:top w:val="nil"/>
              <w:left w:val="nil"/>
              <w:bottom w:val="single" w:sz="4" w:space="0" w:color="auto"/>
              <w:right w:val="single" w:sz="4" w:space="0" w:color="auto"/>
            </w:tcBorders>
            <w:shd w:val="clear" w:color="auto" w:fill="auto"/>
            <w:noWrap/>
            <w:vAlign w:val="center"/>
            <w:hideMark/>
          </w:tcPr>
          <w:p w14:paraId="4DAE99D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3E51E69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7,164</w:t>
            </w:r>
          </w:p>
        </w:tc>
      </w:tr>
      <w:tr w:rsidR="00F6334C" w:rsidRPr="00B021D3" w14:paraId="569370FA"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3856DC7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ПАО «Ростелеком»</w:t>
            </w:r>
          </w:p>
        </w:tc>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77540F5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0,307</w:t>
            </w:r>
          </w:p>
        </w:tc>
        <w:tc>
          <w:tcPr>
            <w:tcW w:w="463" w:type="pct"/>
            <w:tcBorders>
              <w:top w:val="nil"/>
              <w:left w:val="nil"/>
              <w:bottom w:val="single" w:sz="4" w:space="0" w:color="auto"/>
              <w:right w:val="single" w:sz="4" w:space="0" w:color="auto"/>
            </w:tcBorders>
            <w:shd w:val="clear" w:color="auto" w:fill="auto"/>
            <w:noWrap/>
            <w:vAlign w:val="center"/>
            <w:hideMark/>
          </w:tcPr>
          <w:p w14:paraId="6EDCE46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0,033</w:t>
            </w:r>
          </w:p>
        </w:tc>
        <w:tc>
          <w:tcPr>
            <w:tcW w:w="449" w:type="pct"/>
            <w:tcBorders>
              <w:top w:val="nil"/>
              <w:left w:val="nil"/>
              <w:bottom w:val="single" w:sz="4" w:space="0" w:color="auto"/>
              <w:right w:val="single" w:sz="4" w:space="0" w:color="auto"/>
            </w:tcBorders>
            <w:shd w:val="clear" w:color="auto" w:fill="auto"/>
            <w:noWrap/>
            <w:vAlign w:val="center"/>
            <w:hideMark/>
          </w:tcPr>
          <w:p w14:paraId="2B3329F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64DEE8B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0,340</w:t>
            </w:r>
          </w:p>
        </w:tc>
      </w:tr>
      <w:tr w:rsidR="00F6334C" w:rsidRPr="00B021D3" w14:paraId="632AC1E4"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71620A3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ЗДТВ филиала ЦДТВ ОАО «РЖД»</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5930148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4,512</w:t>
            </w:r>
          </w:p>
        </w:tc>
        <w:tc>
          <w:tcPr>
            <w:tcW w:w="463" w:type="pct"/>
            <w:tcBorders>
              <w:top w:val="nil"/>
              <w:left w:val="nil"/>
              <w:bottom w:val="single" w:sz="4" w:space="0" w:color="auto"/>
              <w:right w:val="single" w:sz="4" w:space="0" w:color="auto"/>
            </w:tcBorders>
            <w:shd w:val="clear" w:color="auto" w:fill="auto"/>
            <w:vAlign w:val="center"/>
            <w:hideMark/>
          </w:tcPr>
          <w:p w14:paraId="248FC8B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0,281</w:t>
            </w:r>
          </w:p>
        </w:tc>
        <w:tc>
          <w:tcPr>
            <w:tcW w:w="449" w:type="pct"/>
            <w:tcBorders>
              <w:top w:val="nil"/>
              <w:left w:val="nil"/>
              <w:bottom w:val="single" w:sz="4" w:space="0" w:color="auto"/>
              <w:right w:val="single" w:sz="4" w:space="0" w:color="auto"/>
            </w:tcBorders>
            <w:shd w:val="clear" w:color="auto" w:fill="auto"/>
            <w:noWrap/>
            <w:vAlign w:val="center"/>
            <w:hideMark/>
          </w:tcPr>
          <w:p w14:paraId="3B14209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0E335AB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4,793</w:t>
            </w:r>
          </w:p>
        </w:tc>
      </w:tr>
      <w:tr w:rsidR="00F6334C" w:rsidRPr="00B021D3" w14:paraId="1141C8BF"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7A5D2B4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АО «Дальневосточная распределительная сетевая компания»</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63515E3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63" w:type="pct"/>
            <w:tcBorders>
              <w:top w:val="nil"/>
              <w:left w:val="nil"/>
              <w:bottom w:val="single" w:sz="4" w:space="0" w:color="auto"/>
              <w:right w:val="single" w:sz="4" w:space="0" w:color="auto"/>
            </w:tcBorders>
            <w:shd w:val="clear" w:color="auto" w:fill="auto"/>
            <w:vAlign w:val="center"/>
            <w:hideMark/>
          </w:tcPr>
          <w:p w14:paraId="43992D4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49" w:type="pct"/>
            <w:tcBorders>
              <w:top w:val="nil"/>
              <w:left w:val="nil"/>
              <w:bottom w:val="single" w:sz="4" w:space="0" w:color="auto"/>
              <w:right w:val="single" w:sz="4" w:space="0" w:color="auto"/>
            </w:tcBorders>
            <w:shd w:val="clear" w:color="auto" w:fill="auto"/>
            <w:noWrap/>
            <w:vAlign w:val="center"/>
            <w:hideMark/>
          </w:tcPr>
          <w:p w14:paraId="666B55A2"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3EC11B51"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r>
      <w:tr w:rsidR="00F6334C" w:rsidRPr="00B021D3" w14:paraId="76025D84"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23BF047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АО «СЗОР»</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721AB16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18,944</w:t>
            </w:r>
          </w:p>
        </w:tc>
        <w:tc>
          <w:tcPr>
            <w:tcW w:w="463" w:type="pct"/>
            <w:tcBorders>
              <w:top w:val="nil"/>
              <w:left w:val="nil"/>
              <w:bottom w:val="single" w:sz="4" w:space="0" w:color="auto"/>
              <w:right w:val="single" w:sz="4" w:space="0" w:color="auto"/>
            </w:tcBorders>
            <w:shd w:val="clear" w:color="auto" w:fill="auto"/>
            <w:vAlign w:val="center"/>
            <w:hideMark/>
          </w:tcPr>
          <w:p w14:paraId="05149F67"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2,789</w:t>
            </w:r>
          </w:p>
        </w:tc>
        <w:tc>
          <w:tcPr>
            <w:tcW w:w="449" w:type="pct"/>
            <w:tcBorders>
              <w:top w:val="nil"/>
              <w:left w:val="nil"/>
              <w:bottom w:val="single" w:sz="4" w:space="0" w:color="auto"/>
              <w:right w:val="single" w:sz="4" w:space="0" w:color="auto"/>
            </w:tcBorders>
            <w:shd w:val="clear" w:color="auto" w:fill="auto"/>
            <w:noWrap/>
            <w:vAlign w:val="center"/>
            <w:hideMark/>
          </w:tcPr>
          <w:p w14:paraId="0333E3F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78BC9739"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21,733</w:t>
            </w:r>
          </w:p>
        </w:tc>
      </w:tr>
      <w:tr w:rsidR="00F6334C" w:rsidRPr="00B021D3" w14:paraId="43184E7F"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53CA92C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«Амурский бройлер»</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1D6EBA6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42,600</w:t>
            </w:r>
          </w:p>
        </w:tc>
        <w:tc>
          <w:tcPr>
            <w:tcW w:w="463" w:type="pct"/>
            <w:tcBorders>
              <w:top w:val="nil"/>
              <w:left w:val="nil"/>
              <w:bottom w:val="single" w:sz="4" w:space="0" w:color="auto"/>
              <w:right w:val="single" w:sz="4" w:space="0" w:color="auto"/>
            </w:tcBorders>
            <w:shd w:val="clear" w:color="auto" w:fill="auto"/>
            <w:vAlign w:val="center"/>
            <w:hideMark/>
          </w:tcPr>
          <w:p w14:paraId="3BF306B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3,150</w:t>
            </w:r>
          </w:p>
        </w:tc>
        <w:tc>
          <w:tcPr>
            <w:tcW w:w="449" w:type="pct"/>
            <w:tcBorders>
              <w:top w:val="nil"/>
              <w:left w:val="nil"/>
              <w:bottom w:val="single" w:sz="4" w:space="0" w:color="auto"/>
              <w:right w:val="single" w:sz="4" w:space="0" w:color="auto"/>
            </w:tcBorders>
            <w:shd w:val="clear" w:color="auto" w:fill="auto"/>
            <w:noWrap/>
            <w:vAlign w:val="center"/>
            <w:hideMark/>
          </w:tcPr>
          <w:p w14:paraId="75569FB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173ABAA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45,750</w:t>
            </w:r>
          </w:p>
        </w:tc>
      </w:tr>
      <w:tr w:rsidR="00F6334C" w:rsidRPr="00B021D3" w14:paraId="751F14B9"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16883B33"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«БЗСМ»</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0353DDEF"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7,347</w:t>
            </w:r>
          </w:p>
        </w:tc>
        <w:tc>
          <w:tcPr>
            <w:tcW w:w="463" w:type="pct"/>
            <w:tcBorders>
              <w:top w:val="nil"/>
              <w:left w:val="nil"/>
              <w:bottom w:val="single" w:sz="4" w:space="0" w:color="auto"/>
              <w:right w:val="single" w:sz="4" w:space="0" w:color="auto"/>
            </w:tcBorders>
            <w:shd w:val="clear" w:color="auto" w:fill="auto"/>
            <w:vAlign w:val="center"/>
            <w:hideMark/>
          </w:tcPr>
          <w:p w14:paraId="4375DB76"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1,504</w:t>
            </w:r>
          </w:p>
        </w:tc>
        <w:tc>
          <w:tcPr>
            <w:tcW w:w="449" w:type="pct"/>
            <w:tcBorders>
              <w:top w:val="nil"/>
              <w:left w:val="nil"/>
              <w:bottom w:val="single" w:sz="4" w:space="0" w:color="auto"/>
              <w:right w:val="single" w:sz="4" w:space="0" w:color="auto"/>
            </w:tcBorders>
            <w:shd w:val="clear" w:color="auto" w:fill="auto"/>
            <w:noWrap/>
            <w:vAlign w:val="center"/>
            <w:hideMark/>
          </w:tcPr>
          <w:p w14:paraId="1B711C3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5D53DBA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8,851</w:t>
            </w:r>
          </w:p>
        </w:tc>
      </w:tr>
      <w:tr w:rsidR="00F6334C" w:rsidRPr="00B021D3" w14:paraId="054B77E4"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446AE2B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ГАУ Амурской области «Амурская авиабаза»</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538924EE"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0,140</w:t>
            </w:r>
          </w:p>
        </w:tc>
        <w:tc>
          <w:tcPr>
            <w:tcW w:w="463" w:type="pct"/>
            <w:tcBorders>
              <w:top w:val="nil"/>
              <w:left w:val="nil"/>
              <w:bottom w:val="single" w:sz="4" w:space="0" w:color="auto"/>
              <w:right w:val="single" w:sz="4" w:space="0" w:color="auto"/>
            </w:tcBorders>
            <w:shd w:val="clear" w:color="auto" w:fill="auto"/>
            <w:vAlign w:val="center"/>
            <w:hideMark/>
          </w:tcPr>
          <w:p w14:paraId="4F5AA81C"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449" w:type="pct"/>
            <w:tcBorders>
              <w:top w:val="nil"/>
              <w:left w:val="nil"/>
              <w:bottom w:val="single" w:sz="4" w:space="0" w:color="auto"/>
              <w:right w:val="single" w:sz="4" w:space="0" w:color="auto"/>
            </w:tcBorders>
            <w:shd w:val="clear" w:color="auto" w:fill="auto"/>
            <w:noWrap/>
            <w:vAlign w:val="center"/>
            <w:hideMark/>
          </w:tcPr>
          <w:p w14:paraId="63F0185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0CE34144"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0,140</w:t>
            </w:r>
          </w:p>
        </w:tc>
      </w:tr>
      <w:tr w:rsidR="00F6334C" w:rsidRPr="00B021D3" w14:paraId="3003D275"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noWrap/>
            <w:vAlign w:val="center"/>
            <w:hideMark/>
          </w:tcPr>
          <w:p w14:paraId="3B43236B"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ООО «Машиностроитель»</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19B2A58D"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17,849</w:t>
            </w:r>
          </w:p>
        </w:tc>
        <w:tc>
          <w:tcPr>
            <w:tcW w:w="463" w:type="pct"/>
            <w:tcBorders>
              <w:top w:val="nil"/>
              <w:left w:val="nil"/>
              <w:bottom w:val="single" w:sz="4" w:space="0" w:color="auto"/>
              <w:right w:val="single" w:sz="4" w:space="0" w:color="auto"/>
            </w:tcBorders>
            <w:shd w:val="clear" w:color="auto" w:fill="auto"/>
            <w:vAlign w:val="center"/>
            <w:hideMark/>
          </w:tcPr>
          <w:p w14:paraId="7585D85A"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0,000</w:t>
            </w:r>
          </w:p>
        </w:tc>
        <w:tc>
          <w:tcPr>
            <w:tcW w:w="449" w:type="pct"/>
            <w:tcBorders>
              <w:top w:val="nil"/>
              <w:left w:val="nil"/>
              <w:bottom w:val="single" w:sz="4" w:space="0" w:color="auto"/>
              <w:right w:val="single" w:sz="4" w:space="0" w:color="auto"/>
            </w:tcBorders>
            <w:shd w:val="clear" w:color="auto" w:fill="auto"/>
            <w:noWrap/>
            <w:vAlign w:val="center"/>
            <w:hideMark/>
          </w:tcPr>
          <w:p w14:paraId="2AC9F580"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w:t>
            </w:r>
          </w:p>
        </w:tc>
        <w:tc>
          <w:tcPr>
            <w:tcW w:w="487" w:type="pct"/>
            <w:tcBorders>
              <w:top w:val="nil"/>
              <w:left w:val="nil"/>
              <w:bottom w:val="single" w:sz="4" w:space="0" w:color="auto"/>
              <w:right w:val="single" w:sz="4" w:space="0" w:color="auto"/>
            </w:tcBorders>
            <w:shd w:val="clear" w:color="auto" w:fill="auto"/>
            <w:noWrap/>
            <w:vAlign w:val="bottom"/>
            <w:hideMark/>
          </w:tcPr>
          <w:p w14:paraId="20DBEC45" w14:textId="77777777" w:rsidR="00F6334C" w:rsidRPr="00B021D3" w:rsidRDefault="00F6334C" w:rsidP="00F6334C">
            <w:pPr>
              <w:widowControl/>
              <w:autoSpaceDE/>
              <w:autoSpaceDN/>
              <w:jc w:val="center"/>
              <w:rPr>
                <w:color w:val="000000"/>
                <w:sz w:val="20"/>
                <w:szCs w:val="20"/>
                <w:lang w:bidi="ar-SA"/>
              </w:rPr>
            </w:pPr>
            <w:r w:rsidRPr="00B021D3">
              <w:rPr>
                <w:color w:val="000000"/>
                <w:sz w:val="20"/>
                <w:szCs w:val="20"/>
                <w:lang w:bidi="ar-SA"/>
              </w:rPr>
              <w:t>17,849</w:t>
            </w:r>
          </w:p>
        </w:tc>
      </w:tr>
      <w:tr w:rsidR="00F6334C" w:rsidRPr="00B021D3" w14:paraId="49A2741F" w14:textId="77777777" w:rsidTr="004469F1">
        <w:trPr>
          <w:trHeight w:val="20"/>
        </w:trPr>
        <w:tc>
          <w:tcPr>
            <w:tcW w:w="2920" w:type="pct"/>
            <w:tcBorders>
              <w:top w:val="nil"/>
              <w:left w:val="single" w:sz="4" w:space="0" w:color="auto"/>
              <w:bottom w:val="single" w:sz="4" w:space="0" w:color="auto"/>
              <w:right w:val="single" w:sz="4" w:space="0" w:color="auto"/>
            </w:tcBorders>
            <w:shd w:val="clear" w:color="auto" w:fill="auto"/>
            <w:vAlign w:val="center"/>
            <w:hideMark/>
          </w:tcPr>
          <w:p w14:paraId="1DAD9F9C" w14:textId="77777777" w:rsidR="00F6334C" w:rsidRPr="00B021D3" w:rsidRDefault="00F6334C" w:rsidP="00F6334C">
            <w:pPr>
              <w:widowControl/>
              <w:autoSpaceDE/>
              <w:autoSpaceDN/>
              <w:jc w:val="right"/>
              <w:rPr>
                <w:b/>
                <w:bCs/>
                <w:color w:val="000000"/>
                <w:sz w:val="20"/>
                <w:szCs w:val="20"/>
                <w:lang w:bidi="ar-SA"/>
              </w:rPr>
            </w:pPr>
            <w:r w:rsidRPr="00B021D3">
              <w:rPr>
                <w:b/>
                <w:bCs/>
                <w:color w:val="000000"/>
                <w:sz w:val="20"/>
                <w:szCs w:val="20"/>
                <w:lang w:bidi="ar-SA"/>
              </w:rPr>
              <w:t>ИТОГО:</w:t>
            </w:r>
          </w:p>
        </w:tc>
        <w:tc>
          <w:tcPr>
            <w:tcW w:w="680" w:type="pct"/>
            <w:tcBorders>
              <w:top w:val="nil"/>
              <w:left w:val="single" w:sz="4" w:space="0" w:color="auto"/>
              <w:bottom w:val="single" w:sz="4" w:space="0" w:color="auto"/>
              <w:right w:val="single" w:sz="4" w:space="0" w:color="auto"/>
            </w:tcBorders>
            <w:shd w:val="clear" w:color="auto" w:fill="auto"/>
            <w:vAlign w:val="center"/>
            <w:hideMark/>
          </w:tcPr>
          <w:p w14:paraId="28D0D3A1"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810,088</w:t>
            </w:r>
          </w:p>
        </w:tc>
        <w:tc>
          <w:tcPr>
            <w:tcW w:w="463" w:type="pct"/>
            <w:tcBorders>
              <w:top w:val="nil"/>
              <w:left w:val="nil"/>
              <w:bottom w:val="single" w:sz="4" w:space="0" w:color="auto"/>
              <w:right w:val="single" w:sz="4" w:space="0" w:color="auto"/>
            </w:tcBorders>
            <w:shd w:val="clear" w:color="auto" w:fill="auto"/>
            <w:vAlign w:val="center"/>
            <w:hideMark/>
          </w:tcPr>
          <w:p w14:paraId="6E53848D"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166,323</w:t>
            </w:r>
          </w:p>
        </w:tc>
        <w:tc>
          <w:tcPr>
            <w:tcW w:w="449" w:type="pct"/>
            <w:tcBorders>
              <w:top w:val="nil"/>
              <w:left w:val="nil"/>
              <w:bottom w:val="single" w:sz="4" w:space="0" w:color="auto"/>
              <w:right w:val="single" w:sz="4" w:space="0" w:color="auto"/>
            </w:tcBorders>
            <w:shd w:val="clear" w:color="auto" w:fill="auto"/>
            <w:vAlign w:val="bottom"/>
            <w:hideMark/>
          </w:tcPr>
          <w:p w14:paraId="151116DA"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17,351</w:t>
            </w:r>
          </w:p>
        </w:tc>
        <w:tc>
          <w:tcPr>
            <w:tcW w:w="487" w:type="pct"/>
            <w:tcBorders>
              <w:top w:val="nil"/>
              <w:left w:val="nil"/>
              <w:bottom w:val="single" w:sz="4" w:space="0" w:color="auto"/>
              <w:right w:val="single" w:sz="4" w:space="0" w:color="auto"/>
            </w:tcBorders>
            <w:shd w:val="clear" w:color="auto" w:fill="auto"/>
            <w:vAlign w:val="bottom"/>
            <w:hideMark/>
          </w:tcPr>
          <w:p w14:paraId="4BA665F6" w14:textId="77777777" w:rsidR="00F6334C" w:rsidRPr="00B021D3" w:rsidRDefault="00F6334C" w:rsidP="00F6334C">
            <w:pPr>
              <w:widowControl/>
              <w:autoSpaceDE/>
              <w:autoSpaceDN/>
              <w:jc w:val="center"/>
              <w:rPr>
                <w:b/>
                <w:bCs/>
                <w:color w:val="000000"/>
                <w:sz w:val="20"/>
                <w:szCs w:val="20"/>
                <w:lang w:bidi="ar-SA"/>
              </w:rPr>
            </w:pPr>
            <w:r w:rsidRPr="00B021D3">
              <w:rPr>
                <w:b/>
                <w:bCs/>
                <w:color w:val="000000"/>
                <w:sz w:val="20"/>
                <w:szCs w:val="20"/>
                <w:lang w:bidi="ar-SA"/>
              </w:rPr>
              <w:t>993,762</w:t>
            </w:r>
          </w:p>
        </w:tc>
      </w:tr>
    </w:tbl>
    <w:p w14:paraId="784D965C" w14:textId="77777777" w:rsidR="00F6334C" w:rsidRPr="00B021D3" w:rsidRDefault="00F6334C" w:rsidP="00F6334C">
      <w:pPr>
        <w:widowControl/>
        <w:autoSpaceDE/>
        <w:autoSpaceDN/>
        <w:spacing w:before="240" w:line="276" w:lineRule="auto"/>
        <w:ind w:firstLine="708"/>
        <w:contextualSpacing/>
        <w:jc w:val="both"/>
        <w:rPr>
          <w:rFonts w:eastAsia="Calibri"/>
          <w:sz w:val="28"/>
          <w:lang w:eastAsia="en-US" w:bidi="ar-SA"/>
        </w:rPr>
      </w:pPr>
    </w:p>
    <w:p w14:paraId="538E441A" w14:textId="77777777" w:rsidR="00F6334C" w:rsidRPr="00B021D3" w:rsidRDefault="00F6334C" w:rsidP="00F6334C">
      <w:pPr>
        <w:widowControl/>
        <w:autoSpaceDE/>
        <w:autoSpaceDN/>
        <w:spacing w:before="240" w:line="276" w:lineRule="auto"/>
        <w:contextualSpacing/>
        <w:jc w:val="center"/>
        <w:rPr>
          <w:rFonts w:eastAsia="Calibri"/>
          <w:sz w:val="28"/>
          <w:lang w:eastAsia="en-US" w:bidi="ar-SA"/>
        </w:rPr>
      </w:pPr>
    </w:p>
    <w:p w14:paraId="13D77CE1" w14:textId="77777777" w:rsidR="00F6334C" w:rsidRPr="00B021D3" w:rsidRDefault="00F6334C" w:rsidP="00F6334C">
      <w:pPr>
        <w:keepNext/>
        <w:widowControl/>
        <w:autoSpaceDE/>
        <w:autoSpaceDN/>
        <w:jc w:val="center"/>
        <w:rPr>
          <w:sz w:val="28"/>
          <w:szCs w:val="20"/>
          <w:lang w:bidi="ar-SA"/>
        </w:rPr>
      </w:pPr>
      <w:r w:rsidRPr="00B021D3">
        <w:rPr>
          <w:noProof/>
          <w:sz w:val="24"/>
          <w:szCs w:val="20"/>
          <w:lang w:bidi="ar-SA"/>
        </w:rPr>
        <w:drawing>
          <wp:inline distT="0" distB="0" distL="0" distR="0" wp14:anchorId="3F297B15" wp14:editId="3563A2EE">
            <wp:extent cx="5902779" cy="4603298"/>
            <wp:effectExtent l="0" t="0" r="3175" b="6985"/>
            <wp:docPr id="46" name="Диаграмма 46">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CDE78A3" w14:textId="6E83F930" w:rsidR="00F6334C" w:rsidRPr="00B021D3" w:rsidRDefault="00F6334C" w:rsidP="004469F1">
      <w:pPr>
        <w:pStyle w:val="af5"/>
        <w:widowControl/>
        <w:numPr>
          <w:ilvl w:val="0"/>
          <w:numId w:val="48"/>
        </w:numPr>
        <w:tabs>
          <w:tab w:val="left" w:pos="1418"/>
        </w:tabs>
        <w:autoSpaceDE/>
        <w:spacing w:before="120" w:after="120"/>
        <w:ind w:left="0" w:firstLine="0"/>
        <w:contextualSpacing/>
        <w:jc w:val="center"/>
        <w:rPr>
          <w:b/>
        </w:rPr>
      </w:pPr>
      <w:r w:rsidRPr="00B021D3">
        <w:rPr>
          <w:b/>
        </w:rPr>
        <w:t>Распределение тепловой нагрузки между теплоснабжающими организациями г. Благовещенска</w:t>
      </w:r>
    </w:p>
    <w:p w14:paraId="0DC6E833" w14:textId="77777777" w:rsidR="00F6334C" w:rsidRPr="00B021D3" w:rsidRDefault="00F6334C" w:rsidP="00F6334C">
      <w:pPr>
        <w:keepNext/>
        <w:widowControl/>
        <w:autoSpaceDE/>
        <w:autoSpaceDN/>
        <w:spacing w:line="312" w:lineRule="auto"/>
        <w:jc w:val="center"/>
        <w:rPr>
          <w:rFonts w:eastAsia="Calibri"/>
          <w:i/>
          <w:sz w:val="24"/>
          <w:szCs w:val="24"/>
          <w:lang w:eastAsia="en-US" w:bidi="ar-SA"/>
        </w:rPr>
      </w:pPr>
      <w:r w:rsidRPr="00B021D3">
        <w:rPr>
          <w:noProof/>
          <w:sz w:val="24"/>
          <w:szCs w:val="20"/>
          <w:lang w:bidi="ar-SA"/>
        </w:rPr>
        <w:drawing>
          <wp:inline distT="0" distB="0" distL="0" distR="0" wp14:anchorId="4A6E572E" wp14:editId="06136DEF">
            <wp:extent cx="5939790" cy="3365500"/>
            <wp:effectExtent l="0" t="0" r="3810" b="6350"/>
            <wp:docPr id="47" name="Диаграмма 47">
              <a:extLst xmlns:a="http://schemas.openxmlformats.org/drawingml/2006/main">
                <a:ext uri="{FF2B5EF4-FFF2-40B4-BE49-F238E27FC236}">
                  <a16:creationId xmlns:a16="http://schemas.microsoft.com/office/drawing/2014/main" id="{00000000-0008-0000-04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2C69DFB" w14:textId="7CD80096" w:rsidR="00F6334C" w:rsidRPr="00B021D3" w:rsidRDefault="00F6334C" w:rsidP="004469F1">
      <w:pPr>
        <w:pStyle w:val="af5"/>
        <w:widowControl/>
        <w:numPr>
          <w:ilvl w:val="0"/>
          <w:numId w:val="48"/>
        </w:numPr>
        <w:tabs>
          <w:tab w:val="left" w:pos="1418"/>
        </w:tabs>
        <w:autoSpaceDE/>
        <w:spacing w:before="120" w:after="120"/>
        <w:ind w:left="0" w:firstLine="0"/>
        <w:contextualSpacing/>
        <w:jc w:val="center"/>
        <w:rPr>
          <w:b/>
        </w:rPr>
      </w:pPr>
      <w:r w:rsidRPr="00B021D3">
        <w:rPr>
          <w:b/>
        </w:rPr>
        <w:t>Тепловые нагрузки по теплоснабжающим организациям г. Благовещенска</w:t>
      </w:r>
    </w:p>
    <w:p w14:paraId="38A77B87" w14:textId="77777777" w:rsidR="00F6334C" w:rsidRPr="00B021D3" w:rsidRDefault="00F6334C"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33" w:name="_Toc81957946"/>
      <w:bookmarkStart w:id="234" w:name="_Toc85211342"/>
      <w:r w:rsidRPr="00B021D3">
        <w:rPr>
          <w:rFonts w:ascii="Times New Roman" w:hAnsi="Times New Roman" w:cs="Times New Roman"/>
          <w:b/>
          <w:color w:val="auto"/>
          <w:sz w:val="26"/>
          <w:szCs w:val="26"/>
        </w:rPr>
        <w:t>Описание сравнения величины договорной и расчетной тепловой нагрузки по зоне действия каждого источника тепловой энергии</w:t>
      </w:r>
      <w:bookmarkEnd w:id="233"/>
      <w:bookmarkEnd w:id="234"/>
    </w:p>
    <w:p w14:paraId="0C3ABF9D" w14:textId="4407E0CF" w:rsidR="00F6334C" w:rsidRPr="00B021D3" w:rsidRDefault="00CA48FF" w:rsidP="004469F1">
      <w:pPr>
        <w:spacing w:line="360" w:lineRule="auto"/>
        <w:ind w:firstLine="709"/>
        <w:jc w:val="both"/>
        <w:rPr>
          <w:sz w:val="26"/>
          <w:szCs w:val="26"/>
        </w:rPr>
      </w:pPr>
      <w:r w:rsidRPr="00B021D3">
        <w:rPr>
          <w:sz w:val="26"/>
          <w:szCs w:val="26"/>
        </w:rPr>
        <w:t>Описание сравнения величины договорной и расчетной тепловой нагрузки по зоне действия каждого источника тепловой энергии представлено в таблице ниже</w:t>
      </w:r>
      <w:r w:rsidR="00F6334C" w:rsidRPr="00B021D3">
        <w:rPr>
          <w:sz w:val="26"/>
          <w:szCs w:val="26"/>
        </w:rPr>
        <w:t>.</w:t>
      </w:r>
    </w:p>
    <w:p w14:paraId="0EFB1558" w14:textId="042A11B7" w:rsidR="00CA48FF" w:rsidRPr="00B021D3" w:rsidRDefault="00CA48FF" w:rsidP="00CA48FF">
      <w:pPr>
        <w:pStyle w:val="-0"/>
        <w:numPr>
          <w:ilvl w:val="0"/>
          <w:numId w:val="49"/>
        </w:numPr>
        <w:ind w:left="0" w:firstLine="0"/>
        <w:jc w:val="both"/>
      </w:pPr>
      <w:r w:rsidRPr="00B021D3">
        <w:t>Сравнение величины договорной и расчетной тепловой нагрузки</w:t>
      </w:r>
    </w:p>
    <w:tbl>
      <w:tblPr>
        <w:tblW w:w="0" w:type="auto"/>
        <w:tblLayout w:type="fixed"/>
        <w:tblLook w:val="04A0" w:firstRow="1" w:lastRow="0" w:firstColumn="1" w:lastColumn="0" w:noHBand="0" w:noVBand="1"/>
      </w:tblPr>
      <w:tblGrid>
        <w:gridCol w:w="704"/>
        <w:gridCol w:w="3402"/>
        <w:gridCol w:w="2177"/>
        <w:gridCol w:w="2177"/>
        <w:gridCol w:w="1172"/>
      </w:tblGrid>
      <w:tr w:rsidR="00CA48FF" w:rsidRPr="00B021D3" w14:paraId="61D70901" w14:textId="77777777" w:rsidTr="00CA48FF">
        <w:trPr>
          <w:trHeight w:val="284"/>
          <w:tblHead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1C74D" w14:textId="77777777" w:rsidR="00CA48FF" w:rsidRPr="00B021D3" w:rsidRDefault="00CA48FF" w:rsidP="00CA48FF">
            <w:pPr>
              <w:widowControl/>
              <w:autoSpaceDE/>
              <w:autoSpaceDN/>
              <w:jc w:val="center"/>
              <w:rPr>
                <w:b/>
                <w:color w:val="000000"/>
                <w:sz w:val="20"/>
                <w:szCs w:val="20"/>
                <w:lang w:bidi="ar-SA"/>
              </w:rPr>
            </w:pPr>
            <w:r w:rsidRPr="00B021D3">
              <w:rPr>
                <w:b/>
                <w:color w:val="000000"/>
                <w:sz w:val="20"/>
                <w:szCs w:val="20"/>
                <w:lang w:bidi="ar-SA"/>
              </w:rPr>
              <w:t>№</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6347C643" w14:textId="77777777" w:rsidR="00CA48FF" w:rsidRPr="00B021D3" w:rsidRDefault="00CA48FF" w:rsidP="00CA48FF">
            <w:pPr>
              <w:widowControl/>
              <w:autoSpaceDE/>
              <w:autoSpaceDN/>
              <w:jc w:val="center"/>
              <w:rPr>
                <w:b/>
                <w:color w:val="000000"/>
                <w:sz w:val="20"/>
                <w:szCs w:val="20"/>
                <w:lang w:bidi="ar-SA"/>
              </w:rPr>
            </w:pPr>
            <w:r w:rsidRPr="00B021D3">
              <w:rPr>
                <w:b/>
                <w:color w:val="000000"/>
                <w:sz w:val="20"/>
                <w:szCs w:val="20"/>
                <w:lang w:bidi="ar-SA"/>
              </w:rPr>
              <w:t>Источник</w:t>
            </w:r>
          </w:p>
        </w:tc>
        <w:tc>
          <w:tcPr>
            <w:tcW w:w="2177" w:type="dxa"/>
            <w:tcBorders>
              <w:top w:val="single" w:sz="4" w:space="0" w:color="auto"/>
              <w:left w:val="nil"/>
              <w:bottom w:val="single" w:sz="4" w:space="0" w:color="auto"/>
              <w:right w:val="single" w:sz="4" w:space="0" w:color="auto"/>
            </w:tcBorders>
            <w:shd w:val="clear" w:color="auto" w:fill="auto"/>
            <w:vAlign w:val="center"/>
            <w:hideMark/>
          </w:tcPr>
          <w:p w14:paraId="538DEAC1" w14:textId="77777777" w:rsidR="00CA48FF" w:rsidRPr="00B021D3" w:rsidRDefault="00CA48FF" w:rsidP="00CA48FF">
            <w:pPr>
              <w:widowControl/>
              <w:autoSpaceDE/>
              <w:autoSpaceDN/>
              <w:jc w:val="center"/>
              <w:rPr>
                <w:b/>
                <w:color w:val="000000"/>
                <w:sz w:val="20"/>
                <w:szCs w:val="20"/>
                <w:lang w:bidi="ar-SA"/>
              </w:rPr>
            </w:pPr>
            <w:r w:rsidRPr="00B021D3">
              <w:rPr>
                <w:b/>
                <w:color w:val="000000"/>
                <w:sz w:val="20"/>
                <w:szCs w:val="20"/>
                <w:lang w:bidi="ar-SA"/>
              </w:rPr>
              <w:t>Расчетная тепловая нагрузка, Гкал/ч</w:t>
            </w:r>
          </w:p>
        </w:tc>
        <w:tc>
          <w:tcPr>
            <w:tcW w:w="2177" w:type="dxa"/>
            <w:tcBorders>
              <w:top w:val="single" w:sz="4" w:space="0" w:color="auto"/>
              <w:left w:val="nil"/>
              <w:bottom w:val="single" w:sz="4" w:space="0" w:color="auto"/>
              <w:right w:val="single" w:sz="4" w:space="0" w:color="auto"/>
            </w:tcBorders>
            <w:shd w:val="clear" w:color="auto" w:fill="auto"/>
            <w:vAlign w:val="center"/>
            <w:hideMark/>
          </w:tcPr>
          <w:p w14:paraId="0673D5F8" w14:textId="77777777" w:rsidR="00CA48FF" w:rsidRPr="00B021D3" w:rsidRDefault="00CA48FF" w:rsidP="00CA48FF">
            <w:pPr>
              <w:widowControl/>
              <w:autoSpaceDE/>
              <w:autoSpaceDN/>
              <w:jc w:val="center"/>
              <w:rPr>
                <w:b/>
                <w:color w:val="000000"/>
                <w:sz w:val="20"/>
                <w:szCs w:val="20"/>
                <w:lang w:bidi="ar-SA"/>
              </w:rPr>
            </w:pPr>
            <w:r w:rsidRPr="00B021D3">
              <w:rPr>
                <w:b/>
                <w:color w:val="000000"/>
                <w:sz w:val="20"/>
                <w:szCs w:val="20"/>
                <w:lang w:bidi="ar-SA"/>
              </w:rPr>
              <w:t>Договорная тепловая нагрузка, Гкал/ч</w:t>
            </w:r>
          </w:p>
        </w:tc>
        <w:tc>
          <w:tcPr>
            <w:tcW w:w="1172" w:type="dxa"/>
            <w:tcBorders>
              <w:top w:val="single" w:sz="4" w:space="0" w:color="auto"/>
              <w:left w:val="nil"/>
              <w:bottom w:val="single" w:sz="4" w:space="0" w:color="auto"/>
              <w:right w:val="single" w:sz="4" w:space="0" w:color="auto"/>
            </w:tcBorders>
            <w:shd w:val="clear" w:color="auto" w:fill="auto"/>
            <w:noWrap/>
            <w:vAlign w:val="center"/>
            <w:hideMark/>
          </w:tcPr>
          <w:p w14:paraId="24E43521" w14:textId="77777777" w:rsidR="00CA48FF" w:rsidRPr="00B021D3" w:rsidRDefault="00CA48FF" w:rsidP="00CA48FF">
            <w:pPr>
              <w:widowControl/>
              <w:autoSpaceDE/>
              <w:autoSpaceDN/>
              <w:jc w:val="center"/>
              <w:rPr>
                <w:b/>
                <w:color w:val="000000"/>
                <w:sz w:val="20"/>
                <w:szCs w:val="20"/>
                <w:lang w:bidi="ar-SA"/>
              </w:rPr>
            </w:pPr>
            <w:r w:rsidRPr="00B021D3">
              <w:rPr>
                <w:b/>
                <w:color w:val="000000"/>
                <w:sz w:val="20"/>
                <w:szCs w:val="20"/>
                <w:lang w:bidi="ar-SA"/>
              </w:rPr>
              <w:t>Разница, %</w:t>
            </w:r>
          </w:p>
        </w:tc>
      </w:tr>
      <w:tr w:rsidR="00CA48FF" w:rsidRPr="00B021D3" w14:paraId="09414113"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181594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w:t>
            </w:r>
          </w:p>
        </w:tc>
        <w:tc>
          <w:tcPr>
            <w:tcW w:w="3402" w:type="dxa"/>
            <w:tcBorders>
              <w:top w:val="nil"/>
              <w:left w:val="nil"/>
              <w:bottom w:val="single" w:sz="4" w:space="0" w:color="auto"/>
              <w:right w:val="single" w:sz="4" w:space="0" w:color="auto"/>
            </w:tcBorders>
            <w:shd w:val="clear" w:color="auto" w:fill="auto"/>
            <w:noWrap/>
            <w:vAlign w:val="center"/>
            <w:hideMark/>
          </w:tcPr>
          <w:p w14:paraId="2A4B0AE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Благовещенская ТЭЦ</w:t>
            </w:r>
          </w:p>
        </w:tc>
        <w:tc>
          <w:tcPr>
            <w:tcW w:w="2177" w:type="dxa"/>
            <w:tcBorders>
              <w:top w:val="nil"/>
              <w:left w:val="nil"/>
              <w:bottom w:val="single" w:sz="4" w:space="0" w:color="auto"/>
              <w:right w:val="single" w:sz="4" w:space="0" w:color="auto"/>
            </w:tcBorders>
            <w:shd w:val="clear" w:color="auto" w:fill="auto"/>
            <w:noWrap/>
            <w:vAlign w:val="center"/>
            <w:hideMark/>
          </w:tcPr>
          <w:p w14:paraId="1BEE216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718,62</w:t>
            </w:r>
          </w:p>
        </w:tc>
        <w:tc>
          <w:tcPr>
            <w:tcW w:w="2177" w:type="dxa"/>
            <w:tcBorders>
              <w:top w:val="nil"/>
              <w:left w:val="nil"/>
              <w:bottom w:val="single" w:sz="4" w:space="0" w:color="auto"/>
              <w:right w:val="single" w:sz="4" w:space="0" w:color="auto"/>
            </w:tcBorders>
            <w:shd w:val="clear" w:color="auto" w:fill="auto"/>
            <w:noWrap/>
            <w:vAlign w:val="center"/>
            <w:hideMark/>
          </w:tcPr>
          <w:p w14:paraId="19842BF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775,208</w:t>
            </w:r>
          </w:p>
        </w:tc>
        <w:tc>
          <w:tcPr>
            <w:tcW w:w="1172" w:type="dxa"/>
            <w:tcBorders>
              <w:top w:val="nil"/>
              <w:left w:val="nil"/>
              <w:bottom w:val="single" w:sz="4" w:space="0" w:color="auto"/>
              <w:right w:val="single" w:sz="4" w:space="0" w:color="auto"/>
            </w:tcBorders>
            <w:shd w:val="clear" w:color="auto" w:fill="auto"/>
            <w:noWrap/>
            <w:vAlign w:val="center"/>
            <w:hideMark/>
          </w:tcPr>
          <w:p w14:paraId="7E97310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7,3%</w:t>
            </w:r>
          </w:p>
        </w:tc>
      </w:tr>
      <w:tr w:rsidR="00CA48FF" w:rsidRPr="00B021D3" w14:paraId="29E216B6"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6A33DF"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w:t>
            </w:r>
          </w:p>
        </w:tc>
        <w:tc>
          <w:tcPr>
            <w:tcW w:w="3402" w:type="dxa"/>
            <w:tcBorders>
              <w:top w:val="nil"/>
              <w:left w:val="nil"/>
              <w:bottom w:val="single" w:sz="4" w:space="0" w:color="auto"/>
              <w:right w:val="single" w:sz="4" w:space="0" w:color="auto"/>
            </w:tcBorders>
            <w:shd w:val="clear" w:color="auto" w:fill="auto"/>
            <w:noWrap/>
            <w:vAlign w:val="center"/>
            <w:hideMark/>
          </w:tcPr>
          <w:p w14:paraId="3054ADC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74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3B9C8FB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23,01</w:t>
            </w:r>
          </w:p>
        </w:tc>
        <w:tc>
          <w:tcPr>
            <w:tcW w:w="2177" w:type="dxa"/>
            <w:tcBorders>
              <w:top w:val="nil"/>
              <w:left w:val="nil"/>
              <w:bottom w:val="single" w:sz="4" w:space="0" w:color="auto"/>
              <w:right w:val="single" w:sz="4" w:space="0" w:color="auto"/>
            </w:tcBorders>
            <w:shd w:val="clear" w:color="auto" w:fill="auto"/>
            <w:noWrap/>
            <w:vAlign w:val="center"/>
            <w:hideMark/>
          </w:tcPr>
          <w:p w14:paraId="0042AEE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35,175</w:t>
            </w:r>
          </w:p>
        </w:tc>
        <w:tc>
          <w:tcPr>
            <w:tcW w:w="1172" w:type="dxa"/>
            <w:tcBorders>
              <w:top w:val="nil"/>
              <w:left w:val="nil"/>
              <w:bottom w:val="single" w:sz="4" w:space="0" w:color="auto"/>
              <w:right w:val="single" w:sz="4" w:space="0" w:color="auto"/>
            </w:tcBorders>
            <w:shd w:val="clear" w:color="auto" w:fill="auto"/>
            <w:noWrap/>
            <w:vAlign w:val="center"/>
            <w:hideMark/>
          </w:tcPr>
          <w:p w14:paraId="193BE58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34,6%</w:t>
            </w:r>
          </w:p>
        </w:tc>
      </w:tr>
      <w:tr w:rsidR="00CA48FF" w:rsidRPr="00B021D3" w14:paraId="612D3D17"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18E06B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w:t>
            </w:r>
          </w:p>
        </w:tc>
        <w:tc>
          <w:tcPr>
            <w:tcW w:w="3402" w:type="dxa"/>
            <w:tcBorders>
              <w:top w:val="nil"/>
              <w:left w:val="nil"/>
              <w:bottom w:val="single" w:sz="4" w:space="0" w:color="auto"/>
              <w:right w:val="single" w:sz="4" w:space="0" w:color="auto"/>
            </w:tcBorders>
            <w:shd w:val="clear" w:color="auto" w:fill="auto"/>
            <w:noWrap/>
            <w:vAlign w:val="center"/>
            <w:hideMark/>
          </w:tcPr>
          <w:p w14:paraId="20A441D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101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587DD6A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14,59</w:t>
            </w:r>
          </w:p>
        </w:tc>
        <w:tc>
          <w:tcPr>
            <w:tcW w:w="2177" w:type="dxa"/>
            <w:tcBorders>
              <w:top w:val="nil"/>
              <w:left w:val="nil"/>
              <w:bottom w:val="single" w:sz="4" w:space="0" w:color="auto"/>
              <w:right w:val="single" w:sz="4" w:space="0" w:color="auto"/>
            </w:tcBorders>
            <w:shd w:val="clear" w:color="auto" w:fill="auto"/>
            <w:noWrap/>
            <w:vAlign w:val="center"/>
            <w:hideMark/>
          </w:tcPr>
          <w:p w14:paraId="6E9FA0F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16,792</w:t>
            </w:r>
          </w:p>
        </w:tc>
        <w:tc>
          <w:tcPr>
            <w:tcW w:w="1172" w:type="dxa"/>
            <w:tcBorders>
              <w:top w:val="nil"/>
              <w:left w:val="nil"/>
              <w:bottom w:val="single" w:sz="4" w:space="0" w:color="auto"/>
              <w:right w:val="single" w:sz="4" w:space="0" w:color="auto"/>
            </w:tcBorders>
            <w:shd w:val="clear" w:color="auto" w:fill="auto"/>
            <w:noWrap/>
            <w:vAlign w:val="center"/>
            <w:hideMark/>
          </w:tcPr>
          <w:p w14:paraId="7CEE688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13,1%</w:t>
            </w:r>
          </w:p>
        </w:tc>
      </w:tr>
      <w:tr w:rsidR="00CA48FF" w:rsidRPr="00B021D3" w14:paraId="1290438D"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F8D75C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w:t>
            </w:r>
          </w:p>
        </w:tc>
        <w:tc>
          <w:tcPr>
            <w:tcW w:w="3402" w:type="dxa"/>
            <w:tcBorders>
              <w:top w:val="nil"/>
              <w:left w:val="nil"/>
              <w:bottom w:val="single" w:sz="4" w:space="0" w:color="auto"/>
              <w:right w:val="single" w:sz="4" w:space="0" w:color="auto"/>
            </w:tcBorders>
            <w:shd w:val="clear" w:color="auto" w:fill="auto"/>
            <w:noWrap/>
            <w:vAlign w:val="center"/>
            <w:hideMark/>
          </w:tcPr>
          <w:p w14:paraId="10ECCFC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410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67ECCA4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11,57</w:t>
            </w:r>
          </w:p>
        </w:tc>
        <w:tc>
          <w:tcPr>
            <w:tcW w:w="2177" w:type="dxa"/>
            <w:tcBorders>
              <w:top w:val="nil"/>
              <w:left w:val="nil"/>
              <w:bottom w:val="single" w:sz="4" w:space="0" w:color="auto"/>
              <w:right w:val="single" w:sz="4" w:space="0" w:color="auto"/>
            </w:tcBorders>
            <w:shd w:val="clear" w:color="auto" w:fill="auto"/>
            <w:noWrap/>
            <w:vAlign w:val="center"/>
            <w:hideMark/>
          </w:tcPr>
          <w:p w14:paraId="0218173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15,082</w:t>
            </w:r>
          </w:p>
        </w:tc>
        <w:tc>
          <w:tcPr>
            <w:tcW w:w="1172" w:type="dxa"/>
            <w:tcBorders>
              <w:top w:val="nil"/>
              <w:left w:val="nil"/>
              <w:bottom w:val="single" w:sz="4" w:space="0" w:color="auto"/>
              <w:right w:val="single" w:sz="4" w:space="0" w:color="auto"/>
            </w:tcBorders>
            <w:shd w:val="clear" w:color="auto" w:fill="auto"/>
            <w:noWrap/>
            <w:vAlign w:val="center"/>
            <w:hideMark/>
          </w:tcPr>
          <w:p w14:paraId="713ED57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23,3%</w:t>
            </w:r>
          </w:p>
        </w:tc>
      </w:tr>
      <w:tr w:rsidR="00CA48FF" w:rsidRPr="00B021D3" w14:paraId="2205634D"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7C327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5</w:t>
            </w:r>
          </w:p>
        </w:tc>
        <w:tc>
          <w:tcPr>
            <w:tcW w:w="3402" w:type="dxa"/>
            <w:tcBorders>
              <w:top w:val="nil"/>
              <w:left w:val="nil"/>
              <w:bottom w:val="single" w:sz="4" w:space="0" w:color="auto"/>
              <w:right w:val="single" w:sz="4" w:space="0" w:color="auto"/>
            </w:tcBorders>
            <w:shd w:val="clear" w:color="auto" w:fill="auto"/>
            <w:noWrap/>
            <w:vAlign w:val="center"/>
            <w:hideMark/>
          </w:tcPr>
          <w:p w14:paraId="0EA7F81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438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5CE43D9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4,23</w:t>
            </w:r>
          </w:p>
        </w:tc>
        <w:tc>
          <w:tcPr>
            <w:tcW w:w="2177" w:type="dxa"/>
            <w:tcBorders>
              <w:top w:val="nil"/>
              <w:left w:val="nil"/>
              <w:bottom w:val="single" w:sz="4" w:space="0" w:color="auto"/>
              <w:right w:val="single" w:sz="4" w:space="0" w:color="auto"/>
            </w:tcBorders>
            <w:shd w:val="clear" w:color="auto" w:fill="auto"/>
            <w:noWrap/>
            <w:vAlign w:val="center"/>
            <w:hideMark/>
          </w:tcPr>
          <w:p w14:paraId="3B1B205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5,871</w:t>
            </w:r>
          </w:p>
        </w:tc>
        <w:tc>
          <w:tcPr>
            <w:tcW w:w="1172" w:type="dxa"/>
            <w:tcBorders>
              <w:top w:val="nil"/>
              <w:left w:val="nil"/>
              <w:bottom w:val="single" w:sz="4" w:space="0" w:color="auto"/>
              <w:right w:val="single" w:sz="4" w:space="0" w:color="auto"/>
            </w:tcBorders>
            <w:shd w:val="clear" w:color="auto" w:fill="auto"/>
            <w:noWrap/>
            <w:vAlign w:val="center"/>
            <w:hideMark/>
          </w:tcPr>
          <w:p w14:paraId="1AB4B80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27,9%</w:t>
            </w:r>
          </w:p>
        </w:tc>
      </w:tr>
      <w:tr w:rsidR="00CA48FF" w:rsidRPr="00B021D3" w14:paraId="0F4B53DB"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BF4AA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6</w:t>
            </w:r>
          </w:p>
        </w:tc>
        <w:tc>
          <w:tcPr>
            <w:tcW w:w="3402" w:type="dxa"/>
            <w:tcBorders>
              <w:top w:val="nil"/>
              <w:left w:val="nil"/>
              <w:bottom w:val="single" w:sz="4" w:space="0" w:color="auto"/>
              <w:right w:val="single" w:sz="4" w:space="0" w:color="auto"/>
            </w:tcBorders>
            <w:shd w:val="clear" w:color="auto" w:fill="auto"/>
            <w:noWrap/>
            <w:vAlign w:val="center"/>
            <w:hideMark/>
          </w:tcPr>
          <w:p w14:paraId="1C9ECB2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476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12E511C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 </w:t>
            </w:r>
          </w:p>
        </w:tc>
        <w:tc>
          <w:tcPr>
            <w:tcW w:w="2177" w:type="dxa"/>
            <w:tcBorders>
              <w:top w:val="nil"/>
              <w:left w:val="nil"/>
              <w:bottom w:val="single" w:sz="4" w:space="0" w:color="auto"/>
              <w:right w:val="single" w:sz="4" w:space="0" w:color="auto"/>
            </w:tcBorders>
            <w:shd w:val="clear" w:color="auto" w:fill="auto"/>
            <w:noWrap/>
            <w:vAlign w:val="center"/>
            <w:hideMark/>
          </w:tcPr>
          <w:p w14:paraId="78E8D5D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 </w:t>
            </w:r>
          </w:p>
        </w:tc>
        <w:tc>
          <w:tcPr>
            <w:tcW w:w="1172" w:type="dxa"/>
            <w:tcBorders>
              <w:top w:val="nil"/>
              <w:left w:val="nil"/>
              <w:bottom w:val="single" w:sz="4" w:space="0" w:color="auto"/>
              <w:right w:val="single" w:sz="4" w:space="0" w:color="auto"/>
            </w:tcBorders>
            <w:shd w:val="clear" w:color="auto" w:fill="auto"/>
            <w:noWrap/>
            <w:vAlign w:val="center"/>
            <w:hideMark/>
          </w:tcPr>
          <w:p w14:paraId="17616ACF"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 </w:t>
            </w:r>
          </w:p>
        </w:tc>
      </w:tr>
      <w:tr w:rsidR="00CA48FF" w:rsidRPr="00B021D3" w14:paraId="2CF5873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7DCA51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7</w:t>
            </w:r>
          </w:p>
        </w:tc>
        <w:tc>
          <w:tcPr>
            <w:tcW w:w="3402" w:type="dxa"/>
            <w:tcBorders>
              <w:top w:val="nil"/>
              <w:left w:val="nil"/>
              <w:bottom w:val="single" w:sz="4" w:space="0" w:color="auto"/>
              <w:right w:val="single" w:sz="4" w:space="0" w:color="auto"/>
            </w:tcBorders>
            <w:shd w:val="clear" w:color="auto" w:fill="auto"/>
            <w:noWrap/>
            <w:vAlign w:val="center"/>
            <w:hideMark/>
          </w:tcPr>
          <w:p w14:paraId="46B552F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481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353CCD1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1,63</w:t>
            </w:r>
          </w:p>
        </w:tc>
        <w:tc>
          <w:tcPr>
            <w:tcW w:w="2177" w:type="dxa"/>
            <w:tcBorders>
              <w:top w:val="nil"/>
              <w:left w:val="nil"/>
              <w:bottom w:val="single" w:sz="4" w:space="0" w:color="auto"/>
              <w:right w:val="single" w:sz="4" w:space="0" w:color="auto"/>
            </w:tcBorders>
            <w:shd w:val="clear" w:color="auto" w:fill="auto"/>
            <w:noWrap/>
            <w:vAlign w:val="center"/>
            <w:hideMark/>
          </w:tcPr>
          <w:p w14:paraId="78957CE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1,96</w:t>
            </w:r>
          </w:p>
        </w:tc>
        <w:tc>
          <w:tcPr>
            <w:tcW w:w="1172" w:type="dxa"/>
            <w:tcBorders>
              <w:top w:val="nil"/>
              <w:left w:val="nil"/>
              <w:bottom w:val="single" w:sz="4" w:space="0" w:color="auto"/>
              <w:right w:val="single" w:sz="4" w:space="0" w:color="auto"/>
            </w:tcBorders>
            <w:shd w:val="clear" w:color="auto" w:fill="auto"/>
            <w:noWrap/>
            <w:vAlign w:val="center"/>
            <w:hideMark/>
          </w:tcPr>
          <w:p w14:paraId="19E623BB"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16,9%</w:t>
            </w:r>
          </w:p>
        </w:tc>
      </w:tr>
      <w:tr w:rsidR="00CA48FF" w:rsidRPr="00B021D3" w14:paraId="36546153"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50168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8</w:t>
            </w:r>
          </w:p>
        </w:tc>
        <w:tc>
          <w:tcPr>
            <w:tcW w:w="3402" w:type="dxa"/>
            <w:tcBorders>
              <w:top w:val="nil"/>
              <w:left w:val="nil"/>
              <w:bottom w:val="single" w:sz="4" w:space="0" w:color="auto"/>
              <w:right w:val="single" w:sz="4" w:space="0" w:color="auto"/>
            </w:tcBorders>
            <w:shd w:val="clear" w:color="auto" w:fill="auto"/>
            <w:noWrap/>
            <w:vAlign w:val="center"/>
            <w:hideMark/>
          </w:tcPr>
          <w:p w14:paraId="357C131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Дальневосточная, 25</w:t>
            </w:r>
          </w:p>
        </w:tc>
        <w:tc>
          <w:tcPr>
            <w:tcW w:w="2177" w:type="dxa"/>
            <w:tcBorders>
              <w:top w:val="nil"/>
              <w:left w:val="nil"/>
              <w:bottom w:val="single" w:sz="4" w:space="0" w:color="auto"/>
              <w:right w:val="single" w:sz="4" w:space="0" w:color="auto"/>
            </w:tcBorders>
            <w:shd w:val="clear" w:color="auto" w:fill="auto"/>
            <w:noWrap/>
            <w:vAlign w:val="center"/>
            <w:hideMark/>
          </w:tcPr>
          <w:p w14:paraId="73F4B34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0D8F139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1172" w:type="dxa"/>
            <w:tcBorders>
              <w:top w:val="nil"/>
              <w:left w:val="nil"/>
              <w:bottom w:val="single" w:sz="4" w:space="0" w:color="auto"/>
              <w:right w:val="single" w:sz="4" w:space="0" w:color="auto"/>
            </w:tcBorders>
            <w:shd w:val="clear" w:color="auto" w:fill="auto"/>
            <w:noWrap/>
            <w:vAlign w:val="center"/>
            <w:hideMark/>
          </w:tcPr>
          <w:p w14:paraId="44EF95D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r>
      <w:tr w:rsidR="00CA48FF" w:rsidRPr="00B021D3" w14:paraId="4E5D013A"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268F8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9</w:t>
            </w:r>
          </w:p>
        </w:tc>
        <w:tc>
          <w:tcPr>
            <w:tcW w:w="3402" w:type="dxa"/>
            <w:tcBorders>
              <w:top w:val="nil"/>
              <w:left w:val="nil"/>
              <w:bottom w:val="single" w:sz="4" w:space="0" w:color="auto"/>
              <w:right w:val="single" w:sz="4" w:space="0" w:color="auto"/>
            </w:tcBorders>
            <w:shd w:val="clear" w:color="auto" w:fill="auto"/>
            <w:noWrap/>
            <w:vAlign w:val="center"/>
            <w:hideMark/>
          </w:tcPr>
          <w:p w14:paraId="085D413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Лазо, 111</w:t>
            </w:r>
          </w:p>
        </w:tc>
        <w:tc>
          <w:tcPr>
            <w:tcW w:w="2177" w:type="dxa"/>
            <w:tcBorders>
              <w:top w:val="nil"/>
              <w:left w:val="nil"/>
              <w:bottom w:val="single" w:sz="4" w:space="0" w:color="auto"/>
              <w:right w:val="single" w:sz="4" w:space="0" w:color="auto"/>
            </w:tcBorders>
            <w:shd w:val="clear" w:color="auto" w:fill="auto"/>
            <w:noWrap/>
            <w:vAlign w:val="center"/>
            <w:hideMark/>
          </w:tcPr>
          <w:p w14:paraId="7C9B37D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69BA05A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1172" w:type="dxa"/>
            <w:tcBorders>
              <w:top w:val="nil"/>
              <w:left w:val="nil"/>
              <w:bottom w:val="single" w:sz="4" w:space="0" w:color="auto"/>
              <w:right w:val="single" w:sz="4" w:space="0" w:color="auto"/>
            </w:tcBorders>
            <w:shd w:val="clear" w:color="auto" w:fill="auto"/>
            <w:noWrap/>
            <w:vAlign w:val="center"/>
            <w:hideMark/>
          </w:tcPr>
          <w:p w14:paraId="20789E4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r>
      <w:tr w:rsidR="00CA48FF" w:rsidRPr="00B021D3" w14:paraId="10076014"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104FC7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10</w:t>
            </w:r>
          </w:p>
        </w:tc>
        <w:tc>
          <w:tcPr>
            <w:tcW w:w="3402" w:type="dxa"/>
            <w:tcBorders>
              <w:top w:val="nil"/>
              <w:left w:val="nil"/>
              <w:bottom w:val="single" w:sz="4" w:space="0" w:color="auto"/>
              <w:right w:val="single" w:sz="4" w:space="0" w:color="auto"/>
            </w:tcBorders>
            <w:shd w:val="clear" w:color="auto" w:fill="auto"/>
            <w:noWrap/>
            <w:vAlign w:val="center"/>
            <w:hideMark/>
          </w:tcPr>
          <w:p w14:paraId="175543E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Пограничная, 183</w:t>
            </w:r>
          </w:p>
        </w:tc>
        <w:tc>
          <w:tcPr>
            <w:tcW w:w="2177" w:type="dxa"/>
            <w:tcBorders>
              <w:top w:val="nil"/>
              <w:left w:val="nil"/>
              <w:bottom w:val="single" w:sz="4" w:space="0" w:color="auto"/>
              <w:right w:val="single" w:sz="4" w:space="0" w:color="auto"/>
            </w:tcBorders>
            <w:shd w:val="clear" w:color="auto" w:fill="auto"/>
            <w:noWrap/>
            <w:vAlign w:val="center"/>
            <w:hideMark/>
          </w:tcPr>
          <w:p w14:paraId="3D19FDD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4,00</w:t>
            </w:r>
          </w:p>
        </w:tc>
        <w:tc>
          <w:tcPr>
            <w:tcW w:w="2177" w:type="dxa"/>
            <w:tcBorders>
              <w:top w:val="nil"/>
              <w:left w:val="nil"/>
              <w:bottom w:val="single" w:sz="4" w:space="0" w:color="auto"/>
              <w:right w:val="single" w:sz="4" w:space="0" w:color="auto"/>
            </w:tcBorders>
            <w:shd w:val="clear" w:color="auto" w:fill="auto"/>
            <w:noWrap/>
            <w:vAlign w:val="center"/>
            <w:hideMark/>
          </w:tcPr>
          <w:p w14:paraId="292CA2B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6,109</w:t>
            </w:r>
          </w:p>
        </w:tc>
        <w:tc>
          <w:tcPr>
            <w:tcW w:w="1172" w:type="dxa"/>
            <w:tcBorders>
              <w:top w:val="nil"/>
              <w:left w:val="nil"/>
              <w:bottom w:val="single" w:sz="4" w:space="0" w:color="auto"/>
              <w:right w:val="single" w:sz="4" w:space="0" w:color="auto"/>
            </w:tcBorders>
            <w:shd w:val="clear" w:color="auto" w:fill="auto"/>
            <w:noWrap/>
            <w:vAlign w:val="center"/>
            <w:hideMark/>
          </w:tcPr>
          <w:p w14:paraId="306AE60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34,5%</w:t>
            </w:r>
          </w:p>
        </w:tc>
      </w:tr>
      <w:tr w:rsidR="00CA48FF" w:rsidRPr="00B021D3" w14:paraId="7D56143B"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5FDA85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11</w:t>
            </w:r>
          </w:p>
        </w:tc>
        <w:tc>
          <w:tcPr>
            <w:tcW w:w="3402" w:type="dxa"/>
            <w:tcBorders>
              <w:top w:val="nil"/>
              <w:left w:val="nil"/>
              <w:bottom w:val="single" w:sz="4" w:space="0" w:color="auto"/>
              <w:right w:val="single" w:sz="4" w:space="0" w:color="auto"/>
            </w:tcBorders>
            <w:shd w:val="clear" w:color="auto" w:fill="auto"/>
            <w:noWrap/>
            <w:vAlign w:val="center"/>
            <w:hideMark/>
          </w:tcPr>
          <w:p w14:paraId="6F2F2F7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Релочная, 5</w:t>
            </w:r>
          </w:p>
        </w:tc>
        <w:tc>
          <w:tcPr>
            <w:tcW w:w="2177" w:type="dxa"/>
            <w:tcBorders>
              <w:top w:val="nil"/>
              <w:left w:val="nil"/>
              <w:bottom w:val="single" w:sz="4" w:space="0" w:color="auto"/>
              <w:right w:val="single" w:sz="4" w:space="0" w:color="auto"/>
            </w:tcBorders>
            <w:shd w:val="clear" w:color="auto" w:fill="auto"/>
            <w:noWrap/>
            <w:vAlign w:val="center"/>
            <w:hideMark/>
          </w:tcPr>
          <w:p w14:paraId="003C2A9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3,75</w:t>
            </w:r>
          </w:p>
        </w:tc>
        <w:tc>
          <w:tcPr>
            <w:tcW w:w="2177" w:type="dxa"/>
            <w:tcBorders>
              <w:top w:val="nil"/>
              <w:left w:val="nil"/>
              <w:bottom w:val="single" w:sz="4" w:space="0" w:color="auto"/>
              <w:right w:val="single" w:sz="4" w:space="0" w:color="auto"/>
            </w:tcBorders>
            <w:shd w:val="clear" w:color="auto" w:fill="auto"/>
            <w:noWrap/>
            <w:vAlign w:val="center"/>
            <w:hideMark/>
          </w:tcPr>
          <w:p w14:paraId="1F39C3C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5,85</w:t>
            </w:r>
          </w:p>
        </w:tc>
        <w:tc>
          <w:tcPr>
            <w:tcW w:w="1172" w:type="dxa"/>
            <w:tcBorders>
              <w:top w:val="nil"/>
              <w:left w:val="nil"/>
              <w:bottom w:val="single" w:sz="4" w:space="0" w:color="auto"/>
              <w:right w:val="single" w:sz="4" w:space="0" w:color="auto"/>
            </w:tcBorders>
            <w:shd w:val="clear" w:color="auto" w:fill="auto"/>
            <w:noWrap/>
            <w:vAlign w:val="center"/>
            <w:hideMark/>
          </w:tcPr>
          <w:p w14:paraId="0618B7F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35,8%</w:t>
            </w:r>
          </w:p>
        </w:tc>
      </w:tr>
      <w:tr w:rsidR="00CA48FF" w:rsidRPr="00B021D3" w14:paraId="00677061"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A5320A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12</w:t>
            </w:r>
          </w:p>
        </w:tc>
        <w:tc>
          <w:tcPr>
            <w:tcW w:w="3402" w:type="dxa"/>
            <w:tcBorders>
              <w:top w:val="nil"/>
              <w:left w:val="nil"/>
              <w:bottom w:val="single" w:sz="4" w:space="0" w:color="auto"/>
              <w:right w:val="single" w:sz="4" w:space="0" w:color="auto"/>
            </w:tcBorders>
            <w:shd w:val="clear" w:color="auto" w:fill="auto"/>
            <w:noWrap/>
            <w:vAlign w:val="center"/>
            <w:hideMark/>
          </w:tcPr>
          <w:p w14:paraId="1218A56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Чайковского, 155</w:t>
            </w:r>
          </w:p>
        </w:tc>
        <w:tc>
          <w:tcPr>
            <w:tcW w:w="2177" w:type="dxa"/>
            <w:tcBorders>
              <w:top w:val="nil"/>
              <w:left w:val="nil"/>
              <w:bottom w:val="single" w:sz="4" w:space="0" w:color="auto"/>
              <w:right w:val="single" w:sz="4" w:space="0" w:color="auto"/>
            </w:tcBorders>
            <w:shd w:val="clear" w:color="auto" w:fill="auto"/>
            <w:noWrap/>
            <w:vAlign w:val="center"/>
            <w:hideMark/>
          </w:tcPr>
          <w:p w14:paraId="568D0D4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7C42EF2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1172" w:type="dxa"/>
            <w:tcBorders>
              <w:top w:val="nil"/>
              <w:left w:val="nil"/>
              <w:bottom w:val="single" w:sz="4" w:space="0" w:color="auto"/>
              <w:right w:val="single" w:sz="4" w:space="0" w:color="auto"/>
            </w:tcBorders>
            <w:shd w:val="clear" w:color="auto" w:fill="auto"/>
            <w:noWrap/>
            <w:vAlign w:val="center"/>
            <w:hideMark/>
          </w:tcPr>
          <w:p w14:paraId="2EDD71E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r>
      <w:tr w:rsidR="00CA48FF" w:rsidRPr="00B021D3" w14:paraId="15C69C1D"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4EFB5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13</w:t>
            </w:r>
          </w:p>
        </w:tc>
        <w:tc>
          <w:tcPr>
            <w:tcW w:w="3402" w:type="dxa"/>
            <w:tcBorders>
              <w:top w:val="nil"/>
              <w:left w:val="nil"/>
              <w:bottom w:val="single" w:sz="4" w:space="0" w:color="auto"/>
              <w:right w:val="single" w:sz="4" w:space="0" w:color="auto"/>
            </w:tcBorders>
            <w:shd w:val="clear" w:color="auto" w:fill="auto"/>
            <w:noWrap/>
            <w:vAlign w:val="center"/>
            <w:hideMark/>
          </w:tcPr>
          <w:p w14:paraId="400C80F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Юбилейная, 7а</w:t>
            </w:r>
          </w:p>
        </w:tc>
        <w:tc>
          <w:tcPr>
            <w:tcW w:w="2177" w:type="dxa"/>
            <w:tcBorders>
              <w:top w:val="nil"/>
              <w:left w:val="nil"/>
              <w:bottom w:val="single" w:sz="4" w:space="0" w:color="auto"/>
              <w:right w:val="single" w:sz="4" w:space="0" w:color="auto"/>
            </w:tcBorders>
            <w:shd w:val="clear" w:color="auto" w:fill="auto"/>
            <w:noWrap/>
            <w:vAlign w:val="center"/>
            <w:hideMark/>
          </w:tcPr>
          <w:p w14:paraId="3ABB3AA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0,24</w:t>
            </w:r>
          </w:p>
        </w:tc>
        <w:tc>
          <w:tcPr>
            <w:tcW w:w="2177" w:type="dxa"/>
            <w:tcBorders>
              <w:top w:val="nil"/>
              <w:left w:val="nil"/>
              <w:bottom w:val="single" w:sz="4" w:space="0" w:color="auto"/>
              <w:right w:val="single" w:sz="4" w:space="0" w:color="auto"/>
            </w:tcBorders>
            <w:shd w:val="clear" w:color="auto" w:fill="auto"/>
            <w:noWrap/>
            <w:vAlign w:val="center"/>
            <w:hideMark/>
          </w:tcPr>
          <w:p w14:paraId="3BC4D1E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0,248</w:t>
            </w:r>
          </w:p>
        </w:tc>
        <w:tc>
          <w:tcPr>
            <w:tcW w:w="1172" w:type="dxa"/>
            <w:tcBorders>
              <w:top w:val="nil"/>
              <w:left w:val="nil"/>
              <w:bottom w:val="single" w:sz="4" w:space="0" w:color="auto"/>
              <w:right w:val="single" w:sz="4" w:space="0" w:color="auto"/>
            </w:tcBorders>
            <w:shd w:val="clear" w:color="auto" w:fill="auto"/>
            <w:noWrap/>
            <w:vAlign w:val="center"/>
            <w:hideMark/>
          </w:tcPr>
          <w:p w14:paraId="08B4A91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1,5%</w:t>
            </w:r>
          </w:p>
        </w:tc>
      </w:tr>
      <w:tr w:rsidR="00CA48FF" w:rsidRPr="00B021D3" w14:paraId="04D28B3A"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F5FBB1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14</w:t>
            </w:r>
          </w:p>
        </w:tc>
        <w:tc>
          <w:tcPr>
            <w:tcW w:w="3402" w:type="dxa"/>
            <w:tcBorders>
              <w:top w:val="nil"/>
              <w:left w:val="nil"/>
              <w:bottom w:val="single" w:sz="4" w:space="0" w:color="auto"/>
              <w:right w:val="single" w:sz="4" w:space="0" w:color="auto"/>
            </w:tcBorders>
            <w:shd w:val="clear" w:color="auto" w:fill="auto"/>
            <w:noWrap/>
            <w:vAlign w:val="center"/>
            <w:hideMark/>
          </w:tcPr>
          <w:p w14:paraId="1698F77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школы №31</w:t>
            </w:r>
          </w:p>
        </w:tc>
        <w:tc>
          <w:tcPr>
            <w:tcW w:w="2177" w:type="dxa"/>
            <w:tcBorders>
              <w:top w:val="nil"/>
              <w:left w:val="nil"/>
              <w:bottom w:val="single" w:sz="4" w:space="0" w:color="auto"/>
              <w:right w:val="single" w:sz="4" w:space="0" w:color="auto"/>
            </w:tcBorders>
            <w:shd w:val="clear" w:color="auto" w:fill="auto"/>
            <w:noWrap/>
            <w:vAlign w:val="center"/>
            <w:hideMark/>
          </w:tcPr>
          <w:p w14:paraId="055A33D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0,07</w:t>
            </w:r>
          </w:p>
        </w:tc>
        <w:tc>
          <w:tcPr>
            <w:tcW w:w="2177" w:type="dxa"/>
            <w:tcBorders>
              <w:top w:val="nil"/>
              <w:left w:val="nil"/>
              <w:bottom w:val="single" w:sz="4" w:space="0" w:color="auto"/>
              <w:right w:val="single" w:sz="4" w:space="0" w:color="auto"/>
            </w:tcBorders>
            <w:shd w:val="clear" w:color="auto" w:fill="auto"/>
            <w:noWrap/>
            <w:vAlign w:val="center"/>
            <w:hideMark/>
          </w:tcPr>
          <w:p w14:paraId="7082E3D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0,078</w:t>
            </w:r>
          </w:p>
        </w:tc>
        <w:tc>
          <w:tcPr>
            <w:tcW w:w="1172" w:type="dxa"/>
            <w:tcBorders>
              <w:top w:val="nil"/>
              <w:left w:val="nil"/>
              <w:bottom w:val="single" w:sz="4" w:space="0" w:color="auto"/>
              <w:right w:val="single" w:sz="4" w:space="0" w:color="auto"/>
            </w:tcBorders>
            <w:shd w:val="clear" w:color="auto" w:fill="auto"/>
            <w:noWrap/>
            <w:vAlign w:val="center"/>
            <w:hideMark/>
          </w:tcPr>
          <w:p w14:paraId="686BA62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6,6%</w:t>
            </w:r>
          </w:p>
        </w:tc>
      </w:tr>
      <w:tr w:rsidR="00CA48FF" w:rsidRPr="00B021D3" w14:paraId="29FB476C"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33EE1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15</w:t>
            </w:r>
          </w:p>
        </w:tc>
        <w:tc>
          <w:tcPr>
            <w:tcW w:w="3402" w:type="dxa"/>
            <w:tcBorders>
              <w:top w:val="nil"/>
              <w:left w:val="nil"/>
              <w:bottom w:val="single" w:sz="4" w:space="0" w:color="auto"/>
              <w:right w:val="single" w:sz="4" w:space="0" w:color="auto"/>
            </w:tcBorders>
            <w:shd w:val="clear" w:color="auto" w:fill="auto"/>
            <w:noWrap/>
            <w:vAlign w:val="center"/>
            <w:hideMark/>
          </w:tcPr>
          <w:p w14:paraId="0F42914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Мостоотряд-64</w:t>
            </w:r>
          </w:p>
        </w:tc>
        <w:tc>
          <w:tcPr>
            <w:tcW w:w="2177" w:type="dxa"/>
            <w:tcBorders>
              <w:top w:val="nil"/>
              <w:left w:val="nil"/>
              <w:bottom w:val="single" w:sz="4" w:space="0" w:color="auto"/>
              <w:right w:val="single" w:sz="4" w:space="0" w:color="auto"/>
            </w:tcBorders>
            <w:shd w:val="clear" w:color="auto" w:fill="auto"/>
            <w:noWrap/>
            <w:vAlign w:val="center"/>
            <w:hideMark/>
          </w:tcPr>
          <w:p w14:paraId="07CCE46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0,48</w:t>
            </w:r>
          </w:p>
        </w:tc>
        <w:tc>
          <w:tcPr>
            <w:tcW w:w="2177" w:type="dxa"/>
            <w:tcBorders>
              <w:top w:val="nil"/>
              <w:left w:val="nil"/>
              <w:bottom w:val="single" w:sz="4" w:space="0" w:color="auto"/>
              <w:right w:val="single" w:sz="4" w:space="0" w:color="auto"/>
            </w:tcBorders>
            <w:shd w:val="clear" w:color="auto" w:fill="auto"/>
            <w:noWrap/>
            <w:vAlign w:val="center"/>
            <w:hideMark/>
          </w:tcPr>
          <w:p w14:paraId="5A6239E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0,353</w:t>
            </w:r>
          </w:p>
        </w:tc>
        <w:tc>
          <w:tcPr>
            <w:tcW w:w="1172" w:type="dxa"/>
            <w:tcBorders>
              <w:top w:val="nil"/>
              <w:left w:val="nil"/>
              <w:bottom w:val="single" w:sz="4" w:space="0" w:color="auto"/>
              <w:right w:val="single" w:sz="4" w:space="0" w:color="auto"/>
            </w:tcBorders>
            <w:shd w:val="clear" w:color="auto" w:fill="auto"/>
            <w:noWrap/>
            <w:vAlign w:val="center"/>
            <w:hideMark/>
          </w:tcPr>
          <w:p w14:paraId="0555070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-35,6%</w:t>
            </w:r>
          </w:p>
        </w:tc>
      </w:tr>
      <w:tr w:rsidR="00CA48FF" w:rsidRPr="00B021D3" w14:paraId="54094431"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EFD6B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16</w:t>
            </w:r>
          </w:p>
        </w:tc>
        <w:tc>
          <w:tcPr>
            <w:tcW w:w="3402" w:type="dxa"/>
            <w:tcBorders>
              <w:top w:val="nil"/>
              <w:left w:val="nil"/>
              <w:bottom w:val="single" w:sz="4" w:space="0" w:color="auto"/>
              <w:right w:val="single" w:sz="4" w:space="0" w:color="auto"/>
            </w:tcBorders>
            <w:shd w:val="clear" w:color="auto" w:fill="auto"/>
            <w:noWrap/>
            <w:vAlign w:val="center"/>
            <w:hideMark/>
          </w:tcPr>
          <w:p w14:paraId="370C4A0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ОРТПЦ</w:t>
            </w:r>
          </w:p>
        </w:tc>
        <w:tc>
          <w:tcPr>
            <w:tcW w:w="2177" w:type="dxa"/>
            <w:tcBorders>
              <w:top w:val="nil"/>
              <w:left w:val="nil"/>
              <w:bottom w:val="single" w:sz="4" w:space="0" w:color="auto"/>
              <w:right w:val="single" w:sz="4" w:space="0" w:color="auto"/>
            </w:tcBorders>
            <w:shd w:val="clear" w:color="auto" w:fill="auto"/>
            <w:noWrap/>
            <w:vAlign w:val="center"/>
            <w:hideMark/>
          </w:tcPr>
          <w:p w14:paraId="6D8190F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0,75</w:t>
            </w:r>
          </w:p>
        </w:tc>
        <w:tc>
          <w:tcPr>
            <w:tcW w:w="2177" w:type="dxa"/>
            <w:tcBorders>
              <w:top w:val="nil"/>
              <w:left w:val="nil"/>
              <w:bottom w:val="single" w:sz="4" w:space="0" w:color="auto"/>
              <w:right w:val="single" w:sz="4" w:space="0" w:color="auto"/>
            </w:tcBorders>
            <w:shd w:val="clear" w:color="auto" w:fill="auto"/>
            <w:noWrap/>
            <w:vAlign w:val="center"/>
            <w:hideMark/>
          </w:tcPr>
          <w:p w14:paraId="1EA32F1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0,786</w:t>
            </w:r>
          </w:p>
        </w:tc>
        <w:tc>
          <w:tcPr>
            <w:tcW w:w="1172" w:type="dxa"/>
            <w:tcBorders>
              <w:top w:val="nil"/>
              <w:left w:val="nil"/>
              <w:bottom w:val="single" w:sz="4" w:space="0" w:color="auto"/>
              <w:right w:val="single" w:sz="4" w:space="0" w:color="auto"/>
            </w:tcBorders>
            <w:shd w:val="clear" w:color="auto" w:fill="auto"/>
            <w:noWrap/>
            <w:vAlign w:val="center"/>
            <w:hideMark/>
          </w:tcPr>
          <w:p w14:paraId="7551893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4,2%</w:t>
            </w:r>
          </w:p>
        </w:tc>
      </w:tr>
      <w:tr w:rsidR="00CA48FF" w:rsidRPr="00B021D3" w14:paraId="686EC05E"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289DD8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17</w:t>
            </w:r>
          </w:p>
        </w:tc>
        <w:tc>
          <w:tcPr>
            <w:tcW w:w="3402" w:type="dxa"/>
            <w:tcBorders>
              <w:top w:val="nil"/>
              <w:left w:val="nil"/>
              <w:bottom w:val="single" w:sz="4" w:space="0" w:color="auto"/>
              <w:right w:val="single" w:sz="4" w:space="0" w:color="auto"/>
            </w:tcBorders>
            <w:shd w:val="clear" w:color="auto" w:fill="auto"/>
            <w:noWrap/>
            <w:vAlign w:val="center"/>
            <w:hideMark/>
          </w:tcPr>
          <w:p w14:paraId="7E05243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ВОС</w:t>
            </w:r>
          </w:p>
        </w:tc>
        <w:tc>
          <w:tcPr>
            <w:tcW w:w="2177" w:type="dxa"/>
            <w:tcBorders>
              <w:top w:val="nil"/>
              <w:left w:val="nil"/>
              <w:bottom w:val="single" w:sz="4" w:space="0" w:color="auto"/>
              <w:right w:val="single" w:sz="4" w:space="0" w:color="auto"/>
            </w:tcBorders>
            <w:shd w:val="clear" w:color="auto" w:fill="auto"/>
            <w:noWrap/>
            <w:vAlign w:val="center"/>
            <w:hideMark/>
          </w:tcPr>
          <w:p w14:paraId="264B427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3,18</w:t>
            </w:r>
          </w:p>
        </w:tc>
        <w:tc>
          <w:tcPr>
            <w:tcW w:w="2177" w:type="dxa"/>
            <w:tcBorders>
              <w:top w:val="nil"/>
              <w:left w:val="nil"/>
              <w:bottom w:val="single" w:sz="4" w:space="0" w:color="auto"/>
              <w:right w:val="single" w:sz="4" w:space="0" w:color="auto"/>
            </w:tcBorders>
            <w:shd w:val="clear" w:color="auto" w:fill="auto"/>
            <w:noWrap/>
            <w:vAlign w:val="center"/>
            <w:hideMark/>
          </w:tcPr>
          <w:p w14:paraId="304118E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2,87</w:t>
            </w:r>
          </w:p>
        </w:tc>
        <w:tc>
          <w:tcPr>
            <w:tcW w:w="1172" w:type="dxa"/>
            <w:tcBorders>
              <w:top w:val="nil"/>
              <w:left w:val="nil"/>
              <w:bottom w:val="single" w:sz="4" w:space="0" w:color="auto"/>
              <w:right w:val="single" w:sz="4" w:space="0" w:color="auto"/>
            </w:tcBorders>
            <w:shd w:val="clear" w:color="auto" w:fill="auto"/>
            <w:noWrap/>
            <w:vAlign w:val="center"/>
            <w:hideMark/>
          </w:tcPr>
          <w:p w14:paraId="4C65620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-10,7%</w:t>
            </w:r>
          </w:p>
        </w:tc>
      </w:tr>
      <w:tr w:rsidR="00CA48FF" w:rsidRPr="00B021D3" w14:paraId="7AA2EFD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BD6D2D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18</w:t>
            </w:r>
          </w:p>
        </w:tc>
        <w:tc>
          <w:tcPr>
            <w:tcW w:w="3402" w:type="dxa"/>
            <w:tcBorders>
              <w:top w:val="nil"/>
              <w:left w:val="nil"/>
              <w:bottom w:val="single" w:sz="4" w:space="0" w:color="auto"/>
              <w:right w:val="single" w:sz="4" w:space="0" w:color="auto"/>
            </w:tcBorders>
            <w:shd w:val="clear" w:color="auto" w:fill="auto"/>
            <w:noWrap/>
            <w:vAlign w:val="center"/>
            <w:hideMark/>
          </w:tcPr>
          <w:p w14:paraId="7B62F27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ДОС</w:t>
            </w:r>
          </w:p>
        </w:tc>
        <w:tc>
          <w:tcPr>
            <w:tcW w:w="2177" w:type="dxa"/>
            <w:tcBorders>
              <w:top w:val="nil"/>
              <w:left w:val="nil"/>
              <w:bottom w:val="single" w:sz="4" w:space="0" w:color="auto"/>
              <w:right w:val="single" w:sz="4" w:space="0" w:color="auto"/>
            </w:tcBorders>
            <w:shd w:val="clear" w:color="auto" w:fill="auto"/>
            <w:noWrap/>
            <w:vAlign w:val="center"/>
            <w:hideMark/>
          </w:tcPr>
          <w:p w14:paraId="1DFBDAC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2,77</w:t>
            </w:r>
          </w:p>
        </w:tc>
        <w:tc>
          <w:tcPr>
            <w:tcW w:w="2177" w:type="dxa"/>
            <w:tcBorders>
              <w:top w:val="nil"/>
              <w:left w:val="nil"/>
              <w:bottom w:val="single" w:sz="4" w:space="0" w:color="auto"/>
              <w:right w:val="single" w:sz="4" w:space="0" w:color="auto"/>
            </w:tcBorders>
            <w:shd w:val="clear" w:color="auto" w:fill="auto"/>
            <w:noWrap/>
            <w:vAlign w:val="center"/>
            <w:hideMark/>
          </w:tcPr>
          <w:p w14:paraId="6203E1C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3,566</w:t>
            </w:r>
          </w:p>
        </w:tc>
        <w:tc>
          <w:tcPr>
            <w:tcW w:w="1172" w:type="dxa"/>
            <w:tcBorders>
              <w:top w:val="nil"/>
              <w:left w:val="nil"/>
              <w:bottom w:val="single" w:sz="4" w:space="0" w:color="auto"/>
              <w:right w:val="single" w:sz="4" w:space="0" w:color="auto"/>
            </w:tcBorders>
            <w:shd w:val="clear" w:color="auto" w:fill="auto"/>
            <w:noWrap/>
            <w:vAlign w:val="center"/>
            <w:hideMark/>
          </w:tcPr>
          <w:p w14:paraId="49F9439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22,4%</w:t>
            </w:r>
          </w:p>
        </w:tc>
      </w:tr>
      <w:tr w:rsidR="00CA48FF" w:rsidRPr="00B021D3" w14:paraId="5CB6B48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7D6F75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19</w:t>
            </w:r>
          </w:p>
        </w:tc>
        <w:tc>
          <w:tcPr>
            <w:tcW w:w="3402" w:type="dxa"/>
            <w:tcBorders>
              <w:top w:val="nil"/>
              <w:left w:val="nil"/>
              <w:bottom w:val="single" w:sz="4" w:space="0" w:color="auto"/>
              <w:right w:val="single" w:sz="4" w:space="0" w:color="auto"/>
            </w:tcBorders>
            <w:shd w:val="clear" w:color="auto" w:fill="auto"/>
            <w:noWrap/>
            <w:vAlign w:val="center"/>
            <w:hideMark/>
          </w:tcPr>
          <w:p w14:paraId="6CDBE3A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 Аэропорт</w:t>
            </w:r>
          </w:p>
        </w:tc>
        <w:tc>
          <w:tcPr>
            <w:tcW w:w="2177" w:type="dxa"/>
            <w:tcBorders>
              <w:top w:val="nil"/>
              <w:left w:val="nil"/>
              <w:bottom w:val="single" w:sz="4" w:space="0" w:color="auto"/>
              <w:right w:val="single" w:sz="4" w:space="0" w:color="auto"/>
            </w:tcBorders>
            <w:shd w:val="clear" w:color="auto" w:fill="auto"/>
            <w:noWrap/>
            <w:vAlign w:val="center"/>
            <w:hideMark/>
          </w:tcPr>
          <w:p w14:paraId="4ABA559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3,45</w:t>
            </w:r>
          </w:p>
        </w:tc>
        <w:tc>
          <w:tcPr>
            <w:tcW w:w="2177" w:type="dxa"/>
            <w:tcBorders>
              <w:top w:val="nil"/>
              <w:left w:val="nil"/>
              <w:bottom w:val="single" w:sz="4" w:space="0" w:color="auto"/>
              <w:right w:val="single" w:sz="4" w:space="0" w:color="auto"/>
            </w:tcBorders>
            <w:shd w:val="clear" w:color="auto" w:fill="auto"/>
            <w:noWrap/>
            <w:vAlign w:val="center"/>
            <w:hideMark/>
          </w:tcPr>
          <w:p w14:paraId="6972518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3,97</w:t>
            </w:r>
          </w:p>
        </w:tc>
        <w:tc>
          <w:tcPr>
            <w:tcW w:w="1172" w:type="dxa"/>
            <w:tcBorders>
              <w:top w:val="nil"/>
              <w:left w:val="nil"/>
              <w:bottom w:val="single" w:sz="4" w:space="0" w:color="auto"/>
              <w:right w:val="single" w:sz="4" w:space="0" w:color="auto"/>
            </w:tcBorders>
            <w:shd w:val="clear" w:color="auto" w:fill="auto"/>
            <w:noWrap/>
            <w:vAlign w:val="center"/>
            <w:hideMark/>
          </w:tcPr>
          <w:p w14:paraId="61AD9EE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13,1%</w:t>
            </w:r>
          </w:p>
        </w:tc>
      </w:tr>
      <w:tr w:rsidR="00CA48FF" w:rsidRPr="00B021D3" w14:paraId="39DC8ADE"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8377A8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20</w:t>
            </w:r>
          </w:p>
        </w:tc>
        <w:tc>
          <w:tcPr>
            <w:tcW w:w="3402" w:type="dxa"/>
            <w:tcBorders>
              <w:top w:val="nil"/>
              <w:left w:val="nil"/>
              <w:bottom w:val="single" w:sz="4" w:space="0" w:color="auto"/>
              <w:right w:val="single" w:sz="4" w:space="0" w:color="auto"/>
            </w:tcBorders>
            <w:shd w:val="clear" w:color="auto" w:fill="auto"/>
            <w:noWrap/>
            <w:vAlign w:val="center"/>
            <w:hideMark/>
          </w:tcPr>
          <w:p w14:paraId="33635ED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с. Садовое</w:t>
            </w:r>
          </w:p>
        </w:tc>
        <w:tc>
          <w:tcPr>
            <w:tcW w:w="2177" w:type="dxa"/>
            <w:tcBorders>
              <w:top w:val="nil"/>
              <w:left w:val="nil"/>
              <w:bottom w:val="single" w:sz="4" w:space="0" w:color="auto"/>
              <w:right w:val="single" w:sz="4" w:space="0" w:color="auto"/>
            </w:tcBorders>
            <w:shd w:val="clear" w:color="auto" w:fill="auto"/>
            <w:noWrap/>
            <w:vAlign w:val="center"/>
            <w:hideMark/>
          </w:tcPr>
          <w:p w14:paraId="063A058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1,42</w:t>
            </w:r>
          </w:p>
        </w:tc>
        <w:tc>
          <w:tcPr>
            <w:tcW w:w="2177" w:type="dxa"/>
            <w:tcBorders>
              <w:top w:val="nil"/>
              <w:left w:val="nil"/>
              <w:bottom w:val="single" w:sz="4" w:space="0" w:color="auto"/>
              <w:right w:val="single" w:sz="4" w:space="0" w:color="auto"/>
            </w:tcBorders>
            <w:shd w:val="clear" w:color="auto" w:fill="auto"/>
            <w:noWrap/>
            <w:vAlign w:val="center"/>
            <w:hideMark/>
          </w:tcPr>
          <w:p w14:paraId="7AF2879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1,886</w:t>
            </w:r>
          </w:p>
        </w:tc>
        <w:tc>
          <w:tcPr>
            <w:tcW w:w="1172" w:type="dxa"/>
            <w:tcBorders>
              <w:top w:val="nil"/>
              <w:left w:val="nil"/>
              <w:bottom w:val="single" w:sz="4" w:space="0" w:color="auto"/>
              <w:right w:val="single" w:sz="4" w:space="0" w:color="auto"/>
            </w:tcBorders>
            <w:shd w:val="clear" w:color="auto" w:fill="auto"/>
            <w:noWrap/>
            <w:vAlign w:val="center"/>
            <w:hideMark/>
          </w:tcPr>
          <w:p w14:paraId="4549C37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24,6%</w:t>
            </w:r>
          </w:p>
        </w:tc>
      </w:tr>
      <w:tr w:rsidR="00CA48FF" w:rsidRPr="00B021D3" w14:paraId="43D7A9C2"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CC829EF"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21</w:t>
            </w:r>
          </w:p>
        </w:tc>
        <w:tc>
          <w:tcPr>
            <w:tcW w:w="3402" w:type="dxa"/>
            <w:tcBorders>
              <w:top w:val="nil"/>
              <w:left w:val="nil"/>
              <w:bottom w:val="single" w:sz="4" w:space="0" w:color="auto"/>
              <w:right w:val="single" w:sz="4" w:space="0" w:color="auto"/>
            </w:tcBorders>
            <w:shd w:val="clear" w:color="auto" w:fill="auto"/>
            <w:noWrap/>
            <w:vAlign w:val="center"/>
            <w:hideMark/>
          </w:tcPr>
          <w:p w14:paraId="05FD940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433 квартала</w:t>
            </w:r>
          </w:p>
        </w:tc>
        <w:tc>
          <w:tcPr>
            <w:tcW w:w="2177" w:type="dxa"/>
            <w:tcBorders>
              <w:top w:val="nil"/>
              <w:left w:val="nil"/>
              <w:bottom w:val="single" w:sz="4" w:space="0" w:color="auto"/>
              <w:right w:val="single" w:sz="4" w:space="0" w:color="auto"/>
            </w:tcBorders>
            <w:shd w:val="clear" w:color="auto" w:fill="auto"/>
            <w:noWrap/>
            <w:vAlign w:val="center"/>
            <w:hideMark/>
          </w:tcPr>
          <w:p w14:paraId="6C23F6E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5,86</w:t>
            </w:r>
          </w:p>
        </w:tc>
        <w:tc>
          <w:tcPr>
            <w:tcW w:w="2177" w:type="dxa"/>
            <w:tcBorders>
              <w:top w:val="nil"/>
              <w:left w:val="nil"/>
              <w:bottom w:val="single" w:sz="4" w:space="0" w:color="auto"/>
              <w:right w:val="single" w:sz="4" w:space="0" w:color="auto"/>
            </w:tcBorders>
            <w:shd w:val="clear" w:color="auto" w:fill="auto"/>
            <w:noWrap/>
            <w:vAlign w:val="center"/>
            <w:hideMark/>
          </w:tcPr>
          <w:p w14:paraId="3AC4D90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10,134</w:t>
            </w:r>
          </w:p>
        </w:tc>
        <w:tc>
          <w:tcPr>
            <w:tcW w:w="1172" w:type="dxa"/>
            <w:tcBorders>
              <w:top w:val="nil"/>
              <w:left w:val="nil"/>
              <w:bottom w:val="single" w:sz="4" w:space="0" w:color="auto"/>
              <w:right w:val="single" w:sz="4" w:space="0" w:color="auto"/>
            </w:tcBorders>
            <w:shd w:val="clear" w:color="auto" w:fill="auto"/>
            <w:noWrap/>
            <w:vAlign w:val="center"/>
            <w:hideMark/>
          </w:tcPr>
          <w:p w14:paraId="2CC605C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42,2%</w:t>
            </w:r>
          </w:p>
        </w:tc>
      </w:tr>
      <w:tr w:rsidR="00CA48FF" w:rsidRPr="00B021D3" w14:paraId="00A36CEC"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3985FD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22</w:t>
            </w:r>
          </w:p>
        </w:tc>
        <w:tc>
          <w:tcPr>
            <w:tcW w:w="3402" w:type="dxa"/>
            <w:tcBorders>
              <w:top w:val="nil"/>
              <w:left w:val="nil"/>
              <w:bottom w:val="single" w:sz="4" w:space="0" w:color="auto"/>
              <w:right w:val="single" w:sz="4" w:space="0" w:color="auto"/>
            </w:tcBorders>
            <w:shd w:val="clear" w:color="auto" w:fill="auto"/>
            <w:noWrap/>
            <w:vAlign w:val="center"/>
            <w:hideMark/>
          </w:tcPr>
          <w:p w14:paraId="47A2090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«Очистные сооружения»</w:t>
            </w:r>
          </w:p>
        </w:tc>
        <w:tc>
          <w:tcPr>
            <w:tcW w:w="2177" w:type="dxa"/>
            <w:tcBorders>
              <w:top w:val="nil"/>
              <w:left w:val="nil"/>
              <w:bottom w:val="single" w:sz="4" w:space="0" w:color="auto"/>
              <w:right w:val="single" w:sz="4" w:space="0" w:color="auto"/>
            </w:tcBorders>
            <w:shd w:val="clear" w:color="auto" w:fill="auto"/>
            <w:noWrap/>
            <w:vAlign w:val="center"/>
            <w:hideMark/>
          </w:tcPr>
          <w:p w14:paraId="2E40714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0,39</w:t>
            </w:r>
          </w:p>
        </w:tc>
        <w:tc>
          <w:tcPr>
            <w:tcW w:w="2177" w:type="dxa"/>
            <w:tcBorders>
              <w:top w:val="nil"/>
              <w:left w:val="nil"/>
              <w:bottom w:val="single" w:sz="4" w:space="0" w:color="auto"/>
              <w:right w:val="single" w:sz="4" w:space="0" w:color="auto"/>
            </w:tcBorders>
            <w:shd w:val="clear" w:color="auto" w:fill="auto"/>
            <w:noWrap/>
            <w:vAlign w:val="center"/>
            <w:hideMark/>
          </w:tcPr>
          <w:p w14:paraId="7945E18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0,463</w:t>
            </w:r>
          </w:p>
        </w:tc>
        <w:tc>
          <w:tcPr>
            <w:tcW w:w="1172" w:type="dxa"/>
            <w:tcBorders>
              <w:top w:val="nil"/>
              <w:left w:val="nil"/>
              <w:bottom w:val="single" w:sz="4" w:space="0" w:color="auto"/>
              <w:right w:val="single" w:sz="4" w:space="0" w:color="auto"/>
            </w:tcBorders>
            <w:shd w:val="clear" w:color="auto" w:fill="auto"/>
            <w:noWrap/>
            <w:vAlign w:val="center"/>
            <w:hideMark/>
          </w:tcPr>
          <w:p w14:paraId="08E97E6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16,8%</w:t>
            </w:r>
          </w:p>
        </w:tc>
      </w:tr>
      <w:tr w:rsidR="00CA48FF" w:rsidRPr="00B021D3" w14:paraId="3BE05FF2"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89646F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23</w:t>
            </w:r>
          </w:p>
        </w:tc>
        <w:tc>
          <w:tcPr>
            <w:tcW w:w="3402" w:type="dxa"/>
            <w:tcBorders>
              <w:top w:val="nil"/>
              <w:left w:val="nil"/>
              <w:bottom w:val="single" w:sz="4" w:space="0" w:color="auto"/>
              <w:right w:val="single" w:sz="4" w:space="0" w:color="auto"/>
            </w:tcBorders>
            <w:shd w:val="clear" w:color="auto" w:fill="auto"/>
            <w:noWrap/>
            <w:vAlign w:val="center"/>
            <w:hideMark/>
          </w:tcPr>
          <w:p w14:paraId="582E4D0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водозабор «Амурский»</w:t>
            </w:r>
          </w:p>
        </w:tc>
        <w:tc>
          <w:tcPr>
            <w:tcW w:w="2177" w:type="dxa"/>
            <w:tcBorders>
              <w:top w:val="nil"/>
              <w:left w:val="nil"/>
              <w:bottom w:val="single" w:sz="4" w:space="0" w:color="auto"/>
              <w:right w:val="single" w:sz="4" w:space="0" w:color="auto"/>
            </w:tcBorders>
            <w:shd w:val="clear" w:color="auto" w:fill="auto"/>
            <w:noWrap/>
            <w:vAlign w:val="center"/>
            <w:hideMark/>
          </w:tcPr>
          <w:p w14:paraId="034DC0D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0,51</w:t>
            </w:r>
          </w:p>
        </w:tc>
        <w:tc>
          <w:tcPr>
            <w:tcW w:w="2177" w:type="dxa"/>
            <w:tcBorders>
              <w:top w:val="nil"/>
              <w:left w:val="nil"/>
              <w:bottom w:val="single" w:sz="4" w:space="0" w:color="auto"/>
              <w:right w:val="single" w:sz="4" w:space="0" w:color="auto"/>
            </w:tcBorders>
            <w:shd w:val="clear" w:color="auto" w:fill="auto"/>
            <w:noWrap/>
            <w:vAlign w:val="center"/>
            <w:hideMark/>
          </w:tcPr>
          <w:p w14:paraId="58EC28EF"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0,692</w:t>
            </w:r>
          </w:p>
        </w:tc>
        <w:tc>
          <w:tcPr>
            <w:tcW w:w="1172" w:type="dxa"/>
            <w:tcBorders>
              <w:top w:val="nil"/>
              <w:left w:val="nil"/>
              <w:bottom w:val="single" w:sz="4" w:space="0" w:color="auto"/>
              <w:right w:val="single" w:sz="4" w:space="0" w:color="auto"/>
            </w:tcBorders>
            <w:shd w:val="clear" w:color="auto" w:fill="auto"/>
            <w:noWrap/>
            <w:vAlign w:val="center"/>
            <w:hideMark/>
          </w:tcPr>
          <w:p w14:paraId="76EB4C7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26,9%</w:t>
            </w:r>
          </w:p>
        </w:tc>
      </w:tr>
      <w:tr w:rsidR="00CA48FF" w:rsidRPr="00B021D3" w14:paraId="7E36DB38"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9CD991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24</w:t>
            </w:r>
          </w:p>
        </w:tc>
        <w:tc>
          <w:tcPr>
            <w:tcW w:w="3402" w:type="dxa"/>
            <w:tcBorders>
              <w:top w:val="nil"/>
              <w:left w:val="nil"/>
              <w:bottom w:val="single" w:sz="4" w:space="0" w:color="auto"/>
              <w:right w:val="single" w:sz="4" w:space="0" w:color="auto"/>
            </w:tcBorders>
            <w:shd w:val="clear" w:color="auto" w:fill="auto"/>
            <w:noWrap/>
            <w:vAlign w:val="center"/>
            <w:hideMark/>
          </w:tcPr>
          <w:p w14:paraId="4F77AAF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«Мазутохранилище»</w:t>
            </w:r>
          </w:p>
        </w:tc>
        <w:tc>
          <w:tcPr>
            <w:tcW w:w="2177" w:type="dxa"/>
            <w:tcBorders>
              <w:top w:val="nil"/>
              <w:left w:val="nil"/>
              <w:bottom w:val="single" w:sz="4" w:space="0" w:color="auto"/>
              <w:right w:val="single" w:sz="4" w:space="0" w:color="auto"/>
            </w:tcBorders>
            <w:shd w:val="clear" w:color="auto" w:fill="auto"/>
            <w:noWrap/>
            <w:vAlign w:val="center"/>
            <w:hideMark/>
          </w:tcPr>
          <w:p w14:paraId="3CE7109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077332B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1172" w:type="dxa"/>
            <w:tcBorders>
              <w:top w:val="nil"/>
              <w:left w:val="nil"/>
              <w:bottom w:val="single" w:sz="4" w:space="0" w:color="auto"/>
              <w:right w:val="single" w:sz="4" w:space="0" w:color="auto"/>
            </w:tcBorders>
            <w:shd w:val="clear" w:color="auto" w:fill="auto"/>
            <w:noWrap/>
            <w:vAlign w:val="center"/>
            <w:hideMark/>
          </w:tcPr>
          <w:p w14:paraId="696C63A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r>
      <w:tr w:rsidR="00CA48FF" w:rsidRPr="00B021D3" w14:paraId="25A04341"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984FB5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25</w:t>
            </w:r>
          </w:p>
        </w:tc>
        <w:tc>
          <w:tcPr>
            <w:tcW w:w="3402" w:type="dxa"/>
            <w:tcBorders>
              <w:top w:val="nil"/>
              <w:left w:val="nil"/>
              <w:bottom w:val="single" w:sz="4" w:space="0" w:color="auto"/>
              <w:right w:val="single" w:sz="4" w:space="0" w:color="auto"/>
            </w:tcBorders>
            <w:shd w:val="clear" w:color="auto" w:fill="auto"/>
            <w:noWrap/>
            <w:vAlign w:val="center"/>
            <w:hideMark/>
          </w:tcPr>
          <w:p w14:paraId="1DAB062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Электрокотельная по ул. Набережная, 47</w:t>
            </w:r>
          </w:p>
        </w:tc>
        <w:tc>
          <w:tcPr>
            <w:tcW w:w="2177" w:type="dxa"/>
            <w:tcBorders>
              <w:top w:val="nil"/>
              <w:left w:val="nil"/>
              <w:bottom w:val="single" w:sz="4" w:space="0" w:color="auto"/>
              <w:right w:val="single" w:sz="4" w:space="0" w:color="auto"/>
            </w:tcBorders>
            <w:shd w:val="clear" w:color="auto" w:fill="auto"/>
            <w:noWrap/>
            <w:vAlign w:val="center"/>
            <w:hideMark/>
          </w:tcPr>
          <w:p w14:paraId="4518064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0,05</w:t>
            </w:r>
          </w:p>
        </w:tc>
        <w:tc>
          <w:tcPr>
            <w:tcW w:w="2177" w:type="dxa"/>
            <w:tcBorders>
              <w:top w:val="nil"/>
              <w:left w:val="nil"/>
              <w:bottom w:val="single" w:sz="4" w:space="0" w:color="auto"/>
              <w:right w:val="single" w:sz="4" w:space="0" w:color="auto"/>
            </w:tcBorders>
            <w:shd w:val="clear" w:color="auto" w:fill="auto"/>
            <w:noWrap/>
            <w:vAlign w:val="center"/>
            <w:hideMark/>
          </w:tcPr>
          <w:p w14:paraId="45B65C5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0,049</w:t>
            </w:r>
          </w:p>
        </w:tc>
        <w:tc>
          <w:tcPr>
            <w:tcW w:w="1172" w:type="dxa"/>
            <w:tcBorders>
              <w:top w:val="nil"/>
              <w:left w:val="nil"/>
              <w:bottom w:val="single" w:sz="4" w:space="0" w:color="auto"/>
              <w:right w:val="single" w:sz="4" w:space="0" w:color="auto"/>
            </w:tcBorders>
            <w:shd w:val="clear" w:color="auto" w:fill="auto"/>
            <w:noWrap/>
            <w:vAlign w:val="center"/>
            <w:hideMark/>
          </w:tcPr>
          <w:p w14:paraId="0000469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0,0%</w:t>
            </w:r>
          </w:p>
        </w:tc>
      </w:tr>
      <w:tr w:rsidR="00CA48FF" w:rsidRPr="00B021D3" w14:paraId="02B8B85B"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040E3E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26</w:t>
            </w:r>
          </w:p>
        </w:tc>
        <w:tc>
          <w:tcPr>
            <w:tcW w:w="3402" w:type="dxa"/>
            <w:tcBorders>
              <w:top w:val="nil"/>
              <w:left w:val="nil"/>
              <w:bottom w:val="single" w:sz="4" w:space="0" w:color="auto"/>
              <w:right w:val="single" w:sz="4" w:space="0" w:color="auto"/>
            </w:tcBorders>
            <w:shd w:val="clear" w:color="auto" w:fill="auto"/>
            <w:noWrap/>
            <w:vAlign w:val="center"/>
            <w:hideMark/>
          </w:tcPr>
          <w:p w14:paraId="247369D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«БДИ»</w:t>
            </w:r>
          </w:p>
        </w:tc>
        <w:tc>
          <w:tcPr>
            <w:tcW w:w="2177" w:type="dxa"/>
            <w:tcBorders>
              <w:top w:val="nil"/>
              <w:left w:val="nil"/>
              <w:bottom w:val="single" w:sz="4" w:space="0" w:color="auto"/>
              <w:right w:val="single" w:sz="4" w:space="0" w:color="auto"/>
            </w:tcBorders>
            <w:shd w:val="clear" w:color="auto" w:fill="auto"/>
            <w:noWrap/>
            <w:vAlign w:val="center"/>
            <w:hideMark/>
          </w:tcPr>
          <w:p w14:paraId="7AAFFF9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0,52</w:t>
            </w:r>
          </w:p>
        </w:tc>
        <w:tc>
          <w:tcPr>
            <w:tcW w:w="2177" w:type="dxa"/>
            <w:tcBorders>
              <w:top w:val="nil"/>
              <w:left w:val="nil"/>
              <w:bottom w:val="single" w:sz="4" w:space="0" w:color="auto"/>
              <w:right w:val="single" w:sz="4" w:space="0" w:color="auto"/>
            </w:tcBorders>
            <w:shd w:val="clear" w:color="auto" w:fill="auto"/>
            <w:noWrap/>
            <w:vAlign w:val="center"/>
            <w:hideMark/>
          </w:tcPr>
          <w:p w14:paraId="4CEC732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0,642</w:t>
            </w:r>
          </w:p>
        </w:tc>
        <w:tc>
          <w:tcPr>
            <w:tcW w:w="1172" w:type="dxa"/>
            <w:tcBorders>
              <w:top w:val="nil"/>
              <w:left w:val="nil"/>
              <w:bottom w:val="single" w:sz="4" w:space="0" w:color="auto"/>
              <w:right w:val="single" w:sz="4" w:space="0" w:color="auto"/>
            </w:tcBorders>
            <w:shd w:val="clear" w:color="auto" w:fill="auto"/>
            <w:noWrap/>
            <w:vAlign w:val="center"/>
            <w:hideMark/>
          </w:tcPr>
          <w:p w14:paraId="260AADC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19,2%</w:t>
            </w:r>
          </w:p>
        </w:tc>
      </w:tr>
      <w:tr w:rsidR="00CA48FF" w:rsidRPr="00B021D3" w14:paraId="242423D5"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3853C7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27</w:t>
            </w:r>
          </w:p>
        </w:tc>
        <w:tc>
          <w:tcPr>
            <w:tcW w:w="3402" w:type="dxa"/>
            <w:tcBorders>
              <w:top w:val="nil"/>
              <w:left w:val="nil"/>
              <w:bottom w:val="single" w:sz="4" w:space="0" w:color="auto"/>
              <w:right w:val="single" w:sz="4" w:space="0" w:color="auto"/>
            </w:tcBorders>
            <w:shd w:val="clear" w:color="auto" w:fill="auto"/>
            <w:noWrap/>
            <w:vAlign w:val="center"/>
            <w:hideMark/>
          </w:tcPr>
          <w:p w14:paraId="296DB76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«ОЭБЦ»</w:t>
            </w:r>
          </w:p>
        </w:tc>
        <w:tc>
          <w:tcPr>
            <w:tcW w:w="2177" w:type="dxa"/>
            <w:tcBorders>
              <w:top w:val="nil"/>
              <w:left w:val="nil"/>
              <w:bottom w:val="single" w:sz="4" w:space="0" w:color="auto"/>
              <w:right w:val="single" w:sz="4" w:space="0" w:color="auto"/>
            </w:tcBorders>
            <w:shd w:val="clear" w:color="auto" w:fill="auto"/>
            <w:noWrap/>
            <w:vAlign w:val="center"/>
            <w:hideMark/>
          </w:tcPr>
          <w:p w14:paraId="7121421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0,14</w:t>
            </w:r>
          </w:p>
        </w:tc>
        <w:tc>
          <w:tcPr>
            <w:tcW w:w="2177" w:type="dxa"/>
            <w:tcBorders>
              <w:top w:val="nil"/>
              <w:left w:val="nil"/>
              <w:bottom w:val="single" w:sz="4" w:space="0" w:color="auto"/>
              <w:right w:val="single" w:sz="4" w:space="0" w:color="auto"/>
            </w:tcBorders>
            <w:shd w:val="clear" w:color="auto" w:fill="auto"/>
            <w:noWrap/>
            <w:vAlign w:val="center"/>
            <w:hideMark/>
          </w:tcPr>
          <w:p w14:paraId="23F18E5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0,207</w:t>
            </w:r>
          </w:p>
        </w:tc>
        <w:tc>
          <w:tcPr>
            <w:tcW w:w="1172" w:type="dxa"/>
            <w:tcBorders>
              <w:top w:val="nil"/>
              <w:left w:val="nil"/>
              <w:bottom w:val="single" w:sz="4" w:space="0" w:color="auto"/>
              <w:right w:val="single" w:sz="4" w:space="0" w:color="auto"/>
            </w:tcBorders>
            <w:shd w:val="clear" w:color="auto" w:fill="auto"/>
            <w:noWrap/>
            <w:vAlign w:val="center"/>
            <w:hideMark/>
          </w:tcPr>
          <w:p w14:paraId="04ED716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30,4%</w:t>
            </w:r>
          </w:p>
        </w:tc>
      </w:tr>
      <w:tr w:rsidR="00CA48FF" w:rsidRPr="00B021D3" w14:paraId="1037AC9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97F6AB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28</w:t>
            </w:r>
          </w:p>
        </w:tc>
        <w:tc>
          <w:tcPr>
            <w:tcW w:w="3402" w:type="dxa"/>
            <w:tcBorders>
              <w:top w:val="nil"/>
              <w:left w:val="nil"/>
              <w:bottom w:val="single" w:sz="4" w:space="0" w:color="auto"/>
              <w:right w:val="single" w:sz="4" w:space="0" w:color="auto"/>
            </w:tcBorders>
            <w:shd w:val="clear" w:color="auto" w:fill="auto"/>
            <w:noWrap/>
            <w:vAlign w:val="center"/>
            <w:hideMark/>
          </w:tcPr>
          <w:p w14:paraId="482CA04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«ПЛ-26»</w:t>
            </w:r>
          </w:p>
        </w:tc>
        <w:tc>
          <w:tcPr>
            <w:tcW w:w="2177" w:type="dxa"/>
            <w:tcBorders>
              <w:top w:val="nil"/>
              <w:left w:val="nil"/>
              <w:bottom w:val="single" w:sz="4" w:space="0" w:color="auto"/>
              <w:right w:val="single" w:sz="4" w:space="0" w:color="auto"/>
            </w:tcBorders>
            <w:shd w:val="clear" w:color="auto" w:fill="auto"/>
            <w:noWrap/>
            <w:vAlign w:val="center"/>
            <w:hideMark/>
          </w:tcPr>
          <w:p w14:paraId="730DA26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1,49</w:t>
            </w:r>
          </w:p>
        </w:tc>
        <w:tc>
          <w:tcPr>
            <w:tcW w:w="2177" w:type="dxa"/>
            <w:tcBorders>
              <w:top w:val="nil"/>
              <w:left w:val="nil"/>
              <w:bottom w:val="single" w:sz="4" w:space="0" w:color="auto"/>
              <w:right w:val="single" w:sz="4" w:space="0" w:color="auto"/>
            </w:tcBorders>
            <w:shd w:val="clear" w:color="auto" w:fill="auto"/>
            <w:noWrap/>
            <w:vAlign w:val="center"/>
            <w:hideMark/>
          </w:tcPr>
          <w:p w14:paraId="6D1D193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2,257</w:t>
            </w:r>
          </w:p>
        </w:tc>
        <w:tc>
          <w:tcPr>
            <w:tcW w:w="1172" w:type="dxa"/>
            <w:tcBorders>
              <w:top w:val="nil"/>
              <w:left w:val="nil"/>
              <w:bottom w:val="single" w:sz="4" w:space="0" w:color="auto"/>
              <w:right w:val="single" w:sz="4" w:space="0" w:color="auto"/>
            </w:tcBorders>
            <w:shd w:val="clear" w:color="auto" w:fill="auto"/>
            <w:noWrap/>
            <w:vAlign w:val="center"/>
            <w:hideMark/>
          </w:tcPr>
          <w:p w14:paraId="105E643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34,0%</w:t>
            </w:r>
          </w:p>
        </w:tc>
      </w:tr>
      <w:tr w:rsidR="00CA48FF" w:rsidRPr="00B021D3" w14:paraId="0AF9B535"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E3B93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29</w:t>
            </w:r>
          </w:p>
        </w:tc>
        <w:tc>
          <w:tcPr>
            <w:tcW w:w="3402" w:type="dxa"/>
            <w:tcBorders>
              <w:top w:val="nil"/>
              <w:left w:val="nil"/>
              <w:bottom w:val="single" w:sz="4" w:space="0" w:color="auto"/>
              <w:right w:val="single" w:sz="4" w:space="0" w:color="auto"/>
            </w:tcBorders>
            <w:shd w:val="clear" w:color="auto" w:fill="auto"/>
            <w:noWrap/>
            <w:vAlign w:val="center"/>
            <w:hideMark/>
          </w:tcPr>
          <w:p w14:paraId="3545A04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«ПУ-6»</w:t>
            </w:r>
          </w:p>
        </w:tc>
        <w:tc>
          <w:tcPr>
            <w:tcW w:w="2177" w:type="dxa"/>
            <w:tcBorders>
              <w:top w:val="nil"/>
              <w:left w:val="nil"/>
              <w:bottom w:val="single" w:sz="4" w:space="0" w:color="auto"/>
              <w:right w:val="single" w:sz="4" w:space="0" w:color="auto"/>
            </w:tcBorders>
            <w:shd w:val="clear" w:color="auto" w:fill="auto"/>
            <w:noWrap/>
            <w:vAlign w:val="center"/>
            <w:hideMark/>
          </w:tcPr>
          <w:p w14:paraId="4B2315E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0,61</w:t>
            </w:r>
          </w:p>
        </w:tc>
        <w:tc>
          <w:tcPr>
            <w:tcW w:w="2177" w:type="dxa"/>
            <w:tcBorders>
              <w:top w:val="nil"/>
              <w:left w:val="nil"/>
              <w:bottom w:val="single" w:sz="4" w:space="0" w:color="auto"/>
              <w:right w:val="single" w:sz="4" w:space="0" w:color="auto"/>
            </w:tcBorders>
            <w:shd w:val="clear" w:color="auto" w:fill="auto"/>
            <w:noWrap/>
            <w:vAlign w:val="center"/>
            <w:hideMark/>
          </w:tcPr>
          <w:p w14:paraId="1C0BB1F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0,958</w:t>
            </w:r>
          </w:p>
        </w:tc>
        <w:tc>
          <w:tcPr>
            <w:tcW w:w="1172" w:type="dxa"/>
            <w:tcBorders>
              <w:top w:val="nil"/>
              <w:left w:val="nil"/>
              <w:bottom w:val="single" w:sz="4" w:space="0" w:color="auto"/>
              <w:right w:val="single" w:sz="4" w:space="0" w:color="auto"/>
            </w:tcBorders>
            <w:shd w:val="clear" w:color="auto" w:fill="auto"/>
            <w:noWrap/>
            <w:vAlign w:val="center"/>
            <w:hideMark/>
          </w:tcPr>
          <w:p w14:paraId="07B6CD9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36,0%</w:t>
            </w:r>
          </w:p>
        </w:tc>
      </w:tr>
      <w:tr w:rsidR="00CA48FF" w:rsidRPr="00B021D3" w14:paraId="4E1C73D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A9713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30</w:t>
            </w:r>
          </w:p>
        </w:tc>
        <w:tc>
          <w:tcPr>
            <w:tcW w:w="3402" w:type="dxa"/>
            <w:tcBorders>
              <w:top w:val="nil"/>
              <w:left w:val="nil"/>
              <w:bottom w:val="single" w:sz="4" w:space="0" w:color="auto"/>
              <w:right w:val="single" w:sz="4" w:space="0" w:color="auto"/>
            </w:tcBorders>
            <w:shd w:val="clear" w:color="auto" w:fill="auto"/>
            <w:noWrap/>
            <w:vAlign w:val="center"/>
            <w:hideMark/>
          </w:tcPr>
          <w:p w14:paraId="076854D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«ПУ-23»</w:t>
            </w:r>
          </w:p>
        </w:tc>
        <w:tc>
          <w:tcPr>
            <w:tcW w:w="2177" w:type="dxa"/>
            <w:tcBorders>
              <w:top w:val="nil"/>
              <w:left w:val="nil"/>
              <w:bottom w:val="single" w:sz="4" w:space="0" w:color="auto"/>
              <w:right w:val="single" w:sz="4" w:space="0" w:color="auto"/>
            </w:tcBorders>
            <w:shd w:val="clear" w:color="auto" w:fill="auto"/>
            <w:noWrap/>
            <w:vAlign w:val="center"/>
            <w:hideMark/>
          </w:tcPr>
          <w:p w14:paraId="488AC4F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2,79</w:t>
            </w:r>
          </w:p>
        </w:tc>
        <w:tc>
          <w:tcPr>
            <w:tcW w:w="2177" w:type="dxa"/>
            <w:tcBorders>
              <w:top w:val="nil"/>
              <w:left w:val="nil"/>
              <w:bottom w:val="single" w:sz="4" w:space="0" w:color="auto"/>
              <w:right w:val="single" w:sz="4" w:space="0" w:color="auto"/>
            </w:tcBorders>
            <w:shd w:val="clear" w:color="auto" w:fill="auto"/>
            <w:noWrap/>
            <w:vAlign w:val="center"/>
            <w:hideMark/>
          </w:tcPr>
          <w:p w14:paraId="0EB33F4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3,1</w:t>
            </w:r>
          </w:p>
        </w:tc>
        <w:tc>
          <w:tcPr>
            <w:tcW w:w="1172" w:type="dxa"/>
            <w:tcBorders>
              <w:top w:val="nil"/>
              <w:left w:val="nil"/>
              <w:bottom w:val="single" w:sz="4" w:space="0" w:color="auto"/>
              <w:right w:val="single" w:sz="4" w:space="0" w:color="auto"/>
            </w:tcBorders>
            <w:shd w:val="clear" w:color="auto" w:fill="auto"/>
            <w:noWrap/>
            <w:vAlign w:val="center"/>
            <w:hideMark/>
          </w:tcPr>
          <w:p w14:paraId="0D8F50D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9,9%</w:t>
            </w:r>
          </w:p>
        </w:tc>
      </w:tr>
      <w:tr w:rsidR="00CA48FF" w:rsidRPr="00B021D3" w14:paraId="1A999D63"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493BF24"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31</w:t>
            </w:r>
          </w:p>
        </w:tc>
        <w:tc>
          <w:tcPr>
            <w:tcW w:w="3402" w:type="dxa"/>
            <w:tcBorders>
              <w:top w:val="nil"/>
              <w:left w:val="nil"/>
              <w:bottom w:val="single" w:sz="4" w:space="0" w:color="auto"/>
              <w:right w:val="single" w:sz="4" w:space="0" w:color="auto"/>
            </w:tcBorders>
            <w:shd w:val="clear" w:color="auto" w:fill="auto"/>
            <w:noWrap/>
            <w:vAlign w:val="center"/>
            <w:hideMark/>
          </w:tcPr>
          <w:p w14:paraId="231893F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"База"</w:t>
            </w:r>
          </w:p>
        </w:tc>
        <w:tc>
          <w:tcPr>
            <w:tcW w:w="2177" w:type="dxa"/>
            <w:tcBorders>
              <w:top w:val="nil"/>
              <w:left w:val="nil"/>
              <w:bottom w:val="single" w:sz="4" w:space="0" w:color="auto"/>
              <w:right w:val="single" w:sz="4" w:space="0" w:color="auto"/>
            </w:tcBorders>
            <w:shd w:val="clear" w:color="auto" w:fill="auto"/>
            <w:noWrap/>
            <w:vAlign w:val="center"/>
            <w:hideMark/>
          </w:tcPr>
          <w:p w14:paraId="00F1DE1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59E23DB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 </w:t>
            </w:r>
          </w:p>
        </w:tc>
        <w:tc>
          <w:tcPr>
            <w:tcW w:w="1172" w:type="dxa"/>
            <w:tcBorders>
              <w:top w:val="nil"/>
              <w:left w:val="nil"/>
              <w:bottom w:val="single" w:sz="4" w:space="0" w:color="auto"/>
              <w:right w:val="single" w:sz="4" w:space="0" w:color="auto"/>
            </w:tcBorders>
            <w:shd w:val="clear" w:color="auto" w:fill="auto"/>
            <w:noWrap/>
            <w:vAlign w:val="center"/>
            <w:hideMark/>
          </w:tcPr>
          <w:p w14:paraId="5766B77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 </w:t>
            </w:r>
          </w:p>
        </w:tc>
      </w:tr>
      <w:tr w:rsidR="00CA48FF" w:rsidRPr="00B021D3" w14:paraId="46565B9A"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2379F2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32</w:t>
            </w:r>
          </w:p>
        </w:tc>
        <w:tc>
          <w:tcPr>
            <w:tcW w:w="3402" w:type="dxa"/>
            <w:tcBorders>
              <w:top w:val="nil"/>
              <w:left w:val="nil"/>
              <w:bottom w:val="single" w:sz="4" w:space="0" w:color="auto"/>
              <w:right w:val="single" w:sz="4" w:space="0" w:color="auto"/>
            </w:tcBorders>
            <w:shd w:val="clear" w:color="auto" w:fill="auto"/>
            <w:noWrap/>
            <w:vAlign w:val="center"/>
            <w:hideMark/>
          </w:tcPr>
          <w:p w14:paraId="7AE274B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Котельная по ул. Политехническая, 210</w:t>
            </w:r>
          </w:p>
        </w:tc>
        <w:tc>
          <w:tcPr>
            <w:tcW w:w="2177" w:type="dxa"/>
            <w:tcBorders>
              <w:top w:val="nil"/>
              <w:left w:val="nil"/>
              <w:bottom w:val="single" w:sz="4" w:space="0" w:color="auto"/>
              <w:right w:val="single" w:sz="4" w:space="0" w:color="auto"/>
            </w:tcBorders>
            <w:shd w:val="clear" w:color="auto" w:fill="auto"/>
            <w:noWrap/>
            <w:vAlign w:val="center"/>
            <w:hideMark/>
          </w:tcPr>
          <w:p w14:paraId="5CA5460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0,33</w:t>
            </w:r>
          </w:p>
        </w:tc>
        <w:tc>
          <w:tcPr>
            <w:tcW w:w="2177" w:type="dxa"/>
            <w:tcBorders>
              <w:top w:val="nil"/>
              <w:left w:val="nil"/>
              <w:bottom w:val="single" w:sz="4" w:space="0" w:color="auto"/>
              <w:right w:val="single" w:sz="4" w:space="0" w:color="auto"/>
            </w:tcBorders>
            <w:shd w:val="clear" w:color="auto" w:fill="auto"/>
            <w:noWrap/>
            <w:vAlign w:val="center"/>
            <w:hideMark/>
          </w:tcPr>
          <w:p w14:paraId="4B7BA25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0,34</w:t>
            </w:r>
          </w:p>
        </w:tc>
        <w:tc>
          <w:tcPr>
            <w:tcW w:w="1172" w:type="dxa"/>
            <w:tcBorders>
              <w:top w:val="nil"/>
              <w:left w:val="nil"/>
              <w:bottom w:val="single" w:sz="4" w:space="0" w:color="auto"/>
              <w:right w:val="single" w:sz="4" w:space="0" w:color="auto"/>
            </w:tcBorders>
            <w:shd w:val="clear" w:color="auto" w:fill="auto"/>
            <w:noWrap/>
            <w:vAlign w:val="center"/>
            <w:hideMark/>
          </w:tcPr>
          <w:p w14:paraId="6110388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2,7%</w:t>
            </w:r>
          </w:p>
        </w:tc>
      </w:tr>
      <w:tr w:rsidR="00CA48FF" w:rsidRPr="00B021D3" w14:paraId="6798069E"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A050FBD"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33</w:t>
            </w:r>
          </w:p>
        </w:tc>
        <w:tc>
          <w:tcPr>
            <w:tcW w:w="3402" w:type="dxa"/>
            <w:tcBorders>
              <w:top w:val="nil"/>
              <w:left w:val="nil"/>
              <w:bottom w:val="single" w:sz="4" w:space="0" w:color="auto"/>
              <w:right w:val="single" w:sz="4" w:space="0" w:color="auto"/>
            </w:tcBorders>
            <w:shd w:val="clear" w:color="auto" w:fill="auto"/>
            <w:vAlign w:val="center"/>
            <w:hideMark/>
          </w:tcPr>
          <w:p w14:paraId="2F39BBF9"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ЗДТВ филиала ЦДТВ ОАО «РЖД»</w:t>
            </w:r>
          </w:p>
        </w:tc>
        <w:tc>
          <w:tcPr>
            <w:tcW w:w="2177" w:type="dxa"/>
            <w:tcBorders>
              <w:top w:val="nil"/>
              <w:left w:val="nil"/>
              <w:bottom w:val="single" w:sz="4" w:space="0" w:color="auto"/>
              <w:right w:val="single" w:sz="4" w:space="0" w:color="auto"/>
            </w:tcBorders>
            <w:shd w:val="clear" w:color="auto" w:fill="auto"/>
            <w:noWrap/>
            <w:vAlign w:val="center"/>
            <w:hideMark/>
          </w:tcPr>
          <w:p w14:paraId="54ED121A"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4,59</w:t>
            </w:r>
          </w:p>
        </w:tc>
        <w:tc>
          <w:tcPr>
            <w:tcW w:w="2177" w:type="dxa"/>
            <w:tcBorders>
              <w:top w:val="nil"/>
              <w:left w:val="nil"/>
              <w:bottom w:val="single" w:sz="4" w:space="0" w:color="auto"/>
              <w:right w:val="single" w:sz="4" w:space="0" w:color="auto"/>
            </w:tcBorders>
            <w:shd w:val="clear" w:color="auto" w:fill="auto"/>
            <w:noWrap/>
            <w:vAlign w:val="center"/>
            <w:hideMark/>
          </w:tcPr>
          <w:p w14:paraId="25DC56B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4,793</w:t>
            </w:r>
          </w:p>
        </w:tc>
        <w:tc>
          <w:tcPr>
            <w:tcW w:w="1172" w:type="dxa"/>
            <w:tcBorders>
              <w:top w:val="nil"/>
              <w:left w:val="nil"/>
              <w:bottom w:val="single" w:sz="4" w:space="0" w:color="auto"/>
              <w:right w:val="single" w:sz="4" w:space="0" w:color="auto"/>
            </w:tcBorders>
            <w:shd w:val="clear" w:color="auto" w:fill="auto"/>
            <w:noWrap/>
            <w:vAlign w:val="center"/>
            <w:hideMark/>
          </w:tcPr>
          <w:p w14:paraId="10F6D00C"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4,2%</w:t>
            </w:r>
          </w:p>
        </w:tc>
      </w:tr>
      <w:tr w:rsidR="00CA48FF" w:rsidRPr="00B021D3" w14:paraId="64068B09"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42C65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34</w:t>
            </w:r>
          </w:p>
        </w:tc>
        <w:tc>
          <w:tcPr>
            <w:tcW w:w="3402" w:type="dxa"/>
            <w:tcBorders>
              <w:top w:val="nil"/>
              <w:left w:val="nil"/>
              <w:bottom w:val="single" w:sz="4" w:space="0" w:color="auto"/>
              <w:right w:val="single" w:sz="4" w:space="0" w:color="auto"/>
            </w:tcBorders>
            <w:shd w:val="clear" w:color="auto" w:fill="auto"/>
            <w:vAlign w:val="center"/>
            <w:hideMark/>
          </w:tcPr>
          <w:p w14:paraId="72BF1958"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АО «Дальневосточная распределительная сетевая компания»</w:t>
            </w:r>
          </w:p>
        </w:tc>
        <w:tc>
          <w:tcPr>
            <w:tcW w:w="2177" w:type="dxa"/>
            <w:tcBorders>
              <w:top w:val="nil"/>
              <w:left w:val="nil"/>
              <w:bottom w:val="single" w:sz="4" w:space="0" w:color="auto"/>
              <w:right w:val="single" w:sz="4" w:space="0" w:color="auto"/>
            </w:tcBorders>
            <w:shd w:val="clear" w:color="auto" w:fill="auto"/>
            <w:noWrap/>
            <w:vAlign w:val="center"/>
            <w:hideMark/>
          </w:tcPr>
          <w:p w14:paraId="283C31D7"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c>
          <w:tcPr>
            <w:tcW w:w="2177" w:type="dxa"/>
            <w:tcBorders>
              <w:top w:val="nil"/>
              <w:left w:val="nil"/>
              <w:bottom w:val="single" w:sz="4" w:space="0" w:color="auto"/>
              <w:right w:val="single" w:sz="4" w:space="0" w:color="auto"/>
            </w:tcBorders>
            <w:shd w:val="clear" w:color="auto" w:fill="auto"/>
            <w:noWrap/>
            <w:vAlign w:val="center"/>
            <w:hideMark/>
          </w:tcPr>
          <w:p w14:paraId="2850DC19" w14:textId="3E60D74F" w:rsidR="00CA48FF" w:rsidRPr="00B021D3" w:rsidRDefault="0089488A" w:rsidP="00CA48FF">
            <w:pPr>
              <w:widowControl/>
              <w:autoSpaceDE/>
              <w:autoSpaceDN/>
              <w:jc w:val="center"/>
              <w:rPr>
                <w:color w:val="000000"/>
                <w:sz w:val="20"/>
                <w:szCs w:val="20"/>
                <w:lang w:bidi="ar-SA"/>
              </w:rPr>
            </w:pPr>
            <w:r w:rsidRPr="00B021D3">
              <w:rPr>
                <w:color w:val="000000"/>
                <w:sz w:val="20"/>
                <w:szCs w:val="20"/>
                <w:lang w:bidi="ar-SA"/>
              </w:rPr>
              <w:t>0,840</w:t>
            </w:r>
          </w:p>
        </w:tc>
        <w:tc>
          <w:tcPr>
            <w:tcW w:w="1172" w:type="dxa"/>
            <w:tcBorders>
              <w:top w:val="nil"/>
              <w:left w:val="nil"/>
              <w:bottom w:val="single" w:sz="4" w:space="0" w:color="auto"/>
              <w:right w:val="single" w:sz="4" w:space="0" w:color="auto"/>
            </w:tcBorders>
            <w:shd w:val="clear" w:color="auto" w:fill="auto"/>
            <w:noWrap/>
            <w:vAlign w:val="center"/>
            <w:hideMark/>
          </w:tcPr>
          <w:p w14:paraId="41188080"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w:t>
            </w:r>
          </w:p>
        </w:tc>
      </w:tr>
      <w:tr w:rsidR="00CA48FF" w:rsidRPr="00B021D3" w14:paraId="375B0E4E"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A10BE9F"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35</w:t>
            </w:r>
          </w:p>
        </w:tc>
        <w:tc>
          <w:tcPr>
            <w:tcW w:w="3402" w:type="dxa"/>
            <w:tcBorders>
              <w:top w:val="nil"/>
              <w:left w:val="nil"/>
              <w:bottom w:val="single" w:sz="4" w:space="0" w:color="auto"/>
              <w:right w:val="single" w:sz="4" w:space="0" w:color="auto"/>
            </w:tcBorders>
            <w:shd w:val="clear" w:color="auto" w:fill="auto"/>
            <w:vAlign w:val="center"/>
            <w:hideMark/>
          </w:tcPr>
          <w:p w14:paraId="1F6DB840"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АО «СЗОР»</w:t>
            </w:r>
          </w:p>
        </w:tc>
        <w:tc>
          <w:tcPr>
            <w:tcW w:w="2177" w:type="dxa"/>
            <w:tcBorders>
              <w:top w:val="nil"/>
              <w:left w:val="nil"/>
              <w:bottom w:val="single" w:sz="4" w:space="0" w:color="auto"/>
              <w:right w:val="single" w:sz="4" w:space="0" w:color="auto"/>
            </w:tcBorders>
            <w:shd w:val="clear" w:color="auto" w:fill="auto"/>
            <w:noWrap/>
            <w:vAlign w:val="center"/>
            <w:hideMark/>
          </w:tcPr>
          <w:p w14:paraId="4F422499"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13,38</w:t>
            </w:r>
          </w:p>
        </w:tc>
        <w:tc>
          <w:tcPr>
            <w:tcW w:w="2177" w:type="dxa"/>
            <w:tcBorders>
              <w:top w:val="nil"/>
              <w:left w:val="nil"/>
              <w:bottom w:val="single" w:sz="4" w:space="0" w:color="auto"/>
              <w:right w:val="single" w:sz="4" w:space="0" w:color="auto"/>
            </w:tcBorders>
            <w:shd w:val="clear" w:color="auto" w:fill="auto"/>
            <w:noWrap/>
            <w:vAlign w:val="center"/>
            <w:hideMark/>
          </w:tcPr>
          <w:p w14:paraId="3782E80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21,733</w:t>
            </w:r>
          </w:p>
        </w:tc>
        <w:tc>
          <w:tcPr>
            <w:tcW w:w="1172" w:type="dxa"/>
            <w:tcBorders>
              <w:top w:val="nil"/>
              <w:left w:val="nil"/>
              <w:bottom w:val="single" w:sz="4" w:space="0" w:color="auto"/>
              <w:right w:val="single" w:sz="4" w:space="0" w:color="auto"/>
            </w:tcBorders>
            <w:shd w:val="clear" w:color="auto" w:fill="auto"/>
            <w:noWrap/>
            <w:vAlign w:val="center"/>
            <w:hideMark/>
          </w:tcPr>
          <w:p w14:paraId="340B7A2E"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38,4%</w:t>
            </w:r>
          </w:p>
        </w:tc>
      </w:tr>
      <w:tr w:rsidR="00CA48FF" w:rsidRPr="00B021D3" w14:paraId="19FF9141"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B4086C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36</w:t>
            </w:r>
          </w:p>
        </w:tc>
        <w:tc>
          <w:tcPr>
            <w:tcW w:w="3402" w:type="dxa"/>
            <w:tcBorders>
              <w:top w:val="nil"/>
              <w:left w:val="nil"/>
              <w:bottom w:val="single" w:sz="4" w:space="0" w:color="auto"/>
              <w:right w:val="single" w:sz="4" w:space="0" w:color="auto"/>
            </w:tcBorders>
            <w:shd w:val="clear" w:color="auto" w:fill="auto"/>
            <w:vAlign w:val="center"/>
            <w:hideMark/>
          </w:tcPr>
          <w:p w14:paraId="357F3BDD"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ООО «Амурский бройлер»</w:t>
            </w:r>
          </w:p>
        </w:tc>
        <w:tc>
          <w:tcPr>
            <w:tcW w:w="2177" w:type="dxa"/>
            <w:tcBorders>
              <w:top w:val="nil"/>
              <w:left w:val="nil"/>
              <w:bottom w:val="single" w:sz="4" w:space="0" w:color="auto"/>
              <w:right w:val="single" w:sz="4" w:space="0" w:color="auto"/>
            </w:tcBorders>
            <w:shd w:val="clear" w:color="auto" w:fill="auto"/>
            <w:noWrap/>
            <w:vAlign w:val="center"/>
            <w:hideMark/>
          </w:tcPr>
          <w:p w14:paraId="6D28504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37,72</w:t>
            </w:r>
          </w:p>
        </w:tc>
        <w:tc>
          <w:tcPr>
            <w:tcW w:w="2177" w:type="dxa"/>
            <w:tcBorders>
              <w:top w:val="nil"/>
              <w:left w:val="nil"/>
              <w:bottom w:val="single" w:sz="4" w:space="0" w:color="auto"/>
              <w:right w:val="single" w:sz="4" w:space="0" w:color="auto"/>
            </w:tcBorders>
            <w:shd w:val="clear" w:color="auto" w:fill="auto"/>
            <w:noWrap/>
            <w:vAlign w:val="center"/>
            <w:hideMark/>
          </w:tcPr>
          <w:p w14:paraId="3E9C4FBE" w14:textId="6949632D" w:rsidR="00CA48FF" w:rsidRPr="00B021D3" w:rsidRDefault="000916D8" w:rsidP="00CA48FF">
            <w:pPr>
              <w:widowControl/>
              <w:autoSpaceDE/>
              <w:autoSpaceDN/>
              <w:jc w:val="center"/>
              <w:rPr>
                <w:color w:val="000000"/>
                <w:sz w:val="20"/>
                <w:szCs w:val="20"/>
                <w:lang w:bidi="ar-SA"/>
              </w:rPr>
            </w:pPr>
            <w:r w:rsidRPr="00B021D3">
              <w:rPr>
                <w:color w:val="000000"/>
                <w:sz w:val="20"/>
                <w:szCs w:val="20"/>
                <w:lang w:bidi="ar-SA"/>
              </w:rPr>
              <w:t>4,290</w:t>
            </w:r>
          </w:p>
        </w:tc>
        <w:tc>
          <w:tcPr>
            <w:tcW w:w="1172" w:type="dxa"/>
            <w:tcBorders>
              <w:top w:val="nil"/>
              <w:left w:val="nil"/>
              <w:bottom w:val="single" w:sz="4" w:space="0" w:color="auto"/>
              <w:right w:val="single" w:sz="4" w:space="0" w:color="auto"/>
            </w:tcBorders>
            <w:shd w:val="clear" w:color="auto" w:fill="auto"/>
            <w:noWrap/>
            <w:vAlign w:val="center"/>
            <w:hideMark/>
          </w:tcPr>
          <w:p w14:paraId="0DABFC6D" w14:textId="701AD277" w:rsidR="00CA48FF" w:rsidRPr="00B021D3" w:rsidRDefault="003C5798" w:rsidP="00CA48FF">
            <w:pPr>
              <w:widowControl/>
              <w:autoSpaceDE/>
              <w:autoSpaceDN/>
              <w:jc w:val="center"/>
              <w:rPr>
                <w:color w:val="000000"/>
                <w:sz w:val="20"/>
                <w:szCs w:val="20"/>
                <w:lang w:bidi="ar-SA"/>
              </w:rPr>
            </w:pPr>
            <w:r w:rsidRPr="00B021D3">
              <w:rPr>
                <w:color w:val="000000"/>
                <w:sz w:val="20"/>
                <w:szCs w:val="20"/>
                <w:lang w:bidi="ar-SA"/>
              </w:rPr>
              <w:t>-779,3</w:t>
            </w:r>
            <w:r w:rsidR="00CA48FF" w:rsidRPr="00B021D3">
              <w:rPr>
                <w:color w:val="000000"/>
                <w:sz w:val="20"/>
                <w:szCs w:val="20"/>
                <w:lang w:bidi="ar-SA"/>
              </w:rPr>
              <w:t>%</w:t>
            </w:r>
          </w:p>
        </w:tc>
      </w:tr>
      <w:tr w:rsidR="00CA48FF" w:rsidRPr="00B021D3" w14:paraId="773D5FA0"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C74322B"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37</w:t>
            </w:r>
          </w:p>
        </w:tc>
        <w:tc>
          <w:tcPr>
            <w:tcW w:w="3402" w:type="dxa"/>
            <w:tcBorders>
              <w:top w:val="nil"/>
              <w:left w:val="nil"/>
              <w:bottom w:val="single" w:sz="4" w:space="0" w:color="auto"/>
              <w:right w:val="single" w:sz="4" w:space="0" w:color="auto"/>
            </w:tcBorders>
            <w:shd w:val="clear" w:color="auto" w:fill="auto"/>
            <w:vAlign w:val="center"/>
            <w:hideMark/>
          </w:tcPr>
          <w:p w14:paraId="10B5875F"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ООО «БЗСМ»</w:t>
            </w:r>
          </w:p>
        </w:tc>
        <w:tc>
          <w:tcPr>
            <w:tcW w:w="2177" w:type="dxa"/>
            <w:tcBorders>
              <w:top w:val="nil"/>
              <w:left w:val="nil"/>
              <w:bottom w:val="single" w:sz="4" w:space="0" w:color="auto"/>
              <w:right w:val="single" w:sz="4" w:space="0" w:color="auto"/>
            </w:tcBorders>
            <w:shd w:val="clear" w:color="auto" w:fill="auto"/>
            <w:noWrap/>
            <w:vAlign w:val="center"/>
            <w:hideMark/>
          </w:tcPr>
          <w:p w14:paraId="1F1702C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11,17</w:t>
            </w:r>
          </w:p>
        </w:tc>
        <w:tc>
          <w:tcPr>
            <w:tcW w:w="2177" w:type="dxa"/>
            <w:tcBorders>
              <w:top w:val="nil"/>
              <w:left w:val="nil"/>
              <w:bottom w:val="single" w:sz="4" w:space="0" w:color="auto"/>
              <w:right w:val="single" w:sz="4" w:space="0" w:color="auto"/>
            </w:tcBorders>
            <w:shd w:val="clear" w:color="auto" w:fill="auto"/>
            <w:noWrap/>
            <w:vAlign w:val="center"/>
            <w:hideMark/>
          </w:tcPr>
          <w:p w14:paraId="50D28022"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8,851</w:t>
            </w:r>
          </w:p>
        </w:tc>
        <w:tc>
          <w:tcPr>
            <w:tcW w:w="1172" w:type="dxa"/>
            <w:tcBorders>
              <w:top w:val="nil"/>
              <w:left w:val="nil"/>
              <w:bottom w:val="single" w:sz="4" w:space="0" w:color="auto"/>
              <w:right w:val="single" w:sz="4" w:space="0" w:color="auto"/>
            </w:tcBorders>
            <w:shd w:val="clear" w:color="auto" w:fill="auto"/>
            <w:noWrap/>
            <w:vAlign w:val="center"/>
            <w:hideMark/>
          </w:tcPr>
          <w:p w14:paraId="368A6B26"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-26,2%</w:t>
            </w:r>
          </w:p>
        </w:tc>
      </w:tr>
      <w:tr w:rsidR="00CA48FF" w:rsidRPr="00B021D3" w14:paraId="74E80305"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88A80A1"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38</w:t>
            </w:r>
          </w:p>
        </w:tc>
        <w:tc>
          <w:tcPr>
            <w:tcW w:w="3402" w:type="dxa"/>
            <w:tcBorders>
              <w:top w:val="nil"/>
              <w:left w:val="nil"/>
              <w:bottom w:val="single" w:sz="4" w:space="0" w:color="auto"/>
              <w:right w:val="single" w:sz="4" w:space="0" w:color="auto"/>
            </w:tcBorders>
            <w:shd w:val="clear" w:color="auto" w:fill="auto"/>
            <w:vAlign w:val="center"/>
            <w:hideMark/>
          </w:tcPr>
          <w:p w14:paraId="44754B92"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ГАУ Амурской области «Амурская авиабаза»</w:t>
            </w:r>
          </w:p>
        </w:tc>
        <w:tc>
          <w:tcPr>
            <w:tcW w:w="2177" w:type="dxa"/>
            <w:tcBorders>
              <w:top w:val="nil"/>
              <w:left w:val="nil"/>
              <w:bottom w:val="single" w:sz="4" w:space="0" w:color="auto"/>
              <w:right w:val="single" w:sz="4" w:space="0" w:color="auto"/>
            </w:tcBorders>
            <w:shd w:val="clear" w:color="auto" w:fill="auto"/>
            <w:noWrap/>
            <w:vAlign w:val="center"/>
            <w:hideMark/>
          </w:tcPr>
          <w:p w14:paraId="62E10AE3"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0,32</w:t>
            </w:r>
          </w:p>
        </w:tc>
        <w:tc>
          <w:tcPr>
            <w:tcW w:w="2177" w:type="dxa"/>
            <w:tcBorders>
              <w:top w:val="nil"/>
              <w:left w:val="nil"/>
              <w:bottom w:val="single" w:sz="4" w:space="0" w:color="auto"/>
              <w:right w:val="single" w:sz="4" w:space="0" w:color="auto"/>
            </w:tcBorders>
            <w:shd w:val="clear" w:color="auto" w:fill="auto"/>
            <w:noWrap/>
            <w:vAlign w:val="center"/>
            <w:hideMark/>
          </w:tcPr>
          <w:p w14:paraId="6E6B810D" w14:textId="2985C233" w:rsidR="00CA48FF" w:rsidRPr="00B021D3" w:rsidRDefault="003C5798" w:rsidP="00CA48FF">
            <w:pPr>
              <w:widowControl/>
              <w:autoSpaceDE/>
              <w:autoSpaceDN/>
              <w:jc w:val="center"/>
              <w:rPr>
                <w:color w:val="000000"/>
                <w:sz w:val="20"/>
                <w:szCs w:val="20"/>
                <w:lang w:bidi="ar-SA"/>
              </w:rPr>
            </w:pPr>
            <w:r w:rsidRPr="00B021D3">
              <w:rPr>
                <w:color w:val="000000"/>
                <w:sz w:val="20"/>
                <w:szCs w:val="20"/>
                <w:lang w:bidi="ar-SA"/>
              </w:rPr>
              <w:t>0,600</w:t>
            </w:r>
          </w:p>
        </w:tc>
        <w:tc>
          <w:tcPr>
            <w:tcW w:w="1172" w:type="dxa"/>
            <w:tcBorders>
              <w:top w:val="nil"/>
              <w:left w:val="nil"/>
              <w:bottom w:val="single" w:sz="4" w:space="0" w:color="auto"/>
              <w:right w:val="single" w:sz="4" w:space="0" w:color="auto"/>
            </w:tcBorders>
            <w:shd w:val="clear" w:color="auto" w:fill="auto"/>
            <w:noWrap/>
            <w:vAlign w:val="center"/>
            <w:hideMark/>
          </w:tcPr>
          <w:p w14:paraId="2D42C0B7" w14:textId="1D2093CE" w:rsidR="00CA48FF" w:rsidRPr="00B021D3" w:rsidRDefault="003C5798" w:rsidP="00CA48FF">
            <w:pPr>
              <w:widowControl/>
              <w:autoSpaceDE/>
              <w:autoSpaceDN/>
              <w:jc w:val="center"/>
              <w:rPr>
                <w:color w:val="000000"/>
                <w:sz w:val="20"/>
                <w:szCs w:val="20"/>
                <w:lang w:bidi="ar-SA"/>
              </w:rPr>
            </w:pPr>
            <w:r w:rsidRPr="00B021D3">
              <w:rPr>
                <w:color w:val="000000"/>
                <w:sz w:val="20"/>
                <w:szCs w:val="20"/>
                <w:lang w:bidi="ar-SA"/>
              </w:rPr>
              <w:t>46,7</w:t>
            </w:r>
            <w:r w:rsidR="00CA48FF" w:rsidRPr="00B021D3">
              <w:rPr>
                <w:color w:val="000000"/>
                <w:sz w:val="20"/>
                <w:szCs w:val="20"/>
                <w:lang w:bidi="ar-SA"/>
              </w:rPr>
              <w:t>%</w:t>
            </w:r>
          </w:p>
        </w:tc>
      </w:tr>
      <w:tr w:rsidR="00CA48FF" w:rsidRPr="00B021D3" w14:paraId="21E8EE33" w14:textId="77777777" w:rsidTr="00CA48FF">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3C8CF28"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39</w:t>
            </w:r>
          </w:p>
        </w:tc>
        <w:tc>
          <w:tcPr>
            <w:tcW w:w="3402" w:type="dxa"/>
            <w:tcBorders>
              <w:top w:val="nil"/>
              <w:left w:val="nil"/>
              <w:bottom w:val="single" w:sz="4" w:space="0" w:color="auto"/>
              <w:right w:val="single" w:sz="4" w:space="0" w:color="auto"/>
            </w:tcBorders>
            <w:shd w:val="clear" w:color="auto" w:fill="auto"/>
            <w:vAlign w:val="center"/>
            <w:hideMark/>
          </w:tcPr>
          <w:p w14:paraId="49BFDA38" w14:textId="77777777" w:rsidR="00CA48FF" w:rsidRPr="00B021D3" w:rsidRDefault="00CA48FF" w:rsidP="00CA48FF">
            <w:pPr>
              <w:widowControl/>
              <w:autoSpaceDE/>
              <w:autoSpaceDN/>
              <w:jc w:val="center"/>
              <w:rPr>
                <w:bCs/>
                <w:color w:val="000000"/>
                <w:sz w:val="16"/>
                <w:szCs w:val="16"/>
                <w:lang w:bidi="ar-SA"/>
              </w:rPr>
            </w:pPr>
            <w:r w:rsidRPr="00B021D3">
              <w:rPr>
                <w:bCs/>
                <w:color w:val="000000"/>
                <w:sz w:val="16"/>
                <w:szCs w:val="16"/>
                <w:lang w:bidi="ar-SA"/>
              </w:rPr>
              <w:t>ООО «Машиностроитель»</w:t>
            </w:r>
          </w:p>
        </w:tc>
        <w:tc>
          <w:tcPr>
            <w:tcW w:w="2177" w:type="dxa"/>
            <w:tcBorders>
              <w:top w:val="nil"/>
              <w:left w:val="nil"/>
              <w:bottom w:val="single" w:sz="4" w:space="0" w:color="auto"/>
              <w:right w:val="single" w:sz="4" w:space="0" w:color="auto"/>
            </w:tcBorders>
            <w:shd w:val="clear" w:color="auto" w:fill="auto"/>
            <w:noWrap/>
            <w:vAlign w:val="center"/>
            <w:hideMark/>
          </w:tcPr>
          <w:p w14:paraId="60236205" w14:textId="77777777" w:rsidR="00CA48FF" w:rsidRPr="00B021D3" w:rsidRDefault="00CA48FF" w:rsidP="00CA48FF">
            <w:pPr>
              <w:widowControl/>
              <w:autoSpaceDE/>
              <w:autoSpaceDN/>
              <w:jc w:val="center"/>
              <w:rPr>
                <w:color w:val="000000"/>
                <w:sz w:val="20"/>
                <w:szCs w:val="20"/>
                <w:lang w:bidi="ar-SA"/>
              </w:rPr>
            </w:pPr>
            <w:r w:rsidRPr="00B021D3">
              <w:rPr>
                <w:color w:val="000000"/>
                <w:sz w:val="20"/>
                <w:szCs w:val="20"/>
                <w:lang w:bidi="ar-SA"/>
              </w:rPr>
              <w:t>2,66</w:t>
            </w:r>
          </w:p>
        </w:tc>
        <w:tc>
          <w:tcPr>
            <w:tcW w:w="2177" w:type="dxa"/>
            <w:tcBorders>
              <w:top w:val="nil"/>
              <w:left w:val="nil"/>
              <w:bottom w:val="single" w:sz="4" w:space="0" w:color="auto"/>
              <w:right w:val="single" w:sz="4" w:space="0" w:color="auto"/>
            </w:tcBorders>
            <w:shd w:val="clear" w:color="auto" w:fill="auto"/>
            <w:noWrap/>
            <w:vAlign w:val="center"/>
            <w:hideMark/>
          </w:tcPr>
          <w:p w14:paraId="48744530" w14:textId="018A13C1" w:rsidR="00CA48FF" w:rsidRPr="00B021D3" w:rsidRDefault="00EE1A1B" w:rsidP="00CA48FF">
            <w:pPr>
              <w:widowControl/>
              <w:autoSpaceDE/>
              <w:autoSpaceDN/>
              <w:jc w:val="center"/>
              <w:rPr>
                <w:color w:val="000000"/>
                <w:sz w:val="20"/>
                <w:szCs w:val="20"/>
                <w:lang w:bidi="ar-SA"/>
              </w:rPr>
            </w:pPr>
            <w:r w:rsidRPr="00B021D3">
              <w:rPr>
                <w:color w:val="000000"/>
                <w:sz w:val="20"/>
                <w:szCs w:val="20"/>
                <w:lang w:bidi="ar-SA"/>
              </w:rPr>
              <w:t>7,000</w:t>
            </w:r>
          </w:p>
        </w:tc>
        <w:tc>
          <w:tcPr>
            <w:tcW w:w="1172" w:type="dxa"/>
            <w:tcBorders>
              <w:top w:val="nil"/>
              <w:left w:val="nil"/>
              <w:bottom w:val="single" w:sz="4" w:space="0" w:color="auto"/>
              <w:right w:val="single" w:sz="4" w:space="0" w:color="auto"/>
            </w:tcBorders>
            <w:shd w:val="clear" w:color="auto" w:fill="auto"/>
            <w:noWrap/>
            <w:vAlign w:val="center"/>
            <w:hideMark/>
          </w:tcPr>
          <w:p w14:paraId="2F8F2771" w14:textId="5BD45479" w:rsidR="00CA48FF" w:rsidRPr="00B021D3" w:rsidRDefault="00EE1A1B" w:rsidP="00CA48FF">
            <w:pPr>
              <w:widowControl/>
              <w:autoSpaceDE/>
              <w:autoSpaceDN/>
              <w:jc w:val="center"/>
              <w:rPr>
                <w:color w:val="000000"/>
                <w:sz w:val="20"/>
                <w:szCs w:val="20"/>
                <w:lang w:bidi="ar-SA"/>
              </w:rPr>
            </w:pPr>
            <w:r w:rsidRPr="00B021D3">
              <w:rPr>
                <w:color w:val="000000"/>
                <w:sz w:val="20"/>
                <w:szCs w:val="20"/>
                <w:lang w:bidi="ar-SA"/>
              </w:rPr>
              <w:t>62,0</w:t>
            </w:r>
            <w:r w:rsidR="00CA48FF" w:rsidRPr="00B021D3">
              <w:rPr>
                <w:color w:val="000000"/>
                <w:sz w:val="20"/>
                <w:szCs w:val="20"/>
                <w:lang w:bidi="ar-SA"/>
              </w:rPr>
              <w:t>%</w:t>
            </w:r>
          </w:p>
        </w:tc>
      </w:tr>
    </w:tbl>
    <w:p w14:paraId="44D5AE25" w14:textId="77777777" w:rsidR="00F6334C" w:rsidRPr="00B021D3" w:rsidRDefault="00F6334C" w:rsidP="00F6334C">
      <w:pPr>
        <w:keepLines/>
        <w:widowControl/>
        <w:autoSpaceDE/>
        <w:autoSpaceDN/>
        <w:ind w:firstLine="709"/>
        <w:jc w:val="both"/>
        <w:rPr>
          <w:rFonts w:ascii="Arial" w:hAnsi="Arial" w:cs="Arial"/>
          <w:color w:val="000000"/>
          <w:lang w:bidi="ar-SA"/>
        </w:rPr>
      </w:pPr>
    </w:p>
    <w:p w14:paraId="54869F8D" w14:textId="77777777" w:rsidR="00F6334C" w:rsidRPr="00B021D3" w:rsidRDefault="00F6334C"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35" w:name="_Toc3820778"/>
      <w:bookmarkStart w:id="236" w:name="_Toc3821516"/>
      <w:bookmarkStart w:id="237" w:name="_Toc3821918"/>
      <w:bookmarkStart w:id="238" w:name="_Toc47630613"/>
      <w:bookmarkStart w:id="239" w:name="_Toc65482749"/>
      <w:bookmarkStart w:id="240" w:name="_Toc75849843"/>
      <w:bookmarkStart w:id="241" w:name="_Toc81957947"/>
      <w:bookmarkStart w:id="242" w:name="_Toc85211343"/>
      <w:r w:rsidRPr="00B021D3">
        <w:rPr>
          <w:rFonts w:ascii="Times New Roman" w:hAnsi="Times New Roman" w:cs="Times New Roman"/>
          <w:b/>
          <w:color w:val="auto"/>
          <w:sz w:val="26"/>
          <w:szCs w:val="26"/>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35"/>
      <w:bookmarkEnd w:id="236"/>
      <w:bookmarkEnd w:id="237"/>
      <w:bookmarkEnd w:id="238"/>
      <w:bookmarkEnd w:id="239"/>
      <w:bookmarkEnd w:id="240"/>
      <w:bookmarkEnd w:id="241"/>
      <w:bookmarkEnd w:id="242"/>
    </w:p>
    <w:p w14:paraId="4BA3C375" w14:textId="77777777" w:rsidR="00F6334C" w:rsidRPr="00B021D3" w:rsidRDefault="00F6334C" w:rsidP="004469F1">
      <w:pPr>
        <w:spacing w:line="360" w:lineRule="auto"/>
        <w:ind w:firstLine="709"/>
        <w:jc w:val="both"/>
        <w:rPr>
          <w:sz w:val="26"/>
          <w:szCs w:val="26"/>
        </w:rPr>
      </w:pPr>
      <w:r w:rsidRPr="00B021D3">
        <w:rPr>
          <w:sz w:val="26"/>
          <w:szCs w:val="26"/>
        </w:rPr>
        <w:t>При актуализации Схемы теплоснабжения произошли следующие изменения в части тепловых нагрузок потребителей:</w:t>
      </w:r>
    </w:p>
    <w:p w14:paraId="648E342C" w14:textId="77777777" w:rsidR="00F6334C" w:rsidRPr="00B021D3" w:rsidRDefault="00F6334C" w:rsidP="00296757">
      <w:pPr>
        <w:pStyle w:val="af5"/>
        <w:numPr>
          <w:ilvl w:val="0"/>
          <w:numId w:val="91"/>
        </w:numPr>
        <w:spacing w:line="360" w:lineRule="auto"/>
        <w:jc w:val="both"/>
        <w:rPr>
          <w:sz w:val="26"/>
          <w:szCs w:val="26"/>
        </w:rPr>
      </w:pPr>
      <w:r w:rsidRPr="00B021D3">
        <w:rPr>
          <w:sz w:val="26"/>
          <w:szCs w:val="26"/>
        </w:rPr>
        <w:t xml:space="preserve">Уточнены тепловые нагрузки по состоянию на 1 января 2020 г. </w:t>
      </w:r>
    </w:p>
    <w:p w14:paraId="3E745F91" w14:textId="77777777" w:rsidR="00F6334C" w:rsidRPr="00B021D3" w:rsidRDefault="00F6334C" w:rsidP="00296757">
      <w:pPr>
        <w:pStyle w:val="af5"/>
        <w:numPr>
          <w:ilvl w:val="0"/>
          <w:numId w:val="91"/>
        </w:numPr>
        <w:spacing w:line="360" w:lineRule="auto"/>
        <w:jc w:val="both"/>
        <w:rPr>
          <w:sz w:val="26"/>
          <w:szCs w:val="26"/>
        </w:rPr>
      </w:pPr>
      <w:r w:rsidRPr="00B021D3">
        <w:rPr>
          <w:sz w:val="26"/>
          <w:szCs w:val="26"/>
        </w:rPr>
        <w:t>Разница тепловой нагрузки в 2020 г. по сравнению с 2019 годом: с 968,203 Гкал/час увеличилась до 993,762Гкал/час</w:t>
      </w:r>
    </w:p>
    <w:p w14:paraId="7B044D7B" w14:textId="0411E094" w:rsidR="00F6334C" w:rsidRPr="00B021D3" w:rsidRDefault="00F6334C" w:rsidP="00910FBD">
      <w:pPr>
        <w:spacing w:line="360" w:lineRule="auto"/>
        <w:ind w:firstLine="709"/>
        <w:jc w:val="both"/>
        <w:rPr>
          <w:sz w:val="26"/>
          <w:szCs w:val="26"/>
        </w:rPr>
      </w:pPr>
    </w:p>
    <w:p w14:paraId="78CD2040" w14:textId="0738DBEC" w:rsidR="004469F1" w:rsidRPr="00B021D3" w:rsidRDefault="004469F1" w:rsidP="004469F1">
      <w:pPr>
        <w:pStyle w:val="17"/>
        <w:pageBreakBefore/>
        <w:numPr>
          <w:ilvl w:val="0"/>
          <w:numId w:val="6"/>
        </w:numPr>
        <w:tabs>
          <w:tab w:val="left" w:pos="1134"/>
          <w:tab w:val="left" w:pos="1418"/>
        </w:tabs>
        <w:spacing w:after="240"/>
        <w:ind w:left="357" w:right="6" w:hanging="357"/>
      </w:pPr>
      <w:bookmarkStart w:id="243" w:name="_Toc81957948"/>
      <w:bookmarkStart w:id="244" w:name="_Toc85211344"/>
      <w:r w:rsidRPr="00B021D3">
        <w:t>Часть 6. Балансы тепловой мощности и тепловой нагрузки в зонах действия источников тепловой энергии</w:t>
      </w:r>
      <w:bookmarkStart w:id="245" w:name="_Toc388888385"/>
      <w:bookmarkEnd w:id="243"/>
      <w:bookmarkEnd w:id="244"/>
    </w:p>
    <w:p w14:paraId="705B1FB3"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46" w:name="_Toc81957949"/>
      <w:bookmarkStart w:id="247" w:name="_Toc85211345"/>
      <w:bookmarkEnd w:id="245"/>
      <w:r w:rsidRPr="00B021D3">
        <w:rPr>
          <w:rFonts w:ascii="Times New Roman" w:hAnsi="Times New Roman" w:cs="Times New Roman"/>
          <w:b/>
          <w:color w:val="auto"/>
          <w:sz w:val="26"/>
          <w:szCs w:val="26"/>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46"/>
      <w:bookmarkEnd w:id="247"/>
    </w:p>
    <w:p w14:paraId="72DBF7F5" w14:textId="77777777" w:rsidR="004469F1" w:rsidRPr="00B021D3" w:rsidRDefault="004469F1" w:rsidP="004469F1">
      <w:pPr>
        <w:spacing w:line="360" w:lineRule="auto"/>
        <w:ind w:firstLine="709"/>
        <w:jc w:val="both"/>
        <w:rPr>
          <w:sz w:val="26"/>
          <w:szCs w:val="26"/>
        </w:rPr>
      </w:pPr>
      <w:r w:rsidRPr="00B021D3">
        <w:rPr>
          <w:sz w:val="26"/>
          <w:szCs w:val="26"/>
        </w:rPr>
        <w:t>Постановление Правительства РФ №154 от 22.02.2012 г. «О требованиях к схемам теплоснабжения, порядку их разработки и утверждения» вводит следующие понятия и определения:</w:t>
      </w:r>
    </w:p>
    <w:p w14:paraId="7BC45B6D" w14:textId="77777777" w:rsidR="004469F1" w:rsidRPr="00B021D3" w:rsidRDefault="004469F1" w:rsidP="004469F1">
      <w:pPr>
        <w:spacing w:line="360" w:lineRule="auto"/>
        <w:ind w:firstLine="709"/>
        <w:jc w:val="both"/>
        <w:rPr>
          <w:sz w:val="26"/>
          <w:szCs w:val="26"/>
        </w:rPr>
      </w:pPr>
      <w:r w:rsidRPr="00B021D3">
        <w:rPr>
          <w:sz w:val="26"/>
          <w:szCs w:val="26"/>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36F45451" w14:textId="62A6AE27" w:rsidR="004469F1" w:rsidRPr="00B021D3" w:rsidRDefault="004469F1" w:rsidP="004469F1">
      <w:pPr>
        <w:spacing w:line="360" w:lineRule="auto"/>
        <w:ind w:firstLine="709"/>
        <w:jc w:val="both"/>
        <w:rPr>
          <w:sz w:val="26"/>
          <w:szCs w:val="26"/>
        </w:rPr>
      </w:pPr>
      <w:r w:rsidRPr="00B021D3">
        <w:rPr>
          <w:sz w:val="26"/>
          <w:szCs w:val="26"/>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6537AAC" w14:textId="77777777" w:rsidR="004469F1" w:rsidRPr="00B021D3" w:rsidRDefault="004469F1" w:rsidP="004469F1">
      <w:pPr>
        <w:spacing w:line="360" w:lineRule="auto"/>
        <w:ind w:firstLine="709"/>
        <w:jc w:val="both"/>
        <w:rPr>
          <w:sz w:val="26"/>
          <w:szCs w:val="26"/>
        </w:rPr>
      </w:pPr>
      <w:r w:rsidRPr="00B021D3">
        <w:rPr>
          <w:sz w:val="26"/>
          <w:szCs w:val="26"/>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CE1358E" w14:textId="1EFFAE69" w:rsidR="004469F1" w:rsidRPr="00B021D3" w:rsidRDefault="004469F1" w:rsidP="004469F1">
      <w:pPr>
        <w:spacing w:line="360" w:lineRule="auto"/>
        <w:ind w:firstLine="709"/>
        <w:jc w:val="both"/>
        <w:rPr>
          <w:sz w:val="26"/>
          <w:szCs w:val="26"/>
        </w:rPr>
      </w:pPr>
      <w:r w:rsidRPr="00B021D3">
        <w:rPr>
          <w:sz w:val="26"/>
          <w:szCs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представлены в таблицах 59-60.</w:t>
      </w:r>
    </w:p>
    <w:p w14:paraId="1AF58323" w14:textId="77777777" w:rsidR="004469F1" w:rsidRPr="00B021D3" w:rsidRDefault="004469F1" w:rsidP="004469F1">
      <w:pPr>
        <w:spacing w:line="360" w:lineRule="auto"/>
        <w:ind w:firstLine="709"/>
        <w:jc w:val="both"/>
        <w:rPr>
          <w:rFonts w:eastAsia="Calibri"/>
          <w:sz w:val="24"/>
          <w:szCs w:val="20"/>
          <w:lang w:bidi="ar-SA"/>
        </w:rPr>
        <w:sectPr w:rsidR="004469F1" w:rsidRPr="00B021D3" w:rsidSect="00570839">
          <w:pgSz w:w="11910" w:h="16840"/>
          <w:pgMar w:top="1134" w:right="567" w:bottom="567" w:left="1701" w:header="0" w:footer="454" w:gutter="0"/>
          <w:cols w:space="720"/>
          <w:docGrid w:linePitch="299"/>
        </w:sectPr>
      </w:pPr>
    </w:p>
    <w:p w14:paraId="5D004DA9" w14:textId="7BF0BB9C" w:rsidR="004469F1" w:rsidRPr="00B021D3" w:rsidRDefault="004469F1" w:rsidP="004469F1">
      <w:pPr>
        <w:pStyle w:val="-0"/>
        <w:numPr>
          <w:ilvl w:val="0"/>
          <w:numId w:val="49"/>
        </w:numPr>
        <w:ind w:left="0" w:firstLine="0"/>
        <w:jc w:val="both"/>
      </w:pPr>
      <w:r w:rsidRPr="00B021D3">
        <w:t xml:space="preserve">Балансы тепловой мощности в горячей воде источников тепловой энергии г. Благовещенска за 2020 год </w:t>
      </w:r>
    </w:p>
    <w:tbl>
      <w:tblPr>
        <w:tblW w:w="0" w:type="auto"/>
        <w:tblLayout w:type="fixed"/>
        <w:tblLook w:val="04A0" w:firstRow="1" w:lastRow="0" w:firstColumn="1" w:lastColumn="0" w:noHBand="0" w:noVBand="1"/>
      </w:tblPr>
      <w:tblGrid>
        <w:gridCol w:w="623"/>
        <w:gridCol w:w="4050"/>
        <w:gridCol w:w="1224"/>
        <w:gridCol w:w="1225"/>
        <w:gridCol w:w="1225"/>
        <w:gridCol w:w="1225"/>
        <w:gridCol w:w="1224"/>
        <w:gridCol w:w="1225"/>
        <w:gridCol w:w="1225"/>
        <w:gridCol w:w="1225"/>
        <w:gridCol w:w="1225"/>
      </w:tblGrid>
      <w:tr w:rsidR="00BC24EB" w:rsidRPr="00B021D3" w14:paraId="0285EA12" w14:textId="77777777" w:rsidTr="00BC24EB">
        <w:trPr>
          <w:trHeight w:val="284"/>
          <w:tblHeader/>
        </w:trPr>
        <w:tc>
          <w:tcPr>
            <w:tcW w:w="6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59B52"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 п/п</w:t>
            </w:r>
          </w:p>
        </w:tc>
        <w:tc>
          <w:tcPr>
            <w:tcW w:w="4050" w:type="dxa"/>
            <w:tcBorders>
              <w:top w:val="single" w:sz="4" w:space="0" w:color="auto"/>
              <w:left w:val="nil"/>
              <w:bottom w:val="single" w:sz="4" w:space="0" w:color="auto"/>
              <w:right w:val="single" w:sz="4" w:space="0" w:color="auto"/>
            </w:tcBorders>
            <w:shd w:val="clear" w:color="auto" w:fill="auto"/>
            <w:vAlign w:val="center"/>
            <w:hideMark/>
          </w:tcPr>
          <w:p w14:paraId="55F451BC"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Источник</w:t>
            </w:r>
          </w:p>
        </w:tc>
        <w:tc>
          <w:tcPr>
            <w:tcW w:w="1224" w:type="dxa"/>
            <w:tcBorders>
              <w:top w:val="single" w:sz="4" w:space="0" w:color="auto"/>
              <w:left w:val="nil"/>
              <w:bottom w:val="single" w:sz="4" w:space="0" w:color="auto"/>
              <w:right w:val="single" w:sz="4" w:space="0" w:color="auto"/>
            </w:tcBorders>
            <w:shd w:val="clear" w:color="auto" w:fill="auto"/>
            <w:vAlign w:val="center"/>
            <w:hideMark/>
          </w:tcPr>
          <w:p w14:paraId="18F074F0"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Располагаемая тепловая мощность,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5BC2D448"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Собственные нужды,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5C56B7BB"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Тепловая мощность нетто,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05D35827"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Расчетная тепловая нагрузка по отоплению и вентиляции, Гкал/ч</w:t>
            </w:r>
          </w:p>
        </w:tc>
        <w:tc>
          <w:tcPr>
            <w:tcW w:w="1224" w:type="dxa"/>
            <w:tcBorders>
              <w:top w:val="single" w:sz="4" w:space="0" w:color="auto"/>
              <w:left w:val="nil"/>
              <w:bottom w:val="single" w:sz="4" w:space="0" w:color="auto"/>
              <w:right w:val="single" w:sz="4" w:space="0" w:color="auto"/>
            </w:tcBorders>
            <w:shd w:val="clear" w:color="auto" w:fill="auto"/>
            <w:vAlign w:val="center"/>
            <w:hideMark/>
          </w:tcPr>
          <w:p w14:paraId="17E99421"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Расчетная  тепловая нагрузка по ГВС,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76E48629"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Расчетная тепловая нагрузка по пару,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37FBBA5F"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Суммарная расчетная тепловая нагрузка,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4F29A281"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Потери в тепловых сетях, Гкал/ч</w:t>
            </w:r>
          </w:p>
        </w:tc>
        <w:tc>
          <w:tcPr>
            <w:tcW w:w="1225" w:type="dxa"/>
            <w:tcBorders>
              <w:top w:val="single" w:sz="4" w:space="0" w:color="auto"/>
              <w:left w:val="nil"/>
              <w:bottom w:val="single" w:sz="4" w:space="0" w:color="auto"/>
              <w:right w:val="single" w:sz="4" w:space="0" w:color="auto"/>
            </w:tcBorders>
            <w:shd w:val="clear" w:color="auto" w:fill="auto"/>
            <w:vAlign w:val="center"/>
            <w:hideMark/>
          </w:tcPr>
          <w:p w14:paraId="0B4C2075" w14:textId="77777777" w:rsidR="00BC24EB" w:rsidRPr="00B021D3" w:rsidRDefault="00BC24EB" w:rsidP="00BC24EB">
            <w:pPr>
              <w:widowControl/>
              <w:autoSpaceDE/>
              <w:autoSpaceDN/>
              <w:ind w:left="-113" w:right="-113"/>
              <w:jc w:val="center"/>
              <w:rPr>
                <w:b/>
                <w:bCs/>
                <w:color w:val="000000"/>
                <w:sz w:val="16"/>
                <w:szCs w:val="16"/>
                <w:lang w:bidi="ar-SA"/>
              </w:rPr>
            </w:pPr>
            <w:r w:rsidRPr="00B021D3">
              <w:rPr>
                <w:b/>
                <w:bCs/>
                <w:color w:val="000000"/>
                <w:sz w:val="16"/>
                <w:szCs w:val="16"/>
                <w:lang w:bidi="ar-SA"/>
              </w:rPr>
              <w:t>Резерв тепловой мощности, Гкал/ч</w:t>
            </w:r>
          </w:p>
        </w:tc>
      </w:tr>
      <w:tr w:rsidR="00BC24EB" w:rsidRPr="00B021D3" w14:paraId="2B1D98D4"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671658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w:t>
            </w:r>
          </w:p>
        </w:tc>
        <w:tc>
          <w:tcPr>
            <w:tcW w:w="4050" w:type="dxa"/>
            <w:tcBorders>
              <w:top w:val="nil"/>
              <w:left w:val="nil"/>
              <w:bottom w:val="single" w:sz="4" w:space="0" w:color="auto"/>
              <w:right w:val="single" w:sz="4" w:space="0" w:color="auto"/>
            </w:tcBorders>
            <w:shd w:val="clear" w:color="auto" w:fill="auto"/>
            <w:noWrap/>
            <w:vAlign w:val="center"/>
            <w:hideMark/>
          </w:tcPr>
          <w:p w14:paraId="2751576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Благовещенская ТЭЦ</w:t>
            </w:r>
          </w:p>
        </w:tc>
        <w:tc>
          <w:tcPr>
            <w:tcW w:w="1224" w:type="dxa"/>
            <w:tcBorders>
              <w:top w:val="nil"/>
              <w:left w:val="nil"/>
              <w:bottom w:val="single" w:sz="4" w:space="0" w:color="auto"/>
              <w:right w:val="single" w:sz="4" w:space="0" w:color="auto"/>
            </w:tcBorders>
            <w:shd w:val="clear" w:color="auto" w:fill="auto"/>
            <w:noWrap/>
            <w:vAlign w:val="center"/>
            <w:hideMark/>
          </w:tcPr>
          <w:p w14:paraId="76929C9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988,6</w:t>
            </w:r>
          </w:p>
        </w:tc>
        <w:tc>
          <w:tcPr>
            <w:tcW w:w="1225" w:type="dxa"/>
            <w:tcBorders>
              <w:top w:val="nil"/>
              <w:left w:val="nil"/>
              <w:bottom w:val="single" w:sz="4" w:space="0" w:color="auto"/>
              <w:right w:val="single" w:sz="4" w:space="0" w:color="auto"/>
            </w:tcBorders>
            <w:shd w:val="clear" w:color="auto" w:fill="auto"/>
            <w:noWrap/>
            <w:vAlign w:val="center"/>
            <w:hideMark/>
          </w:tcPr>
          <w:p w14:paraId="718F854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34,5</w:t>
            </w:r>
          </w:p>
        </w:tc>
        <w:tc>
          <w:tcPr>
            <w:tcW w:w="1225" w:type="dxa"/>
            <w:tcBorders>
              <w:top w:val="nil"/>
              <w:left w:val="nil"/>
              <w:bottom w:val="single" w:sz="4" w:space="0" w:color="auto"/>
              <w:right w:val="single" w:sz="4" w:space="0" w:color="auto"/>
            </w:tcBorders>
            <w:shd w:val="clear" w:color="auto" w:fill="auto"/>
            <w:noWrap/>
            <w:vAlign w:val="center"/>
            <w:hideMark/>
          </w:tcPr>
          <w:p w14:paraId="29F90F5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954,1</w:t>
            </w:r>
          </w:p>
        </w:tc>
        <w:tc>
          <w:tcPr>
            <w:tcW w:w="1225" w:type="dxa"/>
            <w:tcBorders>
              <w:top w:val="nil"/>
              <w:left w:val="nil"/>
              <w:bottom w:val="single" w:sz="4" w:space="0" w:color="auto"/>
              <w:right w:val="single" w:sz="4" w:space="0" w:color="auto"/>
            </w:tcBorders>
            <w:shd w:val="clear" w:color="auto" w:fill="auto"/>
            <w:noWrap/>
            <w:vAlign w:val="center"/>
            <w:hideMark/>
          </w:tcPr>
          <w:p w14:paraId="52CF7ED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573,478</w:t>
            </w:r>
          </w:p>
        </w:tc>
        <w:tc>
          <w:tcPr>
            <w:tcW w:w="1224" w:type="dxa"/>
            <w:tcBorders>
              <w:top w:val="nil"/>
              <w:left w:val="nil"/>
              <w:bottom w:val="single" w:sz="4" w:space="0" w:color="auto"/>
              <w:right w:val="single" w:sz="4" w:space="0" w:color="auto"/>
            </w:tcBorders>
            <w:shd w:val="clear" w:color="auto" w:fill="auto"/>
            <w:noWrap/>
            <w:vAlign w:val="center"/>
            <w:hideMark/>
          </w:tcPr>
          <w:p w14:paraId="7D42A57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127,792</w:t>
            </w:r>
          </w:p>
        </w:tc>
        <w:tc>
          <w:tcPr>
            <w:tcW w:w="1225" w:type="dxa"/>
            <w:tcBorders>
              <w:top w:val="nil"/>
              <w:left w:val="nil"/>
              <w:bottom w:val="single" w:sz="4" w:space="0" w:color="auto"/>
              <w:right w:val="single" w:sz="4" w:space="0" w:color="auto"/>
            </w:tcBorders>
            <w:shd w:val="clear" w:color="auto" w:fill="auto"/>
            <w:noWrap/>
            <w:vAlign w:val="center"/>
            <w:hideMark/>
          </w:tcPr>
          <w:p w14:paraId="00D2EDD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17,351</w:t>
            </w:r>
          </w:p>
        </w:tc>
        <w:tc>
          <w:tcPr>
            <w:tcW w:w="1225" w:type="dxa"/>
            <w:tcBorders>
              <w:top w:val="nil"/>
              <w:left w:val="nil"/>
              <w:bottom w:val="single" w:sz="4" w:space="0" w:color="auto"/>
              <w:right w:val="single" w:sz="4" w:space="0" w:color="auto"/>
            </w:tcBorders>
            <w:shd w:val="clear" w:color="auto" w:fill="auto"/>
            <w:noWrap/>
            <w:vAlign w:val="center"/>
            <w:hideMark/>
          </w:tcPr>
          <w:p w14:paraId="36FB5E0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718,621</w:t>
            </w:r>
          </w:p>
        </w:tc>
        <w:tc>
          <w:tcPr>
            <w:tcW w:w="1225" w:type="dxa"/>
            <w:tcBorders>
              <w:top w:val="nil"/>
              <w:left w:val="nil"/>
              <w:bottom w:val="single" w:sz="4" w:space="0" w:color="auto"/>
              <w:right w:val="single" w:sz="4" w:space="0" w:color="auto"/>
            </w:tcBorders>
            <w:shd w:val="clear" w:color="auto" w:fill="auto"/>
            <w:noWrap/>
            <w:vAlign w:val="center"/>
            <w:hideMark/>
          </w:tcPr>
          <w:p w14:paraId="6453BF6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58,602</w:t>
            </w:r>
          </w:p>
        </w:tc>
        <w:tc>
          <w:tcPr>
            <w:tcW w:w="1225" w:type="dxa"/>
            <w:tcBorders>
              <w:top w:val="nil"/>
              <w:left w:val="nil"/>
              <w:bottom w:val="single" w:sz="4" w:space="0" w:color="auto"/>
              <w:right w:val="single" w:sz="4" w:space="0" w:color="auto"/>
            </w:tcBorders>
            <w:shd w:val="clear" w:color="auto" w:fill="auto"/>
            <w:noWrap/>
            <w:vAlign w:val="center"/>
            <w:hideMark/>
          </w:tcPr>
          <w:p w14:paraId="7BE213C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176,877</w:t>
            </w:r>
          </w:p>
        </w:tc>
      </w:tr>
      <w:tr w:rsidR="00BC24EB" w:rsidRPr="00B021D3" w14:paraId="274A6003"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297CC74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w:t>
            </w:r>
          </w:p>
        </w:tc>
        <w:tc>
          <w:tcPr>
            <w:tcW w:w="4050" w:type="dxa"/>
            <w:tcBorders>
              <w:top w:val="nil"/>
              <w:left w:val="nil"/>
              <w:bottom w:val="single" w:sz="4" w:space="0" w:color="auto"/>
              <w:right w:val="single" w:sz="4" w:space="0" w:color="auto"/>
            </w:tcBorders>
            <w:shd w:val="clear" w:color="auto" w:fill="auto"/>
            <w:noWrap/>
            <w:vAlign w:val="center"/>
            <w:hideMark/>
          </w:tcPr>
          <w:p w14:paraId="32F57C2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74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0EA7E49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39</w:t>
            </w:r>
          </w:p>
        </w:tc>
        <w:tc>
          <w:tcPr>
            <w:tcW w:w="1225" w:type="dxa"/>
            <w:tcBorders>
              <w:top w:val="nil"/>
              <w:left w:val="nil"/>
              <w:bottom w:val="single" w:sz="4" w:space="0" w:color="auto"/>
              <w:right w:val="single" w:sz="4" w:space="0" w:color="auto"/>
            </w:tcBorders>
            <w:shd w:val="clear" w:color="auto" w:fill="auto"/>
            <w:noWrap/>
            <w:vAlign w:val="center"/>
            <w:hideMark/>
          </w:tcPr>
          <w:p w14:paraId="59F85BB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1,314</w:t>
            </w:r>
          </w:p>
        </w:tc>
        <w:tc>
          <w:tcPr>
            <w:tcW w:w="1225" w:type="dxa"/>
            <w:tcBorders>
              <w:top w:val="nil"/>
              <w:left w:val="nil"/>
              <w:bottom w:val="single" w:sz="4" w:space="0" w:color="auto"/>
              <w:right w:val="single" w:sz="4" w:space="0" w:color="auto"/>
            </w:tcBorders>
            <w:shd w:val="clear" w:color="auto" w:fill="auto"/>
            <w:noWrap/>
            <w:vAlign w:val="center"/>
            <w:hideMark/>
          </w:tcPr>
          <w:p w14:paraId="27E2D7B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37,686</w:t>
            </w:r>
          </w:p>
        </w:tc>
        <w:tc>
          <w:tcPr>
            <w:tcW w:w="1225" w:type="dxa"/>
            <w:tcBorders>
              <w:top w:val="nil"/>
              <w:left w:val="nil"/>
              <w:bottom w:val="single" w:sz="4" w:space="0" w:color="auto"/>
              <w:right w:val="single" w:sz="4" w:space="0" w:color="auto"/>
            </w:tcBorders>
            <w:shd w:val="clear" w:color="auto" w:fill="auto"/>
            <w:noWrap/>
            <w:vAlign w:val="center"/>
            <w:hideMark/>
          </w:tcPr>
          <w:p w14:paraId="447B553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18,826</w:t>
            </w:r>
          </w:p>
        </w:tc>
        <w:tc>
          <w:tcPr>
            <w:tcW w:w="1224" w:type="dxa"/>
            <w:tcBorders>
              <w:top w:val="nil"/>
              <w:left w:val="nil"/>
              <w:bottom w:val="single" w:sz="4" w:space="0" w:color="auto"/>
              <w:right w:val="single" w:sz="4" w:space="0" w:color="auto"/>
            </w:tcBorders>
            <w:shd w:val="clear" w:color="auto" w:fill="auto"/>
            <w:noWrap/>
            <w:vAlign w:val="center"/>
            <w:hideMark/>
          </w:tcPr>
          <w:p w14:paraId="4A80D38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4,188</w:t>
            </w:r>
          </w:p>
        </w:tc>
        <w:tc>
          <w:tcPr>
            <w:tcW w:w="1225" w:type="dxa"/>
            <w:tcBorders>
              <w:top w:val="nil"/>
              <w:left w:val="nil"/>
              <w:bottom w:val="single" w:sz="4" w:space="0" w:color="auto"/>
              <w:right w:val="single" w:sz="4" w:space="0" w:color="auto"/>
            </w:tcBorders>
            <w:shd w:val="clear" w:color="auto" w:fill="auto"/>
            <w:noWrap/>
            <w:vAlign w:val="center"/>
            <w:hideMark/>
          </w:tcPr>
          <w:p w14:paraId="4B3EE25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467EF63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23,014</w:t>
            </w:r>
          </w:p>
        </w:tc>
        <w:tc>
          <w:tcPr>
            <w:tcW w:w="1225" w:type="dxa"/>
            <w:tcBorders>
              <w:top w:val="nil"/>
              <w:left w:val="nil"/>
              <w:bottom w:val="single" w:sz="4" w:space="0" w:color="auto"/>
              <w:right w:val="single" w:sz="4" w:space="0" w:color="auto"/>
            </w:tcBorders>
            <w:shd w:val="clear" w:color="auto" w:fill="auto"/>
            <w:noWrap/>
            <w:vAlign w:val="center"/>
            <w:hideMark/>
          </w:tcPr>
          <w:p w14:paraId="0FB822B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1,419</w:t>
            </w:r>
          </w:p>
        </w:tc>
        <w:tc>
          <w:tcPr>
            <w:tcW w:w="1225" w:type="dxa"/>
            <w:tcBorders>
              <w:top w:val="nil"/>
              <w:left w:val="nil"/>
              <w:bottom w:val="single" w:sz="4" w:space="0" w:color="auto"/>
              <w:right w:val="single" w:sz="4" w:space="0" w:color="auto"/>
            </w:tcBorders>
            <w:shd w:val="clear" w:color="auto" w:fill="auto"/>
            <w:noWrap/>
            <w:vAlign w:val="center"/>
            <w:hideMark/>
          </w:tcPr>
          <w:p w14:paraId="2618FA6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13,253</w:t>
            </w:r>
          </w:p>
        </w:tc>
      </w:tr>
      <w:tr w:rsidR="00BC24EB" w:rsidRPr="00B021D3" w14:paraId="224FDB48"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B5227D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w:t>
            </w:r>
          </w:p>
        </w:tc>
        <w:tc>
          <w:tcPr>
            <w:tcW w:w="4050" w:type="dxa"/>
            <w:tcBorders>
              <w:top w:val="nil"/>
              <w:left w:val="nil"/>
              <w:bottom w:val="single" w:sz="4" w:space="0" w:color="auto"/>
              <w:right w:val="single" w:sz="4" w:space="0" w:color="auto"/>
            </w:tcBorders>
            <w:shd w:val="clear" w:color="auto" w:fill="auto"/>
            <w:noWrap/>
            <w:vAlign w:val="center"/>
            <w:hideMark/>
          </w:tcPr>
          <w:p w14:paraId="49CF00E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101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2563695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18</w:t>
            </w:r>
          </w:p>
        </w:tc>
        <w:tc>
          <w:tcPr>
            <w:tcW w:w="1225" w:type="dxa"/>
            <w:tcBorders>
              <w:top w:val="nil"/>
              <w:left w:val="nil"/>
              <w:bottom w:val="single" w:sz="4" w:space="0" w:color="auto"/>
              <w:right w:val="single" w:sz="4" w:space="0" w:color="auto"/>
            </w:tcBorders>
            <w:shd w:val="clear" w:color="auto" w:fill="auto"/>
            <w:noWrap/>
            <w:vAlign w:val="center"/>
            <w:hideMark/>
          </w:tcPr>
          <w:p w14:paraId="71CC7E3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0,697</w:t>
            </w:r>
          </w:p>
        </w:tc>
        <w:tc>
          <w:tcPr>
            <w:tcW w:w="1225" w:type="dxa"/>
            <w:tcBorders>
              <w:top w:val="nil"/>
              <w:left w:val="nil"/>
              <w:bottom w:val="single" w:sz="4" w:space="0" w:color="auto"/>
              <w:right w:val="single" w:sz="4" w:space="0" w:color="auto"/>
            </w:tcBorders>
            <w:shd w:val="clear" w:color="auto" w:fill="auto"/>
            <w:noWrap/>
            <w:vAlign w:val="center"/>
            <w:hideMark/>
          </w:tcPr>
          <w:p w14:paraId="4D125DB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17,303</w:t>
            </w:r>
          </w:p>
        </w:tc>
        <w:tc>
          <w:tcPr>
            <w:tcW w:w="1225" w:type="dxa"/>
            <w:tcBorders>
              <w:top w:val="nil"/>
              <w:left w:val="nil"/>
              <w:bottom w:val="single" w:sz="4" w:space="0" w:color="auto"/>
              <w:right w:val="single" w:sz="4" w:space="0" w:color="auto"/>
            </w:tcBorders>
            <w:shd w:val="clear" w:color="auto" w:fill="auto"/>
            <w:noWrap/>
            <w:vAlign w:val="center"/>
            <w:hideMark/>
          </w:tcPr>
          <w:p w14:paraId="54A1302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11,904</w:t>
            </w:r>
          </w:p>
        </w:tc>
        <w:tc>
          <w:tcPr>
            <w:tcW w:w="1224" w:type="dxa"/>
            <w:tcBorders>
              <w:top w:val="nil"/>
              <w:left w:val="nil"/>
              <w:bottom w:val="single" w:sz="4" w:space="0" w:color="auto"/>
              <w:right w:val="single" w:sz="4" w:space="0" w:color="auto"/>
            </w:tcBorders>
            <w:shd w:val="clear" w:color="auto" w:fill="auto"/>
            <w:noWrap/>
            <w:vAlign w:val="center"/>
            <w:hideMark/>
          </w:tcPr>
          <w:p w14:paraId="46C24F9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2,683</w:t>
            </w:r>
          </w:p>
        </w:tc>
        <w:tc>
          <w:tcPr>
            <w:tcW w:w="1225" w:type="dxa"/>
            <w:tcBorders>
              <w:top w:val="nil"/>
              <w:left w:val="nil"/>
              <w:bottom w:val="single" w:sz="4" w:space="0" w:color="auto"/>
              <w:right w:val="single" w:sz="4" w:space="0" w:color="auto"/>
            </w:tcBorders>
            <w:shd w:val="clear" w:color="auto" w:fill="auto"/>
            <w:noWrap/>
            <w:vAlign w:val="center"/>
            <w:hideMark/>
          </w:tcPr>
          <w:p w14:paraId="27744FD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34289C5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14,587</w:t>
            </w:r>
          </w:p>
        </w:tc>
        <w:tc>
          <w:tcPr>
            <w:tcW w:w="1225" w:type="dxa"/>
            <w:tcBorders>
              <w:top w:val="nil"/>
              <w:left w:val="nil"/>
              <w:bottom w:val="single" w:sz="4" w:space="0" w:color="auto"/>
              <w:right w:val="single" w:sz="4" w:space="0" w:color="auto"/>
            </w:tcBorders>
            <w:shd w:val="clear" w:color="auto" w:fill="auto"/>
            <w:noWrap/>
            <w:vAlign w:val="center"/>
            <w:hideMark/>
          </w:tcPr>
          <w:p w14:paraId="150375C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0,737</w:t>
            </w:r>
          </w:p>
        </w:tc>
        <w:tc>
          <w:tcPr>
            <w:tcW w:w="1225" w:type="dxa"/>
            <w:tcBorders>
              <w:top w:val="nil"/>
              <w:left w:val="nil"/>
              <w:bottom w:val="single" w:sz="4" w:space="0" w:color="auto"/>
              <w:right w:val="single" w:sz="4" w:space="0" w:color="auto"/>
            </w:tcBorders>
            <w:shd w:val="clear" w:color="auto" w:fill="auto"/>
            <w:noWrap/>
            <w:vAlign w:val="center"/>
            <w:hideMark/>
          </w:tcPr>
          <w:p w14:paraId="40CA0C8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1,979</w:t>
            </w:r>
          </w:p>
        </w:tc>
      </w:tr>
      <w:tr w:rsidR="00BC24EB" w:rsidRPr="00B021D3" w14:paraId="2051ACAE"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C9C282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w:t>
            </w:r>
          </w:p>
        </w:tc>
        <w:tc>
          <w:tcPr>
            <w:tcW w:w="4050" w:type="dxa"/>
            <w:tcBorders>
              <w:top w:val="nil"/>
              <w:left w:val="nil"/>
              <w:bottom w:val="single" w:sz="4" w:space="0" w:color="auto"/>
              <w:right w:val="single" w:sz="4" w:space="0" w:color="auto"/>
            </w:tcBorders>
            <w:shd w:val="clear" w:color="auto" w:fill="auto"/>
            <w:noWrap/>
            <w:vAlign w:val="center"/>
            <w:hideMark/>
          </w:tcPr>
          <w:p w14:paraId="3DBC651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410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7F7DE00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18</w:t>
            </w:r>
          </w:p>
        </w:tc>
        <w:tc>
          <w:tcPr>
            <w:tcW w:w="1225" w:type="dxa"/>
            <w:tcBorders>
              <w:top w:val="nil"/>
              <w:left w:val="nil"/>
              <w:bottom w:val="single" w:sz="4" w:space="0" w:color="auto"/>
              <w:right w:val="single" w:sz="4" w:space="0" w:color="auto"/>
            </w:tcBorders>
            <w:shd w:val="clear" w:color="auto" w:fill="auto"/>
            <w:noWrap/>
            <w:vAlign w:val="center"/>
            <w:hideMark/>
          </w:tcPr>
          <w:p w14:paraId="1B07E50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0,729</w:t>
            </w:r>
          </w:p>
        </w:tc>
        <w:tc>
          <w:tcPr>
            <w:tcW w:w="1225" w:type="dxa"/>
            <w:tcBorders>
              <w:top w:val="nil"/>
              <w:left w:val="nil"/>
              <w:bottom w:val="single" w:sz="4" w:space="0" w:color="auto"/>
              <w:right w:val="single" w:sz="4" w:space="0" w:color="auto"/>
            </w:tcBorders>
            <w:shd w:val="clear" w:color="auto" w:fill="auto"/>
            <w:noWrap/>
            <w:vAlign w:val="center"/>
            <w:hideMark/>
          </w:tcPr>
          <w:p w14:paraId="18EAF74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17,271</w:t>
            </w:r>
          </w:p>
        </w:tc>
        <w:tc>
          <w:tcPr>
            <w:tcW w:w="1225" w:type="dxa"/>
            <w:tcBorders>
              <w:top w:val="nil"/>
              <w:left w:val="nil"/>
              <w:bottom w:val="single" w:sz="4" w:space="0" w:color="auto"/>
              <w:right w:val="single" w:sz="4" w:space="0" w:color="auto"/>
            </w:tcBorders>
            <w:shd w:val="clear" w:color="auto" w:fill="auto"/>
            <w:noWrap/>
            <w:vAlign w:val="center"/>
            <w:hideMark/>
          </w:tcPr>
          <w:p w14:paraId="091CD9D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9,286</w:t>
            </w:r>
          </w:p>
        </w:tc>
        <w:tc>
          <w:tcPr>
            <w:tcW w:w="1224" w:type="dxa"/>
            <w:tcBorders>
              <w:top w:val="nil"/>
              <w:left w:val="nil"/>
              <w:bottom w:val="single" w:sz="4" w:space="0" w:color="auto"/>
              <w:right w:val="single" w:sz="4" w:space="0" w:color="auto"/>
            </w:tcBorders>
            <w:shd w:val="clear" w:color="auto" w:fill="auto"/>
            <w:noWrap/>
            <w:vAlign w:val="center"/>
            <w:hideMark/>
          </w:tcPr>
          <w:p w14:paraId="32DE341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2,288</w:t>
            </w:r>
          </w:p>
        </w:tc>
        <w:tc>
          <w:tcPr>
            <w:tcW w:w="1225" w:type="dxa"/>
            <w:tcBorders>
              <w:top w:val="nil"/>
              <w:left w:val="nil"/>
              <w:bottom w:val="single" w:sz="4" w:space="0" w:color="auto"/>
              <w:right w:val="single" w:sz="4" w:space="0" w:color="auto"/>
            </w:tcBorders>
            <w:shd w:val="clear" w:color="auto" w:fill="auto"/>
            <w:noWrap/>
            <w:vAlign w:val="center"/>
            <w:hideMark/>
          </w:tcPr>
          <w:p w14:paraId="11825E6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516B964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11,574</w:t>
            </w:r>
          </w:p>
        </w:tc>
        <w:tc>
          <w:tcPr>
            <w:tcW w:w="1225" w:type="dxa"/>
            <w:tcBorders>
              <w:top w:val="nil"/>
              <w:left w:val="nil"/>
              <w:bottom w:val="single" w:sz="4" w:space="0" w:color="auto"/>
              <w:right w:val="single" w:sz="4" w:space="0" w:color="auto"/>
            </w:tcBorders>
            <w:shd w:val="clear" w:color="auto" w:fill="auto"/>
            <w:noWrap/>
            <w:vAlign w:val="center"/>
            <w:hideMark/>
          </w:tcPr>
          <w:p w14:paraId="27707F2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0,622</w:t>
            </w:r>
          </w:p>
        </w:tc>
        <w:tc>
          <w:tcPr>
            <w:tcW w:w="1225" w:type="dxa"/>
            <w:tcBorders>
              <w:top w:val="nil"/>
              <w:left w:val="nil"/>
              <w:bottom w:val="single" w:sz="4" w:space="0" w:color="auto"/>
              <w:right w:val="single" w:sz="4" w:space="0" w:color="auto"/>
            </w:tcBorders>
            <w:shd w:val="clear" w:color="auto" w:fill="auto"/>
            <w:noWrap/>
            <w:vAlign w:val="center"/>
            <w:hideMark/>
          </w:tcPr>
          <w:p w14:paraId="21CBBE5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5,075</w:t>
            </w:r>
          </w:p>
        </w:tc>
      </w:tr>
      <w:tr w:rsidR="00BC24EB" w:rsidRPr="00B021D3" w14:paraId="3C94A127"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785A54F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w:t>
            </w:r>
          </w:p>
        </w:tc>
        <w:tc>
          <w:tcPr>
            <w:tcW w:w="4050" w:type="dxa"/>
            <w:tcBorders>
              <w:top w:val="nil"/>
              <w:left w:val="nil"/>
              <w:bottom w:val="single" w:sz="4" w:space="0" w:color="auto"/>
              <w:right w:val="single" w:sz="4" w:space="0" w:color="auto"/>
            </w:tcBorders>
            <w:shd w:val="clear" w:color="auto" w:fill="auto"/>
            <w:noWrap/>
            <w:vAlign w:val="center"/>
            <w:hideMark/>
          </w:tcPr>
          <w:p w14:paraId="3C7A8C0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438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445BC68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w:t>
            </w:r>
          </w:p>
        </w:tc>
        <w:tc>
          <w:tcPr>
            <w:tcW w:w="1225" w:type="dxa"/>
            <w:tcBorders>
              <w:top w:val="nil"/>
              <w:left w:val="nil"/>
              <w:bottom w:val="single" w:sz="4" w:space="0" w:color="auto"/>
              <w:right w:val="single" w:sz="4" w:space="0" w:color="auto"/>
            </w:tcBorders>
            <w:shd w:val="clear" w:color="auto" w:fill="auto"/>
            <w:noWrap/>
            <w:vAlign w:val="center"/>
            <w:hideMark/>
          </w:tcPr>
          <w:p w14:paraId="0FDC3A4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0,274</w:t>
            </w:r>
          </w:p>
        </w:tc>
        <w:tc>
          <w:tcPr>
            <w:tcW w:w="1225" w:type="dxa"/>
            <w:tcBorders>
              <w:top w:val="nil"/>
              <w:left w:val="nil"/>
              <w:bottom w:val="single" w:sz="4" w:space="0" w:color="auto"/>
              <w:right w:val="single" w:sz="4" w:space="0" w:color="auto"/>
            </w:tcBorders>
            <w:shd w:val="clear" w:color="auto" w:fill="auto"/>
            <w:noWrap/>
            <w:vAlign w:val="center"/>
            <w:hideMark/>
          </w:tcPr>
          <w:p w14:paraId="0EB3AA3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9,726</w:t>
            </w:r>
          </w:p>
        </w:tc>
        <w:tc>
          <w:tcPr>
            <w:tcW w:w="1225" w:type="dxa"/>
            <w:tcBorders>
              <w:top w:val="nil"/>
              <w:left w:val="nil"/>
              <w:bottom w:val="single" w:sz="4" w:space="0" w:color="auto"/>
              <w:right w:val="single" w:sz="4" w:space="0" w:color="auto"/>
            </w:tcBorders>
            <w:shd w:val="clear" w:color="auto" w:fill="auto"/>
            <w:noWrap/>
            <w:vAlign w:val="center"/>
            <w:hideMark/>
          </w:tcPr>
          <w:p w14:paraId="1D95578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3,568</w:t>
            </w:r>
          </w:p>
        </w:tc>
        <w:tc>
          <w:tcPr>
            <w:tcW w:w="1224" w:type="dxa"/>
            <w:tcBorders>
              <w:top w:val="nil"/>
              <w:left w:val="nil"/>
              <w:bottom w:val="single" w:sz="4" w:space="0" w:color="auto"/>
              <w:right w:val="single" w:sz="4" w:space="0" w:color="auto"/>
            </w:tcBorders>
            <w:shd w:val="clear" w:color="auto" w:fill="auto"/>
            <w:noWrap/>
            <w:vAlign w:val="center"/>
            <w:hideMark/>
          </w:tcPr>
          <w:p w14:paraId="054B5FD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0,664</w:t>
            </w:r>
          </w:p>
        </w:tc>
        <w:tc>
          <w:tcPr>
            <w:tcW w:w="1225" w:type="dxa"/>
            <w:tcBorders>
              <w:top w:val="nil"/>
              <w:left w:val="nil"/>
              <w:bottom w:val="single" w:sz="4" w:space="0" w:color="auto"/>
              <w:right w:val="single" w:sz="4" w:space="0" w:color="auto"/>
            </w:tcBorders>
            <w:shd w:val="clear" w:color="auto" w:fill="auto"/>
            <w:noWrap/>
            <w:vAlign w:val="center"/>
            <w:hideMark/>
          </w:tcPr>
          <w:p w14:paraId="37A94CE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4F7BC1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4,232</w:t>
            </w:r>
          </w:p>
        </w:tc>
        <w:tc>
          <w:tcPr>
            <w:tcW w:w="1225" w:type="dxa"/>
            <w:tcBorders>
              <w:top w:val="nil"/>
              <w:left w:val="nil"/>
              <w:bottom w:val="single" w:sz="4" w:space="0" w:color="auto"/>
              <w:right w:val="single" w:sz="4" w:space="0" w:color="auto"/>
            </w:tcBorders>
            <w:shd w:val="clear" w:color="auto" w:fill="auto"/>
            <w:noWrap/>
            <w:vAlign w:val="center"/>
            <w:hideMark/>
          </w:tcPr>
          <w:p w14:paraId="5EF7A27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0,067</w:t>
            </w:r>
          </w:p>
        </w:tc>
        <w:tc>
          <w:tcPr>
            <w:tcW w:w="1225" w:type="dxa"/>
            <w:tcBorders>
              <w:top w:val="nil"/>
              <w:left w:val="nil"/>
              <w:bottom w:val="single" w:sz="4" w:space="0" w:color="auto"/>
              <w:right w:val="single" w:sz="4" w:space="0" w:color="auto"/>
            </w:tcBorders>
            <w:shd w:val="clear" w:color="auto" w:fill="auto"/>
            <w:noWrap/>
            <w:vAlign w:val="center"/>
            <w:hideMark/>
          </w:tcPr>
          <w:p w14:paraId="5D20561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5,427</w:t>
            </w:r>
          </w:p>
        </w:tc>
      </w:tr>
      <w:tr w:rsidR="00BC24EB" w:rsidRPr="00B021D3" w14:paraId="6C1FA016"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2CF7305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6</w:t>
            </w:r>
          </w:p>
        </w:tc>
        <w:tc>
          <w:tcPr>
            <w:tcW w:w="4050" w:type="dxa"/>
            <w:tcBorders>
              <w:top w:val="nil"/>
              <w:left w:val="nil"/>
              <w:bottom w:val="single" w:sz="4" w:space="0" w:color="auto"/>
              <w:right w:val="single" w:sz="4" w:space="0" w:color="auto"/>
            </w:tcBorders>
            <w:shd w:val="clear" w:color="auto" w:fill="auto"/>
            <w:noWrap/>
            <w:vAlign w:val="center"/>
            <w:hideMark/>
          </w:tcPr>
          <w:p w14:paraId="2206EF1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481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7F0E617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2,24</w:t>
            </w:r>
          </w:p>
        </w:tc>
        <w:tc>
          <w:tcPr>
            <w:tcW w:w="1225" w:type="dxa"/>
            <w:tcBorders>
              <w:top w:val="nil"/>
              <w:left w:val="nil"/>
              <w:bottom w:val="single" w:sz="4" w:space="0" w:color="auto"/>
              <w:right w:val="single" w:sz="4" w:space="0" w:color="auto"/>
            </w:tcBorders>
            <w:shd w:val="clear" w:color="auto" w:fill="auto"/>
            <w:noWrap/>
            <w:vAlign w:val="center"/>
            <w:hideMark/>
          </w:tcPr>
          <w:p w14:paraId="65BE5A4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0,115</w:t>
            </w:r>
          </w:p>
        </w:tc>
        <w:tc>
          <w:tcPr>
            <w:tcW w:w="1225" w:type="dxa"/>
            <w:tcBorders>
              <w:top w:val="nil"/>
              <w:left w:val="nil"/>
              <w:bottom w:val="single" w:sz="4" w:space="0" w:color="auto"/>
              <w:right w:val="single" w:sz="4" w:space="0" w:color="auto"/>
            </w:tcBorders>
            <w:shd w:val="clear" w:color="auto" w:fill="auto"/>
            <w:noWrap/>
            <w:vAlign w:val="center"/>
            <w:hideMark/>
          </w:tcPr>
          <w:p w14:paraId="529AA21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2,125</w:t>
            </w:r>
          </w:p>
        </w:tc>
        <w:tc>
          <w:tcPr>
            <w:tcW w:w="1225" w:type="dxa"/>
            <w:tcBorders>
              <w:top w:val="nil"/>
              <w:left w:val="nil"/>
              <w:bottom w:val="single" w:sz="4" w:space="0" w:color="auto"/>
              <w:right w:val="single" w:sz="4" w:space="0" w:color="auto"/>
            </w:tcBorders>
            <w:shd w:val="clear" w:color="auto" w:fill="auto"/>
            <w:noWrap/>
            <w:vAlign w:val="center"/>
            <w:hideMark/>
          </w:tcPr>
          <w:p w14:paraId="114A65E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1,276</w:t>
            </w:r>
          </w:p>
        </w:tc>
        <w:tc>
          <w:tcPr>
            <w:tcW w:w="1224" w:type="dxa"/>
            <w:tcBorders>
              <w:top w:val="nil"/>
              <w:left w:val="nil"/>
              <w:bottom w:val="single" w:sz="4" w:space="0" w:color="auto"/>
              <w:right w:val="single" w:sz="4" w:space="0" w:color="auto"/>
            </w:tcBorders>
            <w:shd w:val="clear" w:color="auto" w:fill="auto"/>
            <w:noWrap/>
            <w:vAlign w:val="center"/>
            <w:hideMark/>
          </w:tcPr>
          <w:p w14:paraId="6E34960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0,352</w:t>
            </w:r>
          </w:p>
        </w:tc>
        <w:tc>
          <w:tcPr>
            <w:tcW w:w="1225" w:type="dxa"/>
            <w:tcBorders>
              <w:top w:val="nil"/>
              <w:left w:val="nil"/>
              <w:bottom w:val="single" w:sz="4" w:space="0" w:color="auto"/>
              <w:right w:val="single" w:sz="4" w:space="0" w:color="auto"/>
            </w:tcBorders>
            <w:shd w:val="clear" w:color="auto" w:fill="auto"/>
            <w:noWrap/>
            <w:vAlign w:val="center"/>
            <w:hideMark/>
          </w:tcPr>
          <w:p w14:paraId="726B6F9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1EA4DBC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1,628</w:t>
            </w:r>
          </w:p>
        </w:tc>
        <w:tc>
          <w:tcPr>
            <w:tcW w:w="1225" w:type="dxa"/>
            <w:tcBorders>
              <w:top w:val="nil"/>
              <w:left w:val="nil"/>
              <w:bottom w:val="single" w:sz="4" w:space="0" w:color="auto"/>
              <w:right w:val="single" w:sz="4" w:space="0" w:color="auto"/>
            </w:tcBorders>
            <w:shd w:val="clear" w:color="auto" w:fill="auto"/>
            <w:noWrap/>
            <w:vAlign w:val="center"/>
            <w:hideMark/>
          </w:tcPr>
          <w:p w14:paraId="35905F1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0,079</w:t>
            </w:r>
          </w:p>
        </w:tc>
        <w:tc>
          <w:tcPr>
            <w:tcW w:w="1225" w:type="dxa"/>
            <w:tcBorders>
              <w:top w:val="nil"/>
              <w:left w:val="nil"/>
              <w:bottom w:val="single" w:sz="4" w:space="0" w:color="auto"/>
              <w:right w:val="single" w:sz="4" w:space="0" w:color="auto"/>
            </w:tcBorders>
            <w:shd w:val="clear" w:color="auto" w:fill="auto"/>
            <w:noWrap/>
            <w:vAlign w:val="center"/>
            <w:hideMark/>
          </w:tcPr>
          <w:p w14:paraId="7E9D1AF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0,418</w:t>
            </w:r>
          </w:p>
        </w:tc>
      </w:tr>
      <w:tr w:rsidR="00BC24EB" w:rsidRPr="00B021D3" w14:paraId="2EB5E20E"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44D54A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w:t>
            </w:r>
          </w:p>
        </w:tc>
        <w:tc>
          <w:tcPr>
            <w:tcW w:w="4050" w:type="dxa"/>
            <w:tcBorders>
              <w:top w:val="nil"/>
              <w:left w:val="nil"/>
              <w:bottom w:val="single" w:sz="4" w:space="0" w:color="auto"/>
              <w:right w:val="single" w:sz="4" w:space="0" w:color="auto"/>
            </w:tcBorders>
            <w:shd w:val="clear" w:color="auto" w:fill="auto"/>
            <w:noWrap/>
            <w:vAlign w:val="center"/>
            <w:hideMark/>
          </w:tcPr>
          <w:p w14:paraId="75B5F48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по ул. Пограничная, 183</w:t>
            </w:r>
          </w:p>
        </w:tc>
        <w:tc>
          <w:tcPr>
            <w:tcW w:w="1224" w:type="dxa"/>
            <w:tcBorders>
              <w:top w:val="nil"/>
              <w:left w:val="nil"/>
              <w:bottom w:val="single" w:sz="4" w:space="0" w:color="auto"/>
              <w:right w:val="single" w:sz="4" w:space="0" w:color="auto"/>
            </w:tcBorders>
            <w:shd w:val="clear" w:color="auto" w:fill="auto"/>
            <w:noWrap/>
            <w:vAlign w:val="center"/>
            <w:hideMark/>
          </w:tcPr>
          <w:p w14:paraId="6072685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12</w:t>
            </w:r>
          </w:p>
        </w:tc>
        <w:tc>
          <w:tcPr>
            <w:tcW w:w="1225" w:type="dxa"/>
            <w:tcBorders>
              <w:top w:val="nil"/>
              <w:left w:val="nil"/>
              <w:bottom w:val="single" w:sz="4" w:space="0" w:color="auto"/>
              <w:right w:val="single" w:sz="4" w:space="0" w:color="auto"/>
            </w:tcBorders>
            <w:shd w:val="clear" w:color="auto" w:fill="auto"/>
            <w:noWrap/>
            <w:vAlign w:val="center"/>
            <w:hideMark/>
          </w:tcPr>
          <w:p w14:paraId="201972C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0,497</w:t>
            </w:r>
          </w:p>
        </w:tc>
        <w:tc>
          <w:tcPr>
            <w:tcW w:w="1225" w:type="dxa"/>
            <w:tcBorders>
              <w:top w:val="nil"/>
              <w:left w:val="nil"/>
              <w:bottom w:val="single" w:sz="4" w:space="0" w:color="auto"/>
              <w:right w:val="single" w:sz="4" w:space="0" w:color="auto"/>
            </w:tcBorders>
            <w:shd w:val="clear" w:color="auto" w:fill="auto"/>
            <w:noWrap/>
            <w:vAlign w:val="center"/>
            <w:hideMark/>
          </w:tcPr>
          <w:p w14:paraId="0B55E7D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11,503</w:t>
            </w:r>
          </w:p>
        </w:tc>
        <w:tc>
          <w:tcPr>
            <w:tcW w:w="1225" w:type="dxa"/>
            <w:tcBorders>
              <w:top w:val="nil"/>
              <w:left w:val="nil"/>
              <w:bottom w:val="single" w:sz="4" w:space="0" w:color="auto"/>
              <w:right w:val="single" w:sz="4" w:space="0" w:color="auto"/>
            </w:tcBorders>
            <w:shd w:val="clear" w:color="auto" w:fill="auto"/>
            <w:noWrap/>
            <w:vAlign w:val="center"/>
            <w:hideMark/>
          </w:tcPr>
          <w:p w14:paraId="79AC9E0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3,389</w:t>
            </w:r>
          </w:p>
        </w:tc>
        <w:tc>
          <w:tcPr>
            <w:tcW w:w="1224" w:type="dxa"/>
            <w:tcBorders>
              <w:top w:val="nil"/>
              <w:left w:val="nil"/>
              <w:bottom w:val="single" w:sz="4" w:space="0" w:color="auto"/>
              <w:right w:val="single" w:sz="4" w:space="0" w:color="auto"/>
            </w:tcBorders>
            <w:shd w:val="clear" w:color="auto" w:fill="auto"/>
            <w:noWrap/>
            <w:vAlign w:val="center"/>
            <w:hideMark/>
          </w:tcPr>
          <w:p w14:paraId="6E37CB8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0,615</w:t>
            </w:r>
          </w:p>
        </w:tc>
        <w:tc>
          <w:tcPr>
            <w:tcW w:w="1225" w:type="dxa"/>
            <w:tcBorders>
              <w:top w:val="nil"/>
              <w:left w:val="nil"/>
              <w:bottom w:val="single" w:sz="4" w:space="0" w:color="auto"/>
              <w:right w:val="single" w:sz="4" w:space="0" w:color="auto"/>
            </w:tcBorders>
            <w:shd w:val="clear" w:color="auto" w:fill="auto"/>
            <w:noWrap/>
            <w:vAlign w:val="center"/>
            <w:hideMark/>
          </w:tcPr>
          <w:p w14:paraId="6D8821C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1A85D05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4,004</w:t>
            </w:r>
          </w:p>
        </w:tc>
        <w:tc>
          <w:tcPr>
            <w:tcW w:w="1225" w:type="dxa"/>
            <w:tcBorders>
              <w:top w:val="nil"/>
              <w:left w:val="nil"/>
              <w:bottom w:val="single" w:sz="4" w:space="0" w:color="auto"/>
              <w:right w:val="single" w:sz="4" w:space="0" w:color="auto"/>
            </w:tcBorders>
            <w:shd w:val="clear" w:color="auto" w:fill="auto"/>
            <w:noWrap/>
            <w:vAlign w:val="center"/>
            <w:hideMark/>
          </w:tcPr>
          <w:p w14:paraId="1A96D18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0,237</w:t>
            </w:r>
          </w:p>
        </w:tc>
        <w:tc>
          <w:tcPr>
            <w:tcW w:w="1225" w:type="dxa"/>
            <w:tcBorders>
              <w:top w:val="nil"/>
              <w:left w:val="nil"/>
              <w:bottom w:val="single" w:sz="4" w:space="0" w:color="auto"/>
              <w:right w:val="single" w:sz="4" w:space="0" w:color="auto"/>
            </w:tcBorders>
            <w:shd w:val="clear" w:color="auto" w:fill="auto"/>
            <w:noWrap/>
            <w:vAlign w:val="center"/>
            <w:hideMark/>
          </w:tcPr>
          <w:p w14:paraId="26F20BA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7,262</w:t>
            </w:r>
          </w:p>
        </w:tc>
      </w:tr>
      <w:tr w:rsidR="00BC24EB" w:rsidRPr="00B021D3" w14:paraId="43248F73"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2AE0B8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w:t>
            </w:r>
          </w:p>
        </w:tc>
        <w:tc>
          <w:tcPr>
            <w:tcW w:w="4050" w:type="dxa"/>
            <w:tcBorders>
              <w:top w:val="nil"/>
              <w:left w:val="nil"/>
              <w:bottom w:val="single" w:sz="4" w:space="0" w:color="auto"/>
              <w:right w:val="single" w:sz="4" w:space="0" w:color="auto"/>
            </w:tcBorders>
            <w:shd w:val="clear" w:color="auto" w:fill="auto"/>
            <w:noWrap/>
            <w:vAlign w:val="center"/>
            <w:hideMark/>
          </w:tcPr>
          <w:p w14:paraId="39FC143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по ул. Релочная, 5</w:t>
            </w:r>
          </w:p>
        </w:tc>
        <w:tc>
          <w:tcPr>
            <w:tcW w:w="1224" w:type="dxa"/>
            <w:tcBorders>
              <w:top w:val="nil"/>
              <w:left w:val="nil"/>
              <w:bottom w:val="single" w:sz="4" w:space="0" w:color="auto"/>
              <w:right w:val="single" w:sz="4" w:space="0" w:color="auto"/>
            </w:tcBorders>
            <w:shd w:val="clear" w:color="auto" w:fill="auto"/>
            <w:noWrap/>
            <w:vAlign w:val="center"/>
            <w:hideMark/>
          </w:tcPr>
          <w:p w14:paraId="16A0D00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5,504</w:t>
            </w:r>
          </w:p>
        </w:tc>
        <w:tc>
          <w:tcPr>
            <w:tcW w:w="1225" w:type="dxa"/>
            <w:tcBorders>
              <w:top w:val="nil"/>
              <w:left w:val="nil"/>
              <w:bottom w:val="single" w:sz="4" w:space="0" w:color="auto"/>
              <w:right w:val="single" w:sz="4" w:space="0" w:color="auto"/>
            </w:tcBorders>
            <w:shd w:val="clear" w:color="auto" w:fill="auto"/>
            <w:noWrap/>
            <w:vAlign w:val="center"/>
            <w:hideMark/>
          </w:tcPr>
          <w:p w14:paraId="3259B06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0,452</w:t>
            </w:r>
          </w:p>
        </w:tc>
        <w:tc>
          <w:tcPr>
            <w:tcW w:w="1225" w:type="dxa"/>
            <w:tcBorders>
              <w:top w:val="nil"/>
              <w:left w:val="nil"/>
              <w:bottom w:val="single" w:sz="4" w:space="0" w:color="auto"/>
              <w:right w:val="single" w:sz="4" w:space="0" w:color="auto"/>
            </w:tcBorders>
            <w:shd w:val="clear" w:color="auto" w:fill="auto"/>
            <w:noWrap/>
            <w:vAlign w:val="center"/>
            <w:hideMark/>
          </w:tcPr>
          <w:p w14:paraId="35D03B2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5,052</w:t>
            </w:r>
          </w:p>
        </w:tc>
        <w:tc>
          <w:tcPr>
            <w:tcW w:w="1225" w:type="dxa"/>
            <w:tcBorders>
              <w:top w:val="nil"/>
              <w:left w:val="nil"/>
              <w:bottom w:val="single" w:sz="4" w:space="0" w:color="auto"/>
              <w:right w:val="single" w:sz="4" w:space="0" w:color="auto"/>
            </w:tcBorders>
            <w:shd w:val="clear" w:color="auto" w:fill="auto"/>
            <w:noWrap/>
            <w:vAlign w:val="center"/>
            <w:hideMark/>
          </w:tcPr>
          <w:p w14:paraId="107B013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3,411</w:t>
            </w:r>
          </w:p>
        </w:tc>
        <w:tc>
          <w:tcPr>
            <w:tcW w:w="1224" w:type="dxa"/>
            <w:tcBorders>
              <w:top w:val="nil"/>
              <w:left w:val="nil"/>
              <w:bottom w:val="single" w:sz="4" w:space="0" w:color="auto"/>
              <w:right w:val="single" w:sz="4" w:space="0" w:color="auto"/>
            </w:tcBorders>
            <w:shd w:val="clear" w:color="auto" w:fill="auto"/>
            <w:noWrap/>
            <w:vAlign w:val="center"/>
            <w:hideMark/>
          </w:tcPr>
          <w:p w14:paraId="59E9987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0,343</w:t>
            </w:r>
          </w:p>
        </w:tc>
        <w:tc>
          <w:tcPr>
            <w:tcW w:w="1225" w:type="dxa"/>
            <w:tcBorders>
              <w:top w:val="nil"/>
              <w:left w:val="nil"/>
              <w:bottom w:val="single" w:sz="4" w:space="0" w:color="auto"/>
              <w:right w:val="single" w:sz="4" w:space="0" w:color="auto"/>
            </w:tcBorders>
            <w:shd w:val="clear" w:color="auto" w:fill="auto"/>
            <w:noWrap/>
            <w:vAlign w:val="center"/>
            <w:hideMark/>
          </w:tcPr>
          <w:p w14:paraId="718A8A4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AE8CF5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3,753</w:t>
            </w:r>
          </w:p>
        </w:tc>
        <w:tc>
          <w:tcPr>
            <w:tcW w:w="1225" w:type="dxa"/>
            <w:tcBorders>
              <w:top w:val="nil"/>
              <w:left w:val="nil"/>
              <w:bottom w:val="single" w:sz="4" w:space="0" w:color="auto"/>
              <w:right w:val="single" w:sz="4" w:space="0" w:color="auto"/>
            </w:tcBorders>
            <w:shd w:val="clear" w:color="auto" w:fill="auto"/>
            <w:noWrap/>
            <w:vAlign w:val="center"/>
            <w:hideMark/>
          </w:tcPr>
          <w:p w14:paraId="00662F5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0,432</w:t>
            </w:r>
          </w:p>
        </w:tc>
        <w:tc>
          <w:tcPr>
            <w:tcW w:w="1225" w:type="dxa"/>
            <w:tcBorders>
              <w:top w:val="nil"/>
              <w:left w:val="nil"/>
              <w:bottom w:val="single" w:sz="4" w:space="0" w:color="auto"/>
              <w:right w:val="single" w:sz="4" w:space="0" w:color="auto"/>
            </w:tcBorders>
            <w:shd w:val="clear" w:color="auto" w:fill="auto"/>
            <w:noWrap/>
            <w:vAlign w:val="center"/>
            <w:hideMark/>
          </w:tcPr>
          <w:p w14:paraId="6B33F40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0,867</w:t>
            </w:r>
          </w:p>
        </w:tc>
      </w:tr>
      <w:tr w:rsidR="00BC24EB" w:rsidRPr="00B021D3" w14:paraId="34274577"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CA002C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12</w:t>
            </w:r>
          </w:p>
        </w:tc>
        <w:tc>
          <w:tcPr>
            <w:tcW w:w="4050" w:type="dxa"/>
            <w:tcBorders>
              <w:top w:val="nil"/>
              <w:left w:val="nil"/>
              <w:bottom w:val="single" w:sz="4" w:space="0" w:color="auto"/>
              <w:right w:val="single" w:sz="4" w:space="0" w:color="auto"/>
            </w:tcBorders>
            <w:shd w:val="clear" w:color="auto" w:fill="auto"/>
            <w:noWrap/>
            <w:vAlign w:val="center"/>
            <w:hideMark/>
          </w:tcPr>
          <w:p w14:paraId="5197312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по ул. Юбилейная, 7а</w:t>
            </w:r>
          </w:p>
        </w:tc>
        <w:tc>
          <w:tcPr>
            <w:tcW w:w="1224" w:type="dxa"/>
            <w:tcBorders>
              <w:top w:val="nil"/>
              <w:left w:val="nil"/>
              <w:bottom w:val="single" w:sz="4" w:space="0" w:color="auto"/>
              <w:right w:val="single" w:sz="4" w:space="0" w:color="auto"/>
            </w:tcBorders>
            <w:shd w:val="clear" w:color="auto" w:fill="auto"/>
            <w:noWrap/>
            <w:vAlign w:val="center"/>
            <w:hideMark/>
          </w:tcPr>
          <w:p w14:paraId="3045B37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0,344</w:t>
            </w:r>
          </w:p>
        </w:tc>
        <w:tc>
          <w:tcPr>
            <w:tcW w:w="1225" w:type="dxa"/>
            <w:tcBorders>
              <w:top w:val="nil"/>
              <w:left w:val="nil"/>
              <w:bottom w:val="single" w:sz="4" w:space="0" w:color="auto"/>
              <w:right w:val="single" w:sz="4" w:space="0" w:color="auto"/>
            </w:tcBorders>
            <w:shd w:val="clear" w:color="auto" w:fill="auto"/>
            <w:noWrap/>
            <w:vAlign w:val="center"/>
            <w:hideMark/>
          </w:tcPr>
          <w:p w14:paraId="7D0266D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w:t>
            </w:r>
          </w:p>
        </w:tc>
        <w:tc>
          <w:tcPr>
            <w:tcW w:w="1225" w:type="dxa"/>
            <w:tcBorders>
              <w:top w:val="nil"/>
              <w:left w:val="nil"/>
              <w:bottom w:val="single" w:sz="4" w:space="0" w:color="auto"/>
              <w:right w:val="single" w:sz="4" w:space="0" w:color="auto"/>
            </w:tcBorders>
            <w:shd w:val="clear" w:color="auto" w:fill="auto"/>
            <w:noWrap/>
            <w:vAlign w:val="center"/>
            <w:hideMark/>
          </w:tcPr>
          <w:p w14:paraId="60314AE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0,334</w:t>
            </w:r>
          </w:p>
        </w:tc>
        <w:tc>
          <w:tcPr>
            <w:tcW w:w="1225" w:type="dxa"/>
            <w:tcBorders>
              <w:top w:val="nil"/>
              <w:left w:val="nil"/>
              <w:bottom w:val="single" w:sz="4" w:space="0" w:color="auto"/>
              <w:right w:val="single" w:sz="4" w:space="0" w:color="auto"/>
            </w:tcBorders>
            <w:shd w:val="clear" w:color="auto" w:fill="auto"/>
            <w:noWrap/>
            <w:vAlign w:val="center"/>
            <w:hideMark/>
          </w:tcPr>
          <w:p w14:paraId="5E1394A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0,244</w:t>
            </w:r>
          </w:p>
        </w:tc>
        <w:tc>
          <w:tcPr>
            <w:tcW w:w="1224" w:type="dxa"/>
            <w:tcBorders>
              <w:top w:val="nil"/>
              <w:left w:val="nil"/>
              <w:bottom w:val="single" w:sz="4" w:space="0" w:color="auto"/>
              <w:right w:val="single" w:sz="4" w:space="0" w:color="auto"/>
            </w:tcBorders>
            <w:shd w:val="clear" w:color="auto" w:fill="auto"/>
            <w:noWrap/>
            <w:vAlign w:val="center"/>
            <w:hideMark/>
          </w:tcPr>
          <w:p w14:paraId="303A938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52395E4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DE1CBC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0,244</w:t>
            </w:r>
          </w:p>
        </w:tc>
        <w:tc>
          <w:tcPr>
            <w:tcW w:w="1225" w:type="dxa"/>
            <w:tcBorders>
              <w:top w:val="nil"/>
              <w:left w:val="nil"/>
              <w:bottom w:val="single" w:sz="4" w:space="0" w:color="auto"/>
              <w:right w:val="single" w:sz="4" w:space="0" w:color="auto"/>
            </w:tcBorders>
            <w:shd w:val="clear" w:color="auto" w:fill="auto"/>
            <w:noWrap/>
            <w:vAlign w:val="center"/>
            <w:hideMark/>
          </w:tcPr>
          <w:p w14:paraId="5A52E41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0,076</w:t>
            </w:r>
          </w:p>
        </w:tc>
        <w:tc>
          <w:tcPr>
            <w:tcW w:w="1225" w:type="dxa"/>
            <w:tcBorders>
              <w:top w:val="nil"/>
              <w:left w:val="nil"/>
              <w:bottom w:val="single" w:sz="4" w:space="0" w:color="auto"/>
              <w:right w:val="single" w:sz="4" w:space="0" w:color="auto"/>
            </w:tcBorders>
            <w:shd w:val="clear" w:color="auto" w:fill="auto"/>
            <w:noWrap/>
            <w:vAlign w:val="center"/>
            <w:hideMark/>
          </w:tcPr>
          <w:p w14:paraId="3905F22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0,014</w:t>
            </w:r>
          </w:p>
        </w:tc>
      </w:tr>
      <w:tr w:rsidR="00BC24EB" w:rsidRPr="00B021D3" w14:paraId="5B616C7B"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61A0BFC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w:t>
            </w:r>
          </w:p>
        </w:tc>
        <w:tc>
          <w:tcPr>
            <w:tcW w:w="4050" w:type="dxa"/>
            <w:tcBorders>
              <w:top w:val="nil"/>
              <w:left w:val="nil"/>
              <w:bottom w:val="single" w:sz="4" w:space="0" w:color="auto"/>
              <w:right w:val="single" w:sz="4" w:space="0" w:color="auto"/>
            </w:tcBorders>
            <w:shd w:val="clear" w:color="auto" w:fill="auto"/>
            <w:noWrap/>
            <w:vAlign w:val="center"/>
            <w:hideMark/>
          </w:tcPr>
          <w:p w14:paraId="6EE9C4B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школы №31</w:t>
            </w:r>
          </w:p>
        </w:tc>
        <w:tc>
          <w:tcPr>
            <w:tcW w:w="1224" w:type="dxa"/>
            <w:tcBorders>
              <w:top w:val="nil"/>
              <w:left w:val="nil"/>
              <w:bottom w:val="single" w:sz="4" w:space="0" w:color="auto"/>
              <w:right w:val="single" w:sz="4" w:space="0" w:color="auto"/>
            </w:tcBorders>
            <w:shd w:val="clear" w:color="auto" w:fill="auto"/>
            <w:noWrap/>
            <w:vAlign w:val="center"/>
            <w:hideMark/>
          </w:tcPr>
          <w:p w14:paraId="192CFD7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0,103</w:t>
            </w:r>
          </w:p>
        </w:tc>
        <w:tc>
          <w:tcPr>
            <w:tcW w:w="1225" w:type="dxa"/>
            <w:tcBorders>
              <w:top w:val="nil"/>
              <w:left w:val="nil"/>
              <w:bottom w:val="single" w:sz="4" w:space="0" w:color="auto"/>
              <w:right w:val="single" w:sz="4" w:space="0" w:color="auto"/>
            </w:tcBorders>
            <w:shd w:val="clear" w:color="auto" w:fill="auto"/>
            <w:noWrap/>
            <w:vAlign w:val="center"/>
            <w:hideMark/>
          </w:tcPr>
          <w:p w14:paraId="6E03CB3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w:t>
            </w:r>
          </w:p>
        </w:tc>
        <w:tc>
          <w:tcPr>
            <w:tcW w:w="1225" w:type="dxa"/>
            <w:tcBorders>
              <w:top w:val="nil"/>
              <w:left w:val="nil"/>
              <w:bottom w:val="single" w:sz="4" w:space="0" w:color="auto"/>
              <w:right w:val="single" w:sz="4" w:space="0" w:color="auto"/>
            </w:tcBorders>
            <w:shd w:val="clear" w:color="auto" w:fill="auto"/>
            <w:noWrap/>
            <w:vAlign w:val="center"/>
            <w:hideMark/>
          </w:tcPr>
          <w:p w14:paraId="2297DDC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0,083</w:t>
            </w:r>
          </w:p>
        </w:tc>
        <w:tc>
          <w:tcPr>
            <w:tcW w:w="1225" w:type="dxa"/>
            <w:tcBorders>
              <w:top w:val="nil"/>
              <w:left w:val="nil"/>
              <w:bottom w:val="single" w:sz="4" w:space="0" w:color="auto"/>
              <w:right w:val="single" w:sz="4" w:space="0" w:color="auto"/>
            </w:tcBorders>
            <w:shd w:val="clear" w:color="auto" w:fill="auto"/>
            <w:noWrap/>
            <w:vAlign w:val="center"/>
            <w:hideMark/>
          </w:tcPr>
          <w:p w14:paraId="37245BE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0,073</w:t>
            </w:r>
          </w:p>
        </w:tc>
        <w:tc>
          <w:tcPr>
            <w:tcW w:w="1224" w:type="dxa"/>
            <w:tcBorders>
              <w:top w:val="nil"/>
              <w:left w:val="nil"/>
              <w:bottom w:val="single" w:sz="4" w:space="0" w:color="auto"/>
              <w:right w:val="single" w:sz="4" w:space="0" w:color="auto"/>
            </w:tcBorders>
            <w:shd w:val="clear" w:color="auto" w:fill="auto"/>
            <w:noWrap/>
            <w:vAlign w:val="center"/>
            <w:hideMark/>
          </w:tcPr>
          <w:p w14:paraId="08E7B99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3CC7A08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51676B7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0,073</w:t>
            </w:r>
          </w:p>
        </w:tc>
        <w:tc>
          <w:tcPr>
            <w:tcW w:w="1225" w:type="dxa"/>
            <w:tcBorders>
              <w:top w:val="nil"/>
              <w:left w:val="nil"/>
              <w:bottom w:val="single" w:sz="4" w:space="0" w:color="auto"/>
              <w:right w:val="single" w:sz="4" w:space="0" w:color="auto"/>
            </w:tcBorders>
            <w:shd w:val="clear" w:color="auto" w:fill="auto"/>
            <w:noWrap/>
            <w:vAlign w:val="center"/>
            <w:hideMark/>
          </w:tcPr>
          <w:p w14:paraId="07925BB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0,011</w:t>
            </w:r>
          </w:p>
        </w:tc>
        <w:tc>
          <w:tcPr>
            <w:tcW w:w="1225" w:type="dxa"/>
            <w:tcBorders>
              <w:top w:val="nil"/>
              <w:left w:val="nil"/>
              <w:bottom w:val="single" w:sz="4" w:space="0" w:color="auto"/>
              <w:right w:val="single" w:sz="4" w:space="0" w:color="auto"/>
            </w:tcBorders>
            <w:shd w:val="clear" w:color="auto" w:fill="auto"/>
            <w:noWrap/>
            <w:vAlign w:val="center"/>
            <w:hideMark/>
          </w:tcPr>
          <w:p w14:paraId="14D5711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-0,001</w:t>
            </w:r>
          </w:p>
        </w:tc>
      </w:tr>
      <w:tr w:rsidR="00BC24EB" w:rsidRPr="00B021D3" w14:paraId="06AA765F"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438B89B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w:t>
            </w:r>
          </w:p>
        </w:tc>
        <w:tc>
          <w:tcPr>
            <w:tcW w:w="4050" w:type="dxa"/>
            <w:tcBorders>
              <w:top w:val="nil"/>
              <w:left w:val="nil"/>
              <w:bottom w:val="single" w:sz="4" w:space="0" w:color="auto"/>
              <w:right w:val="single" w:sz="4" w:space="0" w:color="auto"/>
            </w:tcBorders>
            <w:shd w:val="clear" w:color="auto" w:fill="auto"/>
            <w:noWrap/>
            <w:vAlign w:val="center"/>
            <w:hideMark/>
          </w:tcPr>
          <w:p w14:paraId="5B2E316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Мостоотряд-64</w:t>
            </w:r>
          </w:p>
        </w:tc>
        <w:tc>
          <w:tcPr>
            <w:tcW w:w="1224" w:type="dxa"/>
            <w:tcBorders>
              <w:top w:val="nil"/>
              <w:left w:val="nil"/>
              <w:bottom w:val="single" w:sz="4" w:space="0" w:color="auto"/>
              <w:right w:val="single" w:sz="4" w:space="0" w:color="auto"/>
            </w:tcBorders>
            <w:shd w:val="clear" w:color="auto" w:fill="auto"/>
            <w:noWrap/>
            <w:vAlign w:val="center"/>
            <w:hideMark/>
          </w:tcPr>
          <w:p w14:paraId="162B128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0,602</w:t>
            </w:r>
          </w:p>
        </w:tc>
        <w:tc>
          <w:tcPr>
            <w:tcW w:w="1225" w:type="dxa"/>
            <w:tcBorders>
              <w:top w:val="nil"/>
              <w:left w:val="nil"/>
              <w:bottom w:val="single" w:sz="4" w:space="0" w:color="auto"/>
              <w:right w:val="single" w:sz="4" w:space="0" w:color="auto"/>
            </w:tcBorders>
            <w:shd w:val="clear" w:color="auto" w:fill="auto"/>
            <w:noWrap/>
            <w:vAlign w:val="center"/>
            <w:hideMark/>
          </w:tcPr>
          <w:p w14:paraId="0D73203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0,058</w:t>
            </w:r>
          </w:p>
        </w:tc>
        <w:tc>
          <w:tcPr>
            <w:tcW w:w="1225" w:type="dxa"/>
            <w:tcBorders>
              <w:top w:val="nil"/>
              <w:left w:val="nil"/>
              <w:bottom w:val="single" w:sz="4" w:space="0" w:color="auto"/>
              <w:right w:val="single" w:sz="4" w:space="0" w:color="auto"/>
            </w:tcBorders>
            <w:shd w:val="clear" w:color="auto" w:fill="auto"/>
            <w:noWrap/>
            <w:vAlign w:val="center"/>
            <w:hideMark/>
          </w:tcPr>
          <w:p w14:paraId="14A7768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0,544</w:t>
            </w:r>
          </w:p>
        </w:tc>
        <w:tc>
          <w:tcPr>
            <w:tcW w:w="1225" w:type="dxa"/>
            <w:tcBorders>
              <w:top w:val="nil"/>
              <w:left w:val="nil"/>
              <w:bottom w:val="single" w:sz="4" w:space="0" w:color="auto"/>
              <w:right w:val="single" w:sz="4" w:space="0" w:color="auto"/>
            </w:tcBorders>
            <w:shd w:val="clear" w:color="auto" w:fill="auto"/>
            <w:noWrap/>
            <w:vAlign w:val="center"/>
            <w:hideMark/>
          </w:tcPr>
          <w:p w14:paraId="777C159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0,479</w:t>
            </w:r>
          </w:p>
        </w:tc>
        <w:tc>
          <w:tcPr>
            <w:tcW w:w="1224" w:type="dxa"/>
            <w:tcBorders>
              <w:top w:val="nil"/>
              <w:left w:val="nil"/>
              <w:bottom w:val="single" w:sz="4" w:space="0" w:color="auto"/>
              <w:right w:val="single" w:sz="4" w:space="0" w:color="auto"/>
            </w:tcBorders>
            <w:shd w:val="clear" w:color="auto" w:fill="auto"/>
            <w:noWrap/>
            <w:vAlign w:val="center"/>
            <w:hideMark/>
          </w:tcPr>
          <w:p w14:paraId="6E55A3F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6681023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E3FDC9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0,479</w:t>
            </w:r>
          </w:p>
        </w:tc>
        <w:tc>
          <w:tcPr>
            <w:tcW w:w="1225" w:type="dxa"/>
            <w:tcBorders>
              <w:top w:val="nil"/>
              <w:left w:val="nil"/>
              <w:bottom w:val="single" w:sz="4" w:space="0" w:color="auto"/>
              <w:right w:val="single" w:sz="4" w:space="0" w:color="auto"/>
            </w:tcBorders>
            <w:shd w:val="clear" w:color="auto" w:fill="auto"/>
            <w:noWrap/>
            <w:vAlign w:val="center"/>
            <w:hideMark/>
          </w:tcPr>
          <w:p w14:paraId="72FD6A8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0,074</w:t>
            </w:r>
          </w:p>
        </w:tc>
        <w:tc>
          <w:tcPr>
            <w:tcW w:w="1225" w:type="dxa"/>
            <w:tcBorders>
              <w:top w:val="nil"/>
              <w:left w:val="nil"/>
              <w:bottom w:val="single" w:sz="4" w:space="0" w:color="auto"/>
              <w:right w:val="single" w:sz="4" w:space="0" w:color="auto"/>
            </w:tcBorders>
            <w:shd w:val="clear" w:color="auto" w:fill="auto"/>
            <w:noWrap/>
            <w:vAlign w:val="center"/>
            <w:hideMark/>
          </w:tcPr>
          <w:p w14:paraId="7EEDDFA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-0,009</w:t>
            </w:r>
          </w:p>
        </w:tc>
      </w:tr>
      <w:tr w:rsidR="00BC24EB" w:rsidRPr="00B021D3" w14:paraId="1C76CC31"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548BC67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15</w:t>
            </w:r>
          </w:p>
        </w:tc>
        <w:tc>
          <w:tcPr>
            <w:tcW w:w="4050" w:type="dxa"/>
            <w:tcBorders>
              <w:top w:val="nil"/>
              <w:left w:val="nil"/>
              <w:bottom w:val="single" w:sz="4" w:space="0" w:color="auto"/>
              <w:right w:val="single" w:sz="4" w:space="0" w:color="auto"/>
            </w:tcBorders>
            <w:shd w:val="clear" w:color="auto" w:fill="auto"/>
            <w:noWrap/>
            <w:vAlign w:val="center"/>
            <w:hideMark/>
          </w:tcPr>
          <w:p w14:paraId="114AC18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ОРТПЦ</w:t>
            </w:r>
          </w:p>
        </w:tc>
        <w:tc>
          <w:tcPr>
            <w:tcW w:w="1224" w:type="dxa"/>
            <w:tcBorders>
              <w:top w:val="nil"/>
              <w:left w:val="nil"/>
              <w:bottom w:val="single" w:sz="4" w:space="0" w:color="auto"/>
              <w:right w:val="single" w:sz="4" w:space="0" w:color="auto"/>
            </w:tcBorders>
            <w:shd w:val="clear" w:color="auto" w:fill="auto"/>
            <w:noWrap/>
            <w:vAlign w:val="center"/>
            <w:hideMark/>
          </w:tcPr>
          <w:p w14:paraId="7BEEB47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0,86</w:t>
            </w:r>
          </w:p>
        </w:tc>
        <w:tc>
          <w:tcPr>
            <w:tcW w:w="1225" w:type="dxa"/>
            <w:tcBorders>
              <w:top w:val="nil"/>
              <w:left w:val="nil"/>
              <w:bottom w:val="single" w:sz="4" w:space="0" w:color="auto"/>
              <w:right w:val="single" w:sz="4" w:space="0" w:color="auto"/>
            </w:tcBorders>
            <w:shd w:val="clear" w:color="auto" w:fill="auto"/>
            <w:noWrap/>
            <w:vAlign w:val="center"/>
            <w:hideMark/>
          </w:tcPr>
          <w:p w14:paraId="0F8D954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w:t>
            </w:r>
          </w:p>
        </w:tc>
        <w:tc>
          <w:tcPr>
            <w:tcW w:w="1225" w:type="dxa"/>
            <w:tcBorders>
              <w:top w:val="nil"/>
              <w:left w:val="nil"/>
              <w:bottom w:val="single" w:sz="4" w:space="0" w:color="auto"/>
              <w:right w:val="single" w:sz="4" w:space="0" w:color="auto"/>
            </w:tcBorders>
            <w:shd w:val="clear" w:color="auto" w:fill="auto"/>
            <w:noWrap/>
            <w:vAlign w:val="center"/>
            <w:hideMark/>
          </w:tcPr>
          <w:p w14:paraId="45A4245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0,85</w:t>
            </w:r>
          </w:p>
        </w:tc>
        <w:tc>
          <w:tcPr>
            <w:tcW w:w="1225" w:type="dxa"/>
            <w:tcBorders>
              <w:top w:val="nil"/>
              <w:left w:val="nil"/>
              <w:bottom w:val="single" w:sz="4" w:space="0" w:color="auto"/>
              <w:right w:val="single" w:sz="4" w:space="0" w:color="auto"/>
            </w:tcBorders>
            <w:shd w:val="clear" w:color="auto" w:fill="auto"/>
            <w:noWrap/>
            <w:vAlign w:val="center"/>
            <w:hideMark/>
          </w:tcPr>
          <w:p w14:paraId="4513519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0,637</w:t>
            </w:r>
          </w:p>
        </w:tc>
        <w:tc>
          <w:tcPr>
            <w:tcW w:w="1224" w:type="dxa"/>
            <w:tcBorders>
              <w:top w:val="nil"/>
              <w:left w:val="nil"/>
              <w:bottom w:val="single" w:sz="4" w:space="0" w:color="auto"/>
              <w:right w:val="single" w:sz="4" w:space="0" w:color="auto"/>
            </w:tcBorders>
            <w:shd w:val="clear" w:color="auto" w:fill="auto"/>
            <w:noWrap/>
            <w:vAlign w:val="center"/>
            <w:hideMark/>
          </w:tcPr>
          <w:p w14:paraId="112DA68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0,116</w:t>
            </w:r>
          </w:p>
        </w:tc>
        <w:tc>
          <w:tcPr>
            <w:tcW w:w="1225" w:type="dxa"/>
            <w:tcBorders>
              <w:top w:val="nil"/>
              <w:left w:val="nil"/>
              <w:bottom w:val="single" w:sz="4" w:space="0" w:color="auto"/>
              <w:right w:val="single" w:sz="4" w:space="0" w:color="auto"/>
            </w:tcBorders>
            <w:shd w:val="clear" w:color="auto" w:fill="auto"/>
            <w:noWrap/>
            <w:vAlign w:val="center"/>
            <w:hideMark/>
          </w:tcPr>
          <w:p w14:paraId="1F5999D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4B7004C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0,753</w:t>
            </w:r>
          </w:p>
        </w:tc>
        <w:tc>
          <w:tcPr>
            <w:tcW w:w="1225" w:type="dxa"/>
            <w:tcBorders>
              <w:top w:val="nil"/>
              <w:left w:val="nil"/>
              <w:bottom w:val="single" w:sz="4" w:space="0" w:color="auto"/>
              <w:right w:val="single" w:sz="4" w:space="0" w:color="auto"/>
            </w:tcBorders>
            <w:shd w:val="clear" w:color="auto" w:fill="auto"/>
            <w:noWrap/>
            <w:vAlign w:val="center"/>
            <w:hideMark/>
          </w:tcPr>
          <w:p w14:paraId="237341A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0,069</w:t>
            </w:r>
          </w:p>
        </w:tc>
        <w:tc>
          <w:tcPr>
            <w:tcW w:w="1225" w:type="dxa"/>
            <w:tcBorders>
              <w:top w:val="nil"/>
              <w:left w:val="nil"/>
              <w:bottom w:val="single" w:sz="4" w:space="0" w:color="auto"/>
              <w:right w:val="single" w:sz="4" w:space="0" w:color="auto"/>
            </w:tcBorders>
            <w:shd w:val="clear" w:color="auto" w:fill="auto"/>
            <w:noWrap/>
            <w:vAlign w:val="center"/>
            <w:hideMark/>
          </w:tcPr>
          <w:p w14:paraId="17AB29F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0,028</w:t>
            </w:r>
          </w:p>
        </w:tc>
      </w:tr>
      <w:tr w:rsidR="00BC24EB" w:rsidRPr="00B021D3" w14:paraId="3A9D8759"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484424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16</w:t>
            </w:r>
          </w:p>
        </w:tc>
        <w:tc>
          <w:tcPr>
            <w:tcW w:w="4050" w:type="dxa"/>
            <w:tcBorders>
              <w:top w:val="nil"/>
              <w:left w:val="nil"/>
              <w:bottom w:val="single" w:sz="4" w:space="0" w:color="auto"/>
              <w:right w:val="single" w:sz="4" w:space="0" w:color="auto"/>
            </w:tcBorders>
            <w:shd w:val="clear" w:color="auto" w:fill="auto"/>
            <w:noWrap/>
            <w:vAlign w:val="center"/>
            <w:hideMark/>
          </w:tcPr>
          <w:p w14:paraId="30EE71E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ВОС</w:t>
            </w:r>
          </w:p>
        </w:tc>
        <w:tc>
          <w:tcPr>
            <w:tcW w:w="1224" w:type="dxa"/>
            <w:tcBorders>
              <w:top w:val="nil"/>
              <w:left w:val="nil"/>
              <w:bottom w:val="single" w:sz="4" w:space="0" w:color="auto"/>
              <w:right w:val="single" w:sz="4" w:space="0" w:color="auto"/>
            </w:tcBorders>
            <w:shd w:val="clear" w:color="auto" w:fill="auto"/>
            <w:noWrap/>
            <w:vAlign w:val="center"/>
            <w:hideMark/>
          </w:tcPr>
          <w:p w14:paraId="4694B74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3,19</w:t>
            </w:r>
          </w:p>
        </w:tc>
        <w:tc>
          <w:tcPr>
            <w:tcW w:w="1225" w:type="dxa"/>
            <w:tcBorders>
              <w:top w:val="nil"/>
              <w:left w:val="nil"/>
              <w:bottom w:val="single" w:sz="4" w:space="0" w:color="auto"/>
              <w:right w:val="single" w:sz="4" w:space="0" w:color="auto"/>
            </w:tcBorders>
            <w:shd w:val="clear" w:color="auto" w:fill="auto"/>
            <w:noWrap/>
            <w:vAlign w:val="center"/>
            <w:hideMark/>
          </w:tcPr>
          <w:p w14:paraId="524740F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0,139</w:t>
            </w:r>
          </w:p>
        </w:tc>
        <w:tc>
          <w:tcPr>
            <w:tcW w:w="1225" w:type="dxa"/>
            <w:tcBorders>
              <w:top w:val="nil"/>
              <w:left w:val="nil"/>
              <w:bottom w:val="single" w:sz="4" w:space="0" w:color="auto"/>
              <w:right w:val="single" w:sz="4" w:space="0" w:color="auto"/>
            </w:tcBorders>
            <w:shd w:val="clear" w:color="auto" w:fill="auto"/>
            <w:noWrap/>
            <w:vAlign w:val="center"/>
            <w:hideMark/>
          </w:tcPr>
          <w:p w14:paraId="1294CD8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3,051</w:t>
            </w:r>
          </w:p>
        </w:tc>
        <w:tc>
          <w:tcPr>
            <w:tcW w:w="1225" w:type="dxa"/>
            <w:tcBorders>
              <w:top w:val="nil"/>
              <w:left w:val="nil"/>
              <w:bottom w:val="single" w:sz="4" w:space="0" w:color="auto"/>
              <w:right w:val="single" w:sz="4" w:space="0" w:color="auto"/>
            </w:tcBorders>
            <w:shd w:val="clear" w:color="auto" w:fill="auto"/>
            <w:noWrap/>
            <w:vAlign w:val="center"/>
            <w:hideMark/>
          </w:tcPr>
          <w:p w14:paraId="719C8C0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2,794</w:t>
            </w:r>
          </w:p>
        </w:tc>
        <w:tc>
          <w:tcPr>
            <w:tcW w:w="1224" w:type="dxa"/>
            <w:tcBorders>
              <w:top w:val="nil"/>
              <w:left w:val="nil"/>
              <w:bottom w:val="single" w:sz="4" w:space="0" w:color="auto"/>
              <w:right w:val="single" w:sz="4" w:space="0" w:color="auto"/>
            </w:tcBorders>
            <w:shd w:val="clear" w:color="auto" w:fill="auto"/>
            <w:noWrap/>
            <w:vAlign w:val="center"/>
            <w:hideMark/>
          </w:tcPr>
          <w:p w14:paraId="1DB5C5C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0,382</w:t>
            </w:r>
          </w:p>
        </w:tc>
        <w:tc>
          <w:tcPr>
            <w:tcW w:w="1225" w:type="dxa"/>
            <w:tcBorders>
              <w:top w:val="nil"/>
              <w:left w:val="nil"/>
              <w:bottom w:val="single" w:sz="4" w:space="0" w:color="auto"/>
              <w:right w:val="single" w:sz="4" w:space="0" w:color="auto"/>
            </w:tcBorders>
            <w:shd w:val="clear" w:color="auto" w:fill="auto"/>
            <w:noWrap/>
            <w:vAlign w:val="center"/>
            <w:hideMark/>
          </w:tcPr>
          <w:p w14:paraId="61717B9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59A0672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3,176</w:t>
            </w:r>
          </w:p>
        </w:tc>
        <w:tc>
          <w:tcPr>
            <w:tcW w:w="1225" w:type="dxa"/>
            <w:tcBorders>
              <w:top w:val="nil"/>
              <w:left w:val="nil"/>
              <w:bottom w:val="single" w:sz="4" w:space="0" w:color="auto"/>
              <w:right w:val="single" w:sz="4" w:space="0" w:color="auto"/>
            </w:tcBorders>
            <w:shd w:val="clear" w:color="auto" w:fill="auto"/>
            <w:noWrap/>
            <w:vAlign w:val="center"/>
            <w:hideMark/>
          </w:tcPr>
          <w:p w14:paraId="79A29F6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0,313</w:t>
            </w:r>
          </w:p>
        </w:tc>
        <w:tc>
          <w:tcPr>
            <w:tcW w:w="1225" w:type="dxa"/>
            <w:tcBorders>
              <w:top w:val="nil"/>
              <w:left w:val="nil"/>
              <w:bottom w:val="single" w:sz="4" w:space="0" w:color="auto"/>
              <w:right w:val="single" w:sz="4" w:space="0" w:color="auto"/>
            </w:tcBorders>
            <w:shd w:val="clear" w:color="auto" w:fill="auto"/>
            <w:noWrap/>
            <w:vAlign w:val="center"/>
            <w:hideMark/>
          </w:tcPr>
          <w:p w14:paraId="6EC9465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-0,438</w:t>
            </w:r>
          </w:p>
        </w:tc>
      </w:tr>
      <w:tr w:rsidR="00BC24EB" w:rsidRPr="00B021D3" w14:paraId="756B4F67"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485E3D4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17</w:t>
            </w:r>
          </w:p>
        </w:tc>
        <w:tc>
          <w:tcPr>
            <w:tcW w:w="4050" w:type="dxa"/>
            <w:tcBorders>
              <w:top w:val="nil"/>
              <w:left w:val="nil"/>
              <w:bottom w:val="single" w:sz="4" w:space="0" w:color="auto"/>
              <w:right w:val="single" w:sz="4" w:space="0" w:color="auto"/>
            </w:tcBorders>
            <w:shd w:val="clear" w:color="auto" w:fill="auto"/>
            <w:noWrap/>
            <w:vAlign w:val="center"/>
            <w:hideMark/>
          </w:tcPr>
          <w:p w14:paraId="6261550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ДОС</w:t>
            </w:r>
          </w:p>
        </w:tc>
        <w:tc>
          <w:tcPr>
            <w:tcW w:w="1224" w:type="dxa"/>
            <w:tcBorders>
              <w:top w:val="nil"/>
              <w:left w:val="nil"/>
              <w:bottom w:val="single" w:sz="4" w:space="0" w:color="auto"/>
              <w:right w:val="single" w:sz="4" w:space="0" w:color="auto"/>
            </w:tcBorders>
            <w:shd w:val="clear" w:color="auto" w:fill="auto"/>
            <w:noWrap/>
            <w:vAlign w:val="center"/>
            <w:hideMark/>
          </w:tcPr>
          <w:p w14:paraId="4B08135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5,5</w:t>
            </w:r>
          </w:p>
        </w:tc>
        <w:tc>
          <w:tcPr>
            <w:tcW w:w="1225" w:type="dxa"/>
            <w:tcBorders>
              <w:top w:val="nil"/>
              <w:left w:val="nil"/>
              <w:bottom w:val="single" w:sz="4" w:space="0" w:color="auto"/>
              <w:right w:val="single" w:sz="4" w:space="0" w:color="auto"/>
            </w:tcBorders>
            <w:shd w:val="clear" w:color="auto" w:fill="auto"/>
            <w:noWrap/>
            <w:vAlign w:val="center"/>
            <w:hideMark/>
          </w:tcPr>
          <w:p w14:paraId="0FDB892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0,191</w:t>
            </w:r>
          </w:p>
        </w:tc>
        <w:tc>
          <w:tcPr>
            <w:tcW w:w="1225" w:type="dxa"/>
            <w:tcBorders>
              <w:top w:val="nil"/>
              <w:left w:val="nil"/>
              <w:bottom w:val="single" w:sz="4" w:space="0" w:color="auto"/>
              <w:right w:val="single" w:sz="4" w:space="0" w:color="auto"/>
            </w:tcBorders>
            <w:shd w:val="clear" w:color="auto" w:fill="auto"/>
            <w:noWrap/>
            <w:vAlign w:val="center"/>
            <w:hideMark/>
          </w:tcPr>
          <w:p w14:paraId="7428DFF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5,309</w:t>
            </w:r>
          </w:p>
        </w:tc>
        <w:tc>
          <w:tcPr>
            <w:tcW w:w="1225" w:type="dxa"/>
            <w:tcBorders>
              <w:top w:val="nil"/>
              <w:left w:val="nil"/>
              <w:bottom w:val="single" w:sz="4" w:space="0" w:color="auto"/>
              <w:right w:val="single" w:sz="4" w:space="0" w:color="auto"/>
            </w:tcBorders>
            <w:shd w:val="clear" w:color="auto" w:fill="auto"/>
            <w:noWrap/>
            <w:vAlign w:val="center"/>
            <w:hideMark/>
          </w:tcPr>
          <w:p w14:paraId="5F245E1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2,333</w:t>
            </w:r>
          </w:p>
        </w:tc>
        <w:tc>
          <w:tcPr>
            <w:tcW w:w="1224" w:type="dxa"/>
            <w:tcBorders>
              <w:top w:val="nil"/>
              <w:left w:val="nil"/>
              <w:bottom w:val="single" w:sz="4" w:space="0" w:color="auto"/>
              <w:right w:val="single" w:sz="4" w:space="0" w:color="auto"/>
            </w:tcBorders>
            <w:shd w:val="clear" w:color="auto" w:fill="auto"/>
            <w:noWrap/>
            <w:vAlign w:val="center"/>
            <w:hideMark/>
          </w:tcPr>
          <w:p w14:paraId="113B940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0,435</w:t>
            </w:r>
          </w:p>
        </w:tc>
        <w:tc>
          <w:tcPr>
            <w:tcW w:w="1225" w:type="dxa"/>
            <w:tcBorders>
              <w:top w:val="nil"/>
              <w:left w:val="nil"/>
              <w:bottom w:val="single" w:sz="4" w:space="0" w:color="auto"/>
              <w:right w:val="single" w:sz="4" w:space="0" w:color="auto"/>
            </w:tcBorders>
            <w:shd w:val="clear" w:color="auto" w:fill="auto"/>
            <w:noWrap/>
            <w:vAlign w:val="center"/>
            <w:hideMark/>
          </w:tcPr>
          <w:p w14:paraId="35AA459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03D113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2,768</w:t>
            </w:r>
          </w:p>
        </w:tc>
        <w:tc>
          <w:tcPr>
            <w:tcW w:w="1225" w:type="dxa"/>
            <w:tcBorders>
              <w:top w:val="nil"/>
              <w:left w:val="nil"/>
              <w:bottom w:val="single" w:sz="4" w:space="0" w:color="auto"/>
              <w:right w:val="single" w:sz="4" w:space="0" w:color="auto"/>
            </w:tcBorders>
            <w:shd w:val="clear" w:color="auto" w:fill="auto"/>
            <w:noWrap/>
            <w:vAlign w:val="center"/>
            <w:hideMark/>
          </w:tcPr>
          <w:p w14:paraId="21CA56E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0,264</w:t>
            </w:r>
          </w:p>
        </w:tc>
        <w:tc>
          <w:tcPr>
            <w:tcW w:w="1225" w:type="dxa"/>
            <w:tcBorders>
              <w:top w:val="nil"/>
              <w:left w:val="nil"/>
              <w:bottom w:val="single" w:sz="4" w:space="0" w:color="auto"/>
              <w:right w:val="single" w:sz="4" w:space="0" w:color="auto"/>
            </w:tcBorders>
            <w:shd w:val="clear" w:color="auto" w:fill="auto"/>
            <w:noWrap/>
            <w:vAlign w:val="center"/>
            <w:hideMark/>
          </w:tcPr>
          <w:p w14:paraId="6A73BEC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2,277</w:t>
            </w:r>
          </w:p>
        </w:tc>
      </w:tr>
      <w:tr w:rsidR="00BC24EB" w:rsidRPr="00B021D3" w14:paraId="51937982"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0D2249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18</w:t>
            </w:r>
          </w:p>
        </w:tc>
        <w:tc>
          <w:tcPr>
            <w:tcW w:w="4050" w:type="dxa"/>
            <w:tcBorders>
              <w:top w:val="nil"/>
              <w:left w:val="nil"/>
              <w:bottom w:val="single" w:sz="4" w:space="0" w:color="auto"/>
              <w:right w:val="single" w:sz="4" w:space="0" w:color="auto"/>
            </w:tcBorders>
            <w:shd w:val="clear" w:color="auto" w:fill="auto"/>
            <w:noWrap/>
            <w:vAlign w:val="center"/>
            <w:hideMark/>
          </w:tcPr>
          <w:p w14:paraId="08D1BC2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 Аэропорт</w:t>
            </w:r>
          </w:p>
        </w:tc>
        <w:tc>
          <w:tcPr>
            <w:tcW w:w="1224" w:type="dxa"/>
            <w:tcBorders>
              <w:top w:val="nil"/>
              <w:left w:val="nil"/>
              <w:bottom w:val="single" w:sz="4" w:space="0" w:color="auto"/>
              <w:right w:val="single" w:sz="4" w:space="0" w:color="auto"/>
            </w:tcBorders>
            <w:shd w:val="clear" w:color="auto" w:fill="auto"/>
            <w:noWrap/>
            <w:vAlign w:val="center"/>
            <w:hideMark/>
          </w:tcPr>
          <w:p w14:paraId="712BBFB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4,816</w:t>
            </w:r>
          </w:p>
        </w:tc>
        <w:tc>
          <w:tcPr>
            <w:tcW w:w="1225" w:type="dxa"/>
            <w:tcBorders>
              <w:top w:val="nil"/>
              <w:left w:val="nil"/>
              <w:bottom w:val="single" w:sz="4" w:space="0" w:color="auto"/>
              <w:right w:val="single" w:sz="4" w:space="0" w:color="auto"/>
            </w:tcBorders>
            <w:shd w:val="clear" w:color="auto" w:fill="auto"/>
            <w:noWrap/>
            <w:vAlign w:val="center"/>
            <w:hideMark/>
          </w:tcPr>
          <w:p w14:paraId="3667AFD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0,274</w:t>
            </w:r>
          </w:p>
        </w:tc>
        <w:tc>
          <w:tcPr>
            <w:tcW w:w="1225" w:type="dxa"/>
            <w:tcBorders>
              <w:top w:val="nil"/>
              <w:left w:val="nil"/>
              <w:bottom w:val="single" w:sz="4" w:space="0" w:color="auto"/>
              <w:right w:val="single" w:sz="4" w:space="0" w:color="auto"/>
            </w:tcBorders>
            <w:shd w:val="clear" w:color="auto" w:fill="auto"/>
            <w:noWrap/>
            <w:vAlign w:val="center"/>
            <w:hideMark/>
          </w:tcPr>
          <w:p w14:paraId="42D2BB6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4,542</w:t>
            </w:r>
          </w:p>
        </w:tc>
        <w:tc>
          <w:tcPr>
            <w:tcW w:w="1225" w:type="dxa"/>
            <w:tcBorders>
              <w:top w:val="nil"/>
              <w:left w:val="nil"/>
              <w:bottom w:val="single" w:sz="4" w:space="0" w:color="auto"/>
              <w:right w:val="single" w:sz="4" w:space="0" w:color="auto"/>
            </w:tcBorders>
            <w:shd w:val="clear" w:color="auto" w:fill="auto"/>
            <w:noWrap/>
            <w:vAlign w:val="center"/>
            <w:hideMark/>
          </w:tcPr>
          <w:p w14:paraId="296B490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2,556</w:t>
            </w:r>
          </w:p>
        </w:tc>
        <w:tc>
          <w:tcPr>
            <w:tcW w:w="1224" w:type="dxa"/>
            <w:tcBorders>
              <w:top w:val="nil"/>
              <w:left w:val="nil"/>
              <w:bottom w:val="single" w:sz="4" w:space="0" w:color="auto"/>
              <w:right w:val="single" w:sz="4" w:space="0" w:color="auto"/>
            </w:tcBorders>
            <w:shd w:val="clear" w:color="auto" w:fill="auto"/>
            <w:noWrap/>
            <w:vAlign w:val="center"/>
            <w:hideMark/>
          </w:tcPr>
          <w:p w14:paraId="13DCCA9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0,743</w:t>
            </w:r>
          </w:p>
        </w:tc>
        <w:tc>
          <w:tcPr>
            <w:tcW w:w="1225" w:type="dxa"/>
            <w:tcBorders>
              <w:top w:val="nil"/>
              <w:left w:val="nil"/>
              <w:bottom w:val="single" w:sz="4" w:space="0" w:color="auto"/>
              <w:right w:val="single" w:sz="4" w:space="0" w:color="auto"/>
            </w:tcBorders>
            <w:shd w:val="clear" w:color="auto" w:fill="auto"/>
            <w:noWrap/>
            <w:vAlign w:val="center"/>
            <w:hideMark/>
          </w:tcPr>
          <w:p w14:paraId="1854B5C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04CF8D7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3,298</w:t>
            </w:r>
          </w:p>
        </w:tc>
        <w:tc>
          <w:tcPr>
            <w:tcW w:w="1225" w:type="dxa"/>
            <w:tcBorders>
              <w:top w:val="nil"/>
              <w:left w:val="nil"/>
              <w:bottom w:val="single" w:sz="4" w:space="0" w:color="auto"/>
              <w:right w:val="single" w:sz="4" w:space="0" w:color="auto"/>
            </w:tcBorders>
            <w:shd w:val="clear" w:color="auto" w:fill="auto"/>
            <w:noWrap/>
            <w:vAlign w:val="center"/>
            <w:hideMark/>
          </w:tcPr>
          <w:p w14:paraId="2972916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0,191</w:t>
            </w:r>
          </w:p>
        </w:tc>
        <w:tc>
          <w:tcPr>
            <w:tcW w:w="1225" w:type="dxa"/>
            <w:tcBorders>
              <w:top w:val="nil"/>
              <w:left w:val="nil"/>
              <w:bottom w:val="single" w:sz="4" w:space="0" w:color="auto"/>
              <w:right w:val="single" w:sz="4" w:space="0" w:color="auto"/>
            </w:tcBorders>
            <w:shd w:val="clear" w:color="auto" w:fill="auto"/>
            <w:noWrap/>
            <w:vAlign w:val="center"/>
            <w:hideMark/>
          </w:tcPr>
          <w:p w14:paraId="2B4001D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1,053</w:t>
            </w:r>
          </w:p>
        </w:tc>
      </w:tr>
      <w:tr w:rsidR="00BC24EB" w:rsidRPr="00B021D3" w14:paraId="37924D33"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21A9595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19</w:t>
            </w:r>
          </w:p>
        </w:tc>
        <w:tc>
          <w:tcPr>
            <w:tcW w:w="4050" w:type="dxa"/>
            <w:tcBorders>
              <w:top w:val="nil"/>
              <w:left w:val="nil"/>
              <w:bottom w:val="single" w:sz="4" w:space="0" w:color="auto"/>
              <w:right w:val="single" w:sz="4" w:space="0" w:color="auto"/>
            </w:tcBorders>
            <w:shd w:val="clear" w:color="auto" w:fill="auto"/>
            <w:noWrap/>
            <w:vAlign w:val="center"/>
            <w:hideMark/>
          </w:tcPr>
          <w:p w14:paraId="78D5A57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с. Садовое</w:t>
            </w:r>
          </w:p>
        </w:tc>
        <w:tc>
          <w:tcPr>
            <w:tcW w:w="1224" w:type="dxa"/>
            <w:tcBorders>
              <w:top w:val="nil"/>
              <w:left w:val="nil"/>
              <w:bottom w:val="single" w:sz="4" w:space="0" w:color="auto"/>
              <w:right w:val="single" w:sz="4" w:space="0" w:color="auto"/>
            </w:tcBorders>
            <w:shd w:val="clear" w:color="auto" w:fill="auto"/>
            <w:noWrap/>
            <w:vAlign w:val="center"/>
            <w:hideMark/>
          </w:tcPr>
          <w:p w14:paraId="3739A2E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2,064</w:t>
            </w:r>
          </w:p>
        </w:tc>
        <w:tc>
          <w:tcPr>
            <w:tcW w:w="1225" w:type="dxa"/>
            <w:tcBorders>
              <w:top w:val="nil"/>
              <w:left w:val="nil"/>
              <w:bottom w:val="single" w:sz="4" w:space="0" w:color="auto"/>
              <w:right w:val="single" w:sz="4" w:space="0" w:color="auto"/>
            </w:tcBorders>
            <w:shd w:val="clear" w:color="auto" w:fill="auto"/>
            <w:noWrap/>
            <w:vAlign w:val="center"/>
            <w:hideMark/>
          </w:tcPr>
          <w:p w14:paraId="392BDF5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0,06</w:t>
            </w:r>
          </w:p>
        </w:tc>
        <w:tc>
          <w:tcPr>
            <w:tcW w:w="1225" w:type="dxa"/>
            <w:tcBorders>
              <w:top w:val="nil"/>
              <w:left w:val="nil"/>
              <w:bottom w:val="single" w:sz="4" w:space="0" w:color="auto"/>
              <w:right w:val="single" w:sz="4" w:space="0" w:color="auto"/>
            </w:tcBorders>
            <w:shd w:val="clear" w:color="auto" w:fill="auto"/>
            <w:noWrap/>
            <w:vAlign w:val="center"/>
            <w:hideMark/>
          </w:tcPr>
          <w:p w14:paraId="63251CB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2,004</w:t>
            </w:r>
          </w:p>
        </w:tc>
        <w:tc>
          <w:tcPr>
            <w:tcW w:w="1225" w:type="dxa"/>
            <w:tcBorders>
              <w:top w:val="nil"/>
              <w:left w:val="nil"/>
              <w:bottom w:val="single" w:sz="4" w:space="0" w:color="auto"/>
              <w:right w:val="single" w:sz="4" w:space="0" w:color="auto"/>
            </w:tcBorders>
            <w:shd w:val="clear" w:color="auto" w:fill="auto"/>
            <w:noWrap/>
            <w:vAlign w:val="center"/>
            <w:hideMark/>
          </w:tcPr>
          <w:p w14:paraId="21CBBD8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1,034</w:t>
            </w:r>
          </w:p>
        </w:tc>
        <w:tc>
          <w:tcPr>
            <w:tcW w:w="1224" w:type="dxa"/>
            <w:tcBorders>
              <w:top w:val="nil"/>
              <w:left w:val="nil"/>
              <w:bottom w:val="single" w:sz="4" w:space="0" w:color="auto"/>
              <w:right w:val="single" w:sz="4" w:space="0" w:color="auto"/>
            </w:tcBorders>
            <w:shd w:val="clear" w:color="auto" w:fill="auto"/>
            <w:noWrap/>
            <w:vAlign w:val="center"/>
            <w:hideMark/>
          </w:tcPr>
          <w:p w14:paraId="2033839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0,388</w:t>
            </w:r>
          </w:p>
        </w:tc>
        <w:tc>
          <w:tcPr>
            <w:tcW w:w="1225" w:type="dxa"/>
            <w:tcBorders>
              <w:top w:val="nil"/>
              <w:left w:val="nil"/>
              <w:bottom w:val="single" w:sz="4" w:space="0" w:color="auto"/>
              <w:right w:val="single" w:sz="4" w:space="0" w:color="auto"/>
            </w:tcBorders>
            <w:shd w:val="clear" w:color="auto" w:fill="auto"/>
            <w:noWrap/>
            <w:vAlign w:val="center"/>
            <w:hideMark/>
          </w:tcPr>
          <w:p w14:paraId="734D237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15712C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1,422</w:t>
            </w:r>
          </w:p>
        </w:tc>
        <w:tc>
          <w:tcPr>
            <w:tcW w:w="1225" w:type="dxa"/>
            <w:tcBorders>
              <w:top w:val="nil"/>
              <w:left w:val="nil"/>
              <w:bottom w:val="single" w:sz="4" w:space="0" w:color="auto"/>
              <w:right w:val="single" w:sz="4" w:space="0" w:color="auto"/>
            </w:tcBorders>
            <w:shd w:val="clear" w:color="auto" w:fill="auto"/>
            <w:noWrap/>
            <w:vAlign w:val="center"/>
            <w:hideMark/>
          </w:tcPr>
          <w:p w14:paraId="3478481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0,018</w:t>
            </w:r>
          </w:p>
        </w:tc>
        <w:tc>
          <w:tcPr>
            <w:tcW w:w="1225" w:type="dxa"/>
            <w:tcBorders>
              <w:top w:val="nil"/>
              <w:left w:val="nil"/>
              <w:bottom w:val="single" w:sz="4" w:space="0" w:color="auto"/>
              <w:right w:val="single" w:sz="4" w:space="0" w:color="auto"/>
            </w:tcBorders>
            <w:shd w:val="clear" w:color="auto" w:fill="auto"/>
            <w:noWrap/>
            <w:vAlign w:val="center"/>
            <w:hideMark/>
          </w:tcPr>
          <w:p w14:paraId="0573691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0,564</w:t>
            </w:r>
          </w:p>
        </w:tc>
      </w:tr>
      <w:tr w:rsidR="00BC24EB" w:rsidRPr="00B021D3" w14:paraId="3090753C"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02A874D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20</w:t>
            </w:r>
          </w:p>
        </w:tc>
        <w:tc>
          <w:tcPr>
            <w:tcW w:w="4050" w:type="dxa"/>
            <w:tcBorders>
              <w:top w:val="nil"/>
              <w:left w:val="nil"/>
              <w:bottom w:val="single" w:sz="4" w:space="0" w:color="auto"/>
              <w:right w:val="single" w:sz="4" w:space="0" w:color="auto"/>
            </w:tcBorders>
            <w:shd w:val="clear" w:color="auto" w:fill="auto"/>
            <w:noWrap/>
            <w:vAlign w:val="center"/>
            <w:hideMark/>
          </w:tcPr>
          <w:p w14:paraId="1396673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433 квартала</w:t>
            </w:r>
          </w:p>
        </w:tc>
        <w:tc>
          <w:tcPr>
            <w:tcW w:w="1224" w:type="dxa"/>
            <w:tcBorders>
              <w:top w:val="nil"/>
              <w:left w:val="nil"/>
              <w:bottom w:val="single" w:sz="4" w:space="0" w:color="auto"/>
              <w:right w:val="single" w:sz="4" w:space="0" w:color="auto"/>
            </w:tcBorders>
            <w:shd w:val="clear" w:color="auto" w:fill="auto"/>
            <w:noWrap/>
            <w:vAlign w:val="center"/>
            <w:hideMark/>
          </w:tcPr>
          <w:p w14:paraId="0C029B6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w:t>
            </w:r>
          </w:p>
        </w:tc>
        <w:tc>
          <w:tcPr>
            <w:tcW w:w="1225" w:type="dxa"/>
            <w:tcBorders>
              <w:top w:val="nil"/>
              <w:left w:val="nil"/>
              <w:bottom w:val="single" w:sz="4" w:space="0" w:color="auto"/>
              <w:right w:val="single" w:sz="4" w:space="0" w:color="auto"/>
            </w:tcBorders>
            <w:shd w:val="clear" w:color="auto" w:fill="auto"/>
            <w:noWrap/>
            <w:vAlign w:val="center"/>
            <w:hideMark/>
          </w:tcPr>
          <w:p w14:paraId="5B10708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0,226</w:t>
            </w:r>
          </w:p>
        </w:tc>
        <w:tc>
          <w:tcPr>
            <w:tcW w:w="1225" w:type="dxa"/>
            <w:tcBorders>
              <w:top w:val="nil"/>
              <w:left w:val="nil"/>
              <w:bottom w:val="single" w:sz="4" w:space="0" w:color="auto"/>
              <w:right w:val="single" w:sz="4" w:space="0" w:color="auto"/>
            </w:tcBorders>
            <w:shd w:val="clear" w:color="auto" w:fill="auto"/>
            <w:noWrap/>
            <w:vAlign w:val="center"/>
            <w:hideMark/>
          </w:tcPr>
          <w:p w14:paraId="20BA723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9,774</w:t>
            </w:r>
          </w:p>
        </w:tc>
        <w:tc>
          <w:tcPr>
            <w:tcW w:w="1225" w:type="dxa"/>
            <w:tcBorders>
              <w:top w:val="nil"/>
              <w:left w:val="nil"/>
              <w:bottom w:val="single" w:sz="4" w:space="0" w:color="auto"/>
              <w:right w:val="single" w:sz="4" w:space="0" w:color="auto"/>
            </w:tcBorders>
            <w:shd w:val="clear" w:color="auto" w:fill="auto"/>
            <w:noWrap/>
            <w:vAlign w:val="center"/>
            <w:hideMark/>
          </w:tcPr>
          <w:p w14:paraId="2BBB98A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4,926</w:t>
            </w:r>
          </w:p>
        </w:tc>
        <w:tc>
          <w:tcPr>
            <w:tcW w:w="1224" w:type="dxa"/>
            <w:tcBorders>
              <w:top w:val="nil"/>
              <w:left w:val="nil"/>
              <w:bottom w:val="single" w:sz="4" w:space="0" w:color="auto"/>
              <w:right w:val="single" w:sz="4" w:space="0" w:color="auto"/>
            </w:tcBorders>
            <w:shd w:val="clear" w:color="auto" w:fill="auto"/>
            <w:noWrap/>
            <w:vAlign w:val="center"/>
            <w:hideMark/>
          </w:tcPr>
          <w:p w14:paraId="56DBB96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0,932</w:t>
            </w:r>
          </w:p>
        </w:tc>
        <w:tc>
          <w:tcPr>
            <w:tcW w:w="1225" w:type="dxa"/>
            <w:tcBorders>
              <w:top w:val="nil"/>
              <w:left w:val="nil"/>
              <w:bottom w:val="single" w:sz="4" w:space="0" w:color="auto"/>
              <w:right w:val="single" w:sz="4" w:space="0" w:color="auto"/>
            </w:tcBorders>
            <w:shd w:val="clear" w:color="auto" w:fill="auto"/>
            <w:noWrap/>
            <w:vAlign w:val="center"/>
            <w:hideMark/>
          </w:tcPr>
          <w:p w14:paraId="4665490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36AEDDB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5,858</w:t>
            </w:r>
          </w:p>
        </w:tc>
        <w:tc>
          <w:tcPr>
            <w:tcW w:w="1225" w:type="dxa"/>
            <w:tcBorders>
              <w:top w:val="nil"/>
              <w:left w:val="nil"/>
              <w:bottom w:val="single" w:sz="4" w:space="0" w:color="auto"/>
              <w:right w:val="single" w:sz="4" w:space="0" w:color="auto"/>
            </w:tcBorders>
            <w:shd w:val="clear" w:color="auto" w:fill="auto"/>
            <w:noWrap/>
            <w:vAlign w:val="center"/>
            <w:hideMark/>
          </w:tcPr>
          <w:p w14:paraId="6D7BB4D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0,067</w:t>
            </w:r>
          </w:p>
        </w:tc>
        <w:tc>
          <w:tcPr>
            <w:tcW w:w="1225" w:type="dxa"/>
            <w:tcBorders>
              <w:top w:val="nil"/>
              <w:left w:val="nil"/>
              <w:bottom w:val="single" w:sz="4" w:space="0" w:color="auto"/>
              <w:right w:val="single" w:sz="4" w:space="0" w:color="auto"/>
            </w:tcBorders>
            <w:shd w:val="clear" w:color="auto" w:fill="auto"/>
            <w:noWrap/>
            <w:vAlign w:val="center"/>
            <w:hideMark/>
          </w:tcPr>
          <w:p w14:paraId="3DD5079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3,849</w:t>
            </w:r>
          </w:p>
        </w:tc>
      </w:tr>
      <w:tr w:rsidR="00BC24EB" w:rsidRPr="00B021D3" w14:paraId="221D23A4"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0EE48A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21</w:t>
            </w:r>
          </w:p>
        </w:tc>
        <w:tc>
          <w:tcPr>
            <w:tcW w:w="4050" w:type="dxa"/>
            <w:tcBorders>
              <w:top w:val="nil"/>
              <w:left w:val="nil"/>
              <w:bottom w:val="single" w:sz="4" w:space="0" w:color="auto"/>
              <w:right w:val="single" w:sz="4" w:space="0" w:color="auto"/>
            </w:tcBorders>
            <w:shd w:val="clear" w:color="auto" w:fill="auto"/>
            <w:noWrap/>
            <w:vAlign w:val="center"/>
            <w:hideMark/>
          </w:tcPr>
          <w:p w14:paraId="4066F26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«Очистные сооружения»</w:t>
            </w:r>
          </w:p>
        </w:tc>
        <w:tc>
          <w:tcPr>
            <w:tcW w:w="1224" w:type="dxa"/>
            <w:tcBorders>
              <w:top w:val="nil"/>
              <w:left w:val="nil"/>
              <w:bottom w:val="single" w:sz="4" w:space="0" w:color="auto"/>
              <w:right w:val="single" w:sz="4" w:space="0" w:color="auto"/>
            </w:tcBorders>
            <w:shd w:val="clear" w:color="auto" w:fill="auto"/>
            <w:noWrap/>
            <w:vAlign w:val="center"/>
            <w:hideMark/>
          </w:tcPr>
          <w:p w14:paraId="486F612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0,516</w:t>
            </w:r>
          </w:p>
        </w:tc>
        <w:tc>
          <w:tcPr>
            <w:tcW w:w="1225" w:type="dxa"/>
            <w:tcBorders>
              <w:top w:val="nil"/>
              <w:left w:val="nil"/>
              <w:bottom w:val="single" w:sz="4" w:space="0" w:color="auto"/>
              <w:right w:val="single" w:sz="4" w:space="0" w:color="auto"/>
            </w:tcBorders>
            <w:shd w:val="clear" w:color="auto" w:fill="auto"/>
            <w:noWrap/>
            <w:vAlign w:val="center"/>
            <w:hideMark/>
          </w:tcPr>
          <w:p w14:paraId="73EE939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0,053</w:t>
            </w:r>
          </w:p>
        </w:tc>
        <w:tc>
          <w:tcPr>
            <w:tcW w:w="1225" w:type="dxa"/>
            <w:tcBorders>
              <w:top w:val="nil"/>
              <w:left w:val="nil"/>
              <w:bottom w:val="single" w:sz="4" w:space="0" w:color="auto"/>
              <w:right w:val="single" w:sz="4" w:space="0" w:color="auto"/>
            </w:tcBorders>
            <w:shd w:val="clear" w:color="auto" w:fill="auto"/>
            <w:noWrap/>
            <w:vAlign w:val="center"/>
            <w:hideMark/>
          </w:tcPr>
          <w:p w14:paraId="22A10F2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0,463</w:t>
            </w:r>
          </w:p>
        </w:tc>
        <w:tc>
          <w:tcPr>
            <w:tcW w:w="1225" w:type="dxa"/>
            <w:tcBorders>
              <w:top w:val="nil"/>
              <w:left w:val="nil"/>
              <w:bottom w:val="single" w:sz="4" w:space="0" w:color="auto"/>
              <w:right w:val="single" w:sz="4" w:space="0" w:color="auto"/>
            </w:tcBorders>
            <w:shd w:val="clear" w:color="auto" w:fill="auto"/>
            <w:noWrap/>
            <w:vAlign w:val="center"/>
            <w:hideMark/>
          </w:tcPr>
          <w:p w14:paraId="17D00CF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0,380</w:t>
            </w:r>
          </w:p>
        </w:tc>
        <w:tc>
          <w:tcPr>
            <w:tcW w:w="1224" w:type="dxa"/>
            <w:tcBorders>
              <w:top w:val="nil"/>
              <w:left w:val="nil"/>
              <w:bottom w:val="single" w:sz="4" w:space="0" w:color="auto"/>
              <w:right w:val="single" w:sz="4" w:space="0" w:color="auto"/>
            </w:tcBorders>
            <w:shd w:val="clear" w:color="auto" w:fill="auto"/>
            <w:noWrap/>
            <w:vAlign w:val="center"/>
            <w:hideMark/>
          </w:tcPr>
          <w:p w14:paraId="238EFF0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0,006</w:t>
            </w:r>
          </w:p>
        </w:tc>
        <w:tc>
          <w:tcPr>
            <w:tcW w:w="1225" w:type="dxa"/>
            <w:tcBorders>
              <w:top w:val="nil"/>
              <w:left w:val="nil"/>
              <w:bottom w:val="single" w:sz="4" w:space="0" w:color="auto"/>
              <w:right w:val="single" w:sz="4" w:space="0" w:color="auto"/>
            </w:tcBorders>
            <w:shd w:val="clear" w:color="auto" w:fill="auto"/>
            <w:noWrap/>
            <w:vAlign w:val="center"/>
            <w:hideMark/>
          </w:tcPr>
          <w:p w14:paraId="3FD9B2F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1DB2786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0,385</w:t>
            </w:r>
          </w:p>
        </w:tc>
        <w:tc>
          <w:tcPr>
            <w:tcW w:w="1225" w:type="dxa"/>
            <w:tcBorders>
              <w:top w:val="nil"/>
              <w:left w:val="nil"/>
              <w:bottom w:val="single" w:sz="4" w:space="0" w:color="auto"/>
              <w:right w:val="single" w:sz="4" w:space="0" w:color="auto"/>
            </w:tcBorders>
            <w:shd w:val="clear" w:color="auto" w:fill="auto"/>
            <w:noWrap/>
            <w:vAlign w:val="center"/>
            <w:hideMark/>
          </w:tcPr>
          <w:p w14:paraId="62C1F1B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0,051</w:t>
            </w:r>
          </w:p>
        </w:tc>
        <w:tc>
          <w:tcPr>
            <w:tcW w:w="1225" w:type="dxa"/>
            <w:tcBorders>
              <w:top w:val="nil"/>
              <w:left w:val="nil"/>
              <w:bottom w:val="single" w:sz="4" w:space="0" w:color="auto"/>
              <w:right w:val="single" w:sz="4" w:space="0" w:color="auto"/>
            </w:tcBorders>
            <w:shd w:val="clear" w:color="auto" w:fill="auto"/>
            <w:noWrap/>
            <w:vAlign w:val="center"/>
            <w:hideMark/>
          </w:tcPr>
          <w:p w14:paraId="4563D63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0,027</w:t>
            </w:r>
          </w:p>
        </w:tc>
      </w:tr>
      <w:tr w:rsidR="00BC24EB" w:rsidRPr="00B021D3" w14:paraId="08548E42"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52ED1E7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22</w:t>
            </w:r>
          </w:p>
        </w:tc>
        <w:tc>
          <w:tcPr>
            <w:tcW w:w="4050" w:type="dxa"/>
            <w:tcBorders>
              <w:top w:val="nil"/>
              <w:left w:val="nil"/>
              <w:bottom w:val="single" w:sz="4" w:space="0" w:color="auto"/>
              <w:right w:val="single" w:sz="4" w:space="0" w:color="auto"/>
            </w:tcBorders>
            <w:shd w:val="clear" w:color="auto" w:fill="auto"/>
            <w:noWrap/>
            <w:vAlign w:val="center"/>
            <w:hideMark/>
          </w:tcPr>
          <w:p w14:paraId="6DB7D8C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водозабор «Амурский»</w:t>
            </w:r>
          </w:p>
        </w:tc>
        <w:tc>
          <w:tcPr>
            <w:tcW w:w="1224" w:type="dxa"/>
            <w:tcBorders>
              <w:top w:val="nil"/>
              <w:left w:val="nil"/>
              <w:bottom w:val="single" w:sz="4" w:space="0" w:color="auto"/>
              <w:right w:val="single" w:sz="4" w:space="0" w:color="auto"/>
            </w:tcBorders>
            <w:shd w:val="clear" w:color="auto" w:fill="auto"/>
            <w:noWrap/>
            <w:vAlign w:val="center"/>
            <w:hideMark/>
          </w:tcPr>
          <w:p w14:paraId="4103768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0,774</w:t>
            </w:r>
          </w:p>
        </w:tc>
        <w:tc>
          <w:tcPr>
            <w:tcW w:w="1225" w:type="dxa"/>
            <w:tcBorders>
              <w:top w:val="nil"/>
              <w:left w:val="nil"/>
              <w:bottom w:val="single" w:sz="4" w:space="0" w:color="auto"/>
              <w:right w:val="single" w:sz="4" w:space="0" w:color="auto"/>
            </w:tcBorders>
            <w:shd w:val="clear" w:color="auto" w:fill="auto"/>
            <w:noWrap/>
            <w:vAlign w:val="center"/>
            <w:hideMark/>
          </w:tcPr>
          <w:p w14:paraId="3CE6C9D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0,034</w:t>
            </w:r>
          </w:p>
        </w:tc>
        <w:tc>
          <w:tcPr>
            <w:tcW w:w="1225" w:type="dxa"/>
            <w:tcBorders>
              <w:top w:val="nil"/>
              <w:left w:val="nil"/>
              <w:bottom w:val="single" w:sz="4" w:space="0" w:color="auto"/>
              <w:right w:val="single" w:sz="4" w:space="0" w:color="auto"/>
            </w:tcBorders>
            <w:shd w:val="clear" w:color="auto" w:fill="auto"/>
            <w:noWrap/>
            <w:vAlign w:val="center"/>
            <w:hideMark/>
          </w:tcPr>
          <w:p w14:paraId="7CD960A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0,74</w:t>
            </w:r>
          </w:p>
        </w:tc>
        <w:tc>
          <w:tcPr>
            <w:tcW w:w="1225" w:type="dxa"/>
            <w:tcBorders>
              <w:top w:val="nil"/>
              <w:left w:val="nil"/>
              <w:bottom w:val="single" w:sz="4" w:space="0" w:color="auto"/>
              <w:right w:val="single" w:sz="4" w:space="0" w:color="auto"/>
            </w:tcBorders>
            <w:shd w:val="clear" w:color="auto" w:fill="auto"/>
            <w:noWrap/>
            <w:vAlign w:val="center"/>
            <w:hideMark/>
          </w:tcPr>
          <w:p w14:paraId="3A5D6E3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0,494</w:t>
            </w:r>
          </w:p>
        </w:tc>
        <w:tc>
          <w:tcPr>
            <w:tcW w:w="1224" w:type="dxa"/>
            <w:tcBorders>
              <w:top w:val="nil"/>
              <w:left w:val="nil"/>
              <w:bottom w:val="single" w:sz="4" w:space="0" w:color="auto"/>
              <w:right w:val="single" w:sz="4" w:space="0" w:color="auto"/>
            </w:tcBorders>
            <w:shd w:val="clear" w:color="auto" w:fill="auto"/>
            <w:noWrap/>
            <w:vAlign w:val="center"/>
            <w:hideMark/>
          </w:tcPr>
          <w:p w14:paraId="2D5ADAF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0,012</w:t>
            </w:r>
          </w:p>
        </w:tc>
        <w:tc>
          <w:tcPr>
            <w:tcW w:w="1225" w:type="dxa"/>
            <w:tcBorders>
              <w:top w:val="nil"/>
              <w:left w:val="nil"/>
              <w:bottom w:val="single" w:sz="4" w:space="0" w:color="auto"/>
              <w:right w:val="single" w:sz="4" w:space="0" w:color="auto"/>
            </w:tcBorders>
            <w:shd w:val="clear" w:color="auto" w:fill="auto"/>
            <w:noWrap/>
            <w:vAlign w:val="center"/>
            <w:hideMark/>
          </w:tcPr>
          <w:p w14:paraId="118F60D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4483F96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0,506</w:t>
            </w:r>
          </w:p>
        </w:tc>
        <w:tc>
          <w:tcPr>
            <w:tcW w:w="1225" w:type="dxa"/>
            <w:tcBorders>
              <w:top w:val="nil"/>
              <w:left w:val="nil"/>
              <w:bottom w:val="single" w:sz="4" w:space="0" w:color="auto"/>
              <w:right w:val="single" w:sz="4" w:space="0" w:color="auto"/>
            </w:tcBorders>
            <w:shd w:val="clear" w:color="auto" w:fill="auto"/>
            <w:noWrap/>
            <w:vAlign w:val="center"/>
            <w:hideMark/>
          </w:tcPr>
          <w:p w14:paraId="16035BE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0,036</w:t>
            </w:r>
          </w:p>
        </w:tc>
        <w:tc>
          <w:tcPr>
            <w:tcW w:w="1225" w:type="dxa"/>
            <w:tcBorders>
              <w:top w:val="nil"/>
              <w:left w:val="nil"/>
              <w:bottom w:val="single" w:sz="4" w:space="0" w:color="auto"/>
              <w:right w:val="single" w:sz="4" w:space="0" w:color="auto"/>
            </w:tcBorders>
            <w:shd w:val="clear" w:color="auto" w:fill="auto"/>
            <w:noWrap/>
            <w:vAlign w:val="center"/>
            <w:hideMark/>
          </w:tcPr>
          <w:p w14:paraId="19E8857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0,198</w:t>
            </w:r>
          </w:p>
        </w:tc>
      </w:tr>
      <w:tr w:rsidR="00BC24EB" w:rsidRPr="00B021D3" w14:paraId="07F783D1"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2EE228A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23</w:t>
            </w:r>
          </w:p>
        </w:tc>
        <w:tc>
          <w:tcPr>
            <w:tcW w:w="4050" w:type="dxa"/>
            <w:tcBorders>
              <w:top w:val="nil"/>
              <w:left w:val="nil"/>
              <w:bottom w:val="single" w:sz="4" w:space="0" w:color="auto"/>
              <w:right w:val="single" w:sz="4" w:space="0" w:color="auto"/>
            </w:tcBorders>
            <w:shd w:val="clear" w:color="auto" w:fill="auto"/>
            <w:noWrap/>
            <w:vAlign w:val="center"/>
            <w:hideMark/>
          </w:tcPr>
          <w:p w14:paraId="353E951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«Мазутохранилище»</w:t>
            </w:r>
          </w:p>
        </w:tc>
        <w:tc>
          <w:tcPr>
            <w:tcW w:w="1224" w:type="dxa"/>
            <w:tcBorders>
              <w:top w:val="nil"/>
              <w:left w:val="nil"/>
              <w:bottom w:val="single" w:sz="4" w:space="0" w:color="auto"/>
              <w:right w:val="single" w:sz="4" w:space="0" w:color="auto"/>
            </w:tcBorders>
            <w:shd w:val="clear" w:color="auto" w:fill="auto"/>
            <w:noWrap/>
            <w:vAlign w:val="center"/>
            <w:hideMark/>
          </w:tcPr>
          <w:p w14:paraId="3CEA67F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 т.п./час</w:t>
            </w:r>
          </w:p>
        </w:tc>
        <w:tc>
          <w:tcPr>
            <w:tcW w:w="1225" w:type="dxa"/>
            <w:tcBorders>
              <w:top w:val="nil"/>
              <w:left w:val="nil"/>
              <w:bottom w:val="single" w:sz="4" w:space="0" w:color="auto"/>
              <w:right w:val="single" w:sz="4" w:space="0" w:color="auto"/>
            </w:tcBorders>
            <w:shd w:val="clear" w:color="auto" w:fill="auto"/>
            <w:noWrap/>
            <w:vAlign w:val="center"/>
            <w:hideMark/>
          </w:tcPr>
          <w:p w14:paraId="07A2B1E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Технология, разогрев ж/д. цистерн, слив и хранение мазута</w:t>
            </w:r>
          </w:p>
        </w:tc>
        <w:tc>
          <w:tcPr>
            <w:tcW w:w="1225" w:type="dxa"/>
            <w:tcBorders>
              <w:top w:val="nil"/>
              <w:left w:val="nil"/>
              <w:bottom w:val="single" w:sz="4" w:space="0" w:color="auto"/>
              <w:right w:val="single" w:sz="4" w:space="0" w:color="auto"/>
            </w:tcBorders>
            <w:shd w:val="clear" w:color="auto" w:fill="auto"/>
            <w:noWrap/>
            <w:vAlign w:val="center"/>
            <w:hideMark/>
          </w:tcPr>
          <w:p w14:paraId="078F3EC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1D687F6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w:t>
            </w:r>
          </w:p>
        </w:tc>
        <w:tc>
          <w:tcPr>
            <w:tcW w:w="1224" w:type="dxa"/>
            <w:tcBorders>
              <w:top w:val="nil"/>
              <w:left w:val="nil"/>
              <w:bottom w:val="single" w:sz="4" w:space="0" w:color="auto"/>
              <w:right w:val="single" w:sz="4" w:space="0" w:color="auto"/>
            </w:tcBorders>
            <w:shd w:val="clear" w:color="auto" w:fill="auto"/>
            <w:noWrap/>
            <w:vAlign w:val="center"/>
            <w:hideMark/>
          </w:tcPr>
          <w:p w14:paraId="4CEBAEB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w:t>
            </w:r>
          </w:p>
        </w:tc>
        <w:tc>
          <w:tcPr>
            <w:tcW w:w="1225" w:type="dxa"/>
            <w:tcBorders>
              <w:top w:val="nil"/>
              <w:left w:val="nil"/>
              <w:bottom w:val="single" w:sz="4" w:space="0" w:color="auto"/>
              <w:right w:val="single" w:sz="4" w:space="0" w:color="auto"/>
            </w:tcBorders>
            <w:shd w:val="clear" w:color="auto" w:fill="auto"/>
            <w:noWrap/>
            <w:vAlign w:val="center"/>
            <w:hideMark/>
          </w:tcPr>
          <w:p w14:paraId="089978D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02BDC75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459447E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496CB0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r>
      <w:tr w:rsidR="00BC24EB" w:rsidRPr="00B021D3" w14:paraId="5597B962"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D88AC3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24</w:t>
            </w:r>
          </w:p>
        </w:tc>
        <w:tc>
          <w:tcPr>
            <w:tcW w:w="4050" w:type="dxa"/>
            <w:tcBorders>
              <w:top w:val="nil"/>
              <w:left w:val="nil"/>
              <w:bottom w:val="single" w:sz="4" w:space="0" w:color="auto"/>
              <w:right w:val="single" w:sz="4" w:space="0" w:color="auto"/>
            </w:tcBorders>
            <w:shd w:val="clear" w:color="auto" w:fill="auto"/>
            <w:noWrap/>
            <w:vAlign w:val="center"/>
            <w:hideMark/>
          </w:tcPr>
          <w:p w14:paraId="3F4371C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Электрокотельная по ул. Набережная, 47</w:t>
            </w:r>
          </w:p>
        </w:tc>
        <w:tc>
          <w:tcPr>
            <w:tcW w:w="1224" w:type="dxa"/>
            <w:tcBorders>
              <w:top w:val="nil"/>
              <w:left w:val="nil"/>
              <w:bottom w:val="single" w:sz="4" w:space="0" w:color="auto"/>
              <w:right w:val="single" w:sz="4" w:space="0" w:color="auto"/>
            </w:tcBorders>
            <w:shd w:val="clear" w:color="auto" w:fill="auto"/>
            <w:noWrap/>
            <w:vAlign w:val="center"/>
            <w:hideMark/>
          </w:tcPr>
          <w:p w14:paraId="1971ABA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0,043</w:t>
            </w:r>
          </w:p>
        </w:tc>
        <w:tc>
          <w:tcPr>
            <w:tcW w:w="1225" w:type="dxa"/>
            <w:tcBorders>
              <w:top w:val="nil"/>
              <w:left w:val="nil"/>
              <w:bottom w:val="single" w:sz="4" w:space="0" w:color="auto"/>
              <w:right w:val="single" w:sz="4" w:space="0" w:color="auto"/>
            </w:tcBorders>
            <w:shd w:val="clear" w:color="auto" w:fill="auto"/>
            <w:noWrap/>
            <w:vAlign w:val="center"/>
            <w:hideMark/>
          </w:tcPr>
          <w:p w14:paraId="38D3DC6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0,025</w:t>
            </w:r>
          </w:p>
        </w:tc>
        <w:tc>
          <w:tcPr>
            <w:tcW w:w="1225" w:type="dxa"/>
            <w:tcBorders>
              <w:top w:val="nil"/>
              <w:left w:val="nil"/>
              <w:bottom w:val="single" w:sz="4" w:space="0" w:color="auto"/>
              <w:right w:val="single" w:sz="4" w:space="0" w:color="auto"/>
            </w:tcBorders>
            <w:shd w:val="clear" w:color="auto" w:fill="auto"/>
            <w:noWrap/>
            <w:vAlign w:val="center"/>
            <w:hideMark/>
          </w:tcPr>
          <w:p w14:paraId="32BAF2A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0,018</w:t>
            </w:r>
          </w:p>
        </w:tc>
        <w:tc>
          <w:tcPr>
            <w:tcW w:w="1225" w:type="dxa"/>
            <w:tcBorders>
              <w:top w:val="nil"/>
              <w:left w:val="nil"/>
              <w:bottom w:val="single" w:sz="4" w:space="0" w:color="auto"/>
              <w:right w:val="single" w:sz="4" w:space="0" w:color="auto"/>
            </w:tcBorders>
            <w:shd w:val="clear" w:color="auto" w:fill="auto"/>
            <w:noWrap/>
            <w:vAlign w:val="center"/>
            <w:hideMark/>
          </w:tcPr>
          <w:p w14:paraId="48FB899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0,049</w:t>
            </w:r>
          </w:p>
        </w:tc>
        <w:tc>
          <w:tcPr>
            <w:tcW w:w="1224" w:type="dxa"/>
            <w:tcBorders>
              <w:top w:val="nil"/>
              <w:left w:val="nil"/>
              <w:bottom w:val="single" w:sz="4" w:space="0" w:color="auto"/>
              <w:right w:val="single" w:sz="4" w:space="0" w:color="auto"/>
            </w:tcBorders>
            <w:shd w:val="clear" w:color="auto" w:fill="auto"/>
            <w:noWrap/>
            <w:vAlign w:val="center"/>
            <w:hideMark/>
          </w:tcPr>
          <w:p w14:paraId="74DB5EE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1ED451A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524C709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0,049</w:t>
            </w:r>
          </w:p>
        </w:tc>
        <w:tc>
          <w:tcPr>
            <w:tcW w:w="1225" w:type="dxa"/>
            <w:tcBorders>
              <w:top w:val="nil"/>
              <w:left w:val="nil"/>
              <w:bottom w:val="single" w:sz="4" w:space="0" w:color="auto"/>
              <w:right w:val="single" w:sz="4" w:space="0" w:color="auto"/>
            </w:tcBorders>
            <w:shd w:val="clear" w:color="auto" w:fill="auto"/>
            <w:noWrap/>
            <w:vAlign w:val="center"/>
            <w:hideMark/>
          </w:tcPr>
          <w:p w14:paraId="5989432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w:t>
            </w:r>
          </w:p>
        </w:tc>
        <w:tc>
          <w:tcPr>
            <w:tcW w:w="1225" w:type="dxa"/>
            <w:tcBorders>
              <w:top w:val="nil"/>
              <w:left w:val="nil"/>
              <w:bottom w:val="single" w:sz="4" w:space="0" w:color="auto"/>
              <w:right w:val="single" w:sz="4" w:space="0" w:color="auto"/>
            </w:tcBorders>
            <w:shd w:val="clear" w:color="auto" w:fill="auto"/>
            <w:noWrap/>
            <w:vAlign w:val="center"/>
            <w:hideMark/>
          </w:tcPr>
          <w:p w14:paraId="01E1FC4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-0,031</w:t>
            </w:r>
          </w:p>
        </w:tc>
      </w:tr>
      <w:tr w:rsidR="00BC24EB" w:rsidRPr="00B021D3" w14:paraId="5D253D4A"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8AFC80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26</w:t>
            </w:r>
          </w:p>
        </w:tc>
        <w:tc>
          <w:tcPr>
            <w:tcW w:w="4050" w:type="dxa"/>
            <w:tcBorders>
              <w:top w:val="nil"/>
              <w:left w:val="nil"/>
              <w:bottom w:val="single" w:sz="4" w:space="0" w:color="auto"/>
              <w:right w:val="single" w:sz="4" w:space="0" w:color="auto"/>
            </w:tcBorders>
            <w:shd w:val="clear" w:color="auto" w:fill="auto"/>
            <w:noWrap/>
            <w:vAlign w:val="center"/>
            <w:hideMark/>
          </w:tcPr>
          <w:p w14:paraId="4A99CD2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«БДИ»</w:t>
            </w:r>
          </w:p>
        </w:tc>
        <w:tc>
          <w:tcPr>
            <w:tcW w:w="1224" w:type="dxa"/>
            <w:tcBorders>
              <w:top w:val="nil"/>
              <w:left w:val="nil"/>
              <w:bottom w:val="single" w:sz="4" w:space="0" w:color="auto"/>
              <w:right w:val="single" w:sz="4" w:space="0" w:color="auto"/>
            </w:tcBorders>
            <w:shd w:val="clear" w:color="auto" w:fill="auto"/>
            <w:noWrap/>
            <w:vAlign w:val="center"/>
            <w:hideMark/>
          </w:tcPr>
          <w:p w14:paraId="0960EAE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1,53</w:t>
            </w:r>
          </w:p>
        </w:tc>
        <w:tc>
          <w:tcPr>
            <w:tcW w:w="1225" w:type="dxa"/>
            <w:tcBorders>
              <w:top w:val="nil"/>
              <w:left w:val="nil"/>
              <w:bottom w:val="single" w:sz="4" w:space="0" w:color="auto"/>
              <w:right w:val="single" w:sz="4" w:space="0" w:color="auto"/>
            </w:tcBorders>
            <w:shd w:val="clear" w:color="auto" w:fill="auto"/>
            <w:noWrap/>
            <w:vAlign w:val="center"/>
            <w:hideMark/>
          </w:tcPr>
          <w:p w14:paraId="6620523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0,034</w:t>
            </w:r>
          </w:p>
        </w:tc>
        <w:tc>
          <w:tcPr>
            <w:tcW w:w="1225" w:type="dxa"/>
            <w:tcBorders>
              <w:top w:val="nil"/>
              <w:left w:val="nil"/>
              <w:bottom w:val="single" w:sz="4" w:space="0" w:color="auto"/>
              <w:right w:val="single" w:sz="4" w:space="0" w:color="auto"/>
            </w:tcBorders>
            <w:shd w:val="clear" w:color="auto" w:fill="auto"/>
            <w:noWrap/>
            <w:vAlign w:val="center"/>
            <w:hideMark/>
          </w:tcPr>
          <w:p w14:paraId="00FE1D7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1,496</w:t>
            </w:r>
          </w:p>
        </w:tc>
        <w:tc>
          <w:tcPr>
            <w:tcW w:w="1225" w:type="dxa"/>
            <w:tcBorders>
              <w:top w:val="nil"/>
              <w:left w:val="nil"/>
              <w:bottom w:val="single" w:sz="4" w:space="0" w:color="auto"/>
              <w:right w:val="single" w:sz="4" w:space="0" w:color="auto"/>
            </w:tcBorders>
            <w:shd w:val="clear" w:color="auto" w:fill="auto"/>
            <w:noWrap/>
            <w:vAlign w:val="center"/>
            <w:hideMark/>
          </w:tcPr>
          <w:p w14:paraId="2FBBF9E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0,357</w:t>
            </w:r>
          </w:p>
        </w:tc>
        <w:tc>
          <w:tcPr>
            <w:tcW w:w="1224" w:type="dxa"/>
            <w:tcBorders>
              <w:top w:val="nil"/>
              <w:left w:val="nil"/>
              <w:bottom w:val="single" w:sz="4" w:space="0" w:color="auto"/>
              <w:right w:val="single" w:sz="4" w:space="0" w:color="auto"/>
            </w:tcBorders>
            <w:shd w:val="clear" w:color="auto" w:fill="auto"/>
            <w:noWrap/>
            <w:vAlign w:val="center"/>
            <w:hideMark/>
          </w:tcPr>
          <w:p w14:paraId="596FC15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0,162</w:t>
            </w:r>
          </w:p>
        </w:tc>
        <w:tc>
          <w:tcPr>
            <w:tcW w:w="1225" w:type="dxa"/>
            <w:tcBorders>
              <w:top w:val="nil"/>
              <w:left w:val="nil"/>
              <w:bottom w:val="single" w:sz="4" w:space="0" w:color="auto"/>
              <w:right w:val="single" w:sz="4" w:space="0" w:color="auto"/>
            </w:tcBorders>
            <w:shd w:val="clear" w:color="auto" w:fill="auto"/>
            <w:noWrap/>
            <w:vAlign w:val="center"/>
            <w:hideMark/>
          </w:tcPr>
          <w:p w14:paraId="2F589CC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582633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0,519</w:t>
            </w:r>
          </w:p>
        </w:tc>
        <w:tc>
          <w:tcPr>
            <w:tcW w:w="1225" w:type="dxa"/>
            <w:tcBorders>
              <w:top w:val="nil"/>
              <w:left w:val="nil"/>
              <w:bottom w:val="single" w:sz="4" w:space="0" w:color="auto"/>
              <w:right w:val="single" w:sz="4" w:space="0" w:color="auto"/>
            </w:tcBorders>
            <w:shd w:val="clear" w:color="auto" w:fill="auto"/>
            <w:noWrap/>
            <w:vAlign w:val="center"/>
            <w:hideMark/>
          </w:tcPr>
          <w:p w14:paraId="262428C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0,038</w:t>
            </w:r>
          </w:p>
        </w:tc>
        <w:tc>
          <w:tcPr>
            <w:tcW w:w="1225" w:type="dxa"/>
            <w:tcBorders>
              <w:top w:val="nil"/>
              <w:left w:val="nil"/>
              <w:bottom w:val="single" w:sz="4" w:space="0" w:color="auto"/>
              <w:right w:val="single" w:sz="4" w:space="0" w:color="auto"/>
            </w:tcBorders>
            <w:shd w:val="clear" w:color="auto" w:fill="auto"/>
            <w:noWrap/>
            <w:vAlign w:val="center"/>
            <w:hideMark/>
          </w:tcPr>
          <w:p w14:paraId="543DAD1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0,939</w:t>
            </w:r>
          </w:p>
        </w:tc>
      </w:tr>
      <w:tr w:rsidR="00BC24EB" w:rsidRPr="00B021D3" w14:paraId="101C919A"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78AD311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27</w:t>
            </w:r>
          </w:p>
        </w:tc>
        <w:tc>
          <w:tcPr>
            <w:tcW w:w="4050" w:type="dxa"/>
            <w:tcBorders>
              <w:top w:val="nil"/>
              <w:left w:val="nil"/>
              <w:bottom w:val="single" w:sz="4" w:space="0" w:color="auto"/>
              <w:right w:val="single" w:sz="4" w:space="0" w:color="auto"/>
            </w:tcBorders>
            <w:shd w:val="clear" w:color="auto" w:fill="auto"/>
            <w:noWrap/>
            <w:vAlign w:val="center"/>
            <w:hideMark/>
          </w:tcPr>
          <w:p w14:paraId="2741778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«ОЭБЦ»</w:t>
            </w:r>
          </w:p>
        </w:tc>
        <w:tc>
          <w:tcPr>
            <w:tcW w:w="1224" w:type="dxa"/>
            <w:tcBorders>
              <w:top w:val="nil"/>
              <w:left w:val="nil"/>
              <w:bottom w:val="single" w:sz="4" w:space="0" w:color="auto"/>
              <w:right w:val="single" w:sz="4" w:space="0" w:color="auto"/>
            </w:tcBorders>
            <w:shd w:val="clear" w:color="auto" w:fill="auto"/>
            <w:noWrap/>
            <w:vAlign w:val="center"/>
            <w:hideMark/>
          </w:tcPr>
          <w:p w14:paraId="1593622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1,02</w:t>
            </w:r>
          </w:p>
        </w:tc>
        <w:tc>
          <w:tcPr>
            <w:tcW w:w="1225" w:type="dxa"/>
            <w:tcBorders>
              <w:top w:val="nil"/>
              <w:left w:val="nil"/>
              <w:bottom w:val="single" w:sz="4" w:space="0" w:color="auto"/>
              <w:right w:val="single" w:sz="4" w:space="0" w:color="auto"/>
            </w:tcBorders>
            <w:shd w:val="clear" w:color="auto" w:fill="auto"/>
            <w:noWrap/>
            <w:vAlign w:val="center"/>
            <w:hideMark/>
          </w:tcPr>
          <w:p w14:paraId="5229C33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0,008</w:t>
            </w:r>
          </w:p>
        </w:tc>
        <w:tc>
          <w:tcPr>
            <w:tcW w:w="1225" w:type="dxa"/>
            <w:tcBorders>
              <w:top w:val="nil"/>
              <w:left w:val="nil"/>
              <w:bottom w:val="single" w:sz="4" w:space="0" w:color="auto"/>
              <w:right w:val="single" w:sz="4" w:space="0" w:color="auto"/>
            </w:tcBorders>
            <w:shd w:val="clear" w:color="auto" w:fill="auto"/>
            <w:noWrap/>
            <w:vAlign w:val="center"/>
            <w:hideMark/>
          </w:tcPr>
          <w:p w14:paraId="27330CA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1,012</w:t>
            </w:r>
          </w:p>
        </w:tc>
        <w:tc>
          <w:tcPr>
            <w:tcW w:w="1225" w:type="dxa"/>
            <w:tcBorders>
              <w:top w:val="nil"/>
              <w:left w:val="nil"/>
              <w:bottom w:val="single" w:sz="4" w:space="0" w:color="auto"/>
              <w:right w:val="single" w:sz="4" w:space="0" w:color="auto"/>
            </w:tcBorders>
            <w:shd w:val="clear" w:color="auto" w:fill="auto"/>
            <w:noWrap/>
            <w:vAlign w:val="center"/>
            <w:hideMark/>
          </w:tcPr>
          <w:p w14:paraId="6C78CC7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0,144</w:t>
            </w:r>
          </w:p>
        </w:tc>
        <w:tc>
          <w:tcPr>
            <w:tcW w:w="1224" w:type="dxa"/>
            <w:tcBorders>
              <w:top w:val="nil"/>
              <w:left w:val="nil"/>
              <w:bottom w:val="single" w:sz="4" w:space="0" w:color="auto"/>
              <w:right w:val="single" w:sz="4" w:space="0" w:color="auto"/>
            </w:tcBorders>
            <w:shd w:val="clear" w:color="auto" w:fill="auto"/>
            <w:noWrap/>
            <w:vAlign w:val="center"/>
            <w:hideMark/>
          </w:tcPr>
          <w:p w14:paraId="7149BA3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347AA67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0517AF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0,144</w:t>
            </w:r>
          </w:p>
        </w:tc>
        <w:tc>
          <w:tcPr>
            <w:tcW w:w="1225" w:type="dxa"/>
            <w:tcBorders>
              <w:top w:val="nil"/>
              <w:left w:val="nil"/>
              <w:bottom w:val="single" w:sz="4" w:space="0" w:color="auto"/>
              <w:right w:val="single" w:sz="4" w:space="0" w:color="auto"/>
            </w:tcBorders>
            <w:shd w:val="clear" w:color="auto" w:fill="auto"/>
            <w:noWrap/>
            <w:vAlign w:val="center"/>
            <w:hideMark/>
          </w:tcPr>
          <w:p w14:paraId="30E693F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0,026</w:t>
            </w:r>
          </w:p>
        </w:tc>
        <w:tc>
          <w:tcPr>
            <w:tcW w:w="1225" w:type="dxa"/>
            <w:tcBorders>
              <w:top w:val="nil"/>
              <w:left w:val="nil"/>
              <w:bottom w:val="single" w:sz="4" w:space="0" w:color="auto"/>
              <w:right w:val="single" w:sz="4" w:space="0" w:color="auto"/>
            </w:tcBorders>
            <w:shd w:val="clear" w:color="auto" w:fill="auto"/>
            <w:noWrap/>
            <w:vAlign w:val="center"/>
            <w:hideMark/>
          </w:tcPr>
          <w:p w14:paraId="18C6725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0,842</w:t>
            </w:r>
          </w:p>
        </w:tc>
      </w:tr>
      <w:tr w:rsidR="00BC24EB" w:rsidRPr="00B021D3" w14:paraId="5035AC1C"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30A844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28</w:t>
            </w:r>
          </w:p>
        </w:tc>
        <w:tc>
          <w:tcPr>
            <w:tcW w:w="4050" w:type="dxa"/>
            <w:tcBorders>
              <w:top w:val="nil"/>
              <w:left w:val="nil"/>
              <w:bottom w:val="single" w:sz="4" w:space="0" w:color="auto"/>
              <w:right w:val="single" w:sz="4" w:space="0" w:color="auto"/>
            </w:tcBorders>
            <w:shd w:val="clear" w:color="auto" w:fill="auto"/>
            <w:noWrap/>
            <w:vAlign w:val="center"/>
            <w:hideMark/>
          </w:tcPr>
          <w:p w14:paraId="3582897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«ПЛ-26»</w:t>
            </w:r>
          </w:p>
        </w:tc>
        <w:tc>
          <w:tcPr>
            <w:tcW w:w="1224" w:type="dxa"/>
            <w:tcBorders>
              <w:top w:val="nil"/>
              <w:left w:val="nil"/>
              <w:bottom w:val="single" w:sz="4" w:space="0" w:color="auto"/>
              <w:right w:val="single" w:sz="4" w:space="0" w:color="auto"/>
            </w:tcBorders>
            <w:shd w:val="clear" w:color="auto" w:fill="auto"/>
            <w:noWrap/>
            <w:vAlign w:val="center"/>
            <w:hideMark/>
          </w:tcPr>
          <w:p w14:paraId="6BE1627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4,35</w:t>
            </w:r>
          </w:p>
        </w:tc>
        <w:tc>
          <w:tcPr>
            <w:tcW w:w="1225" w:type="dxa"/>
            <w:tcBorders>
              <w:top w:val="nil"/>
              <w:left w:val="nil"/>
              <w:bottom w:val="single" w:sz="4" w:space="0" w:color="auto"/>
              <w:right w:val="single" w:sz="4" w:space="0" w:color="auto"/>
            </w:tcBorders>
            <w:shd w:val="clear" w:color="auto" w:fill="auto"/>
            <w:noWrap/>
            <w:vAlign w:val="center"/>
            <w:hideMark/>
          </w:tcPr>
          <w:p w14:paraId="408C4CB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0,084</w:t>
            </w:r>
          </w:p>
        </w:tc>
        <w:tc>
          <w:tcPr>
            <w:tcW w:w="1225" w:type="dxa"/>
            <w:tcBorders>
              <w:top w:val="nil"/>
              <w:left w:val="nil"/>
              <w:bottom w:val="single" w:sz="4" w:space="0" w:color="auto"/>
              <w:right w:val="single" w:sz="4" w:space="0" w:color="auto"/>
            </w:tcBorders>
            <w:shd w:val="clear" w:color="auto" w:fill="auto"/>
            <w:noWrap/>
            <w:vAlign w:val="center"/>
            <w:hideMark/>
          </w:tcPr>
          <w:p w14:paraId="6167291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4,266</w:t>
            </w:r>
          </w:p>
        </w:tc>
        <w:tc>
          <w:tcPr>
            <w:tcW w:w="1225" w:type="dxa"/>
            <w:tcBorders>
              <w:top w:val="nil"/>
              <w:left w:val="nil"/>
              <w:bottom w:val="single" w:sz="4" w:space="0" w:color="auto"/>
              <w:right w:val="single" w:sz="4" w:space="0" w:color="auto"/>
            </w:tcBorders>
            <w:shd w:val="clear" w:color="auto" w:fill="auto"/>
            <w:noWrap/>
            <w:vAlign w:val="center"/>
            <w:hideMark/>
          </w:tcPr>
          <w:p w14:paraId="4DA0752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1,280</w:t>
            </w:r>
          </w:p>
        </w:tc>
        <w:tc>
          <w:tcPr>
            <w:tcW w:w="1224" w:type="dxa"/>
            <w:tcBorders>
              <w:top w:val="nil"/>
              <w:left w:val="nil"/>
              <w:bottom w:val="single" w:sz="4" w:space="0" w:color="auto"/>
              <w:right w:val="single" w:sz="4" w:space="0" w:color="auto"/>
            </w:tcBorders>
            <w:shd w:val="clear" w:color="auto" w:fill="auto"/>
            <w:noWrap/>
            <w:vAlign w:val="center"/>
            <w:hideMark/>
          </w:tcPr>
          <w:p w14:paraId="1FBB478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0,210</w:t>
            </w:r>
          </w:p>
        </w:tc>
        <w:tc>
          <w:tcPr>
            <w:tcW w:w="1225" w:type="dxa"/>
            <w:tcBorders>
              <w:top w:val="nil"/>
              <w:left w:val="nil"/>
              <w:bottom w:val="single" w:sz="4" w:space="0" w:color="auto"/>
              <w:right w:val="single" w:sz="4" w:space="0" w:color="auto"/>
            </w:tcBorders>
            <w:shd w:val="clear" w:color="auto" w:fill="auto"/>
            <w:noWrap/>
            <w:vAlign w:val="center"/>
            <w:hideMark/>
          </w:tcPr>
          <w:p w14:paraId="6EB441F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1453697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1,490</w:t>
            </w:r>
          </w:p>
        </w:tc>
        <w:tc>
          <w:tcPr>
            <w:tcW w:w="1225" w:type="dxa"/>
            <w:tcBorders>
              <w:top w:val="nil"/>
              <w:left w:val="nil"/>
              <w:bottom w:val="single" w:sz="4" w:space="0" w:color="auto"/>
              <w:right w:val="single" w:sz="4" w:space="0" w:color="auto"/>
            </w:tcBorders>
            <w:shd w:val="clear" w:color="auto" w:fill="auto"/>
            <w:noWrap/>
            <w:vAlign w:val="center"/>
            <w:hideMark/>
          </w:tcPr>
          <w:p w14:paraId="5F02A24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0,342</w:t>
            </w:r>
          </w:p>
        </w:tc>
        <w:tc>
          <w:tcPr>
            <w:tcW w:w="1225" w:type="dxa"/>
            <w:tcBorders>
              <w:top w:val="nil"/>
              <w:left w:val="nil"/>
              <w:bottom w:val="single" w:sz="4" w:space="0" w:color="auto"/>
              <w:right w:val="single" w:sz="4" w:space="0" w:color="auto"/>
            </w:tcBorders>
            <w:shd w:val="clear" w:color="auto" w:fill="auto"/>
            <w:noWrap/>
            <w:vAlign w:val="center"/>
            <w:hideMark/>
          </w:tcPr>
          <w:p w14:paraId="0318244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2,434</w:t>
            </w:r>
          </w:p>
        </w:tc>
      </w:tr>
      <w:tr w:rsidR="00BC24EB" w:rsidRPr="00B021D3" w14:paraId="424CF0D0"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6189DF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29</w:t>
            </w:r>
          </w:p>
        </w:tc>
        <w:tc>
          <w:tcPr>
            <w:tcW w:w="4050" w:type="dxa"/>
            <w:tcBorders>
              <w:top w:val="nil"/>
              <w:left w:val="nil"/>
              <w:bottom w:val="single" w:sz="4" w:space="0" w:color="auto"/>
              <w:right w:val="single" w:sz="4" w:space="0" w:color="auto"/>
            </w:tcBorders>
            <w:shd w:val="clear" w:color="auto" w:fill="auto"/>
            <w:noWrap/>
            <w:vAlign w:val="center"/>
            <w:hideMark/>
          </w:tcPr>
          <w:p w14:paraId="6970FDD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«ПУ-6»</w:t>
            </w:r>
          </w:p>
        </w:tc>
        <w:tc>
          <w:tcPr>
            <w:tcW w:w="1224" w:type="dxa"/>
            <w:tcBorders>
              <w:top w:val="nil"/>
              <w:left w:val="nil"/>
              <w:bottom w:val="single" w:sz="4" w:space="0" w:color="auto"/>
              <w:right w:val="single" w:sz="4" w:space="0" w:color="auto"/>
            </w:tcBorders>
            <w:shd w:val="clear" w:color="auto" w:fill="auto"/>
            <w:noWrap/>
            <w:vAlign w:val="center"/>
            <w:hideMark/>
          </w:tcPr>
          <w:p w14:paraId="2EC8387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1,38</w:t>
            </w:r>
          </w:p>
        </w:tc>
        <w:tc>
          <w:tcPr>
            <w:tcW w:w="1225" w:type="dxa"/>
            <w:tcBorders>
              <w:top w:val="nil"/>
              <w:left w:val="nil"/>
              <w:bottom w:val="single" w:sz="4" w:space="0" w:color="auto"/>
              <w:right w:val="single" w:sz="4" w:space="0" w:color="auto"/>
            </w:tcBorders>
            <w:shd w:val="clear" w:color="auto" w:fill="auto"/>
            <w:noWrap/>
            <w:vAlign w:val="center"/>
            <w:hideMark/>
          </w:tcPr>
          <w:p w14:paraId="522C038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0,031</w:t>
            </w:r>
          </w:p>
        </w:tc>
        <w:tc>
          <w:tcPr>
            <w:tcW w:w="1225" w:type="dxa"/>
            <w:tcBorders>
              <w:top w:val="nil"/>
              <w:left w:val="nil"/>
              <w:bottom w:val="single" w:sz="4" w:space="0" w:color="auto"/>
              <w:right w:val="single" w:sz="4" w:space="0" w:color="auto"/>
            </w:tcBorders>
            <w:shd w:val="clear" w:color="auto" w:fill="auto"/>
            <w:noWrap/>
            <w:vAlign w:val="center"/>
            <w:hideMark/>
          </w:tcPr>
          <w:p w14:paraId="7D8F3B8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1,349</w:t>
            </w:r>
          </w:p>
        </w:tc>
        <w:tc>
          <w:tcPr>
            <w:tcW w:w="1225" w:type="dxa"/>
            <w:tcBorders>
              <w:top w:val="nil"/>
              <w:left w:val="nil"/>
              <w:bottom w:val="single" w:sz="4" w:space="0" w:color="auto"/>
              <w:right w:val="single" w:sz="4" w:space="0" w:color="auto"/>
            </w:tcBorders>
            <w:shd w:val="clear" w:color="auto" w:fill="auto"/>
            <w:noWrap/>
            <w:vAlign w:val="center"/>
            <w:hideMark/>
          </w:tcPr>
          <w:p w14:paraId="7AEAEDA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0,484</w:t>
            </w:r>
          </w:p>
        </w:tc>
        <w:tc>
          <w:tcPr>
            <w:tcW w:w="1224" w:type="dxa"/>
            <w:tcBorders>
              <w:top w:val="nil"/>
              <w:left w:val="nil"/>
              <w:bottom w:val="single" w:sz="4" w:space="0" w:color="auto"/>
              <w:right w:val="single" w:sz="4" w:space="0" w:color="auto"/>
            </w:tcBorders>
            <w:shd w:val="clear" w:color="auto" w:fill="auto"/>
            <w:noWrap/>
            <w:vAlign w:val="center"/>
            <w:hideMark/>
          </w:tcPr>
          <w:p w14:paraId="21ABEA3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0,129</w:t>
            </w:r>
          </w:p>
        </w:tc>
        <w:tc>
          <w:tcPr>
            <w:tcW w:w="1225" w:type="dxa"/>
            <w:tcBorders>
              <w:top w:val="nil"/>
              <w:left w:val="nil"/>
              <w:bottom w:val="single" w:sz="4" w:space="0" w:color="auto"/>
              <w:right w:val="single" w:sz="4" w:space="0" w:color="auto"/>
            </w:tcBorders>
            <w:shd w:val="clear" w:color="auto" w:fill="auto"/>
            <w:noWrap/>
            <w:vAlign w:val="center"/>
            <w:hideMark/>
          </w:tcPr>
          <w:p w14:paraId="5B455C5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0EF4EC1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0,614</w:t>
            </w:r>
          </w:p>
        </w:tc>
        <w:tc>
          <w:tcPr>
            <w:tcW w:w="1225" w:type="dxa"/>
            <w:tcBorders>
              <w:top w:val="nil"/>
              <w:left w:val="nil"/>
              <w:bottom w:val="single" w:sz="4" w:space="0" w:color="auto"/>
              <w:right w:val="single" w:sz="4" w:space="0" w:color="auto"/>
            </w:tcBorders>
            <w:shd w:val="clear" w:color="auto" w:fill="auto"/>
            <w:noWrap/>
            <w:vAlign w:val="center"/>
            <w:hideMark/>
          </w:tcPr>
          <w:p w14:paraId="65132BA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0,013</w:t>
            </w:r>
          </w:p>
        </w:tc>
        <w:tc>
          <w:tcPr>
            <w:tcW w:w="1225" w:type="dxa"/>
            <w:tcBorders>
              <w:top w:val="nil"/>
              <w:left w:val="nil"/>
              <w:bottom w:val="single" w:sz="4" w:space="0" w:color="auto"/>
              <w:right w:val="single" w:sz="4" w:space="0" w:color="auto"/>
            </w:tcBorders>
            <w:shd w:val="clear" w:color="auto" w:fill="auto"/>
            <w:noWrap/>
            <w:vAlign w:val="center"/>
            <w:hideMark/>
          </w:tcPr>
          <w:p w14:paraId="2B7F00C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0,722</w:t>
            </w:r>
          </w:p>
        </w:tc>
      </w:tr>
      <w:tr w:rsidR="00BC24EB" w:rsidRPr="00B021D3" w14:paraId="29035C29"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CBF295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30</w:t>
            </w:r>
          </w:p>
        </w:tc>
        <w:tc>
          <w:tcPr>
            <w:tcW w:w="4050" w:type="dxa"/>
            <w:tcBorders>
              <w:top w:val="nil"/>
              <w:left w:val="nil"/>
              <w:bottom w:val="single" w:sz="4" w:space="0" w:color="auto"/>
              <w:right w:val="single" w:sz="4" w:space="0" w:color="auto"/>
            </w:tcBorders>
            <w:shd w:val="clear" w:color="auto" w:fill="auto"/>
            <w:noWrap/>
            <w:vAlign w:val="center"/>
            <w:hideMark/>
          </w:tcPr>
          <w:p w14:paraId="6CA1B6E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«ПУ-23»</w:t>
            </w:r>
          </w:p>
        </w:tc>
        <w:tc>
          <w:tcPr>
            <w:tcW w:w="1224" w:type="dxa"/>
            <w:tcBorders>
              <w:top w:val="nil"/>
              <w:left w:val="nil"/>
              <w:bottom w:val="single" w:sz="4" w:space="0" w:color="auto"/>
              <w:right w:val="single" w:sz="4" w:space="0" w:color="auto"/>
            </w:tcBorders>
            <w:shd w:val="clear" w:color="auto" w:fill="auto"/>
            <w:noWrap/>
            <w:vAlign w:val="center"/>
            <w:hideMark/>
          </w:tcPr>
          <w:p w14:paraId="12F2ED5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3,84</w:t>
            </w:r>
          </w:p>
        </w:tc>
        <w:tc>
          <w:tcPr>
            <w:tcW w:w="1225" w:type="dxa"/>
            <w:tcBorders>
              <w:top w:val="nil"/>
              <w:left w:val="nil"/>
              <w:bottom w:val="single" w:sz="4" w:space="0" w:color="auto"/>
              <w:right w:val="single" w:sz="4" w:space="0" w:color="auto"/>
            </w:tcBorders>
            <w:shd w:val="clear" w:color="auto" w:fill="auto"/>
            <w:noWrap/>
            <w:vAlign w:val="center"/>
            <w:hideMark/>
          </w:tcPr>
          <w:p w14:paraId="0C884DF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0,09</w:t>
            </w:r>
          </w:p>
        </w:tc>
        <w:tc>
          <w:tcPr>
            <w:tcW w:w="1225" w:type="dxa"/>
            <w:tcBorders>
              <w:top w:val="nil"/>
              <w:left w:val="nil"/>
              <w:bottom w:val="single" w:sz="4" w:space="0" w:color="auto"/>
              <w:right w:val="single" w:sz="4" w:space="0" w:color="auto"/>
            </w:tcBorders>
            <w:shd w:val="clear" w:color="auto" w:fill="auto"/>
            <w:noWrap/>
            <w:vAlign w:val="center"/>
            <w:hideMark/>
          </w:tcPr>
          <w:p w14:paraId="6423E66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3,75</w:t>
            </w:r>
          </w:p>
        </w:tc>
        <w:tc>
          <w:tcPr>
            <w:tcW w:w="1225" w:type="dxa"/>
            <w:tcBorders>
              <w:top w:val="nil"/>
              <w:left w:val="nil"/>
              <w:bottom w:val="single" w:sz="4" w:space="0" w:color="auto"/>
              <w:right w:val="single" w:sz="4" w:space="0" w:color="auto"/>
            </w:tcBorders>
            <w:shd w:val="clear" w:color="auto" w:fill="auto"/>
            <w:noWrap/>
            <w:vAlign w:val="center"/>
            <w:hideMark/>
          </w:tcPr>
          <w:p w14:paraId="5049F56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2,448</w:t>
            </w:r>
          </w:p>
        </w:tc>
        <w:tc>
          <w:tcPr>
            <w:tcW w:w="1224" w:type="dxa"/>
            <w:tcBorders>
              <w:top w:val="nil"/>
              <w:left w:val="nil"/>
              <w:bottom w:val="single" w:sz="4" w:space="0" w:color="auto"/>
              <w:right w:val="single" w:sz="4" w:space="0" w:color="auto"/>
            </w:tcBorders>
            <w:shd w:val="clear" w:color="auto" w:fill="auto"/>
            <w:noWrap/>
            <w:vAlign w:val="center"/>
            <w:hideMark/>
          </w:tcPr>
          <w:p w14:paraId="4059167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0,346</w:t>
            </w:r>
          </w:p>
        </w:tc>
        <w:tc>
          <w:tcPr>
            <w:tcW w:w="1225" w:type="dxa"/>
            <w:tcBorders>
              <w:top w:val="nil"/>
              <w:left w:val="nil"/>
              <w:bottom w:val="single" w:sz="4" w:space="0" w:color="auto"/>
              <w:right w:val="single" w:sz="4" w:space="0" w:color="auto"/>
            </w:tcBorders>
            <w:shd w:val="clear" w:color="auto" w:fill="auto"/>
            <w:noWrap/>
            <w:vAlign w:val="center"/>
            <w:hideMark/>
          </w:tcPr>
          <w:p w14:paraId="34BE973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0EBCBCC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2,794</w:t>
            </w:r>
          </w:p>
        </w:tc>
        <w:tc>
          <w:tcPr>
            <w:tcW w:w="1225" w:type="dxa"/>
            <w:tcBorders>
              <w:top w:val="nil"/>
              <w:left w:val="nil"/>
              <w:bottom w:val="single" w:sz="4" w:space="0" w:color="auto"/>
              <w:right w:val="single" w:sz="4" w:space="0" w:color="auto"/>
            </w:tcBorders>
            <w:shd w:val="clear" w:color="auto" w:fill="auto"/>
            <w:noWrap/>
            <w:vAlign w:val="center"/>
            <w:hideMark/>
          </w:tcPr>
          <w:p w14:paraId="79A1F76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0,222</w:t>
            </w:r>
          </w:p>
        </w:tc>
        <w:tc>
          <w:tcPr>
            <w:tcW w:w="1225" w:type="dxa"/>
            <w:tcBorders>
              <w:top w:val="nil"/>
              <w:left w:val="nil"/>
              <w:bottom w:val="single" w:sz="4" w:space="0" w:color="auto"/>
              <w:right w:val="single" w:sz="4" w:space="0" w:color="auto"/>
            </w:tcBorders>
            <w:shd w:val="clear" w:color="auto" w:fill="auto"/>
            <w:noWrap/>
            <w:vAlign w:val="center"/>
            <w:hideMark/>
          </w:tcPr>
          <w:p w14:paraId="559DFD1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0,734</w:t>
            </w:r>
          </w:p>
        </w:tc>
      </w:tr>
      <w:tr w:rsidR="00BC24EB" w:rsidRPr="00B021D3" w14:paraId="1B90EA60"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00F34D9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31</w:t>
            </w:r>
          </w:p>
        </w:tc>
        <w:tc>
          <w:tcPr>
            <w:tcW w:w="4050" w:type="dxa"/>
            <w:tcBorders>
              <w:top w:val="nil"/>
              <w:left w:val="nil"/>
              <w:bottom w:val="single" w:sz="4" w:space="0" w:color="auto"/>
              <w:right w:val="single" w:sz="4" w:space="0" w:color="auto"/>
            </w:tcBorders>
            <w:shd w:val="clear" w:color="auto" w:fill="auto"/>
            <w:noWrap/>
            <w:vAlign w:val="center"/>
            <w:hideMark/>
          </w:tcPr>
          <w:p w14:paraId="10F4524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по ул. Политехническая, 210</w:t>
            </w:r>
          </w:p>
        </w:tc>
        <w:tc>
          <w:tcPr>
            <w:tcW w:w="1224" w:type="dxa"/>
            <w:tcBorders>
              <w:top w:val="nil"/>
              <w:left w:val="nil"/>
              <w:bottom w:val="single" w:sz="4" w:space="0" w:color="auto"/>
              <w:right w:val="single" w:sz="4" w:space="0" w:color="auto"/>
            </w:tcBorders>
            <w:shd w:val="clear" w:color="auto" w:fill="auto"/>
            <w:noWrap/>
            <w:vAlign w:val="center"/>
            <w:hideMark/>
          </w:tcPr>
          <w:p w14:paraId="08053F0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0,44</w:t>
            </w:r>
          </w:p>
        </w:tc>
        <w:tc>
          <w:tcPr>
            <w:tcW w:w="1225" w:type="dxa"/>
            <w:tcBorders>
              <w:top w:val="nil"/>
              <w:left w:val="nil"/>
              <w:bottom w:val="single" w:sz="4" w:space="0" w:color="auto"/>
              <w:right w:val="single" w:sz="4" w:space="0" w:color="auto"/>
            </w:tcBorders>
            <w:shd w:val="clear" w:color="auto" w:fill="auto"/>
            <w:noWrap/>
            <w:vAlign w:val="center"/>
            <w:hideMark/>
          </w:tcPr>
          <w:p w14:paraId="4C4F5DE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0,008</w:t>
            </w:r>
          </w:p>
        </w:tc>
        <w:tc>
          <w:tcPr>
            <w:tcW w:w="1225" w:type="dxa"/>
            <w:tcBorders>
              <w:top w:val="nil"/>
              <w:left w:val="nil"/>
              <w:bottom w:val="single" w:sz="4" w:space="0" w:color="auto"/>
              <w:right w:val="single" w:sz="4" w:space="0" w:color="auto"/>
            </w:tcBorders>
            <w:shd w:val="clear" w:color="auto" w:fill="auto"/>
            <w:noWrap/>
            <w:vAlign w:val="center"/>
            <w:hideMark/>
          </w:tcPr>
          <w:p w14:paraId="1BD20FC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0,432</w:t>
            </w:r>
          </w:p>
        </w:tc>
        <w:tc>
          <w:tcPr>
            <w:tcW w:w="1225" w:type="dxa"/>
            <w:tcBorders>
              <w:top w:val="nil"/>
              <w:left w:val="nil"/>
              <w:bottom w:val="single" w:sz="4" w:space="0" w:color="auto"/>
              <w:right w:val="single" w:sz="4" w:space="0" w:color="auto"/>
            </w:tcBorders>
            <w:shd w:val="clear" w:color="auto" w:fill="auto"/>
            <w:noWrap/>
            <w:vAlign w:val="center"/>
            <w:hideMark/>
          </w:tcPr>
          <w:p w14:paraId="64B4A8A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0,253</w:t>
            </w:r>
          </w:p>
        </w:tc>
        <w:tc>
          <w:tcPr>
            <w:tcW w:w="1224" w:type="dxa"/>
            <w:tcBorders>
              <w:top w:val="nil"/>
              <w:left w:val="nil"/>
              <w:bottom w:val="single" w:sz="4" w:space="0" w:color="auto"/>
              <w:right w:val="single" w:sz="4" w:space="0" w:color="auto"/>
            </w:tcBorders>
            <w:shd w:val="clear" w:color="auto" w:fill="auto"/>
            <w:noWrap/>
            <w:vAlign w:val="center"/>
            <w:hideMark/>
          </w:tcPr>
          <w:p w14:paraId="01B5DFB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0,078</w:t>
            </w:r>
          </w:p>
        </w:tc>
        <w:tc>
          <w:tcPr>
            <w:tcW w:w="1225" w:type="dxa"/>
            <w:tcBorders>
              <w:top w:val="nil"/>
              <w:left w:val="nil"/>
              <w:bottom w:val="single" w:sz="4" w:space="0" w:color="auto"/>
              <w:right w:val="single" w:sz="4" w:space="0" w:color="auto"/>
            </w:tcBorders>
            <w:shd w:val="clear" w:color="auto" w:fill="auto"/>
            <w:noWrap/>
            <w:vAlign w:val="center"/>
            <w:hideMark/>
          </w:tcPr>
          <w:p w14:paraId="39541DF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B0D4B5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0,331</w:t>
            </w:r>
          </w:p>
        </w:tc>
        <w:tc>
          <w:tcPr>
            <w:tcW w:w="1225" w:type="dxa"/>
            <w:tcBorders>
              <w:top w:val="nil"/>
              <w:left w:val="nil"/>
              <w:bottom w:val="single" w:sz="4" w:space="0" w:color="auto"/>
              <w:right w:val="single" w:sz="4" w:space="0" w:color="auto"/>
            </w:tcBorders>
            <w:shd w:val="clear" w:color="auto" w:fill="auto"/>
            <w:noWrap/>
            <w:vAlign w:val="center"/>
            <w:hideMark/>
          </w:tcPr>
          <w:p w14:paraId="7810409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w:t>
            </w:r>
          </w:p>
        </w:tc>
        <w:tc>
          <w:tcPr>
            <w:tcW w:w="1225" w:type="dxa"/>
            <w:tcBorders>
              <w:top w:val="nil"/>
              <w:left w:val="nil"/>
              <w:bottom w:val="single" w:sz="4" w:space="0" w:color="auto"/>
              <w:right w:val="single" w:sz="4" w:space="0" w:color="auto"/>
            </w:tcBorders>
            <w:shd w:val="clear" w:color="auto" w:fill="auto"/>
            <w:noWrap/>
            <w:vAlign w:val="center"/>
            <w:hideMark/>
          </w:tcPr>
          <w:p w14:paraId="2289CD2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0,081</w:t>
            </w:r>
          </w:p>
        </w:tc>
      </w:tr>
      <w:tr w:rsidR="00BC24EB" w:rsidRPr="00B021D3" w14:paraId="6152B98B"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217C331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32</w:t>
            </w:r>
          </w:p>
        </w:tc>
        <w:tc>
          <w:tcPr>
            <w:tcW w:w="4050" w:type="dxa"/>
            <w:tcBorders>
              <w:top w:val="nil"/>
              <w:left w:val="nil"/>
              <w:bottom w:val="single" w:sz="4" w:space="0" w:color="auto"/>
              <w:right w:val="single" w:sz="4" w:space="0" w:color="auto"/>
            </w:tcBorders>
            <w:shd w:val="clear" w:color="auto" w:fill="auto"/>
            <w:noWrap/>
            <w:vAlign w:val="center"/>
            <w:hideMark/>
          </w:tcPr>
          <w:p w14:paraId="34C1383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ст. «Благовещеск-1»</w:t>
            </w:r>
          </w:p>
        </w:tc>
        <w:tc>
          <w:tcPr>
            <w:tcW w:w="1224" w:type="dxa"/>
            <w:tcBorders>
              <w:top w:val="nil"/>
              <w:left w:val="nil"/>
              <w:bottom w:val="single" w:sz="4" w:space="0" w:color="auto"/>
              <w:right w:val="single" w:sz="4" w:space="0" w:color="auto"/>
            </w:tcBorders>
            <w:shd w:val="clear" w:color="auto" w:fill="auto"/>
            <w:noWrap/>
            <w:vAlign w:val="center"/>
            <w:hideMark/>
          </w:tcPr>
          <w:p w14:paraId="7395C88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10,62</w:t>
            </w:r>
          </w:p>
        </w:tc>
        <w:tc>
          <w:tcPr>
            <w:tcW w:w="1225" w:type="dxa"/>
            <w:tcBorders>
              <w:top w:val="nil"/>
              <w:left w:val="nil"/>
              <w:bottom w:val="single" w:sz="4" w:space="0" w:color="auto"/>
              <w:right w:val="single" w:sz="4" w:space="0" w:color="auto"/>
            </w:tcBorders>
            <w:shd w:val="clear" w:color="auto" w:fill="auto"/>
            <w:noWrap/>
            <w:vAlign w:val="center"/>
            <w:hideMark/>
          </w:tcPr>
          <w:p w14:paraId="5439DDB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0,263</w:t>
            </w:r>
          </w:p>
        </w:tc>
        <w:tc>
          <w:tcPr>
            <w:tcW w:w="1225" w:type="dxa"/>
            <w:tcBorders>
              <w:top w:val="nil"/>
              <w:left w:val="nil"/>
              <w:bottom w:val="single" w:sz="4" w:space="0" w:color="auto"/>
              <w:right w:val="single" w:sz="4" w:space="0" w:color="auto"/>
            </w:tcBorders>
            <w:shd w:val="clear" w:color="auto" w:fill="auto"/>
            <w:noWrap/>
            <w:vAlign w:val="center"/>
            <w:hideMark/>
          </w:tcPr>
          <w:p w14:paraId="4AFCBCF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10,357</w:t>
            </w:r>
          </w:p>
        </w:tc>
        <w:tc>
          <w:tcPr>
            <w:tcW w:w="1225" w:type="dxa"/>
            <w:tcBorders>
              <w:top w:val="nil"/>
              <w:left w:val="nil"/>
              <w:bottom w:val="single" w:sz="4" w:space="0" w:color="auto"/>
              <w:right w:val="single" w:sz="4" w:space="0" w:color="auto"/>
            </w:tcBorders>
            <w:shd w:val="clear" w:color="auto" w:fill="auto"/>
            <w:noWrap/>
            <w:vAlign w:val="center"/>
            <w:hideMark/>
          </w:tcPr>
          <w:p w14:paraId="5CEAC5C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4,247</w:t>
            </w:r>
          </w:p>
        </w:tc>
        <w:tc>
          <w:tcPr>
            <w:tcW w:w="1224" w:type="dxa"/>
            <w:tcBorders>
              <w:top w:val="nil"/>
              <w:left w:val="nil"/>
              <w:bottom w:val="single" w:sz="4" w:space="0" w:color="auto"/>
              <w:right w:val="single" w:sz="4" w:space="0" w:color="auto"/>
            </w:tcBorders>
            <w:shd w:val="clear" w:color="auto" w:fill="auto"/>
            <w:noWrap/>
            <w:vAlign w:val="center"/>
            <w:hideMark/>
          </w:tcPr>
          <w:p w14:paraId="35B2EA1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0,345</w:t>
            </w:r>
          </w:p>
        </w:tc>
        <w:tc>
          <w:tcPr>
            <w:tcW w:w="1225" w:type="dxa"/>
            <w:tcBorders>
              <w:top w:val="nil"/>
              <w:left w:val="nil"/>
              <w:bottom w:val="single" w:sz="4" w:space="0" w:color="auto"/>
              <w:right w:val="single" w:sz="4" w:space="0" w:color="auto"/>
            </w:tcBorders>
            <w:shd w:val="clear" w:color="auto" w:fill="auto"/>
            <w:noWrap/>
            <w:vAlign w:val="center"/>
            <w:hideMark/>
          </w:tcPr>
          <w:p w14:paraId="2BCA688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0F19523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4,592</w:t>
            </w:r>
          </w:p>
        </w:tc>
        <w:tc>
          <w:tcPr>
            <w:tcW w:w="1225" w:type="dxa"/>
            <w:tcBorders>
              <w:top w:val="nil"/>
              <w:left w:val="nil"/>
              <w:bottom w:val="single" w:sz="4" w:space="0" w:color="auto"/>
              <w:right w:val="single" w:sz="4" w:space="0" w:color="auto"/>
            </w:tcBorders>
            <w:shd w:val="clear" w:color="auto" w:fill="auto"/>
            <w:noWrap/>
            <w:vAlign w:val="center"/>
            <w:hideMark/>
          </w:tcPr>
          <w:p w14:paraId="5974113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0,56</w:t>
            </w:r>
          </w:p>
        </w:tc>
        <w:tc>
          <w:tcPr>
            <w:tcW w:w="1225" w:type="dxa"/>
            <w:tcBorders>
              <w:top w:val="nil"/>
              <w:left w:val="nil"/>
              <w:bottom w:val="single" w:sz="4" w:space="0" w:color="auto"/>
              <w:right w:val="single" w:sz="4" w:space="0" w:color="auto"/>
            </w:tcBorders>
            <w:shd w:val="clear" w:color="auto" w:fill="auto"/>
            <w:noWrap/>
            <w:vAlign w:val="center"/>
            <w:hideMark/>
          </w:tcPr>
          <w:p w14:paraId="54C6951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5,205</w:t>
            </w:r>
          </w:p>
        </w:tc>
      </w:tr>
      <w:tr w:rsidR="00BC24EB" w:rsidRPr="00B021D3" w14:paraId="029C075A"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DA5050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33</w:t>
            </w:r>
          </w:p>
        </w:tc>
        <w:tc>
          <w:tcPr>
            <w:tcW w:w="4050" w:type="dxa"/>
            <w:tcBorders>
              <w:top w:val="nil"/>
              <w:left w:val="nil"/>
              <w:bottom w:val="single" w:sz="4" w:space="0" w:color="auto"/>
              <w:right w:val="single" w:sz="4" w:space="0" w:color="auto"/>
            </w:tcBorders>
            <w:shd w:val="clear" w:color="auto" w:fill="auto"/>
            <w:noWrap/>
            <w:vAlign w:val="center"/>
            <w:hideMark/>
          </w:tcPr>
          <w:p w14:paraId="7EBFB1B7"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 Мухинка</w:t>
            </w:r>
          </w:p>
        </w:tc>
        <w:tc>
          <w:tcPr>
            <w:tcW w:w="1224" w:type="dxa"/>
            <w:tcBorders>
              <w:top w:val="nil"/>
              <w:left w:val="nil"/>
              <w:bottom w:val="single" w:sz="4" w:space="0" w:color="auto"/>
              <w:right w:val="single" w:sz="4" w:space="0" w:color="auto"/>
            </w:tcBorders>
            <w:shd w:val="clear" w:color="auto" w:fill="auto"/>
            <w:noWrap/>
            <w:vAlign w:val="center"/>
            <w:hideMark/>
          </w:tcPr>
          <w:p w14:paraId="1B11AC33" w14:textId="1DFEDEE4" w:rsidR="00BC24EB" w:rsidRPr="00B021D3" w:rsidRDefault="00FA119A" w:rsidP="00BC24EB">
            <w:pPr>
              <w:widowControl/>
              <w:autoSpaceDE/>
              <w:autoSpaceDN/>
              <w:ind w:left="-113" w:right="-113"/>
              <w:jc w:val="center"/>
              <w:rPr>
                <w:color w:val="000000"/>
                <w:sz w:val="16"/>
                <w:szCs w:val="16"/>
                <w:lang w:bidi="ar-SA"/>
              </w:rPr>
            </w:pPr>
            <w:r w:rsidRPr="00B021D3">
              <w:rPr>
                <w:color w:val="000000"/>
                <w:sz w:val="16"/>
                <w:szCs w:val="16"/>
                <w:lang w:bidi="ar-SA"/>
              </w:rPr>
              <w:t>0,84</w:t>
            </w:r>
          </w:p>
        </w:tc>
        <w:tc>
          <w:tcPr>
            <w:tcW w:w="1225" w:type="dxa"/>
            <w:tcBorders>
              <w:top w:val="nil"/>
              <w:left w:val="nil"/>
              <w:bottom w:val="single" w:sz="4" w:space="0" w:color="auto"/>
              <w:right w:val="single" w:sz="4" w:space="0" w:color="auto"/>
            </w:tcBorders>
            <w:shd w:val="clear" w:color="auto" w:fill="auto"/>
            <w:noWrap/>
            <w:vAlign w:val="center"/>
            <w:hideMark/>
          </w:tcPr>
          <w:p w14:paraId="1007D79A" w14:textId="4C9AB635" w:rsidR="00BC24EB" w:rsidRPr="00B021D3" w:rsidRDefault="00FA119A" w:rsidP="00BC24EB">
            <w:pPr>
              <w:widowControl/>
              <w:autoSpaceDE/>
              <w:autoSpaceDN/>
              <w:ind w:left="-113" w:right="-113"/>
              <w:jc w:val="center"/>
              <w:rPr>
                <w:color w:val="000000"/>
                <w:sz w:val="16"/>
                <w:szCs w:val="16"/>
                <w:lang w:bidi="ar-SA"/>
              </w:rPr>
            </w:pPr>
            <w:r w:rsidRPr="00B021D3">
              <w:rPr>
                <w:color w:val="000000"/>
                <w:sz w:val="16"/>
                <w:szCs w:val="16"/>
                <w:lang w:bidi="ar-SA"/>
              </w:rPr>
              <w:t>0,01</w:t>
            </w:r>
          </w:p>
        </w:tc>
        <w:tc>
          <w:tcPr>
            <w:tcW w:w="1225" w:type="dxa"/>
            <w:tcBorders>
              <w:top w:val="nil"/>
              <w:left w:val="nil"/>
              <w:bottom w:val="single" w:sz="4" w:space="0" w:color="auto"/>
              <w:right w:val="single" w:sz="4" w:space="0" w:color="auto"/>
            </w:tcBorders>
            <w:shd w:val="clear" w:color="auto" w:fill="auto"/>
            <w:noWrap/>
            <w:vAlign w:val="center"/>
            <w:hideMark/>
          </w:tcPr>
          <w:p w14:paraId="17E6F5D5" w14:textId="16177E8A"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r w:rsidR="00FA119A" w:rsidRPr="00B021D3">
              <w:rPr>
                <w:color w:val="000000"/>
                <w:sz w:val="16"/>
                <w:szCs w:val="16"/>
                <w:lang w:bidi="ar-SA"/>
              </w:rPr>
              <w:t>0,83</w:t>
            </w:r>
          </w:p>
        </w:tc>
        <w:tc>
          <w:tcPr>
            <w:tcW w:w="1225" w:type="dxa"/>
            <w:tcBorders>
              <w:top w:val="nil"/>
              <w:left w:val="nil"/>
              <w:bottom w:val="single" w:sz="4" w:space="0" w:color="auto"/>
              <w:right w:val="single" w:sz="4" w:space="0" w:color="auto"/>
            </w:tcBorders>
            <w:shd w:val="clear" w:color="auto" w:fill="auto"/>
            <w:noWrap/>
            <w:vAlign w:val="center"/>
            <w:hideMark/>
          </w:tcPr>
          <w:p w14:paraId="1271996A" w14:textId="2A31AA61" w:rsidR="00BC24EB" w:rsidRPr="00B021D3" w:rsidRDefault="00FA119A" w:rsidP="00BC24EB">
            <w:pPr>
              <w:widowControl/>
              <w:autoSpaceDE/>
              <w:autoSpaceDN/>
              <w:ind w:left="-113" w:right="-113"/>
              <w:jc w:val="center"/>
              <w:rPr>
                <w:color w:val="000000"/>
                <w:sz w:val="16"/>
                <w:szCs w:val="16"/>
                <w:lang w:bidi="ar-SA"/>
              </w:rPr>
            </w:pPr>
            <w:r w:rsidRPr="00B021D3">
              <w:rPr>
                <w:color w:val="000000"/>
                <w:sz w:val="16"/>
                <w:szCs w:val="16"/>
                <w:lang w:bidi="ar-SA"/>
              </w:rPr>
              <w:t>-</w:t>
            </w:r>
          </w:p>
        </w:tc>
        <w:tc>
          <w:tcPr>
            <w:tcW w:w="1224" w:type="dxa"/>
            <w:tcBorders>
              <w:top w:val="nil"/>
              <w:left w:val="nil"/>
              <w:bottom w:val="single" w:sz="4" w:space="0" w:color="auto"/>
              <w:right w:val="single" w:sz="4" w:space="0" w:color="auto"/>
            </w:tcBorders>
            <w:shd w:val="clear" w:color="auto" w:fill="auto"/>
            <w:noWrap/>
            <w:vAlign w:val="center"/>
            <w:hideMark/>
          </w:tcPr>
          <w:p w14:paraId="2B17315B" w14:textId="4CB73456" w:rsidR="00BC24EB" w:rsidRPr="00B021D3" w:rsidRDefault="00FA119A" w:rsidP="00BC24EB">
            <w:pPr>
              <w:widowControl/>
              <w:autoSpaceDE/>
              <w:autoSpaceDN/>
              <w:ind w:left="-113" w:right="-113"/>
              <w:jc w:val="center"/>
              <w:rPr>
                <w:color w:val="000000"/>
                <w:sz w:val="16"/>
                <w:szCs w:val="16"/>
                <w:lang w:bidi="ar-SA"/>
              </w:rPr>
            </w:pPr>
            <w:r w:rsidRPr="00B021D3">
              <w:rPr>
                <w:color w:val="000000"/>
                <w:sz w:val="16"/>
                <w:szCs w:val="16"/>
                <w:lang w:bidi="ar-SA"/>
              </w:rPr>
              <w:t>-</w:t>
            </w:r>
          </w:p>
        </w:tc>
        <w:tc>
          <w:tcPr>
            <w:tcW w:w="1225" w:type="dxa"/>
            <w:tcBorders>
              <w:top w:val="nil"/>
              <w:left w:val="nil"/>
              <w:bottom w:val="single" w:sz="4" w:space="0" w:color="auto"/>
              <w:right w:val="single" w:sz="4" w:space="0" w:color="auto"/>
            </w:tcBorders>
            <w:shd w:val="clear" w:color="auto" w:fill="auto"/>
            <w:noWrap/>
            <w:vAlign w:val="center"/>
            <w:hideMark/>
          </w:tcPr>
          <w:p w14:paraId="33CD2C3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61268170" w14:textId="2AA4552F"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r w:rsidR="00FA119A" w:rsidRPr="00B021D3">
              <w:rPr>
                <w:color w:val="000000"/>
                <w:sz w:val="16"/>
                <w:szCs w:val="16"/>
                <w:lang w:bidi="ar-SA"/>
              </w:rPr>
              <w:t>-</w:t>
            </w:r>
          </w:p>
        </w:tc>
        <w:tc>
          <w:tcPr>
            <w:tcW w:w="1225" w:type="dxa"/>
            <w:tcBorders>
              <w:top w:val="nil"/>
              <w:left w:val="nil"/>
              <w:bottom w:val="single" w:sz="4" w:space="0" w:color="auto"/>
              <w:right w:val="single" w:sz="4" w:space="0" w:color="auto"/>
            </w:tcBorders>
            <w:shd w:val="clear" w:color="auto" w:fill="auto"/>
            <w:noWrap/>
            <w:vAlign w:val="center"/>
            <w:hideMark/>
          </w:tcPr>
          <w:p w14:paraId="1D4093C2" w14:textId="22EF22C8"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r w:rsidR="00FA119A" w:rsidRPr="00B021D3">
              <w:rPr>
                <w:color w:val="000000"/>
                <w:sz w:val="16"/>
                <w:szCs w:val="16"/>
                <w:lang w:bidi="ar-SA"/>
              </w:rPr>
              <w:t>-</w:t>
            </w:r>
          </w:p>
        </w:tc>
        <w:tc>
          <w:tcPr>
            <w:tcW w:w="1225" w:type="dxa"/>
            <w:tcBorders>
              <w:top w:val="nil"/>
              <w:left w:val="nil"/>
              <w:bottom w:val="single" w:sz="4" w:space="0" w:color="auto"/>
              <w:right w:val="single" w:sz="4" w:space="0" w:color="auto"/>
            </w:tcBorders>
            <w:shd w:val="clear" w:color="auto" w:fill="auto"/>
            <w:noWrap/>
            <w:vAlign w:val="center"/>
            <w:hideMark/>
          </w:tcPr>
          <w:p w14:paraId="51714CCC" w14:textId="12C82684" w:rsidR="00BC24EB" w:rsidRPr="00B021D3" w:rsidRDefault="00FA119A" w:rsidP="00BC24EB">
            <w:pPr>
              <w:widowControl/>
              <w:autoSpaceDE/>
              <w:autoSpaceDN/>
              <w:ind w:left="-113" w:right="-113"/>
              <w:jc w:val="center"/>
              <w:rPr>
                <w:color w:val="000000"/>
                <w:sz w:val="16"/>
                <w:szCs w:val="16"/>
                <w:lang w:bidi="ar-SA"/>
              </w:rPr>
            </w:pPr>
            <w:r w:rsidRPr="00B021D3">
              <w:rPr>
                <w:color w:val="000000"/>
                <w:sz w:val="16"/>
                <w:szCs w:val="16"/>
                <w:lang w:bidi="ar-SA"/>
              </w:rPr>
              <w:t>-</w:t>
            </w:r>
            <w:r w:rsidR="00BC24EB" w:rsidRPr="00B021D3">
              <w:rPr>
                <w:color w:val="000000"/>
                <w:sz w:val="16"/>
                <w:szCs w:val="16"/>
                <w:lang w:bidi="ar-SA"/>
              </w:rPr>
              <w:t> </w:t>
            </w:r>
          </w:p>
        </w:tc>
      </w:tr>
      <w:tr w:rsidR="00BC24EB" w:rsidRPr="00B021D3" w14:paraId="0798F5AE"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6D2C7F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34</w:t>
            </w:r>
          </w:p>
        </w:tc>
        <w:tc>
          <w:tcPr>
            <w:tcW w:w="4050" w:type="dxa"/>
            <w:tcBorders>
              <w:top w:val="nil"/>
              <w:left w:val="nil"/>
              <w:bottom w:val="single" w:sz="4" w:space="0" w:color="auto"/>
              <w:right w:val="single" w:sz="4" w:space="0" w:color="auto"/>
            </w:tcBorders>
            <w:shd w:val="clear" w:color="auto" w:fill="auto"/>
            <w:noWrap/>
            <w:vAlign w:val="center"/>
            <w:hideMark/>
          </w:tcPr>
          <w:p w14:paraId="4F4EE28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судостроительного завода</w:t>
            </w:r>
          </w:p>
        </w:tc>
        <w:tc>
          <w:tcPr>
            <w:tcW w:w="1224" w:type="dxa"/>
            <w:tcBorders>
              <w:top w:val="nil"/>
              <w:left w:val="nil"/>
              <w:bottom w:val="single" w:sz="4" w:space="0" w:color="auto"/>
              <w:right w:val="single" w:sz="4" w:space="0" w:color="auto"/>
            </w:tcBorders>
            <w:shd w:val="clear" w:color="auto" w:fill="auto"/>
            <w:noWrap/>
            <w:vAlign w:val="center"/>
            <w:hideMark/>
          </w:tcPr>
          <w:p w14:paraId="2055D0B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32</w:t>
            </w:r>
          </w:p>
        </w:tc>
        <w:tc>
          <w:tcPr>
            <w:tcW w:w="1225" w:type="dxa"/>
            <w:tcBorders>
              <w:top w:val="nil"/>
              <w:left w:val="nil"/>
              <w:bottom w:val="single" w:sz="4" w:space="0" w:color="auto"/>
              <w:right w:val="single" w:sz="4" w:space="0" w:color="auto"/>
            </w:tcBorders>
            <w:shd w:val="clear" w:color="auto" w:fill="auto"/>
            <w:noWrap/>
            <w:vAlign w:val="center"/>
            <w:hideMark/>
          </w:tcPr>
          <w:p w14:paraId="17354E6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0,776</w:t>
            </w:r>
          </w:p>
        </w:tc>
        <w:tc>
          <w:tcPr>
            <w:tcW w:w="1225" w:type="dxa"/>
            <w:tcBorders>
              <w:top w:val="nil"/>
              <w:left w:val="nil"/>
              <w:bottom w:val="single" w:sz="4" w:space="0" w:color="auto"/>
              <w:right w:val="single" w:sz="4" w:space="0" w:color="auto"/>
            </w:tcBorders>
            <w:shd w:val="clear" w:color="auto" w:fill="auto"/>
            <w:noWrap/>
            <w:vAlign w:val="center"/>
            <w:hideMark/>
          </w:tcPr>
          <w:p w14:paraId="730EAA26"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31,224</w:t>
            </w:r>
          </w:p>
        </w:tc>
        <w:tc>
          <w:tcPr>
            <w:tcW w:w="1225" w:type="dxa"/>
            <w:tcBorders>
              <w:top w:val="nil"/>
              <w:left w:val="nil"/>
              <w:bottom w:val="single" w:sz="4" w:space="0" w:color="auto"/>
              <w:right w:val="single" w:sz="4" w:space="0" w:color="auto"/>
            </w:tcBorders>
            <w:shd w:val="clear" w:color="auto" w:fill="auto"/>
            <w:noWrap/>
            <w:vAlign w:val="center"/>
            <w:hideMark/>
          </w:tcPr>
          <w:p w14:paraId="14A26BFE"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10,952</w:t>
            </w:r>
          </w:p>
        </w:tc>
        <w:tc>
          <w:tcPr>
            <w:tcW w:w="1224" w:type="dxa"/>
            <w:tcBorders>
              <w:top w:val="nil"/>
              <w:left w:val="nil"/>
              <w:bottom w:val="single" w:sz="4" w:space="0" w:color="auto"/>
              <w:right w:val="single" w:sz="4" w:space="0" w:color="auto"/>
            </w:tcBorders>
            <w:shd w:val="clear" w:color="auto" w:fill="auto"/>
            <w:noWrap/>
            <w:vAlign w:val="center"/>
            <w:hideMark/>
          </w:tcPr>
          <w:p w14:paraId="3615B03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2,431</w:t>
            </w:r>
          </w:p>
        </w:tc>
        <w:tc>
          <w:tcPr>
            <w:tcW w:w="1225" w:type="dxa"/>
            <w:tcBorders>
              <w:top w:val="nil"/>
              <w:left w:val="nil"/>
              <w:bottom w:val="single" w:sz="4" w:space="0" w:color="auto"/>
              <w:right w:val="single" w:sz="4" w:space="0" w:color="auto"/>
            </w:tcBorders>
            <w:shd w:val="clear" w:color="auto" w:fill="auto"/>
            <w:noWrap/>
            <w:vAlign w:val="center"/>
            <w:hideMark/>
          </w:tcPr>
          <w:p w14:paraId="7916DA2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CBB89F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13,383</w:t>
            </w:r>
          </w:p>
        </w:tc>
        <w:tc>
          <w:tcPr>
            <w:tcW w:w="1225" w:type="dxa"/>
            <w:tcBorders>
              <w:top w:val="nil"/>
              <w:left w:val="nil"/>
              <w:bottom w:val="single" w:sz="4" w:space="0" w:color="auto"/>
              <w:right w:val="single" w:sz="4" w:space="0" w:color="auto"/>
            </w:tcBorders>
            <w:shd w:val="clear" w:color="auto" w:fill="auto"/>
            <w:noWrap/>
            <w:vAlign w:val="center"/>
            <w:hideMark/>
          </w:tcPr>
          <w:p w14:paraId="41A7CDE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2,537</w:t>
            </w:r>
          </w:p>
        </w:tc>
        <w:tc>
          <w:tcPr>
            <w:tcW w:w="1225" w:type="dxa"/>
            <w:tcBorders>
              <w:top w:val="nil"/>
              <w:left w:val="nil"/>
              <w:bottom w:val="single" w:sz="4" w:space="0" w:color="auto"/>
              <w:right w:val="single" w:sz="4" w:space="0" w:color="auto"/>
            </w:tcBorders>
            <w:shd w:val="clear" w:color="auto" w:fill="auto"/>
            <w:noWrap/>
            <w:vAlign w:val="center"/>
            <w:hideMark/>
          </w:tcPr>
          <w:p w14:paraId="5D93BBD0"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15,304</w:t>
            </w:r>
          </w:p>
        </w:tc>
      </w:tr>
      <w:tr w:rsidR="00BC24EB" w:rsidRPr="00B021D3" w14:paraId="1EF36B7D"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1215C2E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35</w:t>
            </w:r>
          </w:p>
        </w:tc>
        <w:tc>
          <w:tcPr>
            <w:tcW w:w="4050" w:type="dxa"/>
            <w:tcBorders>
              <w:top w:val="nil"/>
              <w:left w:val="nil"/>
              <w:bottom w:val="single" w:sz="4" w:space="0" w:color="auto"/>
              <w:right w:val="single" w:sz="4" w:space="0" w:color="auto"/>
            </w:tcBorders>
            <w:shd w:val="clear" w:color="auto" w:fill="auto"/>
            <w:noWrap/>
            <w:vAlign w:val="center"/>
            <w:hideMark/>
          </w:tcPr>
          <w:p w14:paraId="67E284E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Птицефабрики</w:t>
            </w:r>
          </w:p>
        </w:tc>
        <w:tc>
          <w:tcPr>
            <w:tcW w:w="1224" w:type="dxa"/>
            <w:tcBorders>
              <w:top w:val="nil"/>
              <w:left w:val="nil"/>
              <w:bottom w:val="single" w:sz="4" w:space="0" w:color="auto"/>
              <w:right w:val="single" w:sz="4" w:space="0" w:color="auto"/>
            </w:tcBorders>
            <w:shd w:val="clear" w:color="auto" w:fill="auto"/>
            <w:noWrap/>
            <w:vAlign w:val="center"/>
            <w:hideMark/>
          </w:tcPr>
          <w:p w14:paraId="7810CD0E" w14:textId="512D5CE0"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48,80</w:t>
            </w:r>
          </w:p>
        </w:tc>
        <w:tc>
          <w:tcPr>
            <w:tcW w:w="1225" w:type="dxa"/>
            <w:tcBorders>
              <w:top w:val="nil"/>
              <w:left w:val="nil"/>
              <w:bottom w:val="single" w:sz="4" w:space="0" w:color="auto"/>
              <w:right w:val="single" w:sz="4" w:space="0" w:color="auto"/>
            </w:tcBorders>
            <w:shd w:val="clear" w:color="auto" w:fill="auto"/>
            <w:noWrap/>
            <w:vAlign w:val="center"/>
            <w:hideMark/>
          </w:tcPr>
          <w:p w14:paraId="37979510" w14:textId="25D1ED44"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0,920</w:t>
            </w:r>
          </w:p>
        </w:tc>
        <w:tc>
          <w:tcPr>
            <w:tcW w:w="1225" w:type="dxa"/>
            <w:tcBorders>
              <w:top w:val="nil"/>
              <w:left w:val="nil"/>
              <w:bottom w:val="single" w:sz="4" w:space="0" w:color="auto"/>
              <w:right w:val="single" w:sz="4" w:space="0" w:color="auto"/>
            </w:tcBorders>
            <w:shd w:val="clear" w:color="auto" w:fill="auto"/>
            <w:noWrap/>
            <w:vAlign w:val="center"/>
            <w:hideMark/>
          </w:tcPr>
          <w:p w14:paraId="4D3E4DC5" w14:textId="2012197A"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47,88</w:t>
            </w:r>
          </w:p>
        </w:tc>
        <w:tc>
          <w:tcPr>
            <w:tcW w:w="1225" w:type="dxa"/>
            <w:tcBorders>
              <w:top w:val="nil"/>
              <w:left w:val="nil"/>
              <w:bottom w:val="single" w:sz="4" w:space="0" w:color="auto"/>
              <w:right w:val="single" w:sz="4" w:space="0" w:color="auto"/>
            </w:tcBorders>
            <w:shd w:val="clear" w:color="auto" w:fill="auto"/>
            <w:noWrap/>
            <w:vAlign w:val="center"/>
            <w:hideMark/>
          </w:tcPr>
          <w:p w14:paraId="6A3A58E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34,031</w:t>
            </w:r>
          </w:p>
        </w:tc>
        <w:tc>
          <w:tcPr>
            <w:tcW w:w="1224" w:type="dxa"/>
            <w:tcBorders>
              <w:top w:val="nil"/>
              <w:left w:val="nil"/>
              <w:bottom w:val="single" w:sz="4" w:space="0" w:color="auto"/>
              <w:right w:val="single" w:sz="4" w:space="0" w:color="auto"/>
            </w:tcBorders>
            <w:shd w:val="clear" w:color="auto" w:fill="auto"/>
            <w:noWrap/>
            <w:vAlign w:val="center"/>
            <w:hideMark/>
          </w:tcPr>
          <w:p w14:paraId="5B727E8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3,690</w:t>
            </w:r>
          </w:p>
        </w:tc>
        <w:tc>
          <w:tcPr>
            <w:tcW w:w="1225" w:type="dxa"/>
            <w:tcBorders>
              <w:top w:val="nil"/>
              <w:left w:val="nil"/>
              <w:bottom w:val="single" w:sz="4" w:space="0" w:color="auto"/>
              <w:right w:val="single" w:sz="4" w:space="0" w:color="auto"/>
            </w:tcBorders>
            <w:shd w:val="clear" w:color="auto" w:fill="auto"/>
            <w:noWrap/>
            <w:vAlign w:val="center"/>
            <w:hideMark/>
          </w:tcPr>
          <w:p w14:paraId="526DA3C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5330670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37,721</w:t>
            </w:r>
          </w:p>
        </w:tc>
        <w:tc>
          <w:tcPr>
            <w:tcW w:w="1225" w:type="dxa"/>
            <w:tcBorders>
              <w:top w:val="nil"/>
              <w:left w:val="nil"/>
              <w:bottom w:val="single" w:sz="4" w:space="0" w:color="auto"/>
              <w:right w:val="single" w:sz="4" w:space="0" w:color="auto"/>
            </w:tcBorders>
            <w:shd w:val="clear" w:color="auto" w:fill="auto"/>
            <w:noWrap/>
            <w:vAlign w:val="center"/>
            <w:hideMark/>
          </w:tcPr>
          <w:p w14:paraId="02EE3731" w14:textId="3E496A3C"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0,727</w:t>
            </w:r>
          </w:p>
        </w:tc>
        <w:tc>
          <w:tcPr>
            <w:tcW w:w="1225" w:type="dxa"/>
            <w:tcBorders>
              <w:top w:val="nil"/>
              <w:left w:val="nil"/>
              <w:bottom w:val="single" w:sz="4" w:space="0" w:color="auto"/>
              <w:right w:val="single" w:sz="4" w:space="0" w:color="auto"/>
            </w:tcBorders>
            <w:shd w:val="clear" w:color="auto" w:fill="auto"/>
            <w:noWrap/>
            <w:vAlign w:val="center"/>
            <w:hideMark/>
          </w:tcPr>
          <w:p w14:paraId="07C801A2" w14:textId="337D39B9"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9,432</w:t>
            </w:r>
          </w:p>
        </w:tc>
      </w:tr>
      <w:tr w:rsidR="00BC24EB" w:rsidRPr="00B021D3" w14:paraId="47236A65"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7B6F5764"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36</w:t>
            </w:r>
          </w:p>
        </w:tc>
        <w:tc>
          <w:tcPr>
            <w:tcW w:w="4050" w:type="dxa"/>
            <w:tcBorders>
              <w:top w:val="nil"/>
              <w:left w:val="nil"/>
              <w:bottom w:val="single" w:sz="4" w:space="0" w:color="auto"/>
              <w:right w:val="single" w:sz="4" w:space="0" w:color="auto"/>
            </w:tcBorders>
            <w:shd w:val="clear" w:color="auto" w:fill="auto"/>
            <w:noWrap/>
            <w:vAlign w:val="center"/>
            <w:hideMark/>
          </w:tcPr>
          <w:p w14:paraId="797882B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завода строительных материалов</w:t>
            </w:r>
          </w:p>
        </w:tc>
        <w:tc>
          <w:tcPr>
            <w:tcW w:w="1224" w:type="dxa"/>
            <w:tcBorders>
              <w:top w:val="nil"/>
              <w:left w:val="nil"/>
              <w:bottom w:val="single" w:sz="4" w:space="0" w:color="auto"/>
              <w:right w:val="single" w:sz="4" w:space="0" w:color="auto"/>
            </w:tcBorders>
            <w:shd w:val="clear" w:color="auto" w:fill="auto"/>
            <w:noWrap/>
            <w:vAlign w:val="center"/>
            <w:hideMark/>
          </w:tcPr>
          <w:p w14:paraId="1F3C620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19,23</w:t>
            </w:r>
          </w:p>
        </w:tc>
        <w:tc>
          <w:tcPr>
            <w:tcW w:w="1225" w:type="dxa"/>
            <w:tcBorders>
              <w:top w:val="nil"/>
              <w:left w:val="nil"/>
              <w:bottom w:val="single" w:sz="4" w:space="0" w:color="auto"/>
              <w:right w:val="single" w:sz="4" w:space="0" w:color="auto"/>
            </w:tcBorders>
            <w:shd w:val="clear" w:color="auto" w:fill="auto"/>
            <w:noWrap/>
            <w:vAlign w:val="center"/>
            <w:hideMark/>
          </w:tcPr>
          <w:p w14:paraId="6A88960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0,345</w:t>
            </w:r>
          </w:p>
        </w:tc>
        <w:tc>
          <w:tcPr>
            <w:tcW w:w="1225" w:type="dxa"/>
            <w:tcBorders>
              <w:top w:val="nil"/>
              <w:left w:val="nil"/>
              <w:bottom w:val="single" w:sz="4" w:space="0" w:color="auto"/>
              <w:right w:val="single" w:sz="4" w:space="0" w:color="auto"/>
            </w:tcBorders>
            <w:shd w:val="clear" w:color="auto" w:fill="auto"/>
            <w:noWrap/>
            <w:vAlign w:val="center"/>
            <w:hideMark/>
          </w:tcPr>
          <w:p w14:paraId="14EF95CF"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18,885</w:t>
            </w:r>
          </w:p>
        </w:tc>
        <w:tc>
          <w:tcPr>
            <w:tcW w:w="1225" w:type="dxa"/>
            <w:tcBorders>
              <w:top w:val="nil"/>
              <w:left w:val="nil"/>
              <w:bottom w:val="single" w:sz="4" w:space="0" w:color="auto"/>
              <w:right w:val="single" w:sz="4" w:space="0" w:color="auto"/>
            </w:tcBorders>
            <w:shd w:val="clear" w:color="auto" w:fill="auto"/>
            <w:noWrap/>
            <w:vAlign w:val="center"/>
            <w:hideMark/>
          </w:tcPr>
          <w:p w14:paraId="4652D9D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3,256</w:t>
            </w:r>
          </w:p>
        </w:tc>
        <w:tc>
          <w:tcPr>
            <w:tcW w:w="1224" w:type="dxa"/>
            <w:tcBorders>
              <w:top w:val="nil"/>
              <w:left w:val="nil"/>
              <w:bottom w:val="single" w:sz="4" w:space="0" w:color="auto"/>
              <w:right w:val="single" w:sz="4" w:space="0" w:color="auto"/>
            </w:tcBorders>
            <w:shd w:val="clear" w:color="auto" w:fill="auto"/>
            <w:noWrap/>
            <w:vAlign w:val="center"/>
            <w:hideMark/>
          </w:tcPr>
          <w:p w14:paraId="737B534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0,667</w:t>
            </w:r>
          </w:p>
        </w:tc>
        <w:tc>
          <w:tcPr>
            <w:tcW w:w="1225" w:type="dxa"/>
            <w:tcBorders>
              <w:top w:val="nil"/>
              <w:left w:val="nil"/>
              <w:bottom w:val="single" w:sz="4" w:space="0" w:color="auto"/>
              <w:right w:val="single" w:sz="4" w:space="0" w:color="auto"/>
            </w:tcBorders>
            <w:shd w:val="clear" w:color="auto" w:fill="auto"/>
            <w:noWrap/>
            <w:vAlign w:val="center"/>
            <w:hideMark/>
          </w:tcPr>
          <w:p w14:paraId="5D36027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C0A447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3,922</w:t>
            </w:r>
          </w:p>
        </w:tc>
        <w:tc>
          <w:tcPr>
            <w:tcW w:w="1225" w:type="dxa"/>
            <w:tcBorders>
              <w:top w:val="nil"/>
              <w:left w:val="nil"/>
              <w:bottom w:val="single" w:sz="4" w:space="0" w:color="auto"/>
              <w:right w:val="single" w:sz="4" w:space="0" w:color="auto"/>
            </w:tcBorders>
            <w:shd w:val="clear" w:color="auto" w:fill="auto"/>
            <w:noWrap/>
            <w:vAlign w:val="center"/>
            <w:hideMark/>
          </w:tcPr>
          <w:p w14:paraId="30F12E8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0,299</w:t>
            </w:r>
          </w:p>
        </w:tc>
        <w:tc>
          <w:tcPr>
            <w:tcW w:w="1225" w:type="dxa"/>
            <w:tcBorders>
              <w:top w:val="nil"/>
              <w:left w:val="nil"/>
              <w:bottom w:val="single" w:sz="4" w:space="0" w:color="auto"/>
              <w:right w:val="single" w:sz="4" w:space="0" w:color="auto"/>
            </w:tcBorders>
            <w:shd w:val="clear" w:color="auto" w:fill="auto"/>
            <w:noWrap/>
            <w:vAlign w:val="center"/>
            <w:hideMark/>
          </w:tcPr>
          <w:p w14:paraId="2F93760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14,664</w:t>
            </w:r>
          </w:p>
        </w:tc>
      </w:tr>
      <w:tr w:rsidR="00BC24EB" w:rsidRPr="00B021D3" w14:paraId="6E2CF017"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34B5709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37</w:t>
            </w:r>
          </w:p>
        </w:tc>
        <w:tc>
          <w:tcPr>
            <w:tcW w:w="4050" w:type="dxa"/>
            <w:tcBorders>
              <w:top w:val="nil"/>
              <w:left w:val="nil"/>
              <w:bottom w:val="single" w:sz="4" w:space="0" w:color="auto"/>
              <w:right w:val="single" w:sz="4" w:space="0" w:color="auto"/>
            </w:tcBorders>
            <w:shd w:val="clear" w:color="auto" w:fill="auto"/>
            <w:vAlign w:val="center"/>
            <w:hideMark/>
          </w:tcPr>
          <w:p w14:paraId="2FAD512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«Амурская авиабаза»</w:t>
            </w:r>
          </w:p>
        </w:tc>
        <w:tc>
          <w:tcPr>
            <w:tcW w:w="1224" w:type="dxa"/>
            <w:tcBorders>
              <w:top w:val="nil"/>
              <w:left w:val="nil"/>
              <w:bottom w:val="single" w:sz="4" w:space="0" w:color="auto"/>
              <w:right w:val="single" w:sz="4" w:space="0" w:color="auto"/>
            </w:tcBorders>
            <w:shd w:val="clear" w:color="auto" w:fill="auto"/>
            <w:noWrap/>
            <w:vAlign w:val="center"/>
            <w:hideMark/>
          </w:tcPr>
          <w:p w14:paraId="270E5DFE" w14:textId="1C2A1D2E"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1,38</w:t>
            </w:r>
          </w:p>
        </w:tc>
        <w:tc>
          <w:tcPr>
            <w:tcW w:w="1225" w:type="dxa"/>
            <w:tcBorders>
              <w:top w:val="nil"/>
              <w:left w:val="nil"/>
              <w:bottom w:val="single" w:sz="4" w:space="0" w:color="auto"/>
              <w:right w:val="single" w:sz="4" w:space="0" w:color="auto"/>
            </w:tcBorders>
            <w:shd w:val="clear" w:color="auto" w:fill="auto"/>
            <w:noWrap/>
            <w:vAlign w:val="center"/>
            <w:hideMark/>
          </w:tcPr>
          <w:p w14:paraId="6D38AE8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0,007</w:t>
            </w:r>
          </w:p>
        </w:tc>
        <w:tc>
          <w:tcPr>
            <w:tcW w:w="1225" w:type="dxa"/>
            <w:tcBorders>
              <w:top w:val="nil"/>
              <w:left w:val="nil"/>
              <w:bottom w:val="single" w:sz="4" w:space="0" w:color="auto"/>
              <w:right w:val="single" w:sz="4" w:space="0" w:color="auto"/>
            </w:tcBorders>
            <w:shd w:val="clear" w:color="auto" w:fill="auto"/>
            <w:noWrap/>
            <w:vAlign w:val="center"/>
            <w:hideMark/>
          </w:tcPr>
          <w:p w14:paraId="328CD91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1,373</w:t>
            </w:r>
          </w:p>
        </w:tc>
        <w:tc>
          <w:tcPr>
            <w:tcW w:w="1225" w:type="dxa"/>
            <w:tcBorders>
              <w:top w:val="nil"/>
              <w:left w:val="nil"/>
              <w:bottom w:val="single" w:sz="4" w:space="0" w:color="auto"/>
              <w:right w:val="single" w:sz="4" w:space="0" w:color="auto"/>
            </w:tcBorders>
            <w:shd w:val="clear" w:color="auto" w:fill="auto"/>
            <w:noWrap/>
            <w:vAlign w:val="center"/>
            <w:hideMark/>
          </w:tcPr>
          <w:p w14:paraId="60715C63"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0,321</w:t>
            </w:r>
          </w:p>
        </w:tc>
        <w:tc>
          <w:tcPr>
            <w:tcW w:w="1224" w:type="dxa"/>
            <w:tcBorders>
              <w:top w:val="nil"/>
              <w:left w:val="nil"/>
              <w:bottom w:val="single" w:sz="4" w:space="0" w:color="auto"/>
              <w:right w:val="single" w:sz="4" w:space="0" w:color="auto"/>
            </w:tcBorders>
            <w:shd w:val="clear" w:color="auto" w:fill="auto"/>
            <w:noWrap/>
            <w:vAlign w:val="center"/>
            <w:hideMark/>
          </w:tcPr>
          <w:p w14:paraId="77F226A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1FC24CC2"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C0771D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0,321</w:t>
            </w:r>
          </w:p>
        </w:tc>
        <w:tc>
          <w:tcPr>
            <w:tcW w:w="1225" w:type="dxa"/>
            <w:tcBorders>
              <w:top w:val="nil"/>
              <w:left w:val="nil"/>
              <w:bottom w:val="single" w:sz="4" w:space="0" w:color="auto"/>
              <w:right w:val="single" w:sz="4" w:space="0" w:color="auto"/>
            </w:tcBorders>
            <w:shd w:val="clear" w:color="auto" w:fill="auto"/>
            <w:noWrap/>
            <w:vAlign w:val="center"/>
            <w:hideMark/>
          </w:tcPr>
          <w:p w14:paraId="44A703E5"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0,024</w:t>
            </w:r>
          </w:p>
        </w:tc>
        <w:tc>
          <w:tcPr>
            <w:tcW w:w="1225" w:type="dxa"/>
            <w:tcBorders>
              <w:top w:val="nil"/>
              <w:left w:val="nil"/>
              <w:bottom w:val="single" w:sz="4" w:space="0" w:color="auto"/>
              <w:right w:val="single" w:sz="4" w:space="0" w:color="auto"/>
            </w:tcBorders>
            <w:shd w:val="clear" w:color="auto" w:fill="auto"/>
            <w:noWrap/>
            <w:vAlign w:val="center"/>
            <w:hideMark/>
          </w:tcPr>
          <w:p w14:paraId="564D4A6C"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1,028</w:t>
            </w:r>
          </w:p>
        </w:tc>
      </w:tr>
      <w:tr w:rsidR="00BC24EB" w:rsidRPr="00B021D3" w14:paraId="5B3D6700" w14:textId="77777777" w:rsidTr="00BC24EB">
        <w:trPr>
          <w:trHeight w:val="284"/>
        </w:trPr>
        <w:tc>
          <w:tcPr>
            <w:tcW w:w="623" w:type="dxa"/>
            <w:tcBorders>
              <w:top w:val="nil"/>
              <w:left w:val="single" w:sz="4" w:space="0" w:color="auto"/>
              <w:bottom w:val="single" w:sz="4" w:space="0" w:color="auto"/>
              <w:right w:val="single" w:sz="4" w:space="0" w:color="auto"/>
            </w:tcBorders>
            <w:shd w:val="clear" w:color="auto" w:fill="auto"/>
            <w:noWrap/>
            <w:vAlign w:val="center"/>
            <w:hideMark/>
          </w:tcPr>
          <w:p w14:paraId="4D03A0E9"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38</w:t>
            </w:r>
          </w:p>
        </w:tc>
        <w:tc>
          <w:tcPr>
            <w:tcW w:w="4050" w:type="dxa"/>
            <w:tcBorders>
              <w:top w:val="nil"/>
              <w:left w:val="nil"/>
              <w:bottom w:val="single" w:sz="4" w:space="0" w:color="auto"/>
              <w:right w:val="single" w:sz="4" w:space="0" w:color="auto"/>
            </w:tcBorders>
            <w:shd w:val="clear" w:color="auto" w:fill="auto"/>
            <w:vAlign w:val="center"/>
            <w:hideMark/>
          </w:tcPr>
          <w:p w14:paraId="1F40DC8B"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Котельная ООО «Амуртяжмаш» Амурский металлист»</w:t>
            </w:r>
          </w:p>
        </w:tc>
        <w:tc>
          <w:tcPr>
            <w:tcW w:w="1224" w:type="dxa"/>
            <w:tcBorders>
              <w:top w:val="nil"/>
              <w:left w:val="nil"/>
              <w:bottom w:val="single" w:sz="4" w:space="0" w:color="auto"/>
              <w:right w:val="single" w:sz="4" w:space="0" w:color="auto"/>
            </w:tcBorders>
            <w:shd w:val="clear" w:color="auto" w:fill="auto"/>
            <w:noWrap/>
            <w:vAlign w:val="center"/>
            <w:hideMark/>
          </w:tcPr>
          <w:p w14:paraId="1659886E" w14:textId="7B838DE9"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10</w:t>
            </w:r>
            <w:r w:rsidR="00FA119A" w:rsidRPr="00B021D3">
              <w:rPr>
                <w:color w:val="000000"/>
                <w:sz w:val="16"/>
                <w:szCs w:val="16"/>
                <w:lang w:bidi="ar-SA"/>
              </w:rPr>
              <w:t>,00</w:t>
            </w:r>
          </w:p>
        </w:tc>
        <w:tc>
          <w:tcPr>
            <w:tcW w:w="1225" w:type="dxa"/>
            <w:tcBorders>
              <w:top w:val="nil"/>
              <w:left w:val="nil"/>
              <w:bottom w:val="single" w:sz="4" w:space="0" w:color="auto"/>
              <w:right w:val="single" w:sz="4" w:space="0" w:color="auto"/>
            </w:tcBorders>
            <w:shd w:val="clear" w:color="auto" w:fill="auto"/>
            <w:noWrap/>
            <w:vAlign w:val="center"/>
            <w:hideMark/>
          </w:tcPr>
          <w:p w14:paraId="03D3A5D4" w14:textId="519FE57E"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0,200</w:t>
            </w:r>
          </w:p>
        </w:tc>
        <w:tc>
          <w:tcPr>
            <w:tcW w:w="1225" w:type="dxa"/>
            <w:tcBorders>
              <w:top w:val="nil"/>
              <w:left w:val="nil"/>
              <w:bottom w:val="single" w:sz="4" w:space="0" w:color="auto"/>
              <w:right w:val="single" w:sz="4" w:space="0" w:color="auto"/>
            </w:tcBorders>
            <w:shd w:val="clear" w:color="auto" w:fill="auto"/>
            <w:noWrap/>
            <w:vAlign w:val="center"/>
            <w:hideMark/>
          </w:tcPr>
          <w:p w14:paraId="698D5C87" w14:textId="2FE71F3E"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9,800</w:t>
            </w:r>
          </w:p>
        </w:tc>
        <w:tc>
          <w:tcPr>
            <w:tcW w:w="1225" w:type="dxa"/>
            <w:tcBorders>
              <w:top w:val="nil"/>
              <w:left w:val="nil"/>
              <w:bottom w:val="single" w:sz="4" w:space="0" w:color="auto"/>
              <w:right w:val="single" w:sz="4" w:space="0" w:color="auto"/>
            </w:tcBorders>
            <w:shd w:val="clear" w:color="auto" w:fill="auto"/>
            <w:noWrap/>
            <w:vAlign w:val="center"/>
            <w:hideMark/>
          </w:tcPr>
          <w:p w14:paraId="6F238ED1"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2,662</w:t>
            </w:r>
          </w:p>
        </w:tc>
        <w:tc>
          <w:tcPr>
            <w:tcW w:w="1224" w:type="dxa"/>
            <w:tcBorders>
              <w:top w:val="nil"/>
              <w:left w:val="nil"/>
              <w:bottom w:val="single" w:sz="4" w:space="0" w:color="auto"/>
              <w:right w:val="single" w:sz="4" w:space="0" w:color="auto"/>
            </w:tcBorders>
            <w:shd w:val="clear" w:color="auto" w:fill="auto"/>
            <w:noWrap/>
            <w:vAlign w:val="center"/>
            <w:hideMark/>
          </w:tcPr>
          <w:p w14:paraId="422AD7B8"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0,000</w:t>
            </w:r>
          </w:p>
        </w:tc>
        <w:tc>
          <w:tcPr>
            <w:tcW w:w="1225" w:type="dxa"/>
            <w:tcBorders>
              <w:top w:val="nil"/>
              <w:left w:val="nil"/>
              <w:bottom w:val="single" w:sz="4" w:space="0" w:color="auto"/>
              <w:right w:val="single" w:sz="4" w:space="0" w:color="auto"/>
            </w:tcBorders>
            <w:shd w:val="clear" w:color="auto" w:fill="auto"/>
            <w:noWrap/>
            <w:vAlign w:val="center"/>
            <w:hideMark/>
          </w:tcPr>
          <w:p w14:paraId="00A287FD"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 </w:t>
            </w:r>
          </w:p>
        </w:tc>
        <w:tc>
          <w:tcPr>
            <w:tcW w:w="1225" w:type="dxa"/>
            <w:tcBorders>
              <w:top w:val="nil"/>
              <w:left w:val="nil"/>
              <w:bottom w:val="single" w:sz="4" w:space="0" w:color="auto"/>
              <w:right w:val="single" w:sz="4" w:space="0" w:color="auto"/>
            </w:tcBorders>
            <w:shd w:val="clear" w:color="auto" w:fill="auto"/>
            <w:noWrap/>
            <w:vAlign w:val="center"/>
            <w:hideMark/>
          </w:tcPr>
          <w:p w14:paraId="764795BA" w14:textId="77777777"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2,662</w:t>
            </w:r>
          </w:p>
        </w:tc>
        <w:tc>
          <w:tcPr>
            <w:tcW w:w="1225" w:type="dxa"/>
            <w:tcBorders>
              <w:top w:val="nil"/>
              <w:left w:val="nil"/>
              <w:bottom w:val="single" w:sz="4" w:space="0" w:color="auto"/>
              <w:right w:val="single" w:sz="4" w:space="0" w:color="auto"/>
            </w:tcBorders>
            <w:shd w:val="clear" w:color="auto" w:fill="auto"/>
            <w:noWrap/>
            <w:vAlign w:val="center"/>
            <w:hideMark/>
          </w:tcPr>
          <w:p w14:paraId="3347EFD7" w14:textId="66F3571B" w:rsidR="00BC24EB" w:rsidRPr="00B021D3" w:rsidRDefault="00BC24EB" w:rsidP="00BC24EB">
            <w:pPr>
              <w:widowControl/>
              <w:autoSpaceDE/>
              <w:autoSpaceDN/>
              <w:ind w:left="-113" w:right="-113"/>
              <w:jc w:val="center"/>
              <w:rPr>
                <w:color w:val="000000"/>
                <w:sz w:val="16"/>
                <w:szCs w:val="16"/>
                <w:lang w:bidi="ar-SA"/>
              </w:rPr>
            </w:pPr>
            <w:r w:rsidRPr="00B021D3">
              <w:rPr>
                <w:color w:val="000000"/>
                <w:sz w:val="16"/>
                <w:szCs w:val="16"/>
                <w:lang w:bidi="ar-SA"/>
              </w:rPr>
              <w:t>0,48</w:t>
            </w:r>
            <w:r w:rsidR="00833275" w:rsidRPr="00B021D3">
              <w:rPr>
                <w:color w:val="000000"/>
                <w:sz w:val="16"/>
                <w:szCs w:val="16"/>
                <w:lang w:bidi="ar-SA"/>
              </w:rPr>
              <w:t>0</w:t>
            </w:r>
          </w:p>
        </w:tc>
        <w:tc>
          <w:tcPr>
            <w:tcW w:w="1225" w:type="dxa"/>
            <w:tcBorders>
              <w:top w:val="nil"/>
              <w:left w:val="nil"/>
              <w:bottom w:val="single" w:sz="4" w:space="0" w:color="auto"/>
              <w:right w:val="single" w:sz="4" w:space="0" w:color="auto"/>
            </w:tcBorders>
            <w:shd w:val="clear" w:color="auto" w:fill="auto"/>
            <w:noWrap/>
            <w:vAlign w:val="center"/>
            <w:hideMark/>
          </w:tcPr>
          <w:p w14:paraId="69C8E671" w14:textId="10DE5007" w:rsidR="00BC24EB" w:rsidRPr="00B021D3" w:rsidRDefault="00833275" w:rsidP="00BC24EB">
            <w:pPr>
              <w:widowControl/>
              <w:autoSpaceDE/>
              <w:autoSpaceDN/>
              <w:ind w:left="-113" w:right="-113"/>
              <w:jc w:val="center"/>
              <w:rPr>
                <w:color w:val="000000"/>
                <w:sz w:val="16"/>
                <w:szCs w:val="16"/>
                <w:lang w:bidi="ar-SA"/>
              </w:rPr>
            </w:pPr>
            <w:r w:rsidRPr="00B021D3">
              <w:rPr>
                <w:color w:val="000000"/>
                <w:sz w:val="16"/>
                <w:szCs w:val="16"/>
                <w:lang w:bidi="ar-SA"/>
              </w:rPr>
              <w:t>6,658</w:t>
            </w:r>
          </w:p>
        </w:tc>
      </w:tr>
    </w:tbl>
    <w:p w14:paraId="320B81DC" w14:textId="77777777" w:rsidR="004469F1" w:rsidRPr="00B021D3" w:rsidRDefault="004469F1" w:rsidP="004469F1">
      <w:pPr>
        <w:keepLines/>
        <w:widowControl/>
        <w:autoSpaceDE/>
        <w:autoSpaceDN/>
        <w:ind w:firstLine="709"/>
        <w:jc w:val="both"/>
        <w:rPr>
          <w:sz w:val="24"/>
          <w:szCs w:val="20"/>
          <w:lang w:bidi="ar-SA"/>
        </w:rPr>
      </w:pPr>
    </w:p>
    <w:p w14:paraId="7E81A7DD" w14:textId="3F08CBC8" w:rsidR="004469F1" w:rsidRPr="00B021D3" w:rsidRDefault="004469F1" w:rsidP="004469F1">
      <w:pPr>
        <w:pStyle w:val="-0"/>
        <w:numPr>
          <w:ilvl w:val="0"/>
          <w:numId w:val="49"/>
        </w:numPr>
        <w:ind w:left="0" w:firstLine="0"/>
        <w:jc w:val="both"/>
      </w:pPr>
      <w:r w:rsidRPr="00B021D3">
        <w:t>Балансы тепловой мощности в паре источников тепловой энергии г. Благовещенска за 2020 год</w:t>
      </w:r>
    </w:p>
    <w:tbl>
      <w:tblPr>
        <w:tblW w:w="5000" w:type="pct"/>
        <w:jc w:val="center"/>
        <w:shd w:val="clear" w:color="auto" w:fill="FFFFFF" w:themeFill="background1"/>
        <w:tblLook w:val="04A0" w:firstRow="1" w:lastRow="0" w:firstColumn="1" w:lastColumn="0" w:noHBand="0" w:noVBand="1"/>
      </w:tblPr>
      <w:tblGrid>
        <w:gridCol w:w="1394"/>
        <w:gridCol w:w="4335"/>
        <w:gridCol w:w="3751"/>
        <w:gridCol w:w="1758"/>
        <w:gridCol w:w="1924"/>
        <w:gridCol w:w="1259"/>
        <w:gridCol w:w="1275"/>
      </w:tblGrid>
      <w:tr w:rsidR="004469F1" w:rsidRPr="00B021D3" w14:paraId="09E1CEB6" w14:textId="77777777" w:rsidTr="004469F1">
        <w:trPr>
          <w:cantSplit/>
          <w:trHeight w:val="20"/>
          <w:jc w:val="center"/>
        </w:trPr>
        <w:tc>
          <w:tcPr>
            <w:tcW w:w="44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F11CC69"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 п/п</w:t>
            </w:r>
          </w:p>
        </w:tc>
        <w:tc>
          <w:tcPr>
            <w:tcW w:w="1381" w:type="pct"/>
            <w:tcBorders>
              <w:top w:val="single" w:sz="4" w:space="0" w:color="auto"/>
              <w:left w:val="nil"/>
              <w:bottom w:val="single" w:sz="4" w:space="0" w:color="auto"/>
              <w:right w:val="single" w:sz="4" w:space="0" w:color="auto"/>
            </w:tcBorders>
            <w:shd w:val="clear" w:color="auto" w:fill="FFFFFF" w:themeFill="background1"/>
            <w:vAlign w:val="center"/>
            <w:hideMark/>
          </w:tcPr>
          <w:p w14:paraId="78DBAD2F"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Источник</w:t>
            </w:r>
          </w:p>
        </w:tc>
        <w:tc>
          <w:tcPr>
            <w:tcW w:w="119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8FEA7F"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Местоположение</w:t>
            </w:r>
          </w:p>
        </w:tc>
        <w:tc>
          <w:tcPr>
            <w:tcW w:w="5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223DEE2"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Располагаемая тепловая мощность, Гкал/ч</w:t>
            </w:r>
          </w:p>
        </w:tc>
        <w:tc>
          <w:tcPr>
            <w:tcW w:w="613" w:type="pct"/>
            <w:tcBorders>
              <w:top w:val="single" w:sz="4" w:space="0" w:color="auto"/>
              <w:left w:val="nil"/>
              <w:bottom w:val="single" w:sz="4" w:space="0" w:color="auto"/>
              <w:right w:val="single" w:sz="4" w:space="0" w:color="auto"/>
            </w:tcBorders>
            <w:shd w:val="clear" w:color="auto" w:fill="FFFFFF" w:themeFill="background1"/>
            <w:vAlign w:val="center"/>
            <w:hideMark/>
          </w:tcPr>
          <w:p w14:paraId="052A484A"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Подключенная нагрузка, Гкал/ч</w:t>
            </w:r>
          </w:p>
        </w:tc>
        <w:tc>
          <w:tcPr>
            <w:tcW w:w="4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4223FD99"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Потери в тепловых сетях, Гкал/ч</w:t>
            </w:r>
          </w:p>
        </w:tc>
        <w:tc>
          <w:tcPr>
            <w:tcW w:w="406" w:type="pct"/>
            <w:tcBorders>
              <w:top w:val="single" w:sz="4" w:space="0" w:color="auto"/>
              <w:left w:val="nil"/>
              <w:bottom w:val="single" w:sz="4" w:space="0" w:color="auto"/>
              <w:right w:val="single" w:sz="4" w:space="0" w:color="auto"/>
            </w:tcBorders>
            <w:shd w:val="clear" w:color="auto" w:fill="FFFFFF" w:themeFill="background1"/>
            <w:vAlign w:val="center"/>
            <w:hideMark/>
          </w:tcPr>
          <w:p w14:paraId="79C4B1B1"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Резерв тепловой мощности, Гкал/ч</w:t>
            </w:r>
          </w:p>
        </w:tc>
      </w:tr>
      <w:tr w:rsidR="004469F1" w:rsidRPr="00B021D3" w14:paraId="11F14108" w14:textId="77777777" w:rsidTr="004469F1">
        <w:trPr>
          <w:cantSplit/>
          <w:trHeight w:val="2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3D5E3" w14:textId="77777777" w:rsidR="004469F1" w:rsidRPr="00B021D3" w:rsidRDefault="004469F1" w:rsidP="004469F1">
            <w:pPr>
              <w:widowControl/>
              <w:autoSpaceDE/>
              <w:autoSpaceDN/>
              <w:jc w:val="center"/>
              <w:rPr>
                <w:b/>
                <w:bCs/>
                <w:color w:val="000000"/>
                <w:sz w:val="16"/>
                <w:szCs w:val="16"/>
                <w:lang w:bidi="ar-SA"/>
              </w:rPr>
            </w:pPr>
            <w:r w:rsidRPr="00B021D3">
              <w:rPr>
                <w:b/>
                <w:bCs/>
                <w:color w:val="000000"/>
                <w:sz w:val="16"/>
                <w:szCs w:val="16"/>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r>
      <w:tr w:rsidR="004469F1" w:rsidRPr="00B021D3" w14:paraId="68A409D4" w14:textId="77777777" w:rsidTr="004469F1">
        <w:trPr>
          <w:cantSplit/>
          <w:trHeight w:val="20"/>
          <w:jc w:val="center"/>
        </w:trPr>
        <w:tc>
          <w:tcPr>
            <w:tcW w:w="444"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F588208" w14:textId="77777777" w:rsidR="004469F1" w:rsidRPr="00B021D3" w:rsidRDefault="004469F1" w:rsidP="004469F1">
            <w:pPr>
              <w:widowControl/>
              <w:autoSpaceDE/>
              <w:autoSpaceDN/>
              <w:jc w:val="center"/>
              <w:rPr>
                <w:color w:val="000000"/>
                <w:sz w:val="16"/>
                <w:szCs w:val="16"/>
                <w:lang w:bidi="ar-SA"/>
              </w:rPr>
            </w:pPr>
            <w:r w:rsidRPr="00B021D3">
              <w:rPr>
                <w:color w:val="000000"/>
                <w:sz w:val="16"/>
                <w:szCs w:val="16"/>
                <w:lang w:bidi="ar-SA"/>
              </w:rPr>
              <w:t>1</w:t>
            </w:r>
          </w:p>
        </w:tc>
        <w:tc>
          <w:tcPr>
            <w:tcW w:w="1381" w:type="pct"/>
            <w:tcBorders>
              <w:top w:val="nil"/>
              <w:left w:val="nil"/>
              <w:bottom w:val="single" w:sz="4" w:space="0" w:color="auto"/>
              <w:right w:val="single" w:sz="4" w:space="0" w:color="auto"/>
            </w:tcBorders>
            <w:shd w:val="clear" w:color="auto" w:fill="FFFFFF" w:themeFill="background1"/>
            <w:noWrap/>
            <w:vAlign w:val="center"/>
            <w:hideMark/>
          </w:tcPr>
          <w:p w14:paraId="31815A9A" w14:textId="77777777" w:rsidR="004469F1" w:rsidRPr="00B021D3" w:rsidRDefault="004469F1" w:rsidP="004469F1">
            <w:pPr>
              <w:widowControl/>
              <w:autoSpaceDE/>
              <w:autoSpaceDN/>
              <w:jc w:val="center"/>
              <w:rPr>
                <w:color w:val="000000"/>
                <w:sz w:val="16"/>
                <w:szCs w:val="16"/>
                <w:lang w:bidi="ar-SA"/>
              </w:rPr>
            </w:pPr>
            <w:r w:rsidRPr="00B021D3">
              <w:rPr>
                <w:color w:val="000000"/>
                <w:sz w:val="16"/>
                <w:szCs w:val="16"/>
                <w:lang w:bidi="ar-SA"/>
              </w:rPr>
              <w:t>Благовещенская ТЭЦ</w:t>
            </w:r>
          </w:p>
        </w:tc>
        <w:tc>
          <w:tcPr>
            <w:tcW w:w="1195" w:type="pct"/>
            <w:tcBorders>
              <w:top w:val="nil"/>
              <w:left w:val="nil"/>
              <w:bottom w:val="single" w:sz="4" w:space="0" w:color="auto"/>
              <w:right w:val="single" w:sz="4" w:space="0" w:color="auto"/>
            </w:tcBorders>
            <w:shd w:val="clear" w:color="auto" w:fill="FFFFFF" w:themeFill="background1"/>
            <w:noWrap/>
            <w:vAlign w:val="center"/>
            <w:hideMark/>
          </w:tcPr>
          <w:p w14:paraId="4A7D9CC9" w14:textId="77777777" w:rsidR="004469F1" w:rsidRPr="00B021D3" w:rsidRDefault="004469F1" w:rsidP="004469F1">
            <w:pPr>
              <w:widowControl/>
              <w:autoSpaceDE/>
              <w:autoSpaceDN/>
              <w:jc w:val="center"/>
              <w:rPr>
                <w:color w:val="000000"/>
                <w:sz w:val="16"/>
                <w:szCs w:val="16"/>
                <w:lang w:bidi="ar-SA"/>
              </w:rPr>
            </w:pPr>
            <w:r w:rsidRPr="00B021D3">
              <w:rPr>
                <w:color w:val="000000"/>
                <w:sz w:val="16"/>
                <w:szCs w:val="16"/>
                <w:lang w:bidi="ar-SA"/>
              </w:rPr>
              <w:t>ул. Загородная, 177</w:t>
            </w:r>
          </w:p>
        </w:tc>
        <w:tc>
          <w:tcPr>
            <w:tcW w:w="56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FF4B8DD" w14:textId="77777777" w:rsidR="004469F1" w:rsidRPr="00B021D3" w:rsidRDefault="004469F1" w:rsidP="004469F1">
            <w:pPr>
              <w:widowControl/>
              <w:autoSpaceDE/>
              <w:autoSpaceDN/>
              <w:jc w:val="center"/>
              <w:rPr>
                <w:sz w:val="16"/>
                <w:szCs w:val="16"/>
                <w:lang w:bidi="ar-SA"/>
              </w:rPr>
            </w:pPr>
            <w:r w:rsidRPr="00B021D3">
              <w:rPr>
                <w:sz w:val="16"/>
                <w:szCs w:val="16"/>
                <w:lang w:bidi="ar-SA"/>
              </w:rPr>
              <w:t>17,000</w:t>
            </w:r>
          </w:p>
        </w:tc>
        <w:tc>
          <w:tcPr>
            <w:tcW w:w="613"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A64DB0F" w14:textId="77777777" w:rsidR="004469F1" w:rsidRPr="00B021D3" w:rsidRDefault="004469F1" w:rsidP="004469F1">
            <w:pPr>
              <w:widowControl/>
              <w:autoSpaceDE/>
              <w:autoSpaceDN/>
              <w:jc w:val="center"/>
              <w:rPr>
                <w:sz w:val="16"/>
                <w:szCs w:val="16"/>
                <w:lang w:bidi="ar-SA"/>
              </w:rPr>
            </w:pPr>
            <w:r w:rsidRPr="00B021D3">
              <w:rPr>
                <w:sz w:val="16"/>
                <w:szCs w:val="16"/>
                <w:lang w:bidi="ar-SA"/>
              </w:rPr>
              <w:t>17,351</w:t>
            </w:r>
          </w:p>
        </w:tc>
        <w:tc>
          <w:tcPr>
            <w:tcW w:w="401"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A34DA6B" w14:textId="77777777" w:rsidR="004469F1" w:rsidRPr="00B021D3" w:rsidRDefault="004469F1" w:rsidP="004469F1">
            <w:pPr>
              <w:widowControl/>
              <w:autoSpaceDE/>
              <w:autoSpaceDN/>
              <w:jc w:val="center"/>
              <w:rPr>
                <w:sz w:val="16"/>
                <w:szCs w:val="16"/>
                <w:lang w:bidi="ar-SA"/>
              </w:rPr>
            </w:pPr>
            <w:r w:rsidRPr="00B021D3">
              <w:rPr>
                <w:sz w:val="16"/>
                <w:szCs w:val="16"/>
                <w:lang w:bidi="ar-SA"/>
              </w:rPr>
              <w:t>1,029</w:t>
            </w:r>
          </w:p>
        </w:tc>
        <w:tc>
          <w:tcPr>
            <w:tcW w:w="40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8ABFA0A" w14:textId="77777777" w:rsidR="004469F1" w:rsidRPr="00B021D3" w:rsidRDefault="004469F1" w:rsidP="004469F1">
            <w:pPr>
              <w:widowControl/>
              <w:autoSpaceDE/>
              <w:autoSpaceDN/>
              <w:jc w:val="center"/>
              <w:rPr>
                <w:sz w:val="16"/>
                <w:szCs w:val="16"/>
                <w:lang w:bidi="ar-SA"/>
              </w:rPr>
            </w:pPr>
            <w:r w:rsidRPr="00B021D3">
              <w:rPr>
                <w:sz w:val="16"/>
                <w:szCs w:val="16"/>
                <w:lang w:bidi="ar-SA"/>
              </w:rPr>
              <w:t>-1,380</w:t>
            </w:r>
          </w:p>
        </w:tc>
      </w:tr>
    </w:tbl>
    <w:p w14:paraId="3C9B26EA" w14:textId="3C3366A4" w:rsidR="004469F1" w:rsidRPr="00B021D3" w:rsidRDefault="004469F1" w:rsidP="004469F1">
      <w:pPr>
        <w:spacing w:line="360" w:lineRule="auto"/>
        <w:ind w:firstLine="709"/>
        <w:jc w:val="both"/>
        <w:rPr>
          <w:rFonts w:eastAsia="Calibri"/>
          <w:sz w:val="24"/>
          <w:szCs w:val="20"/>
          <w:lang w:bidi="ar-SA"/>
        </w:rPr>
      </w:pPr>
    </w:p>
    <w:p w14:paraId="668C4231" w14:textId="0ECCBDC5" w:rsidR="004469F1" w:rsidRPr="00B021D3" w:rsidRDefault="004469F1" w:rsidP="004469F1">
      <w:pPr>
        <w:spacing w:line="360" w:lineRule="auto"/>
        <w:ind w:firstLine="709"/>
        <w:jc w:val="both"/>
        <w:rPr>
          <w:rFonts w:eastAsia="Calibri"/>
          <w:sz w:val="24"/>
          <w:szCs w:val="20"/>
          <w:lang w:bidi="ar-SA"/>
        </w:rPr>
      </w:pPr>
    </w:p>
    <w:p w14:paraId="5DAAEBAB" w14:textId="77777777" w:rsidR="004469F1" w:rsidRPr="00B021D3" w:rsidRDefault="004469F1" w:rsidP="004469F1">
      <w:pPr>
        <w:spacing w:line="360" w:lineRule="auto"/>
        <w:ind w:firstLine="709"/>
        <w:jc w:val="both"/>
        <w:rPr>
          <w:sz w:val="26"/>
          <w:szCs w:val="26"/>
        </w:rPr>
        <w:sectPr w:rsidR="004469F1" w:rsidRPr="00B021D3" w:rsidSect="00BC24EB">
          <w:pgSz w:w="16840" w:h="11910" w:orient="landscape"/>
          <w:pgMar w:top="1701" w:right="567" w:bottom="567" w:left="567" w:header="0" w:footer="454" w:gutter="0"/>
          <w:cols w:space="720"/>
          <w:docGrid w:linePitch="299"/>
        </w:sectPr>
      </w:pPr>
    </w:p>
    <w:p w14:paraId="1EA25FB1"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48" w:name="_Toc81957950"/>
      <w:bookmarkStart w:id="249" w:name="_Toc388888387"/>
      <w:bookmarkStart w:id="250" w:name="_Toc85211346"/>
      <w:r w:rsidRPr="00B021D3">
        <w:rPr>
          <w:rFonts w:ascii="Times New Roman" w:hAnsi="Times New Roman" w:cs="Times New Roman"/>
          <w:b/>
          <w:color w:val="auto"/>
          <w:sz w:val="26"/>
          <w:szCs w:val="26"/>
        </w:rPr>
        <w:t>Описание резервов и дефицитов тепловой мощности нетто по каждому источнику тепловой энергии</w:t>
      </w:r>
      <w:bookmarkEnd w:id="248"/>
      <w:bookmarkEnd w:id="250"/>
    </w:p>
    <w:p w14:paraId="563DCF48" w14:textId="6FEC15C9" w:rsidR="004469F1" w:rsidRPr="00B021D3" w:rsidRDefault="004469F1" w:rsidP="004469F1">
      <w:pPr>
        <w:spacing w:line="360" w:lineRule="auto"/>
        <w:ind w:firstLine="709"/>
        <w:jc w:val="both"/>
        <w:rPr>
          <w:sz w:val="26"/>
          <w:szCs w:val="26"/>
        </w:rPr>
      </w:pPr>
      <w:r w:rsidRPr="00B021D3">
        <w:rPr>
          <w:sz w:val="26"/>
          <w:szCs w:val="26"/>
        </w:rPr>
        <w:t xml:space="preserve">Резервы и дефициты тепловой мощности по каждому источнику тепловой энергии представлены в таблице 61. </w:t>
      </w:r>
    </w:p>
    <w:p w14:paraId="1C45F006" w14:textId="77777777" w:rsidR="004469F1" w:rsidRPr="00B021D3" w:rsidRDefault="004469F1" w:rsidP="004469F1">
      <w:pPr>
        <w:spacing w:line="360" w:lineRule="auto"/>
        <w:ind w:firstLine="709"/>
        <w:jc w:val="both"/>
        <w:rPr>
          <w:sz w:val="26"/>
          <w:szCs w:val="26"/>
        </w:rPr>
      </w:pPr>
      <w:bookmarkStart w:id="251" w:name="OLE_LINK36"/>
      <w:bookmarkStart w:id="252" w:name="OLE_LINK37"/>
      <w:r w:rsidRPr="00B021D3">
        <w:rPr>
          <w:sz w:val="26"/>
          <w:szCs w:val="26"/>
        </w:rPr>
        <w:t>Дефициты тепловой мощности наблюдаются на следующих источниках теплоснабжения:</w:t>
      </w:r>
    </w:p>
    <w:p w14:paraId="7FD97E0C" w14:textId="694EE2E3" w:rsidR="004469F1" w:rsidRPr="00B021D3" w:rsidRDefault="004469F1" w:rsidP="004469F1">
      <w:pPr>
        <w:keepLines/>
        <w:widowControl/>
        <w:autoSpaceDE/>
        <w:autoSpaceDN/>
        <w:spacing w:line="360" w:lineRule="auto"/>
        <w:ind w:firstLine="709"/>
        <w:jc w:val="both"/>
        <w:rPr>
          <w:sz w:val="26"/>
          <w:szCs w:val="26"/>
          <w:lang w:eastAsia="en-US" w:bidi="ar-SA"/>
        </w:rPr>
      </w:pPr>
      <w:r w:rsidRPr="00B021D3">
        <w:rPr>
          <w:sz w:val="26"/>
          <w:szCs w:val="26"/>
          <w:lang w:eastAsia="en-US" w:bidi="ar-SA"/>
        </w:rPr>
        <w:t>-</w:t>
      </w:r>
      <w:r w:rsidR="00BC24EB" w:rsidRPr="00B021D3">
        <w:rPr>
          <w:sz w:val="26"/>
          <w:szCs w:val="26"/>
          <w:lang w:eastAsia="en-US" w:bidi="ar-SA"/>
        </w:rPr>
        <w:t>Котельная школы №31;</w:t>
      </w:r>
    </w:p>
    <w:p w14:paraId="1262FAB4" w14:textId="0443131C" w:rsidR="00BC24EB" w:rsidRPr="00B021D3" w:rsidRDefault="00BC24EB" w:rsidP="004469F1">
      <w:pPr>
        <w:keepLines/>
        <w:widowControl/>
        <w:autoSpaceDE/>
        <w:autoSpaceDN/>
        <w:spacing w:line="360" w:lineRule="auto"/>
        <w:ind w:firstLine="709"/>
        <w:jc w:val="both"/>
        <w:rPr>
          <w:sz w:val="26"/>
          <w:szCs w:val="26"/>
          <w:lang w:eastAsia="en-US" w:bidi="ar-SA"/>
        </w:rPr>
      </w:pPr>
      <w:r w:rsidRPr="00B021D3">
        <w:rPr>
          <w:sz w:val="26"/>
          <w:szCs w:val="26"/>
          <w:lang w:eastAsia="en-US" w:bidi="ar-SA"/>
        </w:rPr>
        <w:t>-Котельная Мостоотряд-64;</w:t>
      </w:r>
    </w:p>
    <w:p w14:paraId="1C40C203" w14:textId="2B101144" w:rsidR="00BC24EB" w:rsidRPr="00B021D3" w:rsidRDefault="00BC24EB" w:rsidP="004469F1">
      <w:pPr>
        <w:keepLines/>
        <w:widowControl/>
        <w:autoSpaceDE/>
        <w:autoSpaceDN/>
        <w:spacing w:line="360" w:lineRule="auto"/>
        <w:ind w:firstLine="709"/>
        <w:jc w:val="both"/>
        <w:rPr>
          <w:sz w:val="26"/>
          <w:szCs w:val="26"/>
          <w:lang w:eastAsia="en-US" w:bidi="ar-SA"/>
        </w:rPr>
      </w:pPr>
      <w:r w:rsidRPr="00B021D3">
        <w:rPr>
          <w:sz w:val="26"/>
          <w:szCs w:val="26"/>
          <w:lang w:eastAsia="en-US" w:bidi="ar-SA"/>
        </w:rPr>
        <w:t>-Котельная ВОС;</w:t>
      </w:r>
    </w:p>
    <w:p w14:paraId="22733599" w14:textId="59408D84" w:rsidR="00BC24EB" w:rsidRPr="00B021D3" w:rsidRDefault="00BC24EB" w:rsidP="004469F1">
      <w:pPr>
        <w:keepLines/>
        <w:widowControl/>
        <w:autoSpaceDE/>
        <w:autoSpaceDN/>
        <w:spacing w:line="360" w:lineRule="auto"/>
        <w:ind w:firstLine="709"/>
        <w:jc w:val="both"/>
        <w:rPr>
          <w:sz w:val="26"/>
          <w:szCs w:val="26"/>
          <w:lang w:eastAsia="en-US" w:bidi="ar-SA"/>
        </w:rPr>
      </w:pPr>
      <w:r w:rsidRPr="00B021D3">
        <w:rPr>
          <w:sz w:val="26"/>
          <w:szCs w:val="26"/>
          <w:lang w:eastAsia="en-US" w:bidi="ar-SA"/>
        </w:rPr>
        <w:t>-</w:t>
      </w:r>
      <w:r w:rsidRPr="00B021D3">
        <w:t xml:space="preserve"> </w:t>
      </w:r>
      <w:r w:rsidRPr="00B021D3">
        <w:rPr>
          <w:sz w:val="26"/>
          <w:szCs w:val="26"/>
          <w:lang w:eastAsia="en-US" w:bidi="ar-SA"/>
        </w:rPr>
        <w:t>Электрокотельная по ул. Набережная, 47.</w:t>
      </w:r>
    </w:p>
    <w:bookmarkEnd w:id="251"/>
    <w:bookmarkEnd w:id="252"/>
    <w:p w14:paraId="55C58659" w14:textId="162D693B" w:rsidR="004469F1" w:rsidRPr="00B021D3" w:rsidRDefault="004469F1" w:rsidP="004469F1">
      <w:pPr>
        <w:pStyle w:val="-0"/>
        <w:numPr>
          <w:ilvl w:val="0"/>
          <w:numId w:val="49"/>
        </w:numPr>
        <w:ind w:left="0" w:firstLine="0"/>
        <w:jc w:val="both"/>
      </w:pPr>
      <w:r w:rsidRPr="00B021D3">
        <w:t>Резервы и дефициты тепловой мощности в горячей воде по каждому источнику тепловой энергии</w:t>
      </w:r>
    </w:p>
    <w:tbl>
      <w:tblPr>
        <w:tblW w:w="0" w:type="auto"/>
        <w:tblLayout w:type="fixed"/>
        <w:tblLook w:val="04A0" w:firstRow="1" w:lastRow="0" w:firstColumn="1" w:lastColumn="0" w:noHBand="0" w:noVBand="1"/>
      </w:tblPr>
      <w:tblGrid>
        <w:gridCol w:w="704"/>
        <w:gridCol w:w="4111"/>
        <w:gridCol w:w="3162"/>
        <w:gridCol w:w="1368"/>
      </w:tblGrid>
      <w:tr w:rsidR="00BC24EB" w:rsidRPr="00B021D3" w14:paraId="448DC2D6" w14:textId="77777777" w:rsidTr="00BC24EB">
        <w:trPr>
          <w:trHeight w:val="284"/>
          <w:tblHead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49"/>
          <w:p w14:paraId="3BE0ACBD"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354FA162"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Наименование ТСО</w:t>
            </w:r>
          </w:p>
        </w:tc>
        <w:tc>
          <w:tcPr>
            <w:tcW w:w="3162" w:type="dxa"/>
            <w:tcBorders>
              <w:top w:val="single" w:sz="4" w:space="0" w:color="auto"/>
              <w:left w:val="nil"/>
              <w:bottom w:val="single" w:sz="4" w:space="0" w:color="auto"/>
              <w:right w:val="single" w:sz="4" w:space="0" w:color="auto"/>
            </w:tcBorders>
            <w:shd w:val="clear" w:color="auto" w:fill="auto"/>
            <w:vAlign w:val="center"/>
            <w:hideMark/>
          </w:tcPr>
          <w:p w14:paraId="4AEEF475"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Источник</w:t>
            </w:r>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4C250DC3"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Резерв тепловой мощности, Гкал/ч</w:t>
            </w:r>
          </w:p>
        </w:tc>
      </w:tr>
      <w:tr w:rsidR="00BC24EB" w:rsidRPr="00B021D3" w14:paraId="35567635"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D78732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w:t>
            </w:r>
          </w:p>
        </w:tc>
        <w:tc>
          <w:tcPr>
            <w:tcW w:w="4111" w:type="dxa"/>
            <w:tcBorders>
              <w:top w:val="nil"/>
              <w:left w:val="nil"/>
              <w:bottom w:val="single" w:sz="4" w:space="0" w:color="auto"/>
              <w:right w:val="single" w:sz="4" w:space="0" w:color="auto"/>
            </w:tcBorders>
            <w:shd w:val="clear" w:color="auto" w:fill="auto"/>
            <w:vAlign w:val="center"/>
            <w:hideMark/>
          </w:tcPr>
          <w:p w14:paraId="60E61F64"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3162" w:type="dxa"/>
            <w:tcBorders>
              <w:top w:val="nil"/>
              <w:left w:val="nil"/>
              <w:bottom w:val="single" w:sz="4" w:space="0" w:color="auto"/>
              <w:right w:val="single" w:sz="4" w:space="0" w:color="auto"/>
            </w:tcBorders>
            <w:shd w:val="clear" w:color="auto" w:fill="auto"/>
            <w:noWrap/>
            <w:vAlign w:val="center"/>
            <w:hideMark/>
          </w:tcPr>
          <w:p w14:paraId="774F2E12"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Благовещенская ТЭЦ</w:t>
            </w:r>
          </w:p>
        </w:tc>
        <w:tc>
          <w:tcPr>
            <w:tcW w:w="1368" w:type="dxa"/>
            <w:tcBorders>
              <w:top w:val="nil"/>
              <w:left w:val="nil"/>
              <w:bottom w:val="single" w:sz="4" w:space="0" w:color="auto"/>
              <w:right w:val="single" w:sz="4" w:space="0" w:color="auto"/>
            </w:tcBorders>
            <w:shd w:val="clear" w:color="auto" w:fill="auto"/>
            <w:noWrap/>
            <w:vAlign w:val="center"/>
            <w:hideMark/>
          </w:tcPr>
          <w:p w14:paraId="33A7543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176,877</w:t>
            </w:r>
          </w:p>
        </w:tc>
      </w:tr>
      <w:tr w:rsidR="00BC24EB" w:rsidRPr="00B021D3" w14:paraId="1B2D3B63"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0199E2"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w:t>
            </w:r>
          </w:p>
        </w:tc>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14:paraId="457949A5"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филиал ООО «АКС» «Амуртеплосервис»</w:t>
            </w:r>
          </w:p>
        </w:tc>
        <w:tc>
          <w:tcPr>
            <w:tcW w:w="3162" w:type="dxa"/>
            <w:tcBorders>
              <w:top w:val="nil"/>
              <w:left w:val="nil"/>
              <w:bottom w:val="single" w:sz="4" w:space="0" w:color="auto"/>
              <w:right w:val="single" w:sz="4" w:space="0" w:color="auto"/>
            </w:tcBorders>
            <w:shd w:val="clear" w:color="auto" w:fill="auto"/>
            <w:noWrap/>
            <w:vAlign w:val="center"/>
            <w:hideMark/>
          </w:tcPr>
          <w:p w14:paraId="590B10E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74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1894AFE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13,253</w:t>
            </w:r>
          </w:p>
        </w:tc>
      </w:tr>
      <w:tr w:rsidR="00BC24EB" w:rsidRPr="00B021D3" w14:paraId="371100E3"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14C123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4E63AC3C"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60D354F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101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2670239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1,979</w:t>
            </w:r>
          </w:p>
        </w:tc>
      </w:tr>
      <w:tr w:rsidR="00BC24EB" w:rsidRPr="00B021D3" w14:paraId="35AF7F65"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5BD97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38B1506A"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0566CB3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410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538F25F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5,075</w:t>
            </w:r>
          </w:p>
        </w:tc>
      </w:tr>
      <w:tr w:rsidR="00BC24EB" w:rsidRPr="00B021D3" w14:paraId="0C0345DD"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B70E4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4</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11AC53D4"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1B1893CE"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438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18EB0A9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5,427</w:t>
            </w:r>
          </w:p>
        </w:tc>
      </w:tr>
      <w:tr w:rsidR="00BC24EB" w:rsidRPr="00B021D3" w14:paraId="49E62EA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49BE96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6</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1C56F901"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4F9B5F5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481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16A4C354"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0,418</w:t>
            </w:r>
          </w:p>
        </w:tc>
      </w:tr>
      <w:tr w:rsidR="00BC24EB" w:rsidRPr="00B021D3" w14:paraId="2AFA992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E97AA6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9</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3B714268"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030D557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по ул. Пограничная, 183</w:t>
            </w:r>
          </w:p>
        </w:tc>
        <w:tc>
          <w:tcPr>
            <w:tcW w:w="1368" w:type="dxa"/>
            <w:tcBorders>
              <w:top w:val="nil"/>
              <w:left w:val="nil"/>
              <w:bottom w:val="single" w:sz="4" w:space="0" w:color="auto"/>
              <w:right w:val="single" w:sz="4" w:space="0" w:color="auto"/>
            </w:tcBorders>
            <w:shd w:val="clear" w:color="auto" w:fill="auto"/>
            <w:noWrap/>
            <w:vAlign w:val="center"/>
            <w:hideMark/>
          </w:tcPr>
          <w:p w14:paraId="31948D3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7,262</w:t>
            </w:r>
          </w:p>
        </w:tc>
      </w:tr>
      <w:tr w:rsidR="00BC24EB" w:rsidRPr="00B021D3" w14:paraId="05D4C42E"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AD1542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10</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7B96AC8A"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5E662FE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по ул. Релочная, 5</w:t>
            </w:r>
          </w:p>
        </w:tc>
        <w:tc>
          <w:tcPr>
            <w:tcW w:w="1368" w:type="dxa"/>
            <w:tcBorders>
              <w:top w:val="nil"/>
              <w:left w:val="nil"/>
              <w:bottom w:val="single" w:sz="4" w:space="0" w:color="auto"/>
              <w:right w:val="single" w:sz="4" w:space="0" w:color="auto"/>
            </w:tcBorders>
            <w:shd w:val="clear" w:color="auto" w:fill="auto"/>
            <w:noWrap/>
            <w:vAlign w:val="center"/>
            <w:hideMark/>
          </w:tcPr>
          <w:p w14:paraId="1147AD6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0,867</w:t>
            </w:r>
          </w:p>
        </w:tc>
      </w:tr>
      <w:tr w:rsidR="00BC24EB" w:rsidRPr="00B021D3" w14:paraId="3DFEECED"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76D82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12</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40500A6B"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59AC7D1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по ул. Юбилейная, 7а</w:t>
            </w:r>
          </w:p>
        </w:tc>
        <w:tc>
          <w:tcPr>
            <w:tcW w:w="1368" w:type="dxa"/>
            <w:tcBorders>
              <w:top w:val="nil"/>
              <w:left w:val="nil"/>
              <w:bottom w:val="single" w:sz="4" w:space="0" w:color="auto"/>
              <w:right w:val="single" w:sz="4" w:space="0" w:color="auto"/>
            </w:tcBorders>
            <w:shd w:val="clear" w:color="auto" w:fill="auto"/>
            <w:noWrap/>
            <w:vAlign w:val="center"/>
            <w:hideMark/>
          </w:tcPr>
          <w:p w14:paraId="4946D8FB"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0,014</w:t>
            </w:r>
          </w:p>
        </w:tc>
      </w:tr>
      <w:tr w:rsidR="00BC24EB" w:rsidRPr="00B021D3" w14:paraId="7912BE1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7D40E7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13</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1D3C11A6"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247DD11E"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школы №31</w:t>
            </w:r>
          </w:p>
        </w:tc>
        <w:tc>
          <w:tcPr>
            <w:tcW w:w="1368" w:type="dxa"/>
            <w:tcBorders>
              <w:top w:val="nil"/>
              <w:left w:val="nil"/>
              <w:bottom w:val="single" w:sz="4" w:space="0" w:color="auto"/>
              <w:right w:val="single" w:sz="4" w:space="0" w:color="auto"/>
            </w:tcBorders>
            <w:shd w:val="clear" w:color="auto" w:fill="auto"/>
            <w:noWrap/>
            <w:vAlign w:val="center"/>
            <w:hideMark/>
          </w:tcPr>
          <w:p w14:paraId="09CC2E24" w14:textId="77777777" w:rsidR="00BC24EB" w:rsidRPr="00B021D3" w:rsidRDefault="00BC24EB" w:rsidP="00BC24EB">
            <w:pPr>
              <w:widowControl/>
              <w:autoSpaceDE/>
              <w:autoSpaceDN/>
              <w:jc w:val="center"/>
              <w:rPr>
                <w:color w:val="FF0000"/>
                <w:sz w:val="18"/>
                <w:szCs w:val="18"/>
                <w:lang w:bidi="ar-SA"/>
              </w:rPr>
            </w:pPr>
            <w:r w:rsidRPr="00B021D3">
              <w:rPr>
                <w:color w:val="FF0000"/>
                <w:sz w:val="18"/>
                <w:szCs w:val="18"/>
                <w:lang w:bidi="ar-SA"/>
              </w:rPr>
              <w:t>-0,001</w:t>
            </w:r>
          </w:p>
        </w:tc>
      </w:tr>
      <w:tr w:rsidR="00BC24EB" w:rsidRPr="00B021D3" w14:paraId="04B09788"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F128BB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14</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65869091"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7665078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Мостоотряд-64</w:t>
            </w:r>
          </w:p>
        </w:tc>
        <w:tc>
          <w:tcPr>
            <w:tcW w:w="1368" w:type="dxa"/>
            <w:tcBorders>
              <w:top w:val="nil"/>
              <w:left w:val="nil"/>
              <w:bottom w:val="single" w:sz="4" w:space="0" w:color="auto"/>
              <w:right w:val="single" w:sz="4" w:space="0" w:color="auto"/>
            </w:tcBorders>
            <w:shd w:val="clear" w:color="auto" w:fill="auto"/>
            <w:noWrap/>
            <w:vAlign w:val="center"/>
            <w:hideMark/>
          </w:tcPr>
          <w:p w14:paraId="1CDDD13B" w14:textId="77777777" w:rsidR="00BC24EB" w:rsidRPr="00B021D3" w:rsidRDefault="00BC24EB" w:rsidP="00BC24EB">
            <w:pPr>
              <w:widowControl/>
              <w:autoSpaceDE/>
              <w:autoSpaceDN/>
              <w:jc w:val="center"/>
              <w:rPr>
                <w:color w:val="FF0000"/>
                <w:sz w:val="18"/>
                <w:szCs w:val="18"/>
                <w:lang w:bidi="ar-SA"/>
              </w:rPr>
            </w:pPr>
            <w:r w:rsidRPr="00B021D3">
              <w:rPr>
                <w:color w:val="FF0000"/>
                <w:sz w:val="18"/>
                <w:szCs w:val="18"/>
                <w:lang w:bidi="ar-SA"/>
              </w:rPr>
              <w:t>-0,009</w:t>
            </w:r>
          </w:p>
        </w:tc>
      </w:tr>
      <w:tr w:rsidR="00BC24EB" w:rsidRPr="00B021D3" w14:paraId="4EBA5E4E"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5B200B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15</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18D345AE"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7C24D0B7"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ОРТПЦ</w:t>
            </w:r>
          </w:p>
        </w:tc>
        <w:tc>
          <w:tcPr>
            <w:tcW w:w="1368" w:type="dxa"/>
            <w:tcBorders>
              <w:top w:val="nil"/>
              <w:left w:val="nil"/>
              <w:bottom w:val="single" w:sz="4" w:space="0" w:color="auto"/>
              <w:right w:val="single" w:sz="4" w:space="0" w:color="auto"/>
            </w:tcBorders>
            <w:shd w:val="clear" w:color="auto" w:fill="auto"/>
            <w:noWrap/>
            <w:vAlign w:val="center"/>
            <w:hideMark/>
          </w:tcPr>
          <w:p w14:paraId="2B67F8A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0,028</w:t>
            </w:r>
          </w:p>
        </w:tc>
      </w:tr>
      <w:tr w:rsidR="00BC24EB" w:rsidRPr="00B021D3" w14:paraId="73399FE6"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C0AF0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16</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210861F6"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59A2E4D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ВОС</w:t>
            </w:r>
          </w:p>
        </w:tc>
        <w:tc>
          <w:tcPr>
            <w:tcW w:w="1368" w:type="dxa"/>
            <w:tcBorders>
              <w:top w:val="nil"/>
              <w:left w:val="nil"/>
              <w:bottom w:val="single" w:sz="4" w:space="0" w:color="auto"/>
              <w:right w:val="single" w:sz="4" w:space="0" w:color="auto"/>
            </w:tcBorders>
            <w:shd w:val="clear" w:color="auto" w:fill="auto"/>
            <w:noWrap/>
            <w:vAlign w:val="center"/>
            <w:hideMark/>
          </w:tcPr>
          <w:p w14:paraId="59322170" w14:textId="77777777" w:rsidR="00BC24EB" w:rsidRPr="00B021D3" w:rsidRDefault="00BC24EB" w:rsidP="00BC24EB">
            <w:pPr>
              <w:widowControl/>
              <w:autoSpaceDE/>
              <w:autoSpaceDN/>
              <w:jc w:val="center"/>
              <w:rPr>
                <w:color w:val="000000"/>
                <w:sz w:val="18"/>
                <w:szCs w:val="18"/>
                <w:lang w:bidi="ar-SA"/>
              </w:rPr>
            </w:pPr>
            <w:r w:rsidRPr="00B021D3">
              <w:rPr>
                <w:color w:val="FF0000"/>
                <w:sz w:val="18"/>
                <w:szCs w:val="18"/>
                <w:lang w:bidi="ar-SA"/>
              </w:rPr>
              <w:t>-0,438</w:t>
            </w:r>
          </w:p>
        </w:tc>
      </w:tr>
      <w:tr w:rsidR="00BC24EB" w:rsidRPr="00B021D3" w14:paraId="7CE967CB"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B82F12"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17</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28F28A66"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7BB4421E"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ДОС</w:t>
            </w:r>
          </w:p>
        </w:tc>
        <w:tc>
          <w:tcPr>
            <w:tcW w:w="1368" w:type="dxa"/>
            <w:tcBorders>
              <w:top w:val="nil"/>
              <w:left w:val="nil"/>
              <w:bottom w:val="single" w:sz="4" w:space="0" w:color="auto"/>
              <w:right w:val="single" w:sz="4" w:space="0" w:color="auto"/>
            </w:tcBorders>
            <w:shd w:val="clear" w:color="auto" w:fill="auto"/>
            <w:noWrap/>
            <w:vAlign w:val="center"/>
            <w:hideMark/>
          </w:tcPr>
          <w:p w14:paraId="4D597BA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2,277</w:t>
            </w:r>
          </w:p>
        </w:tc>
      </w:tr>
      <w:tr w:rsidR="00BC24EB" w:rsidRPr="00B021D3" w14:paraId="2F9EC3F2"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13FC47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18</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265FF9E5"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4B028DA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 Аэропорт</w:t>
            </w:r>
          </w:p>
        </w:tc>
        <w:tc>
          <w:tcPr>
            <w:tcW w:w="1368" w:type="dxa"/>
            <w:tcBorders>
              <w:top w:val="nil"/>
              <w:left w:val="nil"/>
              <w:bottom w:val="single" w:sz="4" w:space="0" w:color="auto"/>
              <w:right w:val="single" w:sz="4" w:space="0" w:color="auto"/>
            </w:tcBorders>
            <w:shd w:val="clear" w:color="auto" w:fill="auto"/>
            <w:noWrap/>
            <w:vAlign w:val="center"/>
            <w:hideMark/>
          </w:tcPr>
          <w:p w14:paraId="3C01E44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1,053</w:t>
            </w:r>
          </w:p>
        </w:tc>
      </w:tr>
      <w:tr w:rsidR="00BC24EB" w:rsidRPr="00B021D3" w14:paraId="23161BAF"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8CFDA1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19</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58EE0FD3"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3FE1F47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с. Садовое</w:t>
            </w:r>
          </w:p>
        </w:tc>
        <w:tc>
          <w:tcPr>
            <w:tcW w:w="1368" w:type="dxa"/>
            <w:tcBorders>
              <w:top w:val="nil"/>
              <w:left w:val="nil"/>
              <w:bottom w:val="single" w:sz="4" w:space="0" w:color="auto"/>
              <w:right w:val="single" w:sz="4" w:space="0" w:color="auto"/>
            </w:tcBorders>
            <w:shd w:val="clear" w:color="auto" w:fill="auto"/>
            <w:noWrap/>
            <w:vAlign w:val="center"/>
            <w:hideMark/>
          </w:tcPr>
          <w:p w14:paraId="5A6D02E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0,564</w:t>
            </w:r>
          </w:p>
        </w:tc>
      </w:tr>
      <w:tr w:rsidR="00BC24EB" w:rsidRPr="00B021D3" w14:paraId="6B7D6F83"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230DD6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20</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47AA36D8"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6806DD6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433 квартала</w:t>
            </w:r>
          </w:p>
        </w:tc>
        <w:tc>
          <w:tcPr>
            <w:tcW w:w="1368" w:type="dxa"/>
            <w:tcBorders>
              <w:top w:val="nil"/>
              <w:left w:val="nil"/>
              <w:bottom w:val="single" w:sz="4" w:space="0" w:color="auto"/>
              <w:right w:val="single" w:sz="4" w:space="0" w:color="auto"/>
            </w:tcBorders>
            <w:shd w:val="clear" w:color="auto" w:fill="auto"/>
            <w:noWrap/>
            <w:vAlign w:val="center"/>
            <w:hideMark/>
          </w:tcPr>
          <w:p w14:paraId="6A697A1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3,849</w:t>
            </w:r>
          </w:p>
        </w:tc>
      </w:tr>
      <w:tr w:rsidR="00BC24EB" w:rsidRPr="00B021D3" w14:paraId="2B3F9EC9"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62BE66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21</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1D32FA53"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47BA142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«Очистные сооружения»</w:t>
            </w:r>
          </w:p>
        </w:tc>
        <w:tc>
          <w:tcPr>
            <w:tcW w:w="1368" w:type="dxa"/>
            <w:tcBorders>
              <w:top w:val="nil"/>
              <w:left w:val="nil"/>
              <w:bottom w:val="single" w:sz="4" w:space="0" w:color="auto"/>
              <w:right w:val="single" w:sz="4" w:space="0" w:color="auto"/>
            </w:tcBorders>
            <w:shd w:val="clear" w:color="auto" w:fill="auto"/>
            <w:noWrap/>
            <w:vAlign w:val="center"/>
            <w:hideMark/>
          </w:tcPr>
          <w:p w14:paraId="48A2DE8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0,027</w:t>
            </w:r>
          </w:p>
        </w:tc>
      </w:tr>
      <w:tr w:rsidR="00BC24EB" w:rsidRPr="00B021D3" w14:paraId="0E69EE52"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BB524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22</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27500553"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43E8F5F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водозабор «Амурский»</w:t>
            </w:r>
          </w:p>
        </w:tc>
        <w:tc>
          <w:tcPr>
            <w:tcW w:w="1368" w:type="dxa"/>
            <w:tcBorders>
              <w:top w:val="nil"/>
              <w:left w:val="nil"/>
              <w:bottom w:val="single" w:sz="4" w:space="0" w:color="auto"/>
              <w:right w:val="single" w:sz="4" w:space="0" w:color="auto"/>
            </w:tcBorders>
            <w:shd w:val="clear" w:color="auto" w:fill="auto"/>
            <w:noWrap/>
            <w:vAlign w:val="center"/>
            <w:hideMark/>
          </w:tcPr>
          <w:p w14:paraId="5B3153D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0,198</w:t>
            </w:r>
          </w:p>
        </w:tc>
      </w:tr>
      <w:tr w:rsidR="00BC24EB" w:rsidRPr="00B021D3" w14:paraId="3024163B"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0E86E6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23</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3FDFF1C8"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0D4B5E6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«Мазутохранилище»</w:t>
            </w:r>
          </w:p>
        </w:tc>
        <w:tc>
          <w:tcPr>
            <w:tcW w:w="1368" w:type="dxa"/>
            <w:tcBorders>
              <w:top w:val="nil"/>
              <w:left w:val="nil"/>
              <w:bottom w:val="single" w:sz="4" w:space="0" w:color="auto"/>
              <w:right w:val="single" w:sz="4" w:space="0" w:color="auto"/>
            </w:tcBorders>
            <w:shd w:val="clear" w:color="auto" w:fill="auto"/>
            <w:noWrap/>
            <w:vAlign w:val="center"/>
            <w:hideMark/>
          </w:tcPr>
          <w:p w14:paraId="1F703EC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0,000</w:t>
            </w:r>
          </w:p>
        </w:tc>
      </w:tr>
      <w:tr w:rsidR="00BC24EB" w:rsidRPr="00B021D3" w14:paraId="642C290E"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3759E0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24</w:t>
            </w:r>
          </w:p>
        </w:tc>
        <w:tc>
          <w:tcPr>
            <w:tcW w:w="4111" w:type="dxa"/>
            <w:vMerge/>
            <w:tcBorders>
              <w:top w:val="nil"/>
              <w:left w:val="single" w:sz="4" w:space="0" w:color="auto"/>
              <w:bottom w:val="single" w:sz="4" w:space="0" w:color="auto"/>
              <w:right w:val="single" w:sz="4" w:space="0" w:color="auto"/>
            </w:tcBorders>
            <w:shd w:val="clear" w:color="auto" w:fill="auto"/>
            <w:vAlign w:val="center"/>
            <w:hideMark/>
          </w:tcPr>
          <w:p w14:paraId="023CBFDA" w14:textId="7777777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6F98B5FB"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Электрокотельная по ул. Набережная, 47</w:t>
            </w:r>
          </w:p>
        </w:tc>
        <w:tc>
          <w:tcPr>
            <w:tcW w:w="1368" w:type="dxa"/>
            <w:tcBorders>
              <w:top w:val="nil"/>
              <w:left w:val="nil"/>
              <w:bottom w:val="single" w:sz="4" w:space="0" w:color="auto"/>
              <w:right w:val="single" w:sz="4" w:space="0" w:color="auto"/>
            </w:tcBorders>
            <w:shd w:val="clear" w:color="auto" w:fill="auto"/>
            <w:noWrap/>
            <w:vAlign w:val="center"/>
            <w:hideMark/>
          </w:tcPr>
          <w:p w14:paraId="508A4955" w14:textId="77777777" w:rsidR="00BC24EB" w:rsidRPr="00B021D3" w:rsidRDefault="00BC24EB" w:rsidP="00BC24EB">
            <w:pPr>
              <w:widowControl/>
              <w:autoSpaceDE/>
              <w:autoSpaceDN/>
              <w:jc w:val="center"/>
              <w:rPr>
                <w:color w:val="000000"/>
                <w:sz w:val="18"/>
                <w:szCs w:val="18"/>
                <w:lang w:bidi="ar-SA"/>
              </w:rPr>
            </w:pPr>
            <w:r w:rsidRPr="00B021D3">
              <w:rPr>
                <w:color w:val="FF0000"/>
                <w:sz w:val="18"/>
                <w:szCs w:val="18"/>
                <w:lang w:bidi="ar-SA"/>
              </w:rPr>
              <w:t>-0,031</w:t>
            </w:r>
          </w:p>
        </w:tc>
      </w:tr>
      <w:tr w:rsidR="00BC24EB" w:rsidRPr="00B021D3" w14:paraId="64B7521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D2FDC8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26</w:t>
            </w:r>
          </w:p>
        </w:tc>
        <w:tc>
          <w:tcPr>
            <w:tcW w:w="4111" w:type="dxa"/>
            <w:vMerge w:val="restart"/>
            <w:tcBorders>
              <w:top w:val="nil"/>
              <w:left w:val="nil"/>
              <w:right w:val="single" w:sz="4" w:space="0" w:color="auto"/>
            </w:tcBorders>
            <w:shd w:val="clear" w:color="auto" w:fill="auto"/>
            <w:vAlign w:val="center"/>
            <w:hideMark/>
          </w:tcPr>
          <w:p w14:paraId="002AC8E3" w14:textId="58A90DC5"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ООО "Тепловая компания"</w:t>
            </w:r>
          </w:p>
        </w:tc>
        <w:tc>
          <w:tcPr>
            <w:tcW w:w="3162" w:type="dxa"/>
            <w:tcBorders>
              <w:top w:val="nil"/>
              <w:left w:val="nil"/>
              <w:bottom w:val="single" w:sz="4" w:space="0" w:color="auto"/>
              <w:right w:val="single" w:sz="4" w:space="0" w:color="auto"/>
            </w:tcBorders>
            <w:shd w:val="clear" w:color="auto" w:fill="auto"/>
            <w:noWrap/>
            <w:vAlign w:val="center"/>
            <w:hideMark/>
          </w:tcPr>
          <w:p w14:paraId="04694A4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«БДИ»</w:t>
            </w:r>
          </w:p>
        </w:tc>
        <w:tc>
          <w:tcPr>
            <w:tcW w:w="1368" w:type="dxa"/>
            <w:tcBorders>
              <w:top w:val="nil"/>
              <w:left w:val="nil"/>
              <w:bottom w:val="single" w:sz="4" w:space="0" w:color="auto"/>
              <w:right w:val="single" w:sz="4" w:space="0" w:color="auto"/>
            </w:tcBorders>
            <w:shd w:val="clear" w:color="auto" w:fill="auto"/>
            <w:noWrap/>
            <w:vAlign w:val="center"/>
            <w:hideMark/>
          </w:tcPr>
          <w:p w14:paraId="5653B79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0,939</w:t>
            </w:r>
          </w:p>
        </w:tc>
      </w:tr>
      <w:tr w:rsidR="00BC24EB" w:rsidRPr="00B021D3" w14:paraId="3203943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7D435E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27</w:t>
            </w:r>
          </w:p>
        </w:tc>
        <w:tc>
          <w:tcPr>
            <w:tcW w:w="4111" w:type="dxa"/>
            <w:vMerge/>
            <w:tcBorders>
              <w:left w:val="nil"/>
              <w:right w:val="single" w:sz="4" w:space="0" w:color="auto"/>
            </w:tcBorders>
            <w:shd w:val="clear" w:color="auto" w:fill="auto"/>
            <w:vAlign w:val="center"/>
            <w:hideMark/>
          </w:tcPr>
          <w:p w14:paraId="5325F0E8" w14:textId="7AF14397" w:rsidR="00BC24EB" w:rsidRPr="00B021D3" w:rsidRDefault="00BC24EB" w:rsidP="00BC24EB">
            <w:pPr>
              <w:widowControl/>
              <w:autoSpaceDE/>
              <w:autoSpaceDN/>
              <w:rPr>
                <w:b/>
                <w:bCs/>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7197E16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«ОЭБЦ»</w:t>
            </w:r>
          </w:p>
        </w:tc>
        <w:tc>
          <w:tcPr>
            <w:tcW w:w="1368" w:type="dxa"/>
            <w:tcBorders>
              <w:top w:val="nil"/>
              <w:left w:val="nil"/>
              <w:bottom w:val="single" w:sz="4" w:space="0" w:color="auto"/>
              <w:right w:val="single" w:sz="4" w:space="0" w:color="auto"/>
            </w:tcBorders>
            <w:shd w:val="clear" w:color="auto" w:fill="auto"/>
            <w:noWrap/>
            <w:vAlign w:val="center"/>
            <w:hideMark/>
          </w:tcPr>
          <w:p w14:paraId="6AAE0BB2"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0,842</w:t>
            </w:r>
          </w:p>
        </w:tc>
      </w:tr>
      <w:tr w:rsidR="00BC24EB" w:rsidRPr="00B021D3" w14:paraId="2DA28318"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58DE30"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28</w:t>
            </w:r>
          </w:p>
        </w:tc>
        <w:tc>
          <w:tcPr>
            <w:tcW w:w="4111" w:type="dxa"/>
            <w:vMerge/>
            <w:tcBorders>
              <w:left w:val="nil"/>
              <w:right w:val="single" w:sz="4" w:space="0" w:color="auto"/>
            </w:tcBorders>
            <w:shd w:val="clear" w:color="auto" w:fill="auto"/>
            <w:vAlign w:val="center"/>
            <w:hideMark/>
          </w:tcPr>
          <w:p w14:paraId="4250AEBB" w14:textId="5AF3018B" w:rsidR="00BC24EB" w:rsidRPr="00B021D3" w:rsidRDefault="00BC24EB" w:rsidP="00BC24EB">
            <w:pPr>
              <w:widowControl/>
              <w:autoSpaceDE/>
              <w:autoSpaceDN/>
              <w:rPr>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2C4C06D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«ПЛ-26»</w:t>
            </w:r>
          </w:p>
        </w:tc>
        <w:tc>
          <w:tcPr>
            <w:tcW w:w="1368" w:type="dxa"/>
            <w:tcBorders>
              <w:top w:val="nil"/>
              <w:left w:val="nil"/>
              <w:bottom w:val="single" w:sz="4" w:space="0" w:color="auto"/>
              <w:right w:val="single" w:sz="4" w:space="0" w:color="auto"/>
            </w:tcBorders>
            <w:shd w:val="clear" w:color="auto" w:fill="auto"/>
            <w:noWrap/>
            <w:vAlign w:val="center"/>
            <w:hideMark/>
          </w:tcPr>
          <w:p w14:paraId="7BB0185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2,434</w:t>
            </w:r>
          </w:p>
        </w:tc>
      </w:tr>
      <w:tr w:rsidR="00BC24EB" w:rsidRPr="00B021D3" w14:paraId="43FB338F"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E8C0044"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29</w:t>
            </w:r>
          </w:p>
        </w:tc>
        <w:tc>
          <w:tcPr>
            <w:tcW w:w="4111" w:type="dxa"/>
            <w:vMerge/>
            <w:tcBorders>
              <w:left w:val="nil"/>
              <w:right w:val="single" w:sz="4" w:space="0" w:color="auto"/>
            </w:tcBorders>
            <w:shd w:val="clear" w:color="auto" w:fill="auto"/>
            <w:vAlign w:val="center"/>
            <w:hideMark/>
          </w:tcPr>
          <w:p w14:paraId="6BF314A8" w14:textId="0AF66F80" w:rsidR="00BC24EB" w:rsidRPr="00B021D3" w:rsidRDefault="00BC24EB" w:rsidP="00BC24EB">
            <w:pPr>
              <w:widowControl/>
              <w:autoSpaceDE/>
              <w:autoSpaceDN/>
              <w:rPr>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676C56B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«ПУ-6»</w:t>
            </w:r>
          </w:p>
        </w:tc>
        <w:tc>
          <w:tcPr>
            <w:tcW w:w="1368" w:type="dxa"/>
            <w:tcBorders>
              <w:top w:val="nil"/>
              <w:left w:val="nil"/>
              <w:bottom w:val="single" w:sz="4" w:space="0" w:color="auto"/>
              <w:right w:val="single" w:sz="4" w:space="0" w:color="auto"/>
            </w:tcBorders>
            <w:shd w:val="clear" w:color="auto" w:fill="auto"/>
            <w:noWrap/>
            <w:vAlign w:val="center"/>
            <w:hideMark/>
          </w:tcPr>
          <w:p w14:paraId="42474A5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0,722</w:t>
            </w:r>
          </w:p>
        </w:tc>
      </w:tr>
      <w:tr w:rsidR="00BC24EB" w:rsidRPr="00B021D3" w14:paraId="36317C93"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6F5D3E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30</w:t>
            </w:r>
          </w:p>
        </w:tc>
        <w:tc>
          <w:tcPr>
            <w:tcW w:w="4111" w:type="dxa"/>
            <w:vMerge/>
            <w:tcBorders>
              <w:left w:val="nil"/>
              <w:bottom w:val="single" w:sz="4" w:space="0" w:color="auto"/>
              <w:right w:val="single" w:sz="4" w:space="0" w:color="auto"/>
            </w:tcBorders>
            <w:shd w:val="clear" w:color="auto" w:fill="auto"/>
            <w:vAlign w:val="center"/>
            <w:hideMark/>
          </w:tcPr>
          <w:p w14:paraId="6FCE6442" w14:textId="22B90F80" w:rsidR="00BC24EB" w:rsidRPr="00B021D3" w:rsidRDefault="00BC24EB" w:rsidP="00BC24EB">
            <w:pPr>
              <w:widowControl/>
              <w:autoSpaceDE/>
              <w:autoSpaceDN/>
              <w:rPr>
                <w:color w:val="000000"/>
                <w:sz w:val="18"/>
                <w:szCs w:val="18"/>
                <w:lang w:bidi="ar-SA"/>
              </w:rPr>
            </w:pPr>
          </w:p>
        </w:tc>
        <w:tc>
          <w:tcPr>
            <w:tcW w:w="3162" w:type="dxa"/>
            <w:tcBorders>
              <w:top w:val="nil"/>
              <w:left w:val="nil"/>
              <w:bottom w:val="single" w:sz="4" w:space="0" w:color="auto"/>
              <w:right w:val="single" w:sz="4" w:space="0" w:color="auto"/>
            </w:tcBorders>
            <w:shd w:val="clear" w:color="auto" w:fill="auto"/>
            <w:noWrap/>
            <w:vAlign w:val="center"/>
            <w:hideMark/>
          </w:tcPr>
          <w:p w14:paraId="5BE92C0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«ПУ-23»</w:t>
            </w:r>
          </w:p>
        </w:tc>
        <w:tc>
          <w:tcPr>
            <w:tcW w:w="1368" w:type="dxa"/>
            <w:tcBorders>
              <w:top w:val="nil"/>
              <w:left w:val="nil"/>
              <w:bottom w:val="single" w:sz="4" w:space="0" w:color="auto"/>
              <w:right w:val="single" w:sz="4" w:space="0" w:color="auto"/>
            </w:tcBorders>
            <w:shd w:val="clear" w:color="auto" w:fill="auto"/>
            <w:noWrap/>
            <w:vAlign w:val="center"/>
            <w:hideMark/>
          </w:tcPr>
          <w:p w14:paraId="1B4B636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0,734</w:t>
            </w:r>
          </w:p>
        </w:tc>
      </w:tr>
      <w:tr w:rsidR="00BC24EB" w:rsidRPr="00B021D3" w14:paraId="4C914DCA"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384ED8B"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31</w:t>
            </w:r>
          </w:p>
        </w:tc>
        <w:tc>
          <w:tcPr>
            <w:tcW w:w="4111" w:type="dxa"/>
            <w:tcBorders>
              <w:top w:val="nil"/>
              <w:left w:val="nil"/>
              <w:bottom w:val="single" w:sz="4" w:space="0" w:color="auto"/>
              <w:right w:val="single" w:sz="4" w:space="0" w:color="auto"/>
            </w:tcBorders>
            <w:shd w:val="clear" w:color="auto" w:fill="auto"/>
            <w:vAlign w:val="center"/>
            <w:hideMark/>
          </w:tcPr>
          <w:p w14:paraId="3D99B4AE"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ПАО «Ростелеком»</w:t>
            </w:r>
          </w:p>
        </w:tc>
        <w:tc>
          <w:tcPr>
            <w:tcW w:w="3162" w:type="dxa"/>
            <w:tcBorders>
              <w:top w:val="nil"/>
              <w:left w:val="nil"/>
              <w:bottom w:val="single" w:sz="4" w:space="0" w:color="auto"/>
              <w:right w:val="single" w:sz="4" w:space="0" w:color="auto"/>
            </w:tcBorders>
            <w:shd w:val="clear" w:color="auto" w:fill="auto"/>
            <w:noWrap/>
            <w:vAlign w:val="center"/>
            <w:hideMark/>
          </w:tcPr>
          <w:p w14:paraId="4CB5401E"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по ул. Политехническая, 210</w:t>
            </w:r>
          </w:p>
        </w:tc>
        <w:tc>
          <w:tcPr>
            <w:tcW w:w="1368" w:type="dxa"/>
            <w:tcBorders>
              <w:top w:val="nil"/>
              <w:left w:val="nil"/>
              <w:bottom w:val="single" w:sz="4" w:space="0" w:color="auto"/>
              <w:right w:val="single" w:sz="4" w:space="0" w:color="auto"/>
            </w:tcBorders>
            <w:shd w:val="clear" w:color="auto" w:fill="auto"/>
            <w:noWrap/>
            <w:vAlign w:val="center"/>
            <w:hideMark/>
          </w:tcPr>
          <w:p w14:paraId="60698E9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0,081</w:t>
            </w:r>
          </w:p>
        </w:tc>
      </w:tr>
      <w:tr w:rsidR="00BC24EB" w:rsidRPr="00B021D3" w14:paraId="5EC297BE"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622B07"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32</w:t>
            </w:r>
          </w:p>
        </w:tc>
        <w:tc>
          <w:tcPr>
            <w:tcW w:w="4111" w:type="dxa"/>
            <w:tcBorders>
              <w:top w:val="nil"/>
              <w:left w:val="nil"/>
              <w:bottom w:val="single" w:sz="4" w:space="0" w:color="auto"/>
              <w:right w:val="single" w:sz="4" w:space="0" w:color="auto"/>
            </w:tcBorders>
            <w:shd w:val="clear" w:color="auto" w:fill="auto"/>
            <w:vAlign w:val="center"/>
            <w:hideMark/>
          </w:tcPr>
          <w:p w14:paraId="3A1993EB"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ЗДТВ филиала ЦДТВ ОАО «РЖД»</w:t>
            </w:r>
          </w:p>
        </w:tc>
        <w:tc>
          <w:tcPr>
            <w:tcW w:w="3162" w:type="dxa"/>
            <w:tcBorders>
              <w:top w:val="nil"/>
              <w:left w:val="nil"/>
              <w:bottom w:val="single" w:sz="4" w:space="0" w:color="auto"/>
              <w:right w:val="single" w:sz="4" w:space="0" w:color="auto"/>
            </w:tcBorders>
            <w:shd w:val="clear" w:color="auto" w:fill="auto"/>
            <w:noWrap/>
            <w:vAlign w:val="center"/>
            <w:hideMark/>
          </w:tcPr>
          <w:p w14:paraId="024C7943"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ст. «Благовещеск-1»</w:t>
            </w:r>
          </w:p>
        </w:tc>
        <w:tc>
          <w:tcPr>
            <w:tcW w:w="1368" w:type="dxa"/>
            <w:tcBorders>
              <w:top w:val="nil"/>
              <w:left w:val="nil"/>
              <w:bottom w:val="single" w:sz="4" w:space="0" w:color="auto"/>
              <w:right w:val="single" w:sz="4" w:space="0" w:color="auto"/>
            </w:tcBorders>
            <w:shd w:val="clear" w:color="auto" w:fill="auto"/>
            <w:noWrap/>
            <w:vAlign w:val="center"/>
            <w:hideMark/>
          </w:tcPr>
          <w:p w14:paraId="4AD4BF7A"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5,205</w:t>
            </w:r>
          </w:p>
        </w:tc>
      </w:tr>
      <w:tr w:rsidR="00BC24EB" w:rsidRPr="00B021D3" w14:paraId="720C6F0A"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A443E7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33</w:t>
            </w:r>
          </w:p>
        </w:tc>
        <w:tc>
          <w:tcPr>
            <w:tcW w:w="4111" w:type="dxa"/>
            <w:tcBorders>
              <w:top w:val="nil"/>
              <w:left w:val="nil"/>
              <w:bottom w:val="single" w:sz="4" w:space="0" w:color="auto"/>
              <w:right w:val="single" w:sz="4" w:space="0" w:color="auto"/>
            </w:tcBorders>
            <w:shd w:val="clear" w:color="auto" w:fill="auto"/>
            <w:vAlign w:val="center"/>
            <w:hideMark/>
          </w:tcPr>
          <w:p w14:paraId="571E6C3F"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АО «Дальневосточная распределительная сетевая компания»</w:t>
            </w:r>
          </w:p>
        </w:tc>
        <w:tc>
          <w:tcPr>
            <w:tcW w:w="3162" w:type="dxa"/>
            <w:tcBorders>
              <w:top w:val="nil"/>
              <w:left w:val="nil"/>
              <w:bottom w:val="single" w:sz="4" w:space="0" w:color="auto"/>
              <w:right w:val="single" w:sz="4" w:space="0" w:color="auto"/>
            </w:tcBorders>
            <w:shd w:val="clear" w:color="auto" w:fill="auto"/>
            <w:noWrap/>
            <w:vAlign w:val="center"/>
            <w:hideMark/>
          </w:tcPr>
          <w:p w14:paraId="452B8C1F"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 Мухинка</w:t>
            </w:r>
          </w:p>
        </w:tc>
        <w:tc>
          <w:tcPr>
            <w:tcW w:w="1368" w:type="dxa"/>
            <w:tcBorders>
              <w:top w:val="nil"/>
              <w:left w:val="nil"/>
              <w:bottom w:val="single" w:sz="4" w:space="0" w:color="auto"/>
              <w:right w:val="single" w:sz="4" w:space="0" w:color="auto"/>
            </w:tcBorders>
            <w:shd w:val="clear" w:color="auto" w:fill="auto"/>
            <w:noWrap/>
            <w:vAlign w:val="center"/>
            <w:hideMark/>
          </w:tcPr>
          <w:p w14:paraId="32AB55EF" w14:textId="38C59029"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 </w:t>
            </w:r>
            <w:r w:rsidR="0027084C" w:rsidRPr="00B021D3">
              <w:rPr>
                <w:color w:val="000000"/>
                <w:sz w:val="18"/>
                <w:szCs w:val="18"/>
                <w:lang w:bidi="ar-SA"/>
              </w:rPr>
              <w:t>0,330</w:t>
            </w:r>
          </w:p>
        </w:tc>
      </w:tr>
      <w:tr w:rsidR="00BC24EB" w:rsidRPr="00B021D3" w14:paraId="387E4321"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0CBBD5"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34</w:t>
            </w:r>
          </w:p>
        </w:tc>
        <w:tc>
          <w:tcPr>
            <w:tcW w:w="4111" w:type="dxa"/>
            <w:tcBorders>
              <w:top w:val="nil"/>
              <w:left w:val="nil"/>
              <w:bottom w:val="single" w:sz="4" w:space="0" w:color="auto"/>
              <w:right w:val="single" w:sz="4" w:space="0" w:color="auto"/>
            </w:tcBorders>
            <w:shd w:val="clear" w:color="auto" w:fill="auto"/>
            <w:vAlign w:val="center"/>
            <w:hideMark/>
          </w:tcPr>
          <w:p w14:paraId="1D8EB51F"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АО «СЗОР»</w:t>
            </w:r>
          </w:p>
        </w:tc>
        <w:tc>
          <w:tcPr>
            <w:tcW w:w="3162" w:type="dxa"/>
            <w:tcBorders>
              <w:top w:val="nil"/>
              <w:left w:val="nil"/>
              <w:bottom w:val="single" w:sz="4" w:space="0" w:color="auto"/>
              <w:right w:val="single" w:sz="4" w:space="0" w:color="auto"/>
            </w:tcBorders>
            <w:shd w:val="clear" w:color="auto" w:fill="auto"/>
            <w:noWrap/>
            <w:vAlign w:val="center"/>
            <w:hideMark/>
          </w:tcPr>
          <w:p w14:paraId="06C7187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судостроительного завода</w:t>
            </w:r>
          </w:p>
        </w:tc>
        <w:tc>
          <w:tcPr>
            <w:tcW w:w="1368" w:type="dxa"/>
            <w:tcBorders>
              <w:top w:val="nil"/>
              <w:left w:val="nil"/>
              <w:bottom w:val="single" w:sz="4" w:space="0" w:color="auto"/>
              <w:right w:val="single" w:sz="4" w:space="0" w:color="auto"/>
            </w:tcBorders>
            <w:shd w:val="clear" w:color="auto" w:fill="auto"/>
            <w:noWrap/>
            <w:vAlign w:val="center"/>
            <w:hideMark/>
          </w:tcPr>
          <w:p w14:paraId="1F025B8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15,304</w:t>
            </w:r>
          </w:p>
        </w:tc>
      </w:tr>
      <w:tr w:rsidR="00BC24EB" w:rsidRPr="00B021D3" w14:paraId="00AC2139"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E210D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35</w:t>
            </w:r>
          </w:p>
        </w:tc>
        <w:tc>
          <w:tcPr>
            <w:tcW w:w="4111" w:type="dxa"/>
            <w:tcBorders>
              <w:top w:val="nil"/>
              <w:left w:val="nil"/>
              <w:bottom w:val="single" w:sz="4" w:space="0" w:color="auto"/>
              <w:right w:val="single" w:sz="4" w:space="0" w:color="auto"/>
            </w:tcBorders>
            <w:shd w:val="clear" w:color="auto" w:fill="auto"/>
            <w:vAlign w:val="center"/>
            <w:hideMark/>
          </w:tcPr>
          <w:p w14:paraId="21AD0FBA"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ООО «Амурский бройлер»</w:t>
            </w:r>
          </w:p>
        </w:tc>
        <w:tc>
          <w:tcPr>
            <w:tcW w:w="3162" w:type="dxa"/>
            <w:tcBorders>
              <w:top w:val="nil"/>
              <w:left w:val="nil"/>
              <w:bottom w:val="single" w:sz="4" w:space="0" w:color="auto"/>
              <w:right w:val="single" w:sz="4" w:space="0" w:color="auto"/>
            </w:tcBorders>
            <w:shd w:val="clear" w:color="auto" w:fill="auto"/>
            <w:noWrap/>
            <w:vAlign w:val="center"/>
            <w:hideMark/>
          </w:tcPr>
          <w:p w14:paraId="07412392"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Птицефабрики</w:t>
            </w:r>
          </w:p>
        </w:tc>
        <w:tc>
          <w:tcPr>
            <w:tcW w:w="1368" w:type="dxa"/>
            <w:tcBorders>
              <w:top w:val="nil"/>
              <w:left w:val="nil"/>
              <w:bottom w:val="single" w:sz="4" w:space="0" w:color="auto"/>
              <w:right w:val="single" w:sz="4" w:space="0" w:color="auto"/>
            </w:tcBorders>
            <w:shd w:val="clear" w:color="auto" w:fill="auto"/>
            <w:noWrap/>
            <w:vAlign w:val="center"/>
            <w:hideMark/>
          </w:tcPr>
          <w:p w14:paraId="68FE5913" w14:textId="7515750B" w:rsidR="00BC24EB" w:rsidRPr="00B021D3" w:rsidRDefault="0027084C" w:rsidP="00BC24EB">
            <w:pPr>
              <w:widowControl/>
              <w:autoSpaceDE/>
              <w:autoSpaceDN/>
              <w:jc w:val="center"/>
              <w:rPr>
                <w:color w:val="000000"/>
                <w:sz w:val="18"/>
                <w:szCs w:val="18"/>
                <w:lang w:bidi="ar-SA"/>
              </w:rPr>
            </w:pPr>
            <w:r w:rsidRPr="00B021D3">
              <w:rPr>
                <w:color w:val="000000"/>
                <w:sz w:val="18"/>
                <w:szCs w:val="18"/>
                <w:lang w:bidi="ar-SA"/>
              </w:rPr>
              <w:t>9,157</w:t>
            </w:r>
          </w:p>
        </w:tc>
      </w:tr>
      <w:tr w:rsidR="00BC24EB" w:rsidRPr="00B021D3" w14:paraId="6358CD5D"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68329B9"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36</w:t>
            </w:r>
          </w:p>
        </w:tc>
        <w:tc>
          <w:tcPr>
            <w:tcW w:w="4111" w:type="dxa"/>
            <w:tcBorders>
              <w:top w:val="nil"/>
              <w:left w:val="nil"/>
              <w:bottom w:val="single" w:sz="4" w:space="0" w:color="auto"/>
              <w:right w:val="single" w:sz="4" w:space="0" w:color="auto"/>
            </w:tcBorders>
            <w:shd w:val="clear" w:color="auto" w:fill="auto"/>
            <w:vAlign w:val="center"/>
            <w:hideMark/>
          </w:tcPr>
          <w:p w14:paraId="50E489E1"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ООО «БЗСМ»</w:t>
            </w:r>
          </w:p>
        </w:tc>
        <w:tc>
          <w:tcPr>
            <w:tcW w:w="3162" w:type="dxa"/>
            <w:tcBorders>
              <w:top w:val="nil"/>
              <w:left w:val="nil"/>
              <w:bottom w:val="single" w:sz="4" w:space="0" w:color="auto"/>
              <w:right w:val="single" w:sz="4" w:space="0" w:color="auto"/>
            </w:tcBorders>
            <w:shd w:val="clear" w:color="auto" w:fill="auto"/>
            <w:noWrap/>
            <w:vAlign w:val="center"/>
            <w:hideMark/>
          </w:tcPr>
          <w:p w14:paraId="6A8A62B7"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завода строительных материалов</w:t>
            </w:r>
          </w:p>
        </w:tc>
        <w:tc>
          <w:tcPr>
            <w:tcW w:w="1368" w:type="dxa"/>
            <w:tcBorders>
              <w:top w:val="nil"/>
              <w:left w:val="nil"/>
              <w:bottom w:val="single" w:sz="4" w:space="0" w:color="auto"/>
              <w:right w:val="single" w:sz="4" w:space="0" w:color="auto"/>
            </w:tcBorders>
            <w:shd w:val="clear" w:color="auto" w:fill="auto"/>
            <w:noWrap/>
            <w:vAlign w:val="center"/>
            <w:hideMark/>
          </w:tcPr>
          <w:p w14:paraId="59F9E87C"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14,664</w:t>
            </w:r>
          </w:p>
        </w:tc>
      </w:tr>
      <w:tr w:rsidR="00BC24EB" w:rsidRPr="00B021D3" w14:paraId="45EC6117"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0CB4D56"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37</w:t>
            </w:r>
          </w:p>
        </w:tc>
        <w:tc>
          <w:tcPr>
            <w:tcW w:w="4111" w:type="dxa"/>
            <w:tcBorders>
              <w:top w:val="nil"/>
              <w:left w:val="nil"/>
              <w:bottom w:val="single" w:sz="4" w:space="0" w:color="auto"/>
              <w:right w:val="single" w:sz="4" w:space="0" w:color="auto"/>
            </w:tcBorders>
            <w:shd w:val="clear" w:color="auto" w:fill="auto"/>
            <w:vAlign w:val="center"/>
            <w:hideMark/>
          </w:tcPr>
          <w:p w14:paraId="7262D34D"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ГАУ Амурской области «Амурская авиабаза»</w:t>
            </w:r>
          </w:p>
        </w:tc>
        <w:tc>
          <w:tcPr>
            <w:tcW w:w="3162" w:type="dxa"/>
            <w:tcBorders>
              <w:top w:val="nil"/>
              <w:left w:val="nil"/>
              <w:bottom w:val="single" w:sz="4" w:space="0" w:color="auto"/>
              <w:right w:val="single" w:sz="4" w:space="0" w:color="auto"/>
            </w:tcBorders>
            <w:shd w:val="clear" w:color="auto" w:fill="auto"/>
            <w:vAlign w:val="center"/>
            <w:hideMark/>
          </w:tcPr>
          <w:p w14:paraId="545122DD"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«Амурская авиабаза»</w:t>
            </w:r>
          </w:p>
        </w:tc>
        <w:tc>
          <w:tcPr>
            <w:tcW w:w="1368" w:type="dxa"/>
            <w:tcBorders>
              <w:top w:val="nil"/>
              <w:left w:val="nil"/>
              <w:bottom w:val="single" w:sz="4" w:space="0" w:color="auto"/>
              <w:right w:val="single" w:sz="4" w:space="0" w:color="auto"/>
            </w:tcBorders>
            <w:shd w:val="clear" w:color="auto" w:fill="auto"/>
            <w:noWrap/>
            <w:vAlign w:val="center"/>
            <w:hideMark/>
          </w:tcPr>
          <w:p w14:paraId="47B355B8" w14:textId="26391A8F" w:rsidR="00BC24EB" w:rsidRPr="00B021D3" w:rsidRDefault="0027084C" w:rsidP="00BC24EB">
            <w:pPr>
              <w:widowControl/>
              <w:autoSpaceDE/>
              <w:autoSpaceDN/>
              <w:jc w:val="center"/>
              <w:rPr>
                <w:color w:val="000000"/>
                <w:sz w:val="18"/>
                <w:szCs w:val="18"/>
                <w:lang w:bidi="ar-SA"/>
              </w:rPr>
            </w:pPr>
            <w:r w:rsidRPr="00B021D3">
              <w:rPr>
                <w:color w:val="000000"/>
                <w:sz w:val="18"/>
                <w:szCs w:val="18"/>
                <w:lang w:bidi="ar-SA"/>
              </w:rPr>
              <w:t>1,209</w:t>
            </w:r>
          </w:p>
        </w:tc>
      </w:tr>
      <w:tr w:rsidR="00BC24EB" w:rsidRPr="00B021D3" w14:paraId="1D9414C9" w14:textId="77777777" w:rsidTr="00BC24EB">
        <w:trPr>
          <w:trHeight w:val="284"/>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85582C1"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38</w:t>
            </w:r>
          </w:p>
        </w:tc>
        <w:tc>
          <w:tcPr>
            <w:tcW w:w="4111" w:type="dxa"/>
            <w:tcBorders>
              <w:top w:val="nil"/>
              <w:left w:val="nil"/>
              <w:bottom w:val="single" w:sz="4" w:space="0" w:color="auto"/>
              <w:right w:val="single" w:sz="4" w:space="0" w:color="auto"/>
            </w:tcBorders>
            <w:shd w:val="clear" w:color="auto" w:fill="auto"/>
            <w:vAlign w:val="center"/>
            <w:hideMark/>
          </w:tcPr>
          <w:p w14:paraId="2385DFF6" w14:textId="77777777" w:rsidR="00BC24EB" w:rsidRPr="00B021D3" w:rsidRDefault="00BC24EB" w:rsidP="00BC24EB">
            <w:pPr>
              <w:widowControl/>
              <w:autoSpaceDE/>
              <w:autoSpaceDN/>
              <w:jc w:val="center"/>
              <w:rPr>
                <w:b/>
                <w:bCs/>
                <w:color w:val="000000"/>
                <w:sz w:val="18"/>
                <w:szCs w:val="18"/>
                <w:lang w:bidi="ar-SA"/>
              </w:rPr>
            </w:pPr>
            <w:r w:rsidRPr="00B021D3">
              <w:rPr>
                <w:b/>
                <w:bCs/>
                <w:color w:val="000000"/>
                <w:sz w:val="18"/>
                <w:szCs w:val="18"/>
                <w:lang w:bidi="ar-SA"/>
              </w:rPr>
              <w:t>ООО «Машиностроитель»</w:t>
            </w:r>
          </w:p>
        </w:tc>
        <w:tc>
          <w:tcPr>
            <w:tcW w:w="3162" w:type="dxa"/>
            <w:tcBorders>
              <w:top w:val="nil"/>
              <w:left w:val="nil"/>
              <w:bottom w:val="single" w:sz="4" w:space="0" w:color="auto"/>
              <w:right w:val="single" w:sz="4" w:space="0" w:color="auto"/>
            </w:tcBorders>
            <w:shd w:val="clear" w:color="auto" w:fill="auto"/>
            <w:vAlign w:val="center"/>
            <w:hideMark/>
          </w:tcPr>
          <w:p w14:paraId="61ED9C88" w14:textId="77777777" w:rsidR="00BC24EB" w:rsidRPr="00B021D3" w:rsidRDefault="00BC24EB" w:rsidP="00BC24EB">
            <w:pPr>
              <w:widowControl/>
              <w:autoSpaceDE/>
              <w:autoSpaceDN/>
              <w:jc w:val="center"/>
              <w:rPr>
                <w:color w:val="000000"/>
                <w:sz w:val="18"/>
                <w:szCs w:val="18"/>
                <w:lang w:bidi="ar-SA"/>
              </w:rPr>
            </w:pPr>
            <w:r w:rsidRPr="00B021D3">
              <w:rPr>
                <w:color w:val="000000"/>
                <w:sz w:val="18"/>
                <w:szCs w:val="18"/>
                <w:lang w:bidi="ar-SA"/>
              </w:rPr>
              <w:t>Котельная ООО «Амуртяжмаш» Амурский металлист»</w:t>
            </w:r>
          </w:p>
        </w:tc>
        <w:tc>
          <w:tcPr>
            <w:tcW w:w="1368" w:type="dxa"/>
            <w:tcBorders>
              <w:top w:val="nil"/>
              <w:left w:val="nil"/>
              <w:bottom w:val="single" w:sz="4" w:space="0" w:color="auto"/>
              <w:right w:val="single" w:sz="4" w:space="0" w:color="auto"/>
            </w:tcBorders>
            <w:shd w:val="clear" w:color="auto" w:fill="auto"/>
            <w:noWrap/>
            <w:vAlign w:val="center"/>
            <w:hideMark/>
          </w:tcPr>
          <w:p w14:paraId="739B0823" w14:textId="38F387B5" w:rsidR="00BC24EB" w:rsidRPr="00B021D3" w:rsidRDefault="0027084C" w:rsidP="00BC24EB">
            <w:pPr>
              <w:widowControl/>
              <w:autoSpaceDE/>
              <w:autoSpaceDN/>
              <w:jc w:val="center"/>
              <w:rPr>
                <w:color w:val="000000"/>
                <w:sz w:val="18"/>
                <w:szCs w:val="18"/>
                <w:lang w:bidi="ar-SA"/>
              </w:rPr>
            </w:pPr>
            <w:r w:rsidRPr="00B021D3">
              <w:rPr>
                <w:color w:val="000000"/>
                <w:sz w:val="18"/>
                <w:szCs w:val="18"/>
                <w:lang w:bidi="ar-SA"/>
              </w:rPr>
              <w:t>6,780</w:t>
            </w:r>
          </w:p>
        </w:tc>
      </w:tr>
    </w:tbl>
    <w:p w14:paraId="62D9C045" w14:textId="4D8CF232" w:rsidR="004469F1" w:rsidRPr="00B021D3" w:rsidRDefault="004469F1" w:rsidP="004469F1">
      <w:pPr>
        <w:keepLines/>
        <w:widowControl/>
        <w:autoSpaceDE/>
        <w:autoSpaceDN/>
        <w:ind w:firstLine="709"/>
        <w:jc w:val="both"/>
        <w:rPr>
          <w:sz w:val="26"/>
          <w:szCs w:val="26"/>
          <w:lang w:bidi="ar-SA"/>
        </w:rPr>
      </w:pPr>
      <w:r w:rsidRPr="00B021D3">
        <w:rPr>
          <w:sz w:val="26"/>
          <w:szCs w:val="26"/>
          <w:lang w:bidi="ar-SA"/>
        </w:rPr>
        <w:t>*С учетом договорных обязательств перед ООО «Лазурный берег» после окончания всех этапов строительства микрорайона «Лазурный берег» согласно договору от 02.07.2014г. дефицит тепловой мощности котельной АО «СЗОР» составит 4,246 Гкал/час (см. Глава 4)</w:t>
      </w:r>
    </w:p>
    <w:p w14:paraId="56B209A1"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53" w:name="_Toc81957951"/>
      <w:bookmarkStart w:id="254" w:name="_Toc85211347"/>
      <w:r w:rsidRPr="00B021D3">
        <w:rPr>
          <w:rFonts w:ascii="Times New Roman" w:hAnsi="Times New Roman" w:cs="Times New Roman"/>
          <w:b/>
          <w:color w:val="auto"/>
          <w:sz w:val="26"/>
          <w:szCs w:val="26"/>
        </w:rPr>
        <w:t>Описание гидравлических режимов,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53"/>
      <w:bookmarkEnd w:id="254"/>
    </w:p>
    <w:p w14:paraId="07285B48" w14:textId="77777777" w:rsidR="004469F1" w:rsidRPr="00B021D3" w:rsidRDefault="004469F1" w:rsidP="004469F1">
      <w:pPr>
        <w:spacing w:line="360" w:lineRule="auto"/>
        <w:ind w:firstLine="709"/>
        <w:jc w:val="both"/>
        <w:rPr>
          <w:sz w:val="26"/>
          <w:szCs w:val="26"/>
        </w:rPr>
      </w:pPr>
      <w:r w:rsidRPr="00B021D3">
        <w:rPr>
          <w:sz w:val="26"/>
          <w:szCs w:val="26"/>
        </w:rPr>
        <w:t>Информация о гидравлических режимах работы источников тепловой энергии г. Благовещенска представлена в Части 3 пункте 3.8.</w:t>
      </w:r>
    </w:p>
    <w:p w14:paraId="32427AF3" w14:textId="77777777" w:rsidR="004469F1" w:rsidRPr="00B021D3" w:rsidRDefault="004469F1" w:rsidP="004469F1">
      <w:pPr>
        <w:spacing w:line="360" w:lineRule="auto"/>
        <w:ind w:firstLine="709"/>
        <w:jc w:val="both"/>
        <w:rPr>
          <w:sz w:val="26"/>
          <w:szCs w:val="26"/>
        </w:rPr>
      </w:pPr>
      <w:r w:rsidRPr="00B021D3">
        <w:rPr>
          <w:sz w:val="26"/>
          <w:szCs w:val="26"/>
        </w:rPr>
        <w:t>Неблагоприятный гидравлический режим, сложившийся в системе тепломагистралей СП «Благовещенская ТЭЦ» и подключенных к ним распределительных тепловых сетей филиала ООО «АКС» «Амуртеплосервис», характеризуется нехваткой располагаемого напора и завышенным давлением в обратных трубопроводах. Как следствие, имеет место некачественное теплоснабжение удалённых потребителей.</w:t>
      </w:r>
    </w:p>
    <w:p w14:paraId="283F0352" w14:textId="7F1EF02C" w:rsidR="00104898" w:rsidRPr="00B021D3" w:rsidRDefault="00104898" w:rsidP="004469F1">
      <w:pPr>
        <w:spacing w:line="360" w:lineRule="auto"/>
        <w:ind w:firstLine="709"/>
        <w:jc w:val="both"/>
        <w:rPr>
          <w:sz w:val="26"/>
          <w:szCs w:val="26"/>
        </w:rPr>
      </w:pPr>
      <w:r w:rsidRPr="00B021D3">
        <w:rPr>
          <w:sz w:val="26"/>
          <w:szCs w:val="26"/>
        </w:rPr>
        <w:t>В настоящее время на тепломагистрали №1ЦР, тепломагистрали №2СЗР и участке тепломагистрали №2СР существуе</w:t>
      </w:r>
      <w:r w:rsidR="00606892" w:rsidRPr="00B021D3">
        <w:rPr>
          <w:sz w:val="26"/>
          <w:szCs w:val="26"/>
        </w:rPr>
        <w:t xml:space="preserve">т техническое ограничение в виде недостаточной </w:t>
      </w:r>
      <w:r w:rsidRPr="00B021D3">
        <w:rPr>
          <w:sz w:val="26"/>
          <w:szCs w:val="26"/>
        </w:rPr>
        <w:t>пропускной способности и как следствие отсутствие минимально необходимого перепада давления на концевых участках тепломагистралей, при существующем диаметре, протяжённости и подключенной тепловой нагрузке. Данные ограничения связанны прежде всего с сильной загруженностью тепломагистралей и малым диаметром головного участка тепломагистрали № 2 СР (узел «А»-ТП-2С), головного участка т/м № 1 ЦР от узла «А» до УТ-4Ц, двух участков т/м № 2 СЗР от ТП-6СЗ-ТП-9СЗ, от ТП-9СЗ до ТК-12СЗ (см. Таблица 62). Произведение дальнейшей загрузки данных магистралей возможно только после проведения комплекса технических мероприятий по реконструкции с увеличением диаметров.</w:t>
      </w:r>
    </w:p>
    <w:p w14:paraId="5BDCF3DF" w14:textId="760A4D2A" w:rsidR="004469F1" w:rsidRPr="00B021D3" w:rsidRDefault="004469F1" w:rsidP="004469F1">
      <w:pPr>
        <w:pStyle w:val="-0"/>
        <w:numPr>
          <w:ilvl w:val="0"/>
          <w:numId w:val="49"/>
        </w:numPr>
        <w:ind w:left="0" w:firstLine="0"/>
        <w:jc w:val="both"/>
      </w:pPr>
      <w:r w:rsidRPr="00B021D3">
        <w:t>Резерв пропускной способности по магистралям СП «Благовещенская ТЭЦ» на 31.12.2020г.</w:t>
      </w:r>
    </w:p>
    <w:tbl>
      <w:tblPr>
        <w:tblStyle w:val="1510"/>
        <w:tblW w:w="5000" w:type="pct"/>
        <w:jc w:val="center"/>
        <w:tblLook w:val="04A0" w:firstRow="1" w:lastRow="0" w:firstColumn="1" w:lastColumn="0" w:noHBand="0" w:noVBand="1"/>
      </w:tblPr>
      <w:tblGrid>
        <w:gridCol w:w="1114"/>
        <w:gridCol w:w="1218"/>
        <w:gridCol w:w="491"/>
        <w:gridCol w:w="551"/>
        <w:gridCol w:w="692"/>
        <w:gridCol w:w="491"/>
        <w:gridCol w:w="693"/>
        <w:gridCol w:w="551"/>
        <w:gridCol w:w="918"/>
        <w:gridCol w:w="558"/>
        <w:gridCol w:w="885"/>
        <w:gridCol w:w="1183"/>
      </w:tblGrid>
      <w:tr w:rsidR="004469F1" w:rsidRPr="00B021D3" w14:paraId="432115E4" w14:textId="77777777" w:rsidTr="00545E6B">
        <w:trPr>
          <w:jc w:val="center"/>
        </w:trPr>
        <w:tc>
          <w:tcPr>
            <w:tcW w:w="535" w:type="pct"/>
            <w:vMerge w:val="restart"/>
            <w:vAlign w:val="center"/>
          </w:tcPr>
          <w:p w14:paraId="46849AE9" w14:textId="77777777" w:rsidR="004469F1" w:rsidRPr="00B021D3" w:rsidRDefault="004469F1" w:rsidP="00F05E9D">
            <w:pPr>
              <w:ind w:left="-113" w:right="-113"/>
              <w:rPr>
                <w:rFonts w:eastAsia="Calibri"/>
                <w:b/>
                <w:sz w:val="16"/>
                <w:szCs w:val="16"/>
                <w:lang w:eastAsia="en-US" w:bidi="ar-SA"/>
              </w:rPr>
            </w:pPr>
          </w:p>
        </w:tc>
        <w:tc>
          <w:tcPr>
            <w:tcW w:w="577" w:type="pct"/>
            <w:vMerge w:val="restart"/>
            <w:vAlign w:val="center"/>
          </w:tcPr>
          <w:p w14:paraId="6837C1DF" w14:textId="77777777" w:rsidR="004469F1" w:rsidRPr="00B021D3" w:rsidRDefault="004469F1" w:rsidP="00F05E9D">
            <w:pPr>
              <w:ind w:left="-113" w:right="-113"/>
              <w:rPr>
                <w:rFonts w:eastAsia="Calibri"/>
                <w:b/>
                <w:sz w:val="16"/>
                <w:szCs w:val="16"/>
                <w:lang w:eastAsia="en-US" w:bidi="ar-SA"/>
              </w:rPr>
            </w:pPr>
            <w:r w:rsidRPr="00B021D3">
              <w:rPr>
                <w:rFonts w:eastAsia="Calibri"/>
                <w:b/>
                <w:sz w:val="16"/>
                <w:szCs w:val="16"/>
                <w:lang w:eastAsia="en-US" w:bidi="ar-SA"/>
              </w:rPr>
              <w:t>Располагаемая мощность теплоисточника (Установленная - расход на СН)/Пропускная способность тепломагистрали, Гкал/ч</w:t>
            </w:r>
          </w:p>
        </w:tc>
        <w:tc>
          <w:tcPr>
            <w:tcW w:w="1068" w:type="pct"/>
            <w:gridSpan w:val="3"/>
            <w:vAlign w:val="center"/>
          </w:tcPr>
          <w:p w14:paraId="3E157110" w14:textId="77777777" w:rsidR="004469F1" w:rsidRPr="00B021D3" w:rsidRDefault="004469F1" w:rsidP="00F05E9D">
            <w:pPr>
              <w:ind w:left="-113" w:right="-113"/>
              <w:rPr>
                <w:rFonts w:eastAsia="Calibri"/>
                <w:b/>
                <w:sz w:val="16"/>
                <w:szCs w:val="16"/>
                <w:lang w:eastAsia="en-US" w:bidi="ar-SA"/>
              </w:rPr>
            </w:pPr>
            <w:r w:rsidRPr="00B021D3">
              <w:rPr>
                <w:rFonts w:eastAsia="Calibri"/>
                <w:b/>
                <w:sz w:val="16"/>
                <w:szCs w:val="16"/>
                <w:lang w:eastAsia="en-US" w:bidi="ar-SA"/>
              </w:rPr>
              <w:t>Подключенная тепловая нагрузка, Гкал/час</w:t>
            </w:r>
          </w:p>
        </w:tc>
        <w:tc>
          <w:tcPr>
            <w:tcW w:w="1012" w:type="pct"/>
            <w:gridSpan w:val="3"/>
            <w:vAlign w:val="center"/>
          </w:tcPr>
          <w:p w14:paraId="579F3F9D" w14:textId="77777777" w:rsidR="004469F1" w:rsidRPr="00B021D3" w:rsidRDefault="004469F1" w:rsidP="00F05E9D">
            <w:pPr>
              <w:ind w:left="-113" w:right="-113"/>
              <w:rPr>
                <w:rFonts w:eastAsia="Calibri"/>
                <w:b/>
                <w:sz w:val="16"/>
                <w:szCs w:val="16"/>
                <w:lang w:eastAsia="en-US" w:bidi="ar-SA"/>
              </w:rPr>
            </w:pPr>
            <w:r w:rsidRPr="00B021D3">
              <w:rPr>
                <w:rFonts w:eastAsia="Calibri"/>
                <w:b/>
                <w:sz w:val="16"/>
                <w:szCs w:val="16"/>
                <w:lang w:eastAsia="en-US" w:bidi="ar-SA"/>
              </w:rPr>
              <w:t>Объем действующих ТУ, УП и Согласий (согласованных УП смежным организациям), Гкал/час</w:t>
            </w:r>
          </w:p>
        </w:tc>
        <w:tc>
          <w:tcPr>
            <w:tcW w:w="452" w:type="pct"/>
            <w:vMerge w:val="restart"/>
            <w:vAlign w:val="center"/>
          </w:tcPr>
          <w:p w14:paraId="13584AD8"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Потери тепловой энергии при мах температуре, Гкал/ч</w:t>
            </w:r>
          </w:p>
        </w:tc>
        <w:tc>
          <w:tcPr>
            <w:tcW w:w="356" w:type="pct"/>
            <w:vMerge w:val="restart"/>
            <w:vAlign w:val="center"/>
          </w:tcPr>
          <w:p w14:paraId="3D3C0E05"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Итого</w:t>
            </w:r>
          </w:p>
        </w:tc>
        <w:tc>
          <w:tcPr>
            <w:tcW w:w="438" w:type="pct"/>
            <w:vMerge w:val="restart"/>
            <w:vAlign w:val="center"/>
          </w:tcPr>
          <w:p w14:paraId="43F2AF95"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Дефицит мощности   с учётом выданных технических условий и тепловых потерь, Гкал/час.</w:t>
            </w:r>
          </w:p>
        </w:tc>
        <w:tc>
          <w:tcPr>
            <w:tcW w:w="563" w:type="pct"/>
            <w:vMerge w:val="restart"/>
            <w:vAlign w:val="center"/>
          </w:tcPr>
          <w:p w14:paraId="5046B1D5"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 загруженности тепломагистрали ( с учетом выданных технических условий и тепловых потерь)</w:t>
            </w:r>
          </w:p>
        </w:tc>
      </w:tr>
      <w:tr w:rsidR="004469F1" w:rsidRPr="00B021D3" w14:paraId="403DEABF" w14:textId="77777777" w:rsidTr="00545E6B">
        <w:trPr>
          <w:jc w:val="center"/>
        </w:trPr>
        <w:tc>
          <w:tcPr>
            <w:tcW w:w="535" w:type="pct"/>
            <w:vMerge/>
            <w:vAlign w:val="center"/>
          </w:tcPr>
          <w:p w14:paraId="675199AD" w14:textId="77777777" w:rsidR="004469F1" w:rsidRPr="00B021D3" w:rsidRDefault="004469F1" w:rsidP="00F05E9D">
            <w:pPr>
              <w:ind w:left="-113" w:right="-113"/>
              <w:rPr>
                <w:rFonts w:eastAsia="Calibri"/>
                <w:b/>
                <w:sz w:val="16"/>
                <w:szCs w:val="16"/>
                <w:lang w:eastAsia="en-US" w:bidi="ar-SA"/>
              </w:rPr>
            </w:pPr>
          </w:p>
        </w:tc>
        <w:tc>
          <w:tcPr>
            <w:tcW w:w="577" w:type="pct"/>
            <w:vMerge/>
            <w:vAlign w:val="center"/>
          </w:tcPr>
          <w:p w14:paraId="4081777C" w14:textId="77777777" w:rsidR="004469F1" w:rsidRPr="00B021D3" w:rsidRDefault="004469F1" w:rsidP="00F05E9D">
            <w:pPr>
              <w:ind w:left="-113" w:right="-113"/>
              <w:rPr>
                <w:rFonts w:eastAsia="Calibri"/>
                <w:b/>
                <w:sz w:val="16"/>
                <w:szCs w:val="16"/>
                <w:lang w:eastAsia="en-US" w:bidi="ar-SA"/>
              </w:rPr>
            </w:pPr>
          </w:p>
        </w:tc>
        <w:tc>
          <w:tcPr>
            <w:tcW w:w="356" w:type="pct"/>
            <w:vAlign w:val="center"/>
          </w:tcPr>
          <w:p w14:paraId="41D1B0A1"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Всего</w:t>
            </w:r>
          </w:p>
        </w:tc>
        <w:tc>
          <w:tcPr>
            <w:tcW w:w="356" w:type="pct"/>
            <w:vAlign w:val="center"/>
          </w:tcPr>
          <w:p w14:paraId="2471EF80"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На начало года</w:t>
            </w:r>
          </w:p>
        </w:tc>
        <w:tc>
          <w:tcPr>
            <w:tcW w:w="356" w:type="pct"/>
            <w:vAlign w:val="center"/>
          </w:tcPr>
          <w:p w14:paraId="41FDC144"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С начала текущего года</w:t>
            </w:r>
          </w:p>
        </w:tc>
        <w:tc>
          <w:tcPr>
            <w:tcW w:w="327" w:type="pct"/>
            <w:vAlign w:val="center"/>
          </w:tcPr>
          <w:p w14:paraId="3EEC1748"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Всего</w:t>
            </w:r>
          </w:p>
        </w:tc>
        <w:tc>
          <w:tcPr>
            <w:tcW w:w="357" w:type="pct"/>
            <w:vAlign w:val="center"/>
          </w:tcPr>
          <w:p w14:paraId="02460D3C"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за прошлые периоды</w:t>
            </w:r>
          </w:p>
        </w:tc>
        <w:tc>
          <w:tcPr>
            <w:tcW w:w="327" w:type="pct"/>
            <w:vAlign w:val="center"/>
          </w:tcPr>
          <w:p w14:paraId="547675BC"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 xml:space="preserve">с начала года </w:t>
            </w:r>
          </w:p>
        </w:tc>
        <w:tc>
          <w:tcPr>
            <w:tcW w:w="452" w:type="pct"/>
            <w:vMerge/>
            <w:vAlign w:val="center"/>
          </w:tcPr>
          <w:p w14:paraId="5F8F9D51" w14:textId="77777777" w:rsidR="004469F1" w:rsidRPr="00B021D3" w:rsidRDefault="004469F1" w:rsidP="00F05E9D">
            <w:pPr>
              <w:ind w:left="-113" w:right="-113"/>
              <w:rPr>
                <w:rFonts w:eastAsia="Calibri"/>
                <w:b/>
                <w:sz w:val="16"/>
                <w:szCs w:val="16"/>
                <w:lang w:eastAsia="en-US" w:bidi="ar-SA"/>
              </w:rPr>
            </w:pPr>
          </w:p>
        </w:tc>
        <w:tc>
          <w:tcPr>
            <w:tcW w:w="356" w:type="pct"/>
            <w:vMerge/>
            <w:vAlign w:val="center"/>
          </w:tcPr>
          <w:p w14:paraId="23930C1C" w14:textId="77777777" w:rsidR="004469F1" w:rsidRPr="00B021D3" w:rsidRDefault="004469F1" w:rsidP="00F05E9D">
            <w:pPr>
              <w:ind w:left="-113" w:right="-113"/>
              <w:rPr>
                <w:rFonts w:eastAsia="Calibri"/>
                <w:b/>
                <w:sz w:val="16"/>
                <w:szCs w:val="16"/>
                <w:lang w:eastAsia="en-US" w:bidi="ar-SA"/>
              </w:rPr>
            </w:pPr>
          </w:p>
        </w:tc>
        <w:tc>
          <w:tcPr>
            <w:tcW w:w="438" w:type="pct"/>
            <w:vMerge/>
            <w:vAlign w:val="center"/>
          </w:tcPr>
          <w:p w14:paraId="5B446649" w14:textId="77777777" w:rsidR="004469F1" w:rsidRPr="00B021D3" w:rsidRDefault="004469F1" w:rsidP="00F05E9D">
            <w:pPr>
              <w:ind w:left="-113" w:right="-113"/>
              <w:rPr>
                <w:rFonts w:eastAsia="Calibri"/>
                <w:b/>
                <w:sz w:val="16"/>
                <w:szCs w:val="16"/>
                <w:lang w:eastAsia="en-US" w:bidi="ar-SA"/>
              </w:rPr>
            </w:pPr>
          </w:p>
        </w:tc>
        <w:tc>
          <w:tcPr>
            <w:tcW w:w="563" w:type="pct"/>
            <w:vMerge/>
            <w:vAlign w:val="center"/>
          </w:tcPr>
          <w:p w14:paraId="6A14EFBC" w14:textId="77777777" w:rsidR="004469F1" w:rsidRPr="00B021D3" w:rsidRDefault="004469F1" w:rsidP="00F05E9D">
            <w:pPr>
              <w:ind w:left="-113" w:right="-113"/>
              <w:rPr>
                <w:rFonts w:eastAsia="Calibri"/>
                <w:b/>
                <w:sz w:val="16"/>
                <w:szCs w:val="16"/>
                <w:lang w:eastAsia="en-US" w:bidi="ar-SA"/>
              </w:rPr>
            </w:pPr>
          </w:p>
        </w:tc>
      </w:tr>
      <w:tr w:rsidR="004469F1" w:rsidRPr="00B021D3" w14:paraId="32EC4C6C" w14:textId="77777777" w:rsidTr="00545E6B">
        <w:trPr>
          <w:jc w:val="center"/>
        </w:trPr>
        <w:tc>
          <w:tcPr>
            <w:tcW w:w="535" w:type="pct"/>
            <w:vAlign w:val="center"/>
          </w:tcPr>
          <w:p w14:paraId="226366FF"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1</w:t>
            </w:r>
          </w:p>
        </w:tc>
        <w:tc>
          <w:tcPr>
            <w:tcW w:w="577" w:type="pct"/>
            <w:vAlign w:val="center"/>
          </w:tcPr>
          <w:p w14:paraId="5A7314A9"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2</w:t>
            </w:r>
          </w:p>
        </w:tc>
        <w:tc>
          <w:tcPr>
            <w:tcW w:w="356" w:type="pct"/>
            <w:vAlign w:val="center"/>
          </w:tcPr>
          <w:p w14:paraId="0BEC70F0"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3</w:t>
            </w:r>
          </w:p>
        </w:tc>
        <w:tc>
          <w:tcPr>
            <w:tcW w:w="356" w:type="pct"/>
            <w:vAlign w:val="center"/>
          </w:tcPr>
          <w:p w14:paraId="08B55CFD"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4</w:t>
            </w:r>
          </w:p>
        </w:tc>
        <w:tc>
          <w:tcPr>
            <w:tcW w:w="356" w:type="pct"/>
            <w:vAlign w:val="center"/>
          </w:tcPr>
          <w:p w14:paraId="30BD196C"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5</w:t>
            </w:r>
          </w:p>
        </w:tc>
        <w:tc>
          <w:tcPr>
            <w:tcW w:w="327" w:type="pct"/>
            <w:vAlign w:val="center"/>
          </w:tcPr>
          <w:p w14:paraId="618510F6"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6</w:t>
            </w:r>
          </w:p>
        </w:tc>
        <w:tc>
          <w:tcPr>
            <w:tcW w:w="357" w:type="pct"/>
            <w:vAlign w:val="center"/>
          </w:tcPr>
          <w:p w14:paraId="48E88735"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7</w:t>
            </w:r>
          </w:p>
        </w:tc>
        <w:tc>
          <w:tcPr>
            <w:tcW w:w="327" w:type="pct"/>
            <w:vAlign w:val="center"/>
          </w:tcPr>
          <w:p w14:paraId="1B97CDEE"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8</w:t>
            </w:r>
          </w:p>
        </w:tc>
        <w:tc>
          <w:tcPr>
            <w:tcW w:w="452" w:type="pct"/>
            <w:vAlign w:val="center"/>
          </w:tcPr>
          <w:p w14:paraId="29C3D67D"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10</w:t>
            </w:r>
          </w:p>
        </w:tc>
        <w:tc>
          <w:tcPr>
            <w:tcW w:w="356" w:type="pct"/>
            <w:vAlign w:val="center"/>
          </w:tcPr>
          <w:p w14:paraId="590847A2"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11</w:t>
            </w:r>
          </w:p>
        </w:tc>
        <w:tc>
          <w:tcPr>
            <w:tcW w:w="438" w:type="pct"/>
            <w:vAlign w:val="center"/>
          </w:tcPr>
          <w:p w14:paraId="2DB103F8"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12</w:t>
            </w:r>
          </w:p>
        </w:tc>
        <w:tc>
          <w:tcPr>
            <w:tcW w:w="563" w:type="pct"/>
            <w:vAlign w:val="center"/>
          </w:tcPr>
          <w:p w14:paraId="7AF20D11" w14:textId="77777777" w:rsidR="004469F1" w:rsidRPr="00B021D3" w:rsidRDefault="004469F1" w:rsidP="00F05E9D">
            <w:pPr>
              <w:ind w:left="-113" w:right="-113"/>
              <w:jc w:val="center"/>
              <w:rPr>
                <w:rFonts w:eastAsia="Calibri"/>
                <w:b/>
                <w:sz w:val="16"/>
                <w:szCs w:val="16"/>
                <w:lang w:eastAsia="en-US" w:bidi="ar-SA"/>
              </w:rPr>
            </w:pPr>
            <w:r w:rsidRPr="00B021D3">
              <w:rPr>
                <w:rFonts w:eastAsia="Calibri"/>
                <w:b/>
                <w:sz w:val="16"/>
                <w:szCs w:val="16"/>
                <w:lang w:eastAsia="en-US" w:bidi="ar-SA"/>
              </w:rPr>
              <w:t>13</w:t>
            </w:r>
          </w:p>
        </w:tc>
      </w:tr>
      <w:tr w:rsidR="00545E6B" w:rsidRPr="00B021D3" w14:paraId="40DCCCA6" w14:textId="77777777" w:rsidTr="00545E6B">
        <w:trPr>
          <w:jc w:val="center"/>
        </w:trPr>
        <w:tc>
          <w:tcPr>
            <w:tcW w:w="535" w:type="pct"/>
            <w:vAlign w:val="center"/>
          </w:tcPr>
          <w:p w14:paraId="2E3C9FD4"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Тепломагистраль № 1 ЦР</w:t>
            </w:r>
          </w:p>
        </w:tc>
        <w:tc>
          <w:tcPr>
            <w:tcW w:w="577" w:type="pct"/>
            <w:vAlign w:val="center"/>
          </w:tcPr>
          <w:p w14:paraId="66CC64A0" w14:textId="756A50D2" w:rsidR="00545E6B" w:rsidRPr="00B021D3" w:rsidRDefault="00545E6B" w:rsidP="00F05E9D">
            <w:pPr>
              <w:ind w:left="-113" w:right="-113"/>
              <w:jc w:val="center"/>
              <w:rPr>
                <w:rFonts w:eastAsia="Calibri"/>
                <w:sz w:val="16"/>
                <w:szCs w:val="16"/>
                <w:lang w:eastAsia="en-US" w:bidi="ar-SA"/>
              </w:rPr>
            </w:pPr>
            <w:r w:rsidRPr="00B021D3">
              <w:rPr>
                <w:sz w:val="16"/>
                <w:szCs w:val="16"/>
              </w:rPr>
              <w:t>152</w:t>
            </w:r>
          </w:p>
        </w:tc>
        <w:tc>
          <w:tcPr>
            <w:tcW w:w="356" w:type="pct"/>
            <w:vAlign w:val="center"/>
          </w:tcPr>
          <w:p w14:paraId="4A3D3B72" w14:textId="6E4A6201" w:rsidR="00545E6B" w:rsidRPr="00B021D3" w:rsidRDefault="00545E6B" w:rsidP="00F05E9D">
            <w:pPr>
              <w:ind w:left="-113" w:right="-113"/>
              <w:jc w:val="center"/>
              <w:rPr>
                <w:rFonts w:eastAsia="Calibri"/>
                <w:sz w:val="16"/>
                <w:szCs w:val="16"/>
                <w:lang w:eastAsia="en-US" w:bidi="ar-SA"/>
              </w:rPr>
            </w:pPr>
            <w:r w:rsidRPr="00B021D3">
              <w:rPr>
                <w:sz w:val="16"/>
                <w:szCs w:val="16"/>
              </w:rPr>
              <w:t>159,21</w:t>
            </w:r>
          </w:p>
        </w:tc>
        <w:tc>
          <w:tcPr>
            <w:tcW w:w="356" w:type="pct"/>
            <w:vAlign w:val="center"/>
          </w:tcPr>
          <w:p w14:paraId="2A1E5EC7" w14:textId="7F071DC4" w:rsidR="00545E6B" w:rsidRPr="00B021D3" w:rsidRDefault="00545E6B" w:rsidP="00F05E9D">
            <w:pPr>
              <w:ind w:left="-113" w:right="-113"/>
              <w:jc w:val="center"/>
              <w:rPr>
                <w:rFonts w:eastAsia="Calibri"/>
                <w:sz w:val="16"/>
                <w:szCs w:val="16"/>
                <w:lang w:eastAsia="en-US" w:bidi="ar-SA"/>
              </w:rPr>
            </w:pPr>
            <w:r w:rsidRPr="00B021D3">
              <w:rPr>
                <w:sz w:val="16"/>
                <w:szCs w:val="16"/>
              </w:rPr>
              <w:t>159,13</w:t>
            </w:r>
          </w:p>
        </w:tc>
        <w:tc>
          <w:tcPr>
            <w:tcW w:w="356" w:type="pct"/>
            <w:vAlign w:val="center"/>
          </w:tcPr>
          <w:p w14:paraId="6A26D461" w14:textId="6534BD1B" w:rsidR="00545E6B" w:rsidRPr="00B021D3" w:rsidRDefault="00545E6B" w:rsidP="00F05E9D">
            <w:pPr>
              <w:ind w:left="-113" w:right="-113"/>
              <w:jc w:val="center"/>
              <w:rPr>
                <w:rFonts w:eastAsia="Calibri"/>
                <w:sz w:val="16"/>
                <w:szCs w:val="16"/>
                <w:lang w:eastAsia="en-US" w:bidi="ar-SA"/>
              </w:rPr>
            </w:pPr>
            <w:r w:rsidRPr="00B021D3">
              <w:rPr>
                <w:sz w:val="16"/>
                <w:szCs w:val="16"/>
              </w:rPr>
              <w:t>0,08</w:t>
            </w:r>
          </w:p>
        </w:tc>
        <w:tc>
          <w:tcPr>
            <w:tcW w:w="327" w:type="pct"/>
            <w:vAlign w:val="center"/>
          </w:tcPr>
          <w:p w14:paraId="6EAE7024" w14:textId="60E9A668" w:rsidR="00545E6B" w:rsidRPr="00B021D3" w:rsidRDefault="00545E6B" w:rsidP="00F05E9D">
            <w:pPr>
              <w:ind w:left="-113" w:right="-113"/>
              <w:jc w:val="center"/>
              <w:rPr>
                <w:rFonts w:eastAsia="Calibri"/>
                <w:sz w:val="16"/>
                <w:szCs w:val="16"/>
                <w:lang w:eastAsia="en-US" w:bidi="ar-SA"/>
              </w:rPr>
            </w:pPr>
            <w:r w:rsidRPr="00B021D3">
              <w:rPr>
                <w:sz w:val="16"/>
                <w:szCs w:val="16"/>
              </w:rPr>
              <w:t>26,57</w:t>
            </w:r>
          </w:p>
        </w:tc>
        <w:tc>
          <w:tcPr>
            <w:tcW w:w="357" w:type="pct"/>
            <w:vAlign w:val="center"/>
          </w:tcPr>
          <w:p w14:paraId="35110C4A" w14:textId="20F98BA6" w:rsidR="00545E6B" w:rsidRPr="00B021D3" w:rsidRDefault="00545E6B" w:rsidP="00F05E9D">
            <w:pPr>
              <w:ind w:left="-113" w:right="-113"/>
              <w:jc w:val="center"/>
              <w:rPr>
                <w:rFonts w:eastAsia="Calibri"/>
                <w:sz w:val="16"/>
                <w:szCs w:val="16"/>
                <w:lang w:eastAsia="en-US" w:bidi="ar-SA"/>
              </w:rPr>
            </w:pPr>
            <w:r w:rsidRPr="00B021D3">
              <w:rPr>
                <w:sz w:val="16"/>
                <w:szCs w:val="16"/>
              </w:rPr>
              <w:t>12</w:t>
            </w:r>
          </w:p>
        </w:tc>
        <w:tc>
          <w:tcPr>
            <w:tcW w:w="327" w:type="pct"/>
            <w:vAlign w:val="center"/>
          </w:tcPr>
          <w:p w14:paraId="6A114C6B" w14:textId="60BA4E1E" w:rsidR="00545E6B" w:rsidRPr="00B021D3" w:rsidRDefault="00545E6B" w:rsidP="00F05E9D">
            <w:pPr>
              <w:ind w:left="-113" w:right="-113"/>
              <w:jc w:val="center"/>
              <w:rPr>
                <w:rFonts w:eastAsia="Calibri"/>
                <w:sz w:val="16"/>
                <w:szCs w:val="16"/>
                <w:lang w:eastAsia="en-US" w:bidi="ar-SA"/>
              </w:rPr>
            </w:pPr>
            <w:r w:rsidRPr="00B021D3">
              <w:rPr>
                <w:sz w:val="16"/>
                <w:szCs w:val="16"/>
              </w:rPr>
              <w:t>14,57</w:t>
            </w:r>
          </w:p>
        </w:tc>
        <w:tc>
          <w:tcPr>
            <w:tcW w:w="452" w:type="pct"/>
            <w:vAlign w:val="center"/>
          </w:tcPr>
          <w:p w14:paraId="34ADA766" w14:textId="382BE33D" w:rsidR="00545E6B" w:rsidRPr="00B021D3" w:rsidRDefault="00545E6B" w:rsidP="00F05E9D">
            <w:pPr>
              <w:ind w:left="-113" w:right="-113"/>
              <w:jc w:val="center"/>
              <w:rPr>
                <w:rFonts w:eastAsia="Calibri"/>
                <w:sz w:val="16"/>
                <w:szCs w:val="16"/>
                <w:lang w:eastAsia="en-US" w:bidi="ar-SA"/>
              </w:rPr>
            </w:pPr>
            <w:r w:rsidRPr="00B021D3">
              <w:rPr>
                <w:sz w:val="16"/>
                <w:szCs w:val="16"/>
              </w:rPr>
              <w:t>9,11527</w:t>
            </w:r>
          </w:p>
        </w:tc>
        <w:tc>
          <w:tcPr>
            <w:tcW w:w="356" w:type="pct"/>
            <w:vAlign w:val="center"/>
          </w:tcPr>
          <w:p w14:paraId="04FBB792" w14:textId="1517C3AC" w:rsidR="00545E6B" w:rsidRPr="00B021D3" w:rsidRDefault="00545E6B" w:rsidP="00F05E9D">
            <w:pPr>
              <w:ind w:left="-113" w:right="-113"/>
              <w:jc w:val="center"/>
              <w:rPr>
                <w:rFonts w:eastAsia="Calibri"/>
                <w:sz w:val="16"/>
                <w:szCs w:val="16"/>
                <w:lang w:eastAsia="en-US" w:bidi="ar-SA"/>
              </w:rPr>
            </w:pPr>
            <w:r w:rsidRPr="00B021D3">
              <w:rPr>
                <w:sz w:val="16"/>
                <w:szCs w:val="16"/>
              </w:rPr>
              <w:t>194,89</w:t>
            </w:r>
          </w:p>
        </w:tc>
        <w:tc>
          <w:tcPr>
            <w:tcW w:w="438" w:type="pct"/>
            <w:vAlign w:val="center"/>
          </w:tcPr>
          <w:p w14:paraId="47BE0267" w14:textId="48C8DC1F" w:rsidR="00545E6B" w:rsidRPr="00B021D3" w:rsidRDefault="00545E6B" w:rsidP="00F05E9D">
            <w:pPr>
              <w:ind w:left="-113" w:right="-113"/>
              <w:jc w:val="center"/>
              <w:rPr>
                <w:rFonts w:eastAsia="Calibri"/>
                <w:sz w:val="16"/>
                <w:szCs w:val="16"/>
                <w:lang w:eastAsia="en-US" w:bidi="ar-SA"/>
              </w:rPr>
            </w:pPr>
            <w:r w:rsidRPr="00B021D3">
              <w:rPr>
                <w:sz w:val="16"/>
                <w:szCs w:val="16"/>
              </w:rPr>
              <w:t>-42,89</w:t>
            </w:r>
          </w:p>
        </w:tc>
        <w:tc>
          <w:tcPr>
            <w:tcW w:w="563" w:type="pct"/>
            <w:vAlign w:val="center"/>
          </w:tcPr>
          <w:p w14:paraId="5F6F0341" w14:textId="1D4F9727" w:rsidR="00545E6B" w:rsidRPr="00B021D3" w:rsidRDefault="00545E6B" w:rsidP="00F05E9D">
            <w:pPr>
              <w:ind w:left="-113" w:right="-113"/>
              <w:jc w:val="center"/>
              <w:rPr>
                <w:rFonts w:eastAsia="Calibri"/>
                <w:b/>
                <w:bCs/>
                <w:sz w:val="16"/>
                <w:szCs w:val="16"/>
                <w:lang w:eastAsia="en-US" w:bidi="ar-SA"/>
              </w:rPr>
            </w:pPr>
            <w:r w:rsidRPr="00B021D3">
              <w:rPr>
                <w:b/>
                <w:bCs/>
                <w:color w:val="000000"/>
                <w:sz w:val="16"/>
                <w:szCs w:val="16"/>
              </w:rPr>
              <w:t>128,2</w:t>
            </w:r>
          </w:p>
        </w:tc>
      </w:tr>
      <w:tr w:rsidR="00545E6B" w:rsidRPr="00B021D3" w14:paraId="5E9A6BED" w14:textId="77777777" w:rsidTr="00545E6B">
        <w:trPr>
          <w:jc w:val="center"/>
        </w:trPr>
        <w:tc>
          <w:tcPr>
            <w:tcW w:w="535" w:type="pct"/>
            <w:vAlign w:val="center"/>
          </w:tcPr>
          <w:p w14:paraId="71A3D5B1"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 xml:space="preserve">Тепломагистраль № 2 СР </w:t>
            </w:r>
          </w:p>
        </w:tc>
        <w:tc>
          <w:tcPr>
            <w:tcW w:w="577" w:type="pct"/>
            <w:vAlign w:val="center"/>
          </w:tcPr>
          <w:p w14:paraId="3549DBE4" w14:textId="255C217D" w:rsidR="00545E6B" w:rsidRPr="00B021D3" w:rsidRDefault="00545E6B" w:rsidP="00F05E9D">
            <w:pPr>
              <w:ind w:left="-113" w:right="-113"/>
              <w:jc w:val="center"/>
              <w:rPr>
                <w:rFonts w:eastAsia="Calibri"/>
                <w:sz w:val="16"/>
                <w:szCs w:val="16"/>
                <w:lang w:eastAsia="en-US" w:bidi="ar-SA"/>
              </w:rPr>
            </w:pPr>
            <w:r w:rsidRPr="00B021D3">
              <w:rPr>
                <w:sz w:val="16"/>
                <w:szCs w:val="16"/>
              </w:rPr>
              <w:t>152,6</w:t>
            </w:r>
          </w:p>
        </w:tc>
        <w:tc>
          <w:tcPr>
            <w:tcW w:w="356" w:type="pct"/>
            <w:vAlign w:val="center"/>
          </w:tcPr>
          <w:p w14:paraId="6D858594" w14:textId="1ABD1CD3" w:rsidR="00545E6B" w:rsidRPr="00B021D3" w:rsidRDefault="00545E6B" w:rsidP="00F05E9D">
            <w:pPr>
              <w:ind w:left="-113" w:right="-113"/>
              <w:jc w:val="center"/>
              <w:rPr>
                <w:rFonts w:eastAsia="Calibri"/>
                <w:sz w:val="16"/>
                <w:szCs w:val="16"/>
                <w:lang w:eastAsia="en-US" w:bidi="ar-SA"/>
              </w:rPr>
            </w:pPr>
            <w:r w:rsidRPr="00B021D3">
              <w:rPr>
                <w:sz w:val="16"/>
                <w:szCs w:val="16"/>
              </w:rPr>
              <w:t>133,63</w:t>
            </w:r>
          </w:p>
        </w:tc>
        <w:tc>
          <w:tcPr>
            <w:tcW w:w="356" w:type="pct"/>
            <w:vAlign w:val="center"/>
          </w:tcPr>
          <w:p w14:paraId="3662711B" w14:textId="130D9528" w:rsidR="00545E6B" w:rsidRPr="00B021D3" w:rsidRDefault="00545E6B" w:rsidP="00F05E9D">
            <w:pPr>
              <w:ind w:left="-113" w:right="-113"/>
              <w:jc w:val="center"/>
              <w:rPr>
                <w:rFonts w:eastAsia="Calibri"/>
                <w:sz w:val="16"/>
                <w:szCs w:val="16"/>
                <w:lang w:eastAsia="en-US" w:bidi="ar-SA"/>
              </w:rPr>
            </w:pPr>
            <w:r w:rsidRPr="00B021D3">
              <w:rPr>
                <w:sz w:val="16"/>
                <w:szCs w:val="16"/>
              </w:rPr>
              <w:t>133,63</w:t>
            </w:r>
          </w:p>
        </w:tc>
        <w:tc>
          <w:tcPr>
            <w:tcW w:w="356" w:type="pct"/>
            <w:vAlign w:val="center"/>
          </w:tcPr>
          <w:p w14:paraId="7999F9D6" w14:textId="6116AC91" w:rsidR="00545E6B" w:rsidRPr="00B021D3" w:rsidRDefault="00545E6B" w:rsidP="00F05E9D">
            <w:pPr>
              <w:ind w:left="-113" w:right="-113"/>
              <w:jc w:val="center"/>
              <w:rPr>
                <w:rFonts w:eastAsia="Calibri"/>
                <w:sz w:val="16"/>
                <w:szCs w:val="16"/>
                <w:lang w:eastAsia="en-US" w:bidi="ar-SA"/>
              </w:rPr>
            </w:pPr>
            <w:r w:rsidRPr="00B021D3">
              <w:rPr>
                <w:sz w:val="16"/>
                <w:szCs w:val="16"/>
              </w:rPr>
              <w:t>0,0</w:t>
            </w:r>
          </w:p>
        </w:tc>
        <w:tc>
          <w:tcPr>
            <w:tcW w:w="327" w:type="pct"/>
            <w:vAlign w:val="center"/>
          </w:tcPr>
          <w:p w14:paraId="23128F90" w14:textId="66881191" w:rsidR="00545E6B" w:rsidRPr="00B021D3" w:rsidRDefault="00545E6B" w:rsidP="00F05E9D">
            <w:pPr>
              <w:ind w:left="-113" w:right="-113"/>
              <w:jc w:val="center"/>
              <w:rPr>
                <w:rFonts w:eastAsia="Calibri"/>
                <w:sz w:val="16"/>
                <w:szCs w:val="16"/>
                <w:lang w:eastAsia="en-US" w:bidi="ar-SA"/>
              </w:rPr>
            </w:pPr>
            <w:r w:rsidRPr="00B021D3">
              <w:rPr>
                <w:sz w:val="16"/>
                <w:szCs w:val="16"/>
              </w:rPr>
              <w:t>7,28</w:t>
            </w:r>
          </w:p>
        </w:tc>
        <w:tc>
          <w:tcPr>
            <w:tcW w:w="357" w:type="pct"/>
            <w:vAlign w:val="center"/>
          </w:tcPr>
          <w:p w14:paraId="1A1A54DE" w14:textId="42D5F3E5" w:rsidR="00545E6B" w:rsidRPr="00B021D3" w:rsidRDefault="00545E6B" w:rsidP="00F05E9D">
            <w:pPr>
              <w:ind w:left="-113" w:right="-113"/>
              <w:jc w:val="center"/>
              <w:rPr>
                <w:rFonts w:eastAsia="Calibri"/>
                <w:sz w:val="16"/>
                <w:szCs w:val="16"/>
                <w:lang w:eastAsia="en-US" w:bidi="ar-SA"/>
              </w:rPr>
            </w:pPr>
            <w:r w:rsidRPr="00B021D3">
              <w:rPr>
                <w:sz w:val="16"/>
                <w:szCs w:val="16"/>
              </w:rPr>
              <w:t>3,38</w:t>
            </w:r>
          </w:p>
        </w:tc>
        <w:tc>
          <w:tcPr>
            <w:tcW w:w="327" w:type="pct"/>
            <w:vAlign w:val="center"/>
          </w:tcPr>
          <w:p w14:paraId="7F367C0C" w14:textId="346BCBCF" w:rsidR="00545E6B" w:rsidRPr="00B021D3" w:rsidRDefault="00545E6B" w:rsidP="00F05E9D">
            <w:pPr>
              <w:ind w:left="-113" w:right="-113"/>
              <w:jc w:val="center"/>
              <w:rPr>
                <w:rFonts w:eastAsia="Calibri"/>
                <w:sz w:val="16"/>
                <w:szCs w:val="16"/>
                <w:lang w:eastAsia="en-US" w:bidi="ar-SA"/>
              </w:rPr>
            </w:pPr>
            <w:r w:rsidRPr="00B021D3">
              <w:rPr>
                <w:sz w:val="16"/>
                <w:szCs w:val="16"/>
              </w:rPr>
              <w:t>3,9</w:t>
            </w:r>
          </w:p>
        </w:tc>
        <w:tc>
          <w:tcPr>
            <w:tcW w:w="452" w:type="pct"/>
            <w:vAlign w:val="center"/>
          </w:tcPr>
          <w:p w14:paraId="6841C96D" w14:textId="2B60E7EF" w:rsidR="00545E6B" w:rsidRPr="00B021D3" w:rsidRDefault="00545E6B" w:rsidP="00F05E9D">
            <w:pPr>
              <w:ind w:left="-113" w:right="-113"/>
              <w:jc w:val="center"/>
              <w:rPr>
                <w:rFonts w:eastAsia="Calibri"/>
                <w:sz w:val="16"/>
                <w:szCs w:val="16"/>
                <w:lang w:eastAsia="en-US" w:bidi="ar-SA"/>
              </w:rPr>
            </w:pPr>
            <w:r w:rsidRPr="00B021D3">
              <w:rPr>
                <w:sz w:val="16"/>
                <w:szCs w:val="16"/>
              </w:rPr>
              <w:t>5,64512</w:t>
            </w:r>
          </w:p>
        </w:tc>
        <w:tc>
          <w:tcPr>
            <w:tcW w:w="356" w:type="pct"/>
            <w:vAlign w:val="center"/>
          </w:tcPr>
          <w:p w14:paraId="3ED9382F" w14:textId="241E558F" w:rsidR="00545E6B" w:rsidRPr="00B021D3" w:rsidRDefault="00545E6B" w:rsidP="00F05E9D">
            <w:pPr>
              <w:ind w:left="-113" w:right="-113"/>
              <w:jc w:val="center"/>
              <w:rPr>
                <w:rFonts w:eastAsia="Calibri"/>
                <w:sz w:val="16"/>
                <w:szCs w:val="16"/>
                <w:lang w:eastAsia="en-US" w:bidi="ar-SA"/>
              </w:rPr>
            </w:pPr>
            <w:r w:rsidRPr="00B021D3">
              <w:rPr>
                <w:sz w:val="16"/>
                <w:szCs w:val="16"/>
              </w:rPr>
              <w:t>146,5</w:t>
            </w:r>
          </w:p>
        </w:tc>
        <w:tc>
          <w:tcPr>
            <w:tcW w:w="438" w:type="pct"/>
            <w:vAlign w:val="center"/>
          </w:tcPr>
          <w:p w14:paraId="2E4D37E5" w14:textId="33D55771" w:rsidR="00545E6B" w:rsidRPr="00B021D3" w:rsidRDefault="00545E6B" w:rsidP="00F05E9D">
            <w:pPr>
              <w:ind w:left="-113" w:right="-113"/>
              <w:jc w:val="center"/>
              <w:rPr>
                <w:rFonts w:eastAsia="Calibri"/>
                <w:sz w:val="16"/>
                <w:szCs w:val="16"/>
                <w:lang w:eastAsia="en-US" w:bidi="ar-SA"/>
              </w:rPr>
            </w:pPr>
            <w:r w:rsidRPr="00B021D3">
              <w:rPr>
                <w:sz w:val="16"/>
                <w:szCs w:val="16"/>
              </w:rPr>
              <w:t>3,6</w:t>
            </w:r>
          </w:p>
        </w:tc>
        <w:tc>
          <w:tcPr>
            <w:tcW w:w="563" w:type="pct"/>
            <w:vAlign w:val="center"/>
          </w:tcPr>
          <w:p w14:paraId="63661758" w14:textId="7C6A3F23" w:rsidR="00545E6B" w:rsidRPr="00B021D3" w:rsidRDefault="00545E6B" w:rsidP="00F05E9D">
            <w:pPr>
              <w:ind w:left="-113" w:right="-113"/>
              <w:jc w:val="center"/>
              <w:rPr>
                <w:rFonts w:eastAsia="Calibri"/>
                <w:sz w:val="16"/>
                <w:szCs w:val="16"/>
                <w:lang w:eastAsia="en-US" w:bidi="ar-SA"/>
              </w:rPr>
            </w:pPr>
            <w:r w:rsidRPr="00B021D3">
              <w:rPr>
                <w:sz w:val="16"/>
                <w:szCs w:val="16"/>
              </w:rPr>
              <w:t>96,38</w:t>
            </w:r>
          </w:p>
        </w:tc>
      </w:tr>
      <w:tr w:rsidR="00545E6B" w:rsidRPr="00B021D3" w14:paraId="53ED5E6C" w14:textId="77777777" w:rsidTr="00545E6B">
        <w:trPr>
          <w:jc w:val="center"/>
        </w:trPr>
        <w:tc>
          <w:tcPr>
            <w:tcW w:w="535" w:type="pct"/>
            <w:vAlign w:val="center"/>
          </w:tcPr>
          <w:p w14:paraId="652B3E95"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Тепломагистраль № 2 СР (Узел «А» - ТП-2С)</w:t>
            </w:r>
          </w:p>
        </w:tc>
        <w:tc>
          <w:tcPr>
            <w:tcW w:w="577" w:type="pct"/>
            <w:vAlign w:val="center"/>
          </w:tcPr>
          <w:p w14:paraId="470CD204" w14:textId="44F91CE1" w:rsidR="00545E6B" w:rsidRPr="00B021D3" w:rsidRDefault="00545E6B" w:rsidP="00F05E9D">
            <w:pPr>
              <w:ind w:left="-113" w:right="-113"/>
              <w:jc w:val="center"/>
              <w:rPr>
                <w:rFonts w:eastAsia="Calibri"/>
                <w:sz w:val="16"/>
                <w:szCs w:val="16"/>
                <w:lang w:eastAsia="en-US" w:bidi="ar-SA"/>
              </w:rPr>
            </w:pPr>
            <w:r w:rsidRPr="00B021D3">
              <w:rPr>
                <w:sz w:val="16"/>
                <w:szCs w:val="16"/>
              </w:rPr>
              <w:t>233,3</w:t>
            </w:r>
          </w:p>
        </w:tc>
        <w:tc>
          <w:tcPr>
            <w:tcW w:w="356" w:type="pct"/>
            <w:vAlign w:val="center"/>
          </w:tcPr>
          <w:p w14:paraId="51E1AEE8" w14:textId="5A46C364" w:rsidR="00545E6B" w:rsidRPr="00B021D3" w:rsidRDefault="00545E6B" w:rsidP="00F05E9D">
            <w:pPr>
              <w:ind w:left="-113" w:right="-113"/>
              <w:jc w:val="center"/>
              <w:rPr>
                <w:rFonts w:eastAsia="Calibri"/>
                <w:sz w:val="16"/>
                <w:szCs w:val="16"/>
                <w:lang w:eastAsia="en-US" w:bidi="ar-SA"/>
              </w:rPr>
            </w:pPr>
            <w:r w:rsidRPr="00B021D3">
              <w:rPr>
                <w:sz w:val="16"/>
                <w:szCs w:val="16"/>
              </w:rPr>
              <w:t>232,32</w:t>
            </w:r>
          </w:p>
        </w:tc>
        <w:tc>
          <w:tcPr>
            <w:tcW w:w="356" w:type="pct"/>
            <w:vAlign w:val="center"/>
          </w:tcPr>
          <w:p w14:paraId="59FFD0BF" w14:textId="3711C766" w:rsidR="00545E6B" w:rsidRPr="00B021D3" w:rsidRDefault="00545E6B" w:rsidP="00F05E9D">
            <w:pPr>
              <w:ind w:left="-113" w:right="-113"/>
              <w:jc w:val="center"/>
              <w:rPr>
                <w:rFonts w:eastAsia="Calibri"/>
                <w:sz w:val="16"/>
                <w:szCs w:val="16"/>
                <w:lang w:eastAsia="en-US" w:bidi="ar-SA"/>
              </w:rPr>
            </w:pPr>
            <w:r w:rsidRPr="00B021D3">
              <w:rPr>
                <w:sz w:val="16"/>
                <w:szCs w:val="16"/>
              </w:rPr>
              <w:t>232,32</w:t>
            </w:r>
          </w:p>
        </w:tc>
        <w:tc>
          <w:tcPr>
            <w:tcW w:w="356" w:type="pct"/>
            <w:vAlign w:val="center"/>
          </w:tcPr>
          <w:p w14:paraId="45F820C1" w14:textId="77A1585E" w:rsidR="00545E6B" w:rsidRPr="00B021D3" w:rsidRDefault="00545E6B" w:rsidP="00F05E9D">
            <w:pPr>
              <w:ind w:left="-113" w:right="-113"/>
              <w:jc w:val="center"/>
              <w:rPr>
                <w:rFonts w:eastAsia="Calibri"/>
                <w:sz w:val="16"/>
                <w:szCs w:val="16"/>
                <w:lang w:eastAsia="en-US" w:bidi="ar-SA"/>
              </w:rPr>
            </w:pPr>
            <w:r w:rsidRPr="00B021D3">
              <w:rPr>
                <w:sz w:val="16"/>
                <w:szCs w:val="16"/>
              </w:rPr>
              <w:t>0,0</w:t>
            </w:r>
          </w:p>
        </w:tc>
        <w:tc>
          <w:tcPr>
            <w:tcW w:w="327" w:type="pct"/>
            <w:vAlign w:val="center"/>
          </w:tcPr>
          <w:p w14:paraId="5B0D5F22" w14:textId="2D5CBE8D" w:rsidR="00545E6B" w:rsidRPr="00B021D3" w:rsidRDefault="00545E6B" w:rsidP="00F05E9D">
            <w:pPr>
              <w:ind w:left="-113" w:right="-113"/>
              <w:jc w:val="center"/>
              <w:rPr>
                <w:rFonts w:eastAsia="Calibri"/>
                <w:sz w:val="16"/>
                <w:szCs w:val="16"/>
                <w:lang w:eastAsia="en-US" w:bidi="ar-SA"/>
              </w:rPr>
            </w:pPr>
            <w:r w:rsidRPr="00B021D3">
              <w:rPr>
                <w:sz w:val="16"/>
                <w:szCs w:val="16"/>
              </w:rPr>
              <w:t>20,44</w:t>
            </w:r>
          </w:p>
        </w:tc>
        <w:tc>
          <w:tcPr>
            <w:tcW w:w="357" w:type="pct"/>
            <w:vAlign w:val="center"/>
          </w:tcPr>
          <w:p w14:paraId="2B077F15" w14:textId="54E3EC7B" w:rsidR="00545E6B" w:rsidRPr="00B021D3" w:rsidRDefault="00545E6B" w:rsidP="00F05E9D">
            <w:pPr>
              <w:ind w:left="-113" w:right="-113"/>
              <w:jc w:val="center"/>
              <w:rPr>
                <w:rFonts w:eastAsia="Calibri"/>
                <w:sz w:val="16"/>
                <w:szCs w:val="16"/>
                <w:lang w:eastAsia="en-US" w:bidi="ar-SA"/>
              </w:rPr>
            </w:pPr>
            <w:r w:rsidRPr="00B021D3">
              <w:rPr>
                <w:sz w:val="16"/>
                <w:szCs w:val="16"/>
              </w:rPr>
              <w:t>16,44</w:t>
            </w:r>
          </w:p>
        </w:tc>
        <w:tc>
          <w:tcPr>
            <w:tcW w:w="327" w:type="pct"/>
            <w:vAlign w:val="center"/>
          </w:tcPr>
          <w:p w14:paraId="59A31966" w14:textId="1D41191E" w:rsidR="00545E6B" w:rsidRPr="00B021D3" w:rsidRDefault="00545E6B" w:rsidP="00F05E9D">
            <w:pPr>
              <w:ind w:left="-113" w:right="-113"/>
              <w:jc w:val="center"/>
              <w:rPr>
                <w:rFonts w:eastAsia="Calibri"/>
                <w:sz w:val="16"/>
                <w:szCs w:val="16"/>
                <w:lang w:eastAsia="en-US" w:bidi="ar-SA"/>
              </w:rPr>
            </w:pPr>
            <w:r w:rsidRPr="00B021D3">
              <w:rPr>
                <w:sz w:val="16"/>
                <w:szCs w:val="16"/>
              </w:rPr>
              <w:t>4</w:t>
            </w:r>
          </w:p>
        </w:tc>
        <w:tc>
          <w:tcPr>
            <w:tcW w:w="452" w:type="pct"/>
            <w:vAlign w:val="center"/>
          </w:tcPr>
          <w:p w14:paraId="611256EA" w14:textId="2E888654" w:rsidR="00545E6B" w:rsidRPr="00B021D3" w:rsidRDefault="00545E6B" w:rsidP="00F05E9D">
            <w:pPr>
              <w:ind w:left="-113" w:right="-113"/>
              <w:jc w:val="center"/>
              <w:rPr>
                <w:rFonts w:eastAsia="Calibri"/>
                <w:sz w:val="16"/>
                <w:szCs w:val="16"/>
                <w:lang w:eastAsia="en-US" w:bidi="ar-SA"/>
              </w:rPr>
            </w:pPr>
            <w:r w:rsidRPr="00B021D3">
              <w:rPr>
                <w:sz w:val="16"/>
                <w:szCs w:val="16"/>
              </w:rPr>
              <w:t>1,6345</w:t>
            </w:r>
          </w:p>
        </w:tc>
        <w:tc>
          <w:tcPr>
            <w:tcW w:w="356" w:type="pct"/>
            <w:vAlign w:val="center"/>
          </w:tcPr>
          <w:p w14:paraId="179D2853" w14:textId="0853B805" w:rsidR="00545E6B" w:rsidRPr="00B021D3" w:rsidRDefault="00545E6B" w:rsidP="00F05E9D">
            <w:pPr>
              <w:ind w:left="-113" w:right="-113"/>
              <w:jc w:val="center"/>
              <w:rPr>
                <w:rFonts w:eastAsia="Calibri"/>
                <w:sz w:val="16"/>
                <w:szCs w:val="16"/>
                <w:lang w:eastAsia="en-US" w:bidi="ar-SA"/>
              </w:rPr>
            </w:pPr>
            <w:r w:rsidRPr="00B021D3">
              <w:rPr>
                <w:sz w:val="16"/>
                <w:szCs w:val="16"/>
              </w:rPr>
              <w:t>254,394</w:t>
            </w:r>
          </w:p>
        </w:tc>
        <w:tc>
          <w:tcPr>
            <w:tcW w:w="438" w:type="pct"/>
            <w:vAlign w:val="center"/>
          </w:tcPr>
          <w:p w14:paraId="0320BF6A" w14:textId="0D167FA4" w:rsidR="00545E6B" w:rsidRPr="00B021D3" w:rsidRDefault="00545E6B" w:rsidP="00F05E9D">
            <w:pPr>
              <w:ind w:left="-113" w:right="-113"/>
              <w:jc w:val="center"/>
              <w:rPr>
                <w:rFonts w:eastAsia="Calibri"/>
                <w:sz w:val="16"/>
                <w:szCs w:val="16"/>
                <w:lang w:eastAsia="en-US" w:bidi="ar-SA"/>
              </w:rPr>
            </w:pPr>
            <w:r w:rsidRPr="00B021D3">
              <w:rPr>
                <w:sz w:val="16"/>
                <w:szCs w:val="16"/>
              </w:rPr>
              <w:t>-21,1</w:t>
            </w:r>
          </w:p>
        </w:tc>
        <w:tc>
          <w:tcPr>
            <w:tcW w:w="563" w:type="pct"/>
            <w:vAlign w:val="center"/>
          </w:tcPr>
          <w:p w14:paraId="1A5BEF05" w14:textId="21DE604A" w:rsidR="00545E6B" w:rsidRPr="00B021D3" w:rsidRDefault="00545E6B" w:rsidP="00F05E9D">
            <w:pPr>
              <w:ind w:left="-113" w:right="-113"/>
              <w:jc w:val="center"/>
              <w:rPr>
                <w:rFonts w:eastAsia="Calibri"/>
                <w:b/>
                <w:sz w:val="16"/>
                <w:szCs w:val="16"/>
                <w:lang w:eastAsia="en-US" w:bidi="ar-SA"/>
              </w:rPr>
            </w:pPr>
            <w:r w:rsidRPr="00B021D3">
              <w:rPr>
                <w:b/>
                <w:sz w:val="16"/>
                <w:szCs w:val="16"/>
              </w:rPr>
              <w:t>109</w:t>
            </w:r>
          </w:p>
        </w:tc>
      </w:tr>
      <w:tr w:rsidR="00545E6B" w:rsidRPr="00B021D3" w14:paraId="2F058919" w14:textId="77777777" w:rsidTr="00545E6B">
        <w:trPr>
          <w:jc w:val="center"/>
        </w:trPr>
        <w:tc>
          <w:tcPr>
            <w:tcW w:w="535" w:type="pct"/>
            <w:vAlign w:val="center"/>
          </w:tcPr>
          <w:p w14:paraId="544C2A47"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Тепломагистраль № 2 СЗР</w:t>
            </w:r>
          </w:p>
        </w:tc>
        <w:tc>
          <w:tcPr>
            <w:tcW w:w="577" w:type="pct"/>
            <w:vAlign w:val="center"/>
          </w:tcPr>
          <w:p w14:paraId="08FEC5DB" w14:textId="6067EF41" w:rsidR="00545E6B" w:rsidRPr="00B021D3" w:rsidRDefault="00545E6B" w:rsidP="00F05E9D">
            <w:pPr>
              <w:ind w:left="-113" w:right="-113"/>
              <w:jc w:val="center"/>
              <w:rPr>
                <w:rFonts w:eastAsia="Calibri"/>
                <w:sz w:val="16"/>
                <w:szCs w:val="16"/>
                <w:lang w:eastAsia="en-US" w:bidi="ar-SA"/>
              </w:rPr>
            </w:pPr>
            <w:r w:rsidRPr="00B021D3">
              <w:rPr>
                <w:sz w:val="16"/>
                <w:szCs w:val="16"/>
              </w:rPr>
              <w:t>80,695</w:t>
            </w:r>
          </w:p>
        </w:tc>
        <w:tc>
          <w:tcPr>
            <w:tcW w:w="356" w:type="pct"/>
            <w:vAlign w:val="center"/>
          </w:tcPr>
          <w:p w14:paraId="30F910CA" w14:textId="0DA4D4F8" w:rsidR="00545E6B" w:rsidRPr="00B021D3" w:rsidRDefault="00545E6B" w:rsidP="00F05E9D">
            <w:pPr>
              <w:ind w:left="-113" w:right="-113"/>
              <w:jc w:val="center"/>
              <w:rPr>
                <w:rFonts w:eastAsia="Calibri"/>
                <w:sz w:val="16"/>
                <w:szCs w:val="16"/>
                <w:lang w:eastAsia="en-US" w:bidi="ar-SA"/>
              </w:rPr>
            </w:pPr>
            <w:r w:rsidRPr="00B021D3">
              <w:rPr>
                <w:sz w:val="16"/>
                <w:szCs w:val="16"/>
              </w:rPr>
              <w:t>98,69</w:t>
            </w:r>
          </w:p>
        </w:tc>
        <w:tc>
          <w:tcPr>
            <w:tcW w:w="356" w:type="pct"/>
            <w:vAlign w:val="center"/>
          </w:tcPr>
          <w:p w14:paraId="5E05F1FE" w14:textId="7447835E" w:rsidR="00545E6B" w:rsidRPr="00B021D3" w:rsidRDefault="00545E6B" w:rsidP="00F05E9D">
            <w:pPr>
              <w:ind w:left="-113" w:right="-113"/>
              <w:jc w:val="center"/>
              <w:rPr>
                <w:rFonts w:eastAsia="Calibri"/>
                <w:sz w:val="16"/>
                <w:szCs w:val="16"/>
                <w:lang w:eastAsia="en-US" w:bidi="ar-SA"/>
              </w:rPr>
            </w:pPr>
            <w:r w:rsidRPr="00B021D3">
              <w:rPr>
                <w:sz w:val="16"/>
                <w:szCs w:val="16"/>
              </w:rPr>
              <w:t>98,69</w:t>
            </w:r>
          </w:p>
        </w:tc>
        <w:tc>
          <w:tcPr>
            <w:tcW w:w="356" w:type="pct"/>
            <w:vAlign w:val="center"/>
          </w:tcPr>
          <w:p w14:paraId="25218A99" w14:textId="4A2414B5" w:rsidR="00545E6B" w:rsidRPr="00B021D3" w:rsidRDefault="00545E6B" w:rsidP="00F05E9D">
            <w:pPr>
              <w:ind w:left="-113" w:right="-113"/>
              <w:jc w:val="center"/>
              <w:rPr>
                <w:rFonts w:eastAsia="Calibri"/>
                <w:sz w:val="16"/>
                <w:szCs w:val="16"/>
                <w:lang w:eastAsia="en-US" w:bidi="ar-SA"/>
              </w:rPr>
            </w:pPr>
            <w:r w:rsidRPr="00B021D3">
              <w:rPr>
                <w:sz w:val="16"/>
                <w:szCs w:val="16"/>
              </w:rPr>
              <w:t>0,0</w:t>
            </w:r>
          </w:p>
        </w:tc>
        <w:tc>
          <w:tcPr>
            <w:tcW w:w="327" w:type="pct"/>
            <w:vAlign w:val="center"/>
          </w:tcPr>
          <w:p w14:paraId="12CEC396" w14:textId="2B639127" w:rsidR="00545E6B" w:rsidRPr="00B021D3" w:rsidRDefault="00545E6B" w:rsidP="00F05E9D">
            <w:pPr>
              <w:ind w:left="-113" w:right="-113"/>
              <w:jc w:val="center"/>
              <w:rPr>
                <w:rFonts w:eastAsia="Calibri"/>
                <w:sz w:val="16"/>
                <w:szCs w:val="16"/>
                <w:lang w:eastAsia="en-US" w:bidi="ar-SA"/>
              </w:rPr>
            </w:pPr>
            <w:r w:rsidRPr="00B021D3">
              <w:rPr>
                <w:sz w:val="16"/>
                <w:szCs w:val="16"/>
              </w:rPr>
              <w:t>13,16</w:t>
            </w:r>
          </w:p>
        </w:tc>
        <w:tc>
          <w:tcPr>
            <w:tcW w:w="357" w:type="pct"/>
            <w:vAlign w:val="center"/>
          </w:tcPr>
          <w:p w14:paraId="21320738" w14:textId="778F37A4" w:rsidR="00545E6B" w:rsidRPr="00B021D3" w:rsidRDefault="00545E6B" w:rsidP="00F05E9D">
            <w:pPr>
              <w:ind w:left="-113" w:right="-113"/>
              <w:jc w:val="center"/>
              <w:rPr>
                <w:rFonts w:eastAsia="Calibri"/>
                <w:sz w:val="16"/>
                <w:szCs w:val="16"/>
                <w:lang w:eastAsia="en-US" w:bidi="ar-SA"/>
              </w:rPr>
            </w:pPr>
            <w:r w:rsidRPr="00B021D3">
              <w:rPr>
                <w:sz w:val="16"/>
                <w:szCs w:val="16"/>
              </w:rPr>
              <w:t>13,06</w:t>
            </w:r>
          </w:p>
        </w:tc>
        <w:tc>
          <w:tcPr>
            <w:tcW w:w="327" w:type="pct"/>
            <w:vAlign w:val="center"/>
          </w:tcPr>
          <w:p w14:paraId="174BABE3" w14:textId="2C9CC3D7" w:rsidR="00545E6B" w:rsidRPr="00B021D3" w:rsidRDefault="00545E6B" w:rsidP="00F05E9D">
            <w:pPr>
              <w:ind w:left="-113" w:right="-113"/>
              <w:jc w:val="center"/>
              <w:rPr>
                <w:rFonts w:eastAsia="Calibri"/>
                <w:sz w:val="16"/>
                <w:szCs w:val="16"/>
                <w:lang w:eastAsia="en-US" w:bidi="ar-SA"/>
              </w:rPr>
            </w:pPr>
            <w:r w:rsidRPr="00B021D3">
              <w:rPr>
                <w:sz w:val="16"/>
                <w:szCs w:val="16"/>
              </w:rPr>
              <w:t>0,1</w:t>
            </w:r>
          </w:p>
        </w:tc>
        <w:tc>
          <w:tcPr>
            <w:tcW w:w="452" w:type="pct"/>
            <w:vAlign w:val="center"/>
          </w:tcPr>
          <w:p w14:paraId="4D0DF450" w14:textId="68DAD7D6" w:rsidR="00545E6B" w:rsidRPr="00B021D3" w:rsidRDefault="00545E6B" w:rsidP="00F05E9D">
            <w:pPr>
              <w:ind w:left="-113" w:right="-113"/>
              <w:jc w:val="center"/>
              <w:rPr>
                <w:rFonts w:eastAsia="Calibri"/>
                <w:sz w:val="16"/>
                <w:szCs w:val="16"/>
                <w:lang w:eastAsia="en-US" w:bidi="ar-SA"/>
              </w:rPr>
            </w:pPr>
            <w:r w:rsidRPr="00B021D3">
              <w:rPr>
                <w:sz w:val="16"/>
                <w:szCs w:val="16"/>
              </w:rPr>
              <w:t>3,90522</w:t>
            </w:r>
          </w:p>
        </w:tc>
        <w:tc>
          <w:tcPr>
            <w:tcW w:w="356" w:type="pct"/>
            <w:vAlign w:val="center"/>
          </w:tcPr>
          <w:p w14:paraId="2B627A87" w14:textId="77763F29" w:rsidR="00545E6B" w:rsidRPr="00B021D3" w:rsidRDefault="00545E6B" w:rsidP="00F05E9D">
            <w:pPr>
              <w:ind w:left="-113" w:right="-113"/>
              <w:jc w:val="center"/>
              <w:rPr>
                <w:rFonts w:eastAsia="Calibri"/>
                <w:sz w:val="16"/>
                <w:szCs w:val="16"/>
                <w:lang w:eastAsia="en-US" w:bidi="ar-SA"/>
              </w:rPr>
            </w:pPr>
            <w:r w:rsidRPr="00B021D3">
              <w:rPr>
                <w:sz w:val="16"/>
                <w:szCs w:val="16"/>
              </w:rPr>
              <w:t>115,75</w:t>
            </w:r>
          </w:p>
        </w:tc>
        <w:tc>
          <w:tcPr>
            <w:tcW w:w="438" w:type="pct"/>
            <w:vAlign w:val="center"/>
          </w:tcPr>
          <w:p w14:paraId="7C03623C" w14:textId="63674709" w:rsidR="00545E6B" w:rsidRPr="00B021D3" w:rsidRDefault="00545E6B" w:rsidP="00F05E9D">
            <w:pPr>
              <w:ind w:left="-113" w:right="-113"/>
              <w:jc w:val="center"/>
              <w:rPr>
                <w:rFonts w:eastAsia="Calibri"/>
                <w:sz w:val="16"/>
                <w:szCs w:val="16"/>
                <w:lang w:eastAsia="en-US" w:bidi="ar-SA"/>
              </w:rPr>
            </w:pPr>
            <w:r w:rsidRPr="00B021D3">
              <w:rPr>
                <w:sz w:val="16"/>
                <w:szCs w:val="16"/>
              </w:rPr>
              <w:t>-35,05</w:t>
            </w:r>
          </w:p>
        </w:tc>
        <w:tc>
          <w:tcPr>
            <w:tcW w:w="563" w:type="pct"/>
            <w:vAlign w:val="center"/>
          </w:tcPr>
          <w:p w14:paraId="28DC85CB" w14:textId="50DCD7DE" w:rsidR="00545E6B" w:rsidRPr="00B021D3" w:rsidRDefault="00545E6B" w:rsidP="00F05E9D">
            <w:pPr>
              <w:ind w:left="-113" w:right="-113"/>
              <w:jc w:val="center"/>
              <w:rPr>
                <w:rFonts w:eastAsia="Calibri"/>
                <w:b/>
                <w:bCs/>
                <w:sz w:val="16"/>
                <w:szCs w:val="16"/>
                <w:lang w:eastAsia="en-US" w:bidi="ar-SA"/>
              </w:rPr>
            </w:pPr>
            <w:r w:rsidRPr="00B021D3">
              <w:rPr>
                <w:b/>
                <w:bCs/>
                <w:color w:val="000000"/>
                <w:sz w:val="16"/>
                <w:szCs w:val="16"/>
              </w:rPr>
              <w:t>143</w:t>
            </w:r>
          </w:p>
        </w:tc>
      </w:tr>
      <w:tr w:rsidR="00545E6B" w:rsidRPr="00B021D3" w14:paraId="321A694D" w14:textId="77777777" w:rsidTr="00545E6B">
        <w:trPr>
          <w:jc w:val="center"/>
        </w:trPr>
        <w:tc>
          <w:tcPr>
            <w:tcW w:w="535" w:type="pct"/>
            <w:vAlign w:val="center"/>
          </w:tcPr>
          <w:p w14:paraId="02696172"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Тепломагистраль № 3 ЦР</w:t>
            </w:r>
          </w:p>
        </w:tc>
        <w:tc>
          <w:tcPr>
            <w:tcW w:w="577" w:type="pct"/>
            <w:vAlign w:val="center"/>
          </w:tcPr>
          <w:p w14:paraId="1FCC1255" w14:textId="44C79E55" w:rsidR="00545E6B" w:rsidRPr="00B021D3" w:rsidRDefault="00545E6B" w:rsidP="00F05E9D">
            <w:pPr>
              <w:ind w:left="-113" w:right="-113"/>
              <w:jc w:val="center"/>
              <w:rPr>
                <w:rFonts w:eastAsia="Calibri"/>
                <w:sz w:val="16"/>
                <w:szCs w:val="16"/>
                <w:lang w:eastAsia="en-US" w:bidi="ar-SA"/>
              </w:rPr>
            </w:pPr>
            <w:r w:rsidRPr="00B021D3">
              <w:rPr>
                <w:sz w:val="16"/>
                <w:szCs w:val="16"/>
              </w:rPr>
              <w:t>333</w:t>
            </w:r>
          </w:p>
        </w:tc>
        <w:tc>
          <w:tcPr>
            <w:tcW w:w="356" w:type="pct"/>
            <w:vAlign w:val="center"/>
          </w:tcPr>
          <w:p w14:paraId="72E7F808" w14:textId="015E18ED" w:rsidR="00545E6B" w:rsidRPr="00B021D3" w:rsidRDefault="00545E6B" w:rsidP="00F05E9D">
            <w:pPr>
              <w:ind w:left="-113" w:right="-113"/>
              <w:jc w:val="center"/>
              <w:rPr>
                <w:rFonts w:eastAsia="Calibri"/>
                <w:sz w:val="16"/>
                <w:szCs w:val="16"/>
                <w:lang w:eastAsia="en-US" w:bidi="ar-SA"/>
              </w:rPr>
            </w:pPr>
            <w:r w:rsidRPr="00B021D3">
              <w:rPr>
                <w:sz w:val="16"/>
                <w:szCs w:val="16"/>
              </w:rPr>
              <w:t>273,31</w:t>
            </w:r>
          </w:p>
        </w:tc>
        <w:tc>
          <w:tcPr>
            <w:tcW w:w="356" w:type="pct"/>
            <w:vAlign w:val="center"/>
          </w:tcPr>
          <w:p w14:paraId="482341BE" w14:textId="163E8E05" w:rsidR="00545E6B" w:rsidRPr="00B021D3" w:rsidRDefault="00545E6B" w:rsidP="00F05E9D">
            <w:pPr>
              <w:ind w:left="-113" w:right="-113"/>
              <w:jc w:val="center"/>
              <w:rPr>
                <w:rFonts w:eastAsia="Calibri"/>
                <w:sz w:val="16"/>
                <w:szCs w:val="16"/>
                <w:lang w:eastAsia="en-US" w:bidi="ar-SA"/>
              </w:rPr>
            </w:pPr>
            <w:r w:rsidRPr="00B021D3">
              <w:rPr>
                <w:sz w:val="16"/>
                <w:szCs w:val="16"/>
              </w:rPr>
              <w:t>273,31</w:t>
            </w:r>
          </w:p>
        </w:tc>
        <w:tc>
          <w:tcPr>
            <w:tcW w:w="356" w:type="pct"/>
            <w:vAlign w:val="center"/>
          </w:tcPr>
          <w:p w14:paraId="0B9DF32A" w14:textId="056C4A95" w:rsidR="00545E6B" w:rsidRPr="00B021D3" w:rsidRDefault="00545E6B" w:rsidP="00F05E9D">
            <w:pPr>
              <w:ind w:left="-113" w:right="-113"/>
              <w:jc w:val="center"/>
              <w:rPr>
                <w:rFonts w:eastAsia="Calibri"/>
                <w:sz w:val="16"/>
                <w:szCs w:val="16"/>
                <w:lang w:eastAsia="en-US" w:bidi="ar-SA"/>
              </w:rPr>
            </w:pPr>
            <w:r w:rsidRPr="00B021D3">
              <w:rPr>
                <w:sz w:val="16"/>
                <w:szCs w:val="16"/>
              </w:rPr>
              <w:t>0,0</w:t>
            </w:r>
          </w:p>
        </w:tc>
        <w:tc>
          <w:tcPr>
            <w:tcW w:w="327" w:type="pct"/>
            <w:vAlign w:val="center"/>
          </w:tcPr>
          <w:p w14:paraId="45863D44" w14:textId="14B22F6E" w:rsidR="00545E6B" w:rsidRPr="00B021D3" w:rsidRDefault="00545E6B" w:rsidP="00F05E9D">
            <w:pPr>
              <w:ind w:left="-113" w:right="-113"/>
              <w:jc w:val="center"/>
              <w:rPr>
                <w:rFonts w:eastAsia="Calibri"/>
                <w:sz w:val="16"/>
                <w:szCs w:val="16"/>
                <w:lang w:eastAsia="en-US" w:bidi="ar-SA"/>
              </w:rPr>
            </w:pPr>
            <w:r w:rsidRPr="00B021D3">
              <w:rPr>
                <w:sz w:val="16"/>
                <w:szCs w:val="16"/>
              </w:rPr>
              <w:t>8,8</w:t>
            </w:r>
          </w:p>
        </w:tc>
        <w:tc>
          <w:tcPr>
            <w:tcW w:w="357" w:type="pct"/>
            <w:vAlign w:val="center"/>
          </w:tcPr>
          <w:p w14:paraId="49E93D95" w14:textId="2B50A610" w:rsidR="00545E6B" w:rsidRPr="00B021D3" w:rsidRDefault="00545E6B" w:rsidP="00F05E9D">
            <w:pPr>
              <w:ind w:left="-113" w:right="-113"/>
              <w:jc w:val="center"/>
              <w:rPr>
                <w:rFonts w:eastAsia="Calibri"/>
                <w:sz w:val="16"/>
                <w:szCs w:val="16"/>
                <w:lang w:eastAsia="en-US" w:bidi="ar-SA"/>
              </w:rPr>
            </w:pPr>
            <w:r w:rsidRPr="00B021D3">
              <w:rPr>
                <w:sz w:val="16"/>
                <w:szCs w:val="16"/>
              </w:rPr>
              <w:t>7,93</w:t>
            </w:r>
          </w:p>
        </w:tc>
        <w:tc>
          <w:tcPr>
            <w:tcW w:w="327" w:type="pct"/>
            <w:vAlign w:val="center"/>
          </w:tcPr>
          <w:p w14:paraId="13EC5BD7" w14:textId="17383061" w:rsidR="00545E6B" w:rsidRPr="00B021D3" w:rsidRDefault="00545E6B" w:rsidP="00F05E9D">
            <w:pPr>
              <w:ind w:left="-113" w:right="-113"/>
              <w:jc w:val="center"/>
              <w:rPr>
                <w:rFonts w:eastAsia="Calibri"/>
                <w:sz w:val="16"/>
                <w:szCs w:val="16"/>
                <w:lang w:eastAsia="en-US" w:bidi="ar-SA"/>
              </w:rPr>
            </w:pPr>
            <w:r w:rsidRPr="00B021D3">
              <w:rPr>
                <w:sz w:val="16"/>
                <w:szCs w:val="16"/>
              </w:rPr>
              <w:t>0,87</w:t>
            </w:r>
          </w:p>
        </w:tc>
        <w:tc>
          <w:tcPr>
            <w:tcW w:w="452" w:type="pct"/>
            <w:vAlign w:val="center"/>
          </w:tcPr>
          <w:p w14:paraId="6D8C115B" w14:textId="09EF4734" w:rsidR="00545E6B" w:rsidRPr="00B021D3" w:rsidRDefault="00545E6B" w:rsidP="00F05E9D">
            <w:pPr>
              <w:ind w:left="-113" w:right="-113"/>
              <w:jc w:val="center"/>
              <w:rPr>
                <w:rFonts w:eastAsia="Calibri"/>
                <w:sz w:val="16"/>
                <w:szCs w:val="16"/>
                <w:lang w:eastAsia="en-US" w:bidi="ar-SA"/>
              </w:rPr>
            </w:pPr>
            <w:r w:rsidRPr="00B021D3">
              <w:rPr>
                <w:sz w:val="16"/>
                <w:szCs w:val="16"/>
              </w:rPr>
              <w:t>8,62080</w:t>
            </w:r>
          </w:p>
        </w:tc>
        <w:tc>
          <w:tcPr>
            <w:tcW w:w="356" w:type="pct"/>
            <w:vAlign w:val="center"/>
          </w:tcPr>
          <w:p w14:paraId="3182D07D" w14:textId="679C0310" w:rsidR="00545E6B" w:rsidRPr="00B021D3" w:rsidRDefault="00545E6B" w:rsidP="00F05E9D">
            <w:pPr>
              <w:ind w:left="-113" w:right="-113"/>
              <w:jc w:val="center"/>
              <w:rPr>
                <w:rFonts w:eastAsia="Calibri"/>
                <w:sz w:val="16"/>
                <w:szCs w:val="16"/>
                <w:lang w:eastAsia="en-US" w:bidi="ar-SA"/>
              </w:rPr>
            </w:pPr>
            <w:r w:rsidRPr="00B021D3">
              <w:rPr>
                <w:sz w:val="16"/>
                <w:szCs w:val="16"/>
              </w:rPr>
              <w:t>290,73</w:t>
            </w:r>
          </w:p>
        </w:tc>
        <w:tc>
          <w:tcPr>
            <w:tcW w:w="438" w:type="pct"/>
            <w:vAlign w:val="center"/>
          </w:tcPr>
          <w:p w14:paraId="02850BC7" w14:textId="7A6B378F" w:rsidR="00545E6B" w:rsidRPr="00B021D3" w:rsidRDefault="00545E6B" w:rsidP="00F05E9D">
            <w:pPr>
              <w:ind w:left="-113" w:right="-113"/>
              <w:jc w:val="center"/>
              <w:rPr>
                <w:rFonts w:eastAsia="Calibri"/>
                <w:sz w:val="16"/>
                <w:szCs w:val="16"/>
                <w:lang w:eastAsia="en-US" w:bidi="ar-SA"/>
              </w:rPr>
            </w:pPr>
            <w:r w:rsidRPr="00B021D3">
              <w:rPr>
                <w:sz w:val="16"/>
                <w:szCs w:val="16"/>
              </w:rPr>
              <w:t>42,27</w:t>
            </w:r>
          </w:p>
        </w:tc>
        <w:tc>
          <w:tcPr>
            <w:tcW w:w="563" w:type="pct"/>
            <w:vAlign w:val="center"/>
          </w:tcPr>
          <w:p w14:paraId="452185E5" w14:textId="5E5EF532" w:rsidR="00545E6B" w:rsidRPr="00B021D3" w:rsidRDefault="00545E6B" w:rsidP="00F05E9D">
            <w:pPr>
              <w:ind w:left="-113" w:right="-113"/>
              <w:jc w:val="center"/>
              <w:rPr>
                <w:rFonts w:eastAsia="Calibri"/>
                <w:sz w:val="16"/>
                <w:szCs w:val="16"/>
                <w:lang w:eastAsia="en-US" w:bidi="ar-SA"/>
              </w:rPr>
            </w:pPr>
            <w:r w:rsidRPr="00B021D3">
              <w:rPr>
                <w:sz w:val="16"/>
                <w:szCs w:val="16"/>
              </w:rPr>
              <w:t>87,3</w:t>
            </w:r>
          </w:p>
        </w:tc>
      </w:tr>
      <w:tr w:rsidR="00545E6B" w:rsidRPr="00B021D3" w14:paraId="67B27ADD" w14:textId="77777777" w:rsidTr="00545E6B">
        <w:trPr>
          <w:jc w:val="center"/>
        </w:trPr>
        <w:tc>
          <w:tcPr>
            <w:tcW w:w="535" w:type="pct"/>
            <w:vAlign w:val="center"/>
          </w:tcPr>
          <w:p w14:paraId="3A4687EA" w14:textId="77777777" w:rsidR="00545E6B" w:rsidRPr="00B021D3" w:rsidRDefault="00545E6B" w:rsidP="00F05E9D">
            <w:pPr>
              <w:ind w:left="-113" w:right="-113"/>
              <w:rPr>
                <w:rFonts w:eastAsia="Calibri"/>
                <w:sz w:val="16"/>
                <w:szCs w:val="16"/>
                <w:lang w:eastAsia="en-US" w:bidi="ar-SA"/>
              </w:rPr>
            </w:pPr>
            <w:r w:rsidRPr="00B021D3">
              <w:rPr>
                <w:rFonts w:eastAsia="Calibri"/>
                <w:sz w:val="16"/>
                <w:szCs w:val="16"/>
                <w:lang w:eastAsia="en-US" w:bidi="ar-SA"/>
              </w:rPr>
              <w:t>Тепломагистраль № 4 ТПК</w:t>
            </w:r>
          </w:p>
        </w:tc>
        <w:tc>
          <w:tcPr>
            <w:tcW w:w="577" w:type="pct"/>
            <w:vAlign w:val="center"/>
          </w:tcPr>
          <w:p w14:paraId="3ED8E6C9" w14:textId="74C24F1A" w:rsidR="00545E6B" w:rsidRPr="00B021D3" w:rsidRDefault="00545E6B" w:rsidP="00F05E9D">
            <w:pPr>
              <w:ind w:left="-113" w:right="-113"/>
              <w:jc w:val="center"/>
              <w:rPr>
                <w:rFonts w:eastAsia="Calibri"/>
                <w:sz w:val="16"/>
                <w:szCs w:val="16"/>
                <w:lang w:eastAsia="en-US" w:bidi="ar-SA"/>
              </w:rPr>
            </w:pPr>
            <w:r w:rsidRPr="00B021D3">
              <w:rPr>
                <w:sz w:val="16"/>
                <w:szCs w:val="16"/>
              </w:rPr>
              <w:t>250</w:t>
            </w:r>
          </w:p>
        </w:tc>
        <w:tc>
          <w:tcPr>
            <w:tcW w:w="356" w:type="pct"/>
            <w:vAlign w:val="center"/>
          </w:tcPr>
          <w:p w14:paraId="221A9180" w14:textId="02807D32" w:rsidR="00545E6B" w:rsidRPr="00B021D3" w:rsidRDefault="00545E6B" w:rsidP="00F05E9D">
            <w:pPr>
              <w:ind w:left="-113" w:right="-113"/>
              <w:jc w:val="center"/>
              <w:rPr>
                <w:rFonts w:eastAsia="Calibri"/>
                <w:sz w:val="16"/>
                <w:szCs w:val="16"/>
                <w:lang w:eastAsia="en-US" w:bidi="ar-SA"/>
              </w:rPr>
            </w:pPr>
            <w:r w:rsidRPr="00B021D3">
              <w:rPr>
                <w:sz w:val="16"/>
                <w:szCs w:val="16"/>
              </w:rPr>
              <w:t>122,89</w:t>
            </w:r>
          </w:p>
        </w:tc>
        <w:tc>
          <w:tcPr>
            <w:tcW w:w="356" w:type="pct"/>
            <w:vAlign w:val="center"/>
          </w:tcPr>
          <w:p w14:paraId="704CA53A" w14:textId="0750F2BB" w:rsidR="00545E6B" w:rsidRPr="00B021D3" w:rsidRDefault="00545E6B" w:rsidP="00F05E9D">
            <w:pPr>
              <w:ind w:left="-113" w:right="-113"/>
              <w:jc w:val="center"/>
              <w:rPr>
                <w:rFonts w:eastAsia="Calibri"/>
                <w:sz w:val="16"/>
                <w:szCs w:val="16"/>
                <w:lang w:eastAsia="en-US" w:bidi="ar-SA"/>
              </w:rPr>
            </w:pPr>
            <w:r w:rsidRPr="00B021D3">
              <w:rPr>
                <w:sz w:val="16"/>
                <w:szCs w:val="16"/>
              </w:rPr>
              <w:t>122,79</w:t>
            </w:r>
          </w:p>
        </w:tc>
        <w:tc>
          <w:tcPr>
            <w:tcW w:w="356" w:type="pct"/>
            <w:vAlign w:val="center"/>
          </w:tcPr>
          <w:p w14:paraId="476B9815" w14:textId="1298D033" w:rsidR="00545E6B" w:rsidRPr="00B021D3" w:rsidRDefault="00545E6B" w:rsidP="00F05E9D">
            <w:pPr>
              <w:ind w:left="-113" w:right="-113"/>
              <w:jc w:val="center"/>
              <w:rPr>
                <w:rFonts w:eastAsia="Calibri"/>
                <w:sz w:val="16"/>
                <w:szCs w:val="16"/>
                <w:lang w:eastAsia="en-US" w:bidi="ar-SA"/>
              </w:rPr>
            </w:pPr>
            <w:r w:rsidRPr="00B021D3">
              <w:rPr>
                <w:sz w:val="16"/>
                <w:szCs w:val="16"/>
              </w:rPr>
              <w:t>0,1</w:t>
            </w:r>
          </w:p>
        </w:tc>
        <w:tc>
          <w:tcPr>
            <w:tcW w:w="327" w:type="pct"/>
            <w:vAlign w:val="center"/>
          </w:tcPr>
          <w:p w14:paraId="05B63AC5" w14:textId="1495E2CF" w:rsidR="00545E6B" w:rsidRPr="00B021D3" w:rsidRDefault="00545E6B" w:rsidP="00F05E9D">
            <w:pPr>
              <w:ind w:left="-113" w:right="-113"/>
              <w:jc w:val="center"/>
              <w:rPr>
                <w:rFonts w:eastAsia="Calibri"/>
                <w:sz w:val="16"/>
                <w:szCs w:val="16"/>
                <w:lang w:eastAsia="en-US" w:bidi="ar-SA"/>
              </w:rPr>
            </w:pPr>
            <w:r w:rsidRPr="00B021D3">
              <w:rPr>
                <w:sz w:val="16"/>
                <w:szCs w:val="16"/>
              </w:rPr>
              <w:t>38,122</w:t>
            </w:r>
          </w:p>
        </w:tc>
        <w:tc>
          <w:tcPr>
            <w:tcW w:w="357" w:type="pct"/>
            <w:vAlign w:val="center"/>
          </w:tcPr>
          <w:p w14:paraId="3AF94293" w14:textId="6AF75971" w:rsidR="00545E6B" w:rsidRPr="00B021D3" w:rsidRDefault="00545E6B" w:rsidP="00F05E9D">
            <w:pPr>
              <w:ind w:left="-113" w:right="-113"/>
              <w:jc w:val="center"/>
              <w:rPr>
                <w:rFonts w:eastAsia="Calibri"/>
                <w:sz w:val="16"/>
                <w:szCs w:val="16"/>
                <w:lang w:eastAsia="en-US" w:bidi="ar-SA"/>
              </w:rPr>
            </w:pPr>
            <w:r w:rsidRPr="00B021D3">
              <w:rPr>
                <w:sz w:val="16"/>
                <w:szCs w:val="16"/>
              </w:rPr>
              <w:t>18,28</w:t>
            </w:r>
          </w:p>
        </w:tc>
        <w:tc>
          <w:tcPr>
            <w:tcW w:w="327" w:type="pct"/>
            <w:vAlign w:val="center"/>
          </w:tcPr>
          <w:p w14:paraId="077BE549" w14:textId="65B38ADC" w:rsidR="00545E6B" w:rsidRPr="00B021D3" w:rsidRDefault="00545E6B" w:rsidP="00F05E9D">
            <w:pPr>
              <w:ind w:left="-113" w:right="-113"/>
              <w:jc w:val="center"/>
              <w:rPr>
                <w:rFonts w:eastAsia="Calibri"/>
                <w:sz w:val="16"/>
                <w:szCs w:val="16"/>
                <w:lang w:eastAsia="en-US" w:bidi="ar-SA"/>
              </w:rPr>
            </w:pPr>
            <w:r w:rsidRPr="00B021D3">
              <w:rPr>
                <w:sz w:val="16"/>
                <w:szCs w:val="16"/>
              </w:rPr>
              <w:t>19,842</w:t>
            </w:r>
          </w:p>
        </w:tc>
        <w:tc>
          <w:tcPr>
            <w:tcW w:w="452" w:type="pct"/>
            <w:vAlign w:val="center"/>
          </w:tcPr>
          <w:p w14:paraId="3717D9DE" w14:textId="26FB9700" w:rsidR="00545E6B" w:rsidRPr="00B021D3" w:rsidRDefault="00545E6B" w:rsidP="00F05E9D">
            <w:pPr>
              <w:ind w:left="-113" w:right="-113"/>
              <w:jc w:val="center"/>
              <w:rPr>
                <w:rFonts w:eastAsia="Calibri"/>
                <w:sz w:val="16"/>
                <w:szCs w:val="16"/>
                <w:lang w:eastAsia="en-US" w:bidi="ar-SA"/>
              </w:rPr>
            </w:pPr>
            <w:r w:rsidRPr="00B021D3">
              <w:rPr>
                <w:sz w:val="16"/>
                <w:szCs w:val="16"/>
              </w:rPr>
              <w:t>5,31569</w:t>
            </w:r>
          </w:p>
        </w:tc>
        <w:tc>
          <w:tcPr>
            <w:tcW w:w="356" w:type="pct"/>
            <w:vAlign w:val="center"/>
          </w:tcPr>
          <w:p w14:paraId="290DE3E7" w14:textId="59E18FF9" w:rsidR="00545E6B" w:rsidRPr="00B021D3" w:rsidRDefault="00545E6B" w:rsidP="00F05E9D">
            <w:pPr>
              <w:ind w:left="-113" w:right="-113"/>
              <w:jc w:val="center"/>
              <w:rPr>
                <w:rFonts w:eastAsia="Calibri"/>
                <w:sz w:val="16"/>
                <w:szCs w:val="16"/>
                <w:lang w:eastAsia="en-US" w:bidi="ar-SA"/>
              </w:rPr>
            </w:pPr>
            <w:r w:rsidRPr="00B021D3">
              <w:rPr>
                <w:sz w:val="16"/>
                <w:szCs w:val="16"/>
              </w:rPr>
              <w:t>166,312</w:t>
            </w:r>
          </w:p>
        </w:tc>
        <w:tc>
          <w:tcPr>
            <w:tcW w:w="438" w:type="pct"/>
            <w:vAlign w:val="center"/>
          </w:tcPr>
          <w:p w14:paraId="14ECEEFC" w14:textId="3CE8685A" w:rsidR="00545E6B" w:rsidRPr="00B021D3" w:rsidRDefault="00545E6B" w:rsidP="00F05E9D">
            <w:pPr>
              <w:ind w:left="-113" w:right="-113"/>
              <w:jc w:val="center"/>
              <w:rPr>
                <w:rFonts w:eastAsia="Calibri"/>
                <w:sz w:val="16"/>
                <w:szCs w:val="16"/>
                <w:lang w:eastAsia="en-US" w:bidi="ar-SA"/>
              </w:rPr>
            </w:pPr>
            <w:r w:rsidRPr="00B021D3">
              <w:rPr>
                <w:sz w:val="16"/>
                <w:szCs w:val="16"/>
              </w:rPr>
              <w:t>83,7</w:t>
            </w:r>
          </w:p>
        </w:tc>
        <w:tc>
          <w:tcPr>
            <w:tcW w:w="563" w:type="pct"/>
            <w:vAlign w:val="center"/>
          </w:tcPr>
          <w:p w14:paraId="6098F9C2" w14:textId="5CD4D2A3" w:rsidR="00545E6B" w:rsidRPr="00B021D3" w:rsidRDefault="00545E6B" w:rsidP="00F05E9D">
            <w:pPr>
              <w:ind w:left="-113" w:right="-113"/>
              <w:jc w:val="center"/>
              <w:rPr>
                <w:rFonts w:eastAsia="Calibri"/>
                <w:sz w:val="16"/>
                <w:szCs w:val="16"/>
                <w:lang w:eastAsia="en-US" w:bidi="ar-SA"/>
              </w:rPr>
            </w:pPr>
            <w:r w:rsidRPr="00B021D3">
              <w:rPr>
                <w:sz w:val="16"/>
                <w:szCs w:val="16"/>
              </w:rPr>
              <w:t>66,52</w:t>
            </w:r>
          </w:p>
        </w:tc>
      </w:tr>
    </w:tbl>
    <w:p w14:paraId="452065FF"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55" w:name="_Toc81957952"/>
      <w:bookmarkStart w:id="256" w:name="_Toc85211348"/>
      <w:r w:rsidRPr="00B021D3">
        <w:rPr>
          <w:rFonts w:ascii="Times New Roman" w:hAnsi="Times New Roman" w:cs="Times New Roman"/>
          <w:b/>
          <w:color w:val="auto"/>
          <w:sz w:val="26"/>
          <w:szCs w:val="26"/>
        </w:rPr>
        <w:t>Описание причины возникновения дефицитов тепловой мощности и последствий влияния дефицитов на качество теплоснабжения</w:t>
      </w:r>
      <w:bookmarkEnd w:id="255"/>
      <w:bookmarkEnd w:id="256"/>
    </w:p>
    <w:p w14:paraId="06F5CF31" w14:textId="77777777" w:rsidR="004469F1" w:rsidRPr="00B021D3" w:rsidRDefault="004469F1" w:rsidP="004469F1">
      <w:pPr>
        <w:spacing w:line="360" w:lineRule="auto"/>
        <w:ind w:firstLine="709"/>
        <w:jc w:val="both"/>
        <w:rPr>
          <w:sz w:val="26"/>
          <w:szCs w:val="26"/>
        </w:rPr>
      </w:pPr>
      <w:r w:rsidRPr="00B021D3">
        <w:rPr>
          <w:sz w:val="26"/>
          <w:szCs w:val="26"/>
        </w:rPr>
        <w:t>Дефициты тепловой мощности на источниках тепловой энергии города Благовещенска приводят к ухудшению качества теплоснабжения потребителей при расчетных температурах наружного воздуха и близких к ним, т.е. происходит "недотоп" потребителей, подключенных к вышеуказанным котельным с дефицитом располагаемой тепловой мощности.</w:t>
      </w:r>
    </w:p>
    <w:p w14:paraId="1F1A3F54"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57" w:name="_Toc81957953"/>
      <w:bookmarkStart w:id="258" w:name="_Toc436568031"/>
      <w:bookmarkStart w:id="259" w:name="_Toc435460313"/>
      <w:bookmarkStart w:id="260" w:name="_Toc407026213"/>
      <w:bookmarkStart w:id="261" w:name="_Toc85211349"/>
      <w:r w:rsidRPr="00B021D3">
        <w:rPr>
          <w:rFonts w:ascii="Times New Roman" w:hAnsi="Times New Roman" w:cs="Times New Roman"/>
          <w:b/>
          <w:color w:val="auto"/>
          <w:sz w:val="26"/>
          <w:szCs w:val="26"/>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57"/>
      <w:bookmarkEnd w:id="261"/>
    </w:p>
    <w:p w14:paraId="4CFC39A7" w14:textId="39952447" w:rsidR="004469F1" w:rsidRPr="00B021D3" w:rsidRDefault="004469F1" w:rsidP="004469F1">
      <w:pPr>
        <w:spacing w:line="360" w:lineRule="auto"/>
        <w:ind w:firstLine="709"/>
        <w:jc w:val="both"/>
        <w:rPr>
          <w:sz w:val="26"/>
          <w:szCs w:val="26"/>
        </w:rPr>
      </w:pPr>
      <w:r w:rsidRPr="00B021D3">
        <w:rPr>
          <w:sz w:val="26"/>
          <w:szCs w:val="26"/>
        </w:rPr>
        <w:t>Суммарные резервы мощности тепловых источников по горячей воде г. Б</w:t>
      </w:r>
      <w:r w:rsidR="00184D73" w:rsidRPr="00B021D3">
        <w:rPr>
          <w:sz w:val="26"/>
          <w:szCs w:val="26"/>
        </w:rPr>
        <w:t>лаговещенска оцениваются как 169,078 Гкал/час, что составляет 13,45</w:t>
      </w:r>
      <w:r w:rsidRPr="00B021D3">
        <w:rPr>
          <w:sz w:val="26"/>
          <w:szCs w:val="26"/>
        </w:rPr>
        <w:t xml:space="preserve">% от суммарной располагаемой мощности. На диаграмме ниже показано распределение резервов тепловой мощности по теплоснабжающим организациям. </w:t>
      </w:r>
    </w:p>
    <w:p w14:paraId="299D8100" w14:textId="740C531B" w:rsidR="003F0F9B" w:rsidRPr="00B021D3" w:rsidRDefault="003F0F9B" w:rsidP="004469F1">
      <w:pPr>
        <w:spacing w:line="360" w:lineRule="auto"/>
        <w:ind w:firstLine="709"/>
        <w:jc w:val="both"/>
        <w:rPr>
          <w:sz w:val="26"/>
          <w:szCs w:val="26"/>
        </w:rPr>
      </w:pPr>
      <w:r w:rsidRPr="00B021D3">
        <w:rPr>
          <w:noProof/>
          <w:sz w:val="26"/>
          <w:szCs w:val="26"/>
          <w:lang w:bidi="ar-SA"/>
        </w:rPr>
        <w:drawing>
          <wp:inline distT="0" distB="0" distL="0" distR="0" wp14:anchorId="12E8D940" wp14:editId="0AEE53AA">
            <wp:extent cx="4584700" cy="2755900"/>
            <wp:effectExtent l="0" t="0" r="635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9094DD3" w14:textId="24AA2CB4" w:rsidR="004469F1" w:rsidRPr="00B021D3" w:rsidRDefault="004469F1" w:rsidP="004469F1">
      <w:pPr>
        <w:pStyle w:val="af5"/>
        <w:widowControl/>
        <w:numPr>
          <w:ilvl w:val="0"/>
          <w:numId w:val="48"/>
        </w:numPr>
        <w:tabs>
          <w:tab w:val="left" w:pos="1418"/>
        </w:tabs>
        <w:autoSpaceDE/>
        <w:spacing w:before="120" w:after="120"/>
        <w:ind w:left="0" w:firstLine="0"/>
        <w:contextualSpacing/>
        <w:jc w:val="center"/>
        <w:rPr>
          <w:b/>
        </w:rPr>
      </w:pPr>
      <w:r w:rsidRPr="00B021D3">
        <w:rPr>
          <w:b/>
        </w:rPr>
        <w:t>Распределение резервов тепловой мощности в горячей воде по теплогенерирующим организациям</w:t>
      </w:r>
    </w:p>
    <w:p w14:paraId="04FB7ED6" w14:textId="77777777" w:rsidR="004469F1" w:rsidRPr="00B021D3" w:rsidRDefault="004469F1" w:rsidP="004469F1">
      <w:pPr>
        <w:spacing w:line="360" w:lineRule="auto"/>
        <w:ind w:firstLine="709"/>
        <w:jc w:val="both"/>
        <w:rPr>
          <w:sz w:val="26"/>
          <w:szCs w:val="26"/>
        </w:rPr>
      </w:pPr>
      <w:r w:rsidRPr="00B021D3">
        <w:rPr>
          <w:sz w:val="26"/>
          <w:szCs w:val="26"/>
        </w:rPr>
        <w:t>Следующая диаграмма демонстрирует долю резерва тепловой мощности в горячей воде от суммарной располагаемой мощности в горячей воде каждой организации.</w:t>
      </w:r>
    </w:p>
    <w:p w14:paraId="3F3D806E" w14:textId="77777777" w:rsidR="004469F1" w:rsidRPr="00B021D3" w:rsidRDefault="004469F1" w:rsidP="004469F1">
      <w:pPr>
        <w:keepNext/>
        <w:widowControl/>
        <w:autoSpaceDE/>
        <w:autoSpaceDN/>
        <w:jc w:val="center"/>
        <w:rPr>
          <w:sz w:val="28"/>
          <w:szCs w:val="20"/>
          <w:lang w:bidi="ar-SA"/>
        </w:rPr>
      </w:pPr>
    </w:p>
    <w:p w14:paraId="3574C7A4" w14:textId="77777777" w:rsidR="004469F1" w:rsidRPr="00B021D3" w:rsidRDefault="004469F1" w:rsidP="004469F1">
      <w:pPr>
        <w:keepNext/>
        <w:widowControl/>
        <w:autoSpaceDE/>
        <w:autoSpaceDN/>
        <w:jc w:val="center"/>
        <w:rPr>
          <w:sz w:val="28"/>
          <w:szCs w:val="20"/>
          <w:lang w:bidi="ar-SA"/>
        </w:rPr>
      </w:pPr>
      <w:r w:rsidRPr="00B021D3">
        <w:rPr>
          <w:noProof/>
          <w:sz w:val="24"/>
          <w:szCs w:val="20"/>
          <w:lang w:bidi="ar-SA"/>
        </w:rPr>
        <w:drawing>
          <wp:inline distT="0" distB="0" distL="0" distR="0" wp14:anchorId="50056EC0" wp14:editId="7B769882">
            <wp:extent cx="4500880" cy="4095750"/>
            <wp:effectExtent l="0" t="0" r="13970" b="0"/>
            <wp:docPr id="54" name="Диаграмма 54">
              <a:extLst xmlns:a="http://schemas.openxmlformats.org/drawingml/2006/main">
                <a:ext uri="{FF2B5EF4-FFF2-40B4-BE49-F238E27FC236}">
                  <a16:creationId xmlns:a16="http://schemas.microsoft.com/office/drawing/2014/main" id="{E7F50AD1-788A-42E9-91EB-1B20D3F032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1BA396" w14:textId="4FB93BA8" w:rsidR="004469F1" w:rsidRPr="00B021D3" w:rsidRDefault="004469F1" w:rsidP="004469F1">
      <w:pPr>
        <w:pStyle w:val="af5"/>
        <w:widowControl/>
        <w:numPr>
          <w:ilvl w:val="0"/>
          <w:numId w:val="48"/>
        </w:numPr>
        <w:tabs>
          <w:tab w:val="left" w:pos="1418"/>
        </w:tabs>
        <w:autoSpaceDE/>
        <w:spacing w:before="120" w:after="120"/>
        <w:ind w:left="0" w:firstLine="0"/>
        <w:contextualSpacing/>
        <w:jc w:val="center"/>
        <w:rPr>
          <w:b/>
        </w:rPr>
      </w:pPr>
      <w:r w:rsidRPr="00B021D3">
        <w:rPr>
          <w:b/>
        </w:rPr>
        <w:t>Доля резерва тепловой мощности в горячей воде от суммарной располагаемой мощности в горячей воде каждой организации</w:t>
      </w:r>
    </w:p>
    <w:p w14:paraId="2B5F967F" w14:textId="77777777" w:rsidR="004469F1" w:rsidRPr="00B021D3" w:rsidRDefault="004469F1" w:rsidP="004469F1">
      <w:pPr>
        <w:keepLines/>
        <w:widowControl/>
        <w:autoSpaceDE/>
        <w:autoSpaceDN/>
        <w:spacing w:before="120"/>
        <w:jc w:val="center"/>
        <w:rPr>
          <w:b/>
          <w:sz w:val="20"/>
          <w:szCs w:val="20"/>
          <w:lang w:bidi="ar-SA"/>
        </w:rPr>
      </w:pPr>
    </w:p>
    <w:p w14:paraId="0D1D5A49" w14:textId="77777777" w:rsidR="004469F1" w:rsidRPr="00B021D3" w:rsidRDefault="004469F1" w:rsidP="004469F1">
      <w:pPr>
        <w:spacing w:line="360" w:lineRule="auto"/>
        <w:ind w:firstLine="709"/>
        <w:jc w:val="both"/>
        <w:rPr>
          <w:sz w:val="26"/>
          <w:szCs w:val="26"/>
        </w:rPr>
      </w:pPr>
      <w:r w:rsidRPr="00B021D3">
        <w:rPr>
          <w:sz w:val="26"/>
          <w:szCs w:val="26"/>
        </w:rPr>
        <w:t>Мероприятия по расширению технологических зон действия источников тепловой энергии с резервами тепловой мощности нетто в зоны действия с дефицитом тепловой мощности описаны в Главе 7 «Предложения по строительству, реконструкции и техническому перевооружению источников тепловой энергии» и Главе 8 «Предложения по строительству и реконструкции тепловых сетей».</w:t>
      </w:r>
    </w:p>
    <w:p w14:paraId="3A1D5552"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62" w:name="_Toc65682060"/>
      <w:bookmarkStart w:id="263" w:name="_Toc75849850"/>
      <w:bookmarkStart w:id="264" w:name="_Toc81957954"/>
      <w:bookmarkStart w:id="265" w:name="_Toc85211350"/>
      <w:r w:rsidRPr="00B021D3">
        <w:rPr>
          <w:rFonts w:ascii="Times New Roman" w:hAnsi="Times New Roman" w:cs="Times New Roman"/>
          <w:b/>
          <w:color w:val="auto"/>
          <w:sz w:val="26"/>
          <w:szCs w:val="26"/>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62"/>
      <w:bookmarkEnd w:id="263"/>
      <w:bookmarkEnd w:id="264"/>
      <w:bookmarkEnd w:id="265"/>
    </w:p>
    <w:p w14:paraId="125F0A7A" w14:textId="77777777" w:rsidR="004469F1" w:rsidRPr="00B021D3" w:rsidRDefault="004469F1" w:rsidP="004469F1">
      <w:pPr>
        <w:spacing w:line="360" w:lineRule="auto"/>
        <w:ind w:firstLine="709"/>
        <w:jc w:val="both"/>
        <w:rPr>
          <w:sz w:val="26"/>
          <w:szCs w:val="26"/>
        </w:rPr>
      </w:pPr>
      <w:r w:rsidRPr="00B021D3">
        <w:rPr>
          <w:sz w:val="26"/>
          <w:szCs w:val="26"/>
        </w:rPr>
        <w:t>По сравнению с базовым проектом Схемы теплоснабжения, балансы тепловой мощности скорректированы следующим образом:</w:t>
      </w:r>
    </w:p>
    <w:p w14:paraId="63219C12" w14:textId="77777777" w:rsidR="004469F1" w:rsidRPr="00B021D3" w:rsidRDefault="004469F1" w:rsidP="00296757">
      <w:pPr>
        <w:pStyle w:val="af5"/>
        <w:numPr>
          <w:ilvl w:val="0"/>
          <w:numId w:val="94"/>
        </w:numPr>
        <w:spacing w:line="360" w:lineRule="auto"/>
        <w:jc w:val="both"/>
        <w:rPr>
          <w:sz w:val="26"/>
          <w:szCs w:val="26"/>
        </w:rPr>
      </w:pPr>
      <w:r w:rsidRPr="00B021D3">
        <w:rPr>
          <w:sz w:val="26"/>
          <w:szCs w:val="26"/>
        </w:rPr>
        <w:t>Уточнена расчетная тепловая нагрузка на коллекторах теплоисточников, а также договорная и расчетная нагрузка конечных потребителей</w:t>
      </w:r>
    </w:p>
    <w:p w14:paraId="4B998A8F" w14:textId="12D6DD11" w:rsidR="004469F1" w:rsidRPr="00B021D3" w:rsidRDefault="004469F1" w:rsidP="004469F1">
      <w:pPr>
        <w:pStyle w:val="17"/>
        <w:pageBreakBefore/>
        <w:numPr>
          <w:ilvl w:val="0"/>
          <w:numId w:val="6"/>
        </w:numPr>
        <w:tabs>
          <w:tab w:val="left" w:pos="1134"/>
          <w:tab w:val="left" w:pos="1418"/>
        </w:tabs>
        <w:spacing w:after="240"/>
        <w:ind w:left="357" w:right="6" w:hanging="357"/>
      </w:pPr>
      <w:bookmarkStart w:id="266" w:name="_Toc81957955"/>
      <w:bookmarkStart w:id="267" w:name="_Toc85211351"/>
      <w:bookmarkEnd w:id="258"/>
      <w:bookmarkEnd w:id="259"/>
      <w:bookmarkEnd w:id="260"/>
      <w:r w:rsidRPr="00B021D3">
        <w:t>Часть 7. Балансы теплоносителя</w:t>
      </w:r>
      <w:bookmarkEnd w:id="266"/>
      <w:bookmarkEnd w:id="267"/>
    </w:p>
    <w:p w14:paraId="5C657BEB"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68" w:name="_Toc81957956"/>
      <w:bookmarkStart w:id="269" w:name="_Toc435460315"/>
      <w:bookmarkStart w:id="270" w:name="_Toc85211352"/>
      <w:r w:rsidRPr="00B021D3">
        <w:rPr>
          <w:rFonts w:ascii="Times New Roman" w:hAnsi="Times New Roman" w:cs="Times New Roman"/>
          <w:b/>
          <w:color w:val="auto"/>
          <w:sz w:val="26"/>
          <w:szCs w:val="2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68"/>
      <w:bookmarkEnd w:id="270"/>
    </w:p>
    <w:p w14:paraId="3C4FDCC2" w14:textId="77777777" w:rsidR="004469F1" w:rsidRPr="00B021D3" w:rsidRDefault="004469F1" w:rsidP="004469F1">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271" w:name="_Toc85211353"/>
      <w:r w:rsidRPr="00B021D3">
        <w:rPr>
          <w:rFonts w:ascii="Times New Roman" w:hAnsi="Times New Roman" w:cs="Times New Roman"/>
          <w:b/>
          <w:color w:val="auto"/>
          <w:sz w:val="26"/>
          <w:szCs w:val="26"/>
        </w:rPr>
        <w:t>СП «Благовещенская ТЭЦ»</w:t>
      </w:r>
      <w:bookmarkEnd w:id="271"/>
    </w:p>
    <w:p w14:paraId="5ED4D804" w14:textId="77777777" w:rsidR="004469F1" w:rsidRPr="00B021D3" w:rsidRDefault="004469F1" w:rsidP="004469F1">
      <w:pPr>
        <w:spacing w:line="360" w:lineRule="auto"/>
        <w:ind w:firstLine="709"/>
        <w:jc w:val="both"/>
        <w:rPr>
          <w:sz w:val="26"/>
          <w:szCs w:val="26"/>
        </w:rPr>
      </w:pPr>
      <w:r w:rsidRPr="00B021D3">
        <w:rPr>
          <w:sz w:val="26"/>
          <w:szCs w:val="26"/>
        </w:rPr>
        <w:t xml:space="preserve">Система водоразбора БТЭЦ закрытая. На станции применяется гидразинно-аммиачная система водоподготовки, при которой осуществляется коррекционная обработка котловой воды тринатрий фосфатом. Применяемое оборудование: фильтры механические (ФМТ) – 4 шт. и фильтры Нг – 4шт. </w:t>
      </w:r>
    </w:p>
    <w:p w14:paraId="266FED9E" w14:textId="77777777" w:rsidR="004469F1" w:rsidRPr="00B021D3" w:rsidRDefault="004469F1" w:rsidP="004469F1">
      <w:pPr>
        <w:spacing w:line="360" w:lineRule="auto"/>
        <w:ind w:firstLine="709"/>
        <w:jc w:val="both"/>
        <w:rPr>
          <w:sz w:val="26"/>
          <w:szCs w:val="26"/>
        </w:rPr>
      </w:pPr>
      <w:r w:rsidRPr="00B021D3">
        <w:rPr>
          <w:sz w:val="26"/>
          <w:szCs w:val="26"/>
        </w:rPr>
        <w:t xml:space="preserve">Общая и кальциевая жесткости на фильтрах не удаляются, поскольку выдерживается карбонатный индекс. </w:t>
      </w:r>
    </w:p>
    <w:p w14:paraId="2EFB89E9" w14:textId="77777777" w:rsidR="004469F1" w:rsidRPr="00B021D3" w:rsidRDefault="004469F1" w:rsidP="004469F1">
      <w:pPr>
        <w:spacing w:line="360" w:lineRule="auto"/>
        <w:ind w:firstLine="709"/>
        <w:jc w:val="both"/>
        <w:rPr>
          <w:sz w:val="26"/>
          <w:szCs w:val="26"/>
        </w:rPr>
      </w:pPr>
      <w:r w:rsidRPr="00B021D3">
        <w:rPr>
          <w:sz w:val="26"/>
          <w:szCs w:val="26"/>
        </w:rPr>
        <w:t xml:space="preserve">Производительность системы ХВО – 450 т/ч. </w:t>
      </w:r>
    </w:p>
    <w:p w14:paraId="02E67C60" w14:textId="77777777" w:rsidR="004469F1" w:rsidRPr="00B021D3" w:rsidRDefault="004469F1" w:rsidP="004469F1">
      <w:pPr>
        <w:spacing w:line="360" w:lineRule="auto"/>
        <w:ind w:firstLine="709"/>
        <w:jc w:val="both"/>
        <w:rPr>
          <w:sz w:val="26"/>
          <w:szCs w:val="26"/>
        </w:rPr>
      </w:pPr>
      <w:r w:rsidRPr="00B021D3">
        <w:rPr>
          <w:sz w:val="26"/>
          <w:szCs w:val="26"/>
        </w:rPr>
        <w:t>Показатели качества исходной воды и воды после фильтров приведены в таблице ниже.</w:t>
      </w:r>
    </w:p>
    <w:p w14:paraId="5F3E2259" w14:textId="3636DB89" w:rsidR="004469F1" w:rsidRPr="00B021D3" w:rsidRDefault="004469F1" w:rsidP="004469F1">
      <w:pPr>
        <w:pStyle w:val="-0"/>
        <w:numPr>
          <w:ilvl w:val="0"/>
          <w:numId w:val="49"/>
        </w:numPr>
        <w:ind w:left="0" w:firstLine="0"/>
        <w:jc w:val="both"/>
      </w:pPr>
      <w:r w:rsidRPr="00B021D3">
        <w:t>Показатели качества исходной воды и вод после фильтров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013"/>
        <w:gridCol w:w="4332"/>
      </w:tblGrid>
      <w:tr w:rsidR="004469F1" w:rsidRPr="00B021D3" w14:paraId="48DAAFA8" w14:textId="77777777" w:rsidTr="004469F1">
        <w:trPr>
          <w:trHeight w:val="345"/>
          <w:jc w:val="center"/>
        </w:trPr>
        <w:tc>
          <w:tcPr>
            <w:tcW w:w="2682" w:type="pct"/>
            <w:shd w:val="clear" w:color="auto" w:fill="FFFFFF" w:themeFill="background1"/>
            <w:noWrap/>
            <w:vAlign w:val="center"/>
            <w:hideMark/>
          </w:tcPr>
          <w:p w14:paraId="6DB8A85E"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Показатели качества</w:t>
            </w:r>
          </w:p>
        </w:tc>
        <w:tc>
          <w:tcPr>
            <w:tcW w:w="2318" w:type="pct"/>
            <w:shd w:val="clear" w:color="auto" w:fill="FFFFFF" w:themeFill="background1"/>
            <w:noWrap/>
            <w:vAlign w:val="center"/>
            <w:hideMark/>
          </w:tcPr>
          <w:p w14:paraId="60200E8A"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мг-э/дм</w:t>
            </w:r>
            <w:r w:rsidRPr="00B021D3">
              <w:rPr>
                <w:color w:val="000000"/>
                <w:vertAlign w:val="superscript"/>
                <w:lang w:bidi="ar-SA"/>
              </w:rPr>
              <w:t>3</w:t>
            </w:r>
          </w:p>
        </w:tc>
      </w:tr>
      <w:tr w:rsidR="004469F1" w:rsidRPr="00B021D3" w14:paraId="7871C950" w14:textId="77777777" w:rsidTr="004469F1">
        <w:trPr>
          <w:trHeight w:val="255"/>
          <w:jc w:val="center"/>
        </w:trPr>
        <w:tc>
          <w:tcPr>
            <w:tcW w:w="2682" w:type="pct"/>
            <w:shd w:val="clear" w:color="auto" w:fill="FFFFFF" w:themeFill="background1"/>
            <w:noWrap/>
            <w:vAlign w:val="center"/>
            <w:hideMark/>
          </w:tcPr>
          <w:p w14:paraId="08918C9D"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Жесткость общая</w:t>
            </w:r>
          </w:p>
        </w:tc>
        <w:tc>
          <w:tcPr>
            <w:tcW w:w="2318" w:type="pct"/>
            <w:shd w:val="clear" w:color="auto" w:fill="FFFFFF" w:themeFill="background1"/>
            <w:noWrap/>
            <w:vAlign w:val="center"/>
            <w:hideMark/>
          </w:tcPr>
          <w:p w14:paraId="52CC089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1,18</w:t>
            </w:r>
          </w:p>
        </w:tc>
      </w:tr>
      <w:tr w:rsidR="004469F1" w:rsidRPr="00B021D3" w14:paraId="5F07C9E2" w14:textId="77777777" w:rsidTr="004469F1">
        <w:trPr>
          <w:trHeight w:val="255"/>
          <w:jc w:val="center"/>
        </w:trPr>
        <w:tc>
          <w:tcPr>
            <w:tcW w:w="2682" w:type="pct"/>
            <w:shd w:val="clear" w:color="auto" w:fill="FFFFFF" w:themeFill="background1"/>
            <w:noWrap/>
            <w:vAlign w:val="center"/>
            <w:hideMark/>
          </w:tcPr>
          <w:p w14:paraId="40450111"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Жесткость кальцевая</w:t>
            </w:r>
          </w:p>
        </w:tc>
        <w:tc>
          <w:tcPr>
            <w:tcW w:w="2318" w:type="pct"/>
            <w:shd w:val="clear" w:color="auto" w:fill="FFFFFF" w:themeFill="background1"/>
            <w:noWrap/>
            <w:vAlign w:val="center"/>
            <w:hideMark/>
          </w:tcPr>
          <w:p w14:paraId="3246BE8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0,96</w:t>
            </w:r>
          </w:p>
        </w:tc>
      </w:tr>
      <w:tr w:rsidR="004469F1" w:rsidRPr="00B021D3" w14:paraId="595DA6D3" w14:textId="77777777" w:rsidTr="004469F1">
        <w:trPr>
          <w:trHeight w:val="255"/>
          <w:jc w:val="center"/>
        </w:trPr>
        <w:tc>
          <w:tcPr>
            <w:tcW w:w="2682" w:type="pct"/>
            <w:shd w:val="clear" w:color="auto" w:fill="FFFFFF" w:themeFill="background1"/>
            <w:noWrap/>
            <w:vAlign w:val="center"/>
            <w:hideMark/>
          </w:tcPr>
          <w:p w14:paraId="48D8CD93"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Индекс карбонатный</w:t>
            </w:r>
          </w:p>
        </w:tc>
        <w:tc>
          <w:tcPr>
            <w:tcW w:w="2318" w:type="pct"/>
            <w:shd w:val="clear" w:color="auto" w:fill="FFFFFF" w:themeFill="background1"/>
            <w:noWrap/>
            <w:vAlign w:val="center"/>
            <w:hideMark/>
          </w:tcPr>
          <w:p w14:paraId="40535E8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0,73</w:t>
            </w:r>
          </w:p>
        </w:tc>
      </w:tr>
    </w:tbl>
    <w:p w14:paraId="78D5C151" w14:textId="77777777" w:rsidR="004469F1" w:rsidRPr="00B021D3" w:rsidRDefault="004469F1" w:rsidP="004469F1">
      <w:pPr>
        <w:spacing w:line="360" w:lineRule="auto"/>
        <w:ind w:firstLine="709"/>
        <w:jc w:val="both"/>
        <w:rPr>
          <w:sz w:val="26"/>
          <w:szCs w:val="26"/>
        </w:rPr>
      </w:pPr>
      <w:r w:rsidRPr="00B021D3">
        <w:rPr>
          <w:sz w:val="26"/>
          <w:szCs w:val="26"/>
        </w:rPr>
        <w:t>В системе ХВО применяется катионит КУ-2-8. Концентрация растворенного кислорода в деаэрированной воде составляет 50 мкг/дм3. Средний расход воды на ХВО летом составляет 50 т/ч, зимой – 150 т/ч.</w:t>
      </w:r>
    </w:p>
    <w:p w14:paraId="3B664A5F" w14:textId="7B1AD9A8" w:rsidR="004469F1" w:rsidRPr="00B021D3" w:rsidRDefault="004469F1" w:rsidP="004469F1">
      <w:pPr>
        <w:spacing w:line="360" w:lineRule="auto"/>
        <w:ind w:firstLine="709"/>
        <w:jc w:val="both"/>
        <w:rPr>
          <w:sz w:val="26"/>
          <w:szCs w:val="26"/>
        </w:rPr>
      </w:pPr>
      <w:r w:rsidRPr="00B021D3">
        <w:rPr>
          <w:sz w:val="26"/>
          <w:szCs w:val="26"/>
        </w:rPr>
        <w:t>Балансы производительности ВПУ БТЭЦ и подпитки тепловой сети представлены ниже (таблица 64).</w:t>
      </w:r>
    </w:p>
    <w:p w14:paraId="5E3FE16C" w14:textId="16D3C2E2" w:rsidR="004469F1" w:rsidRPr="00B021D3" w:rsidRDefault="004469F1" w:rsidP="004469F1">
      <w:pPr>
        <w:pStyle w:val="-0"/>
        <w:numPr>
          <w:ilvl w:val="0"/>
          <w:numId w:val="49"/>
        </w:numPr>
        <w:ind w:left="0" w:firstLine="0"/>
        <w:jc w:val="both"/>
      </w:pPr>
      <w:bookmarkStart w:id="272" w:name="OLE_LINK160"/>
      <w:bookmarkStart w:id="273" w:name="OLE_LINK161"/>
      <w:r w:rsidRPr="00B021D3">
        <w:t>Балансы производительности ВПУ БТЭЦ и подпитки тепловой сети 2018-2020гг..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856"/>
        <w:gridCol w:w="526"/>
        <w:gridCol w:w="1469"/>
        <w:gridCol w:w="854"/>
        <w:gridCol w:w="1470"/>
        <w:gridCol w:w="854"/>
        <w:gridCol w:w="1462"/>
        <w:gridCol w:w="854"/>
      </w:tblGrid>
      <w:tr w:rsidR="004469F1" w:rsidRPr="00B021D3" w14:paraId="79CFB9C4" w14:textId="77777777" w:rsidTr="004469F1">
        <w:trPr>
          <w:trHeight w:val="20"/>
          <w:tblHeader/>
        </w:trPr>
        <w:tc>
          <w:tcPr>
            <w:tcW w:w="102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B7CDF1" w14:textId="77777777" w:rsidR="004469F1" w:rsidRPr="00B021D3" w:rsidRDefault="004469F1" w:rsidP="004469F1">
            <w:pPr>
              <w:widowControl/>
              <w:autoSpaceDE/>
              <w:autoSpaceDN/>
              <w:ind w:left="709" w:hanging="283"/>
              <w:jc w:val="both"/>
              <w:rPr>
                <w:rFonts w:eastAsia="Calibri"/>
                <w:b/>
                <w:sz w:val="18"/>
                <w:szCs w:val="18"/>
                <w:lang w:bidi="ar-SA"/>
              </w:rPr>
            </w:pPr>
            <w:r w:rsidRPr="00B021D3">
              <w:rPr>
                <w:b/>
                <w:sz w:val="18"/>
                <w:szCs w:val="18"/>
                <w:lang w:bidi="ar-SA"/>
              </w:rPr>
              <w:t>Наименование</w:t>
            </w:r>
          </w:p>
        </w:tc>
        <w:tc>
          <w:tcPr>
            <w:tcW w:w="26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646AFF" w14:textId="77777777" w:rsidR="004469F1" w:rsidRPr="00B021D3" w:rsidRDefault="004469F1" w:rsidP="004469F1">
            <w:pPr>
              <w:widowControl/>
              <w:autoSpaceDE/>
              <w:autoSpaceDN/>
              <w:ind w:left="-34" w:firstLine="34"/>
              <w:jc w:val="center"/>
              <w:rPr>
                <w:rFonts w:eastAsia="Calibri"/>
                <w:b/>
                <w:sz w:val="18"/>
                <w:szCs w:val="18"/>
                <w:lang w:bidi="ar-SA"/>
              </w:rPr>
            </w:pPr>
            <w:r w:rsidRPr="00B021D3">
              <w:rPr>
                <w:b/>
                <w:sz w:val="18"/>
                <w:szCs w:val="18"/>
                <w:lang w:bidi="ar-SA"/>
              </w:rPr>
              <w:t>Ед. изм.</w:t>
            </w:r>
          </w:p>
        </w:tc>
        <w:tc>
          <w:tcPr>
            <w:tcW w:w="1274"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98750" w14:textId="77777777" w:rsidR="004469F1" w:rsidRPr="00B021D3" w:rsidRDefault="004469F1" w:rsidP="004469F1">
            <w:pPr>
              <w:widowControl/>
              <w:autoSpaceDE/>
              <w:autoSpaceDN/>
              <w:ind w:left="57"/>
              <w:jc w:val="center"/>
              <w:rPr>
                <w:rFonts w:eastAsia="Calibri"/>
                <w:b/>
                <w:sz w:val="18"/>
                <w:szCs w:val="18"/>
                <w:lang w:bidi="ar-SA"/>
              </w:rPr>
            </w:pPr>
            <w:r w:rsidRPr="00B021D3">
              <w:rPr>
                <w:b/>
                <w:sz w:val="18"/>
                <w:szCs w:val="18"/>
                <w:lang w:bidi="ar-SA"/>
              </w:rPr>
              <w:t>2018 год</w:t>
            </w:r>
          </w:p>
        </w:tc>
        <w:tc>
          <w:tcPr>
            <w:tcW w:w="1275"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B78D744"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2019 год</w:t>
            </w:r>
          </w:p>
        </w:tc>
        <w:tc>
          <w:tcPr>
            <w:tcW w:w="1158"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E6FEF4"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2020 год</w:t>
            </w:r>
          </w:p>
        </w:tc>
      </w:tr>
      <w:tr w:rsidR="004469F1" w:rsidRPr="00B021D3" w14:paraId="30B6576C" w14:textId="77777777" w:rsidTr="004469F1">
        <w:trPr>
          <w:trHeight w:val="20"/>
          <w:tblHeader/>
        </w:trPr>
        <w:tc>
          <w:tcPr>
            <w:tcW w:w="1025"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16A052" w14:textId="77777777" w:rsidR="004469F1" w:rsidRPr="00B021D3" w:rsidRDefault="004469F1" w:rsidP="004469F1">
            <w:pPr>
              <w:widowControl/>
              <w:autoSpaceDE/>
              <w:autoSpaceDN/>
              <w:jc w:val="both"/>
              <w:rPr>
                <w:rFonts w:eastAsia="Calibri"/>
                <w:b/>
                <w:sz w:val="18"/>
                <w:szCs w:val="18"/>
                <w:lang w:eastAsia="en-US" w:bidi="ar-SA"/>
              </w:rPr>
            </w:pPr>
          </w:p>
        </w:tc>
        <w:tc>
          <w:tcPr>
            <w:tcW w:w="267"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11370A" w14:textId="77777777" w:rsidR="004469F1" w:rsidRPr="00B021D3" w:rsidRDefault="004469F1" w:rsidP="004469F1">
            <w:pPr>
              <w:widowControl/>
              <w:autoSpaceDE/>
              <w:autoSpaceDN/>
              <w:ind w:left="-34" w:firstLine="34"/>
              <w:jc w:val="center"/>
              <w:rPr>
                <w:rFonts w:eastAsia="Calibri"/>
                <w:b/>
                <w:sz w:val="18"/>
                <w:szCs w:val="18"/>
                <w:lang w:eastAsia="en-US" w:bidi="ar-SA"/>
              </w:rPr>
            </w:pPr>
          </w:p>
        </w:tc>
        <w:tc>
          <w:tcPr>
            <w:tcW w:w="8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95EE3" w14:textId="77777777" w:rsidR="004469F1" w:rsidRPr="00B021D3" w:rsidRDefault="004469F1" w:rsidP="004469F1">
            <w:pPr>
              <w:widowControl/>
              <w:autoSpaceDE/>
              <w:autoSpaceDN/>
              <w:ind w:left="57"/>
              <w:jc w:val="center"/>
              <w:rPr>
                <w:rFonts w:eastAsia="Calibri"/>
                <w:b/>
                <w:sz w:val="18"/>
                <w:szCs w:val="18"/>
                <w:lang w:bidi="ar-SA"/>
              </w:rPr>
            </w:pPr>
            <w:r w:rsidRPr="00B021D3">
              <w:rPr>
                <w:b/>
                <w:sz w:val="18"/>
                <w:szCs w:val="18"/>
                <w:lang w:bidi="ar-SA"/>
              </w:rPr>
              <w:t>отопительный период</w:t>
            </w:r>
          </w:p>
        </w:tc>
        <w:tc>
          <w:tcPr>
            <w:tcW w:w="4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A05A8" w14:textId="77777777" w:rsidR="004469F1" w:rsidRPr="00B021D3" w:rsidRDefault="004469F1" w:rsidP="004469F1">
            <w:pPr>
              <w:widowControl/>
              <w:autoSpaceDE/>
              <w:autoSpaceDN/>
              <w:ind w:left="57"/>
              <w:jc w:val="center"/>
              <w:rPr>
                <w:rFonts w:eastAsia="Calibri"/>
                <w:b/>
                <w:sz w:val="18"/>
                <w:szCs w:val="18"/>
                <w:lang w:bidi="ar-SA"/>
              </w:rPr>
            </w:pPr>
            <w:r w:rsidRPr="00B021D3">
              <w:rPr>
                <w:b/>
                <w:sz w:val="18"/>
                <w:szCs w:val="18"/>
                <w:lang w:bidi="ar-SA"/>
              </w:rPr>
              <w:t>летний период</w:t>
            </w:r>
          </w:p>
        </w:tc>
        <w:tc>
          <w:tcPr>
            <w:tcW w:w="8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7B3AD"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отопительный период</w:t>
            </w:r>
          </w:p>
        </w:tc>
        <w:tc>
          <w:tcPr>
            <w:tcW w:w="45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B4F626"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летний период</w:t>
            </w:r>
          </w:p>
        </w:tc>
        <w:tc>
          <w:tcPr>
            <w:tcW w:w="71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53E4D9"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отопительный период</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7F38E4" w14:textId="77777777" w:rsidR="004469F1" w:rsidRPr="00B021D3" w:rsidRDefault="004469F1" w:rsidP="004469F1">
            <w:pPr>
              <w:widowControl/>
              <w:autoSpaceDE/>
              <w:autoSpaceDN/>
              <w:ind w:left="57"/>
              <w:jc w:val="center"/>
              <w:rPr>
                <w:b/>
                <w:sz w:val="18"/>
                <w:szCs w:val="18"/>
                <w:lang w:bidi="ar-SA"/>
              </w:rPr>
            </w:pPr>
            <w:r w:rsidRPr="00B021D3">
              <w:rPr>
                <w:b/>
                <w:sz w:val="18"/>
                <w:szCs w:val="18"/>
                <w:lang w:bidi="ar-SA"/>
              </w:rPr>
              <w:t>летний период</w:t>
            </w:r>
          </w:p>
        </w:tc>
      </w:tr>
      <w:tr w:rsidR="004469F1" w:rsidRPr="00B021D3" w14:paraId="6CF49CC8"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4A6D8"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Установленная производительность ВПУ</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C199CB" w14:textId="77777777" w:rsidR="004469F1" w:rsidRPr="00B021D3" w:rsidRDefault="004469F1" w:rsidP="004469F1">
            <w:pPr>
              <w:widowControl/>
              <w:autoSpaceDE/>
              <w:autoSpaceDN/>
              <w:ind w:left="-34" w:firstLine="34"/>
              <w:jc w:val="center"/>
              <w:rPr>
                <w:rFonts w:eastAsia="Calibri"/>
                <w:sz w:val="18"/>
                <w:szCs w:val="18"/>
                <w:lang w:bidi="ar-SA"/>
              </w:rPr>
            </w:pPr>
            <w:r w:rsidRPr="00B021D3">
              <w:rPr>
                <w:sz w:val="18"/>
                <w:szCs w:val="18"/>
                <w:lang w:bidi="ar-SA"/>
              </w:rPr>
              <w:t>т/ч</w:t>
            </w:r>
          </w:p>
        </w:tc>
        <w:tc>
          <w:tcPr>
            <w:tcW w:w="8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5B4BF"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56" w:type="pct"/>
            <w:tcBorders>
              <w:top w:val="single" w:sz="4" w:space="0" w:color="auto"/>
              <w:left w:val="nil"/>
              <w:bottom w:val="single" w:sz="4" w:space="0" w:color="auto"/>
              <w:right w:val="single" w:sz="4" w:space="0" w:color="auto"/>
            </w:tcBorders>
            <w:shd w:val="clear" w:color="auto" w:fill="FFFFFF" w:themeFill="background1"/>
            <w:vAlign w:val="center"/>
            <w:hideMark/>
          </w:tcPr>
          <w:p w14:paraId="6763DF79"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818" w:type="pct"/>
            <w:tcBorders>
              <w:top w:val="single" w:sz="4" w:space="0" w:color="auto"/>
              <w:left w:val="nil"/>
              <w:bottom w:val="single" w:sz="4" w:space="0" w:color="auto"/>
              <w:right w:val="single" w:sz="4" w:space="0" w:color="auto"/>
            </w:tcBorders>
            <w:shd w:val="clear" w:color="auto" w:fill="FFFFFF" w:themeFill="background1"/>
            <w:vAlign w:val="center"/>
          </w:tcPr>
          <w:p w14:paraId="7D8107D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57" w:type="pct"/>
            <w:tcBorders>
              <w:top w:val="single" w:sz="4" w:space="0" w:color="auto"/>
              <w:left w:val="nil"/>
              <w:bottom w:val="single" w:sz="4" w:space="0" w:color="auto"/>
              <w:right w:val="single" w:sz="4" w:space="0" w:color="auto"/>
            </w:tcBorders>
            <w:shd w:val="clear" w:color="auto" w:fill="FFFFFF" w:themeFill="background1"/>
            <w:vAlign w:val="center"/>
          </w:tcPr>
          <w:p w14:paraId="5A177A2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712" w:type="pct"/>
            <w:tcBorders>
              <w:top w:val="single" w:sz="4" w:space="0" w:color="auto"/>
              <w:left w:val="nil"/>
              <w:bottom w:val="single" w:sz="4" w:space="0" w:color="auto"/>
              <w:right w:val="single" w:sz="4" w:space="0" w:color="auto"/>
            </w:tcBorders>
            <w:shd w:val="clear" w:color="auto" w:fill="FFFFFF" w:themeFill="background1"/>
            <w:vAlign w:val="center"/>
          </w:tcPr>
          <w:p w14:paraId="51B543E4"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47" w:type="pct"/>
            <w:tcBorders>
              <w:top w:val="single" w:sz="4" w:space="0" w:color="auto"/>
              <w:left w:val="nil"/>
              <w:bottom w:val="single" w:sz="4" w:space="0" w:color="auto"/>
              <w:right w:val="single" w:sz="4" w:space="0" w:color="auto"/>
            </w:tcBorders>
            <w:shd w:val="clear" w:color="auto" w:fill="FFFFFF" w:themeFill="background1"/>
            <w:vAlign w:val="center"/>
          </w:tcPr>
          <w:p w14:paraId="31FA5DF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r>
      <w:tr w:rsidR="004469F1" w:rsidRPr="00B021D3" w14:paraId="69770C85"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2F97BE"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Фактический срок службы</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DD5439"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лет</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48F506D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7B136048"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c>
          <w:tcPr>
            <w:tcW w:w="818" w:type="pct"/>
            <w:tcBorders>
              <w:top w:val="nil"/>
              <w:left w:val="nil"/>
              <w:bottom w:val="single" w:sz="4" w:space="0" w:color="auto"/>
              <w:right w:val="single" w:sz="4" w:space="0" w:color="auto"/>
            </w:tcBorders>
            <w:shd w:val="clear" w:color="auto" w:fill="FFFFFF" w:themeFill="background1"/>
            <w:vAlign w:val="center"/>
          </w:tcPr>
          <w:p w14:paraId="31619AA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c>
          <w:tcPr>
            <w:tcW w:w="457" w:type="pct"/>
            <w:tcBorders>
              <w:top w:val="nil"/>
              <w:left w:val="nil"/>
              <w:bottom w:val="single" w:sz="4" w:space="0" w:color="auto"/>
              <w:right w:val="single" w:sz="4" w:space="0" w:color="auto"/>
            </w:tcBorders>
            <w:shd w:val="clear" w:color="auto" w:fill="FFFFFF" w:themeFill="background1"/>
            <w:vAlign w:val="center"/>
          </w:tcPr>
          <w:p w14:paraId="0875B855"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c>
          <w:tcPr>
            <w:tcW w:w="712" w:type="pct"/>
            <w:tcBorders>
              <w:top w:val="nil"/>
              <w:left w:val="nil"/>
              <w:bottom w:val="single" w:sz="4" w:space="0" w:color="auto"/>
              <w:right w:val="single" w:sz="4" w:space="0" w:color="auto"/>
            </w:tcBorders>
            <w:shd w:val="clear" w:color="auto" w:fill="FFFFFF" w:themeFill="background1"/>
            <w:vAlign w:val="center"/>
          </w:tcPr>
          <w:p w14:paraId="272D3DF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c>
          <w:tcPr>
            <w:tcW w:w="447" w:type="pct"/>
            <w:tcBorders>
              <w:top w:val="nil"/>
              <w:left w:val="nil"/>
              <w:bottom w:val="single" w:sz="4" w:space="0" w:color="auto"/>
              <w:right w:val="single" w:sz="4" w:space="0" w:color="auto"/>
            </w:tcBorders>
            <w:shd w:val="clear" w:color="auto" w:fill="FFFFFF" w:themeFill="background1"/>
            <w:vAlign w:val="center"/>
          </w:tcPr>
          <w:p w14:paraId="0DAE0EB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39</w:t>
            </w:r>
          </w:p>
        </w:tc>
      </w:tr>
      <w:tr w:rsidR="004469F1" w:rsidRPr="00B021D3" w14:paraId="1E3DB550"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83132"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Располагаемая производительность ВПУ</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F40DB2"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5CBE714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110BB3B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818" w:type="pct"/>
            <w:tcBorders>
              <w:top w:val="nil"/>
              <w:left w:val="nil"/>
              <w:bottom w:val="single" w:sz="4" w:space="0" w:color="auto"/>
              <w:right w:val="single" w:sz="4" w:space="0" w:color="auto"/>
            </w:tcBorders>
            <w:shd w:val="clear" w:color="auto" w:fill="FFFFFF" w:themeFill="background1"/>
            <w:vAlign w:val="center"/>
          </w:tcPr>
          <w:p w14:paraId="08FB2D6F"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57" w:type="pct"/>
            <w:tcBorders>
              <w:top w:val="nil"/>
              <w:left w:val="nil"/>
              <w:bottom w:val="single" w:sz="4" w:space="0" w:color="auto"/>
              <w:right w:val="single" w:sz="4" w:space="0" w:color="auto"/>
            </w:tcBorders>
            <w:shd w:val="clear" w:color="auto" w:fill="FFFFFF" w:themeFill="background1"/>
            <w:vAlign w:val="center"/>
          </w:tcPr>
          <w:p w14:paraId="270AB1A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712" w:type="pct"/>
            <w:tcBorders>
              <w:top w:val="nil"/>
              <w:left w:val="nil"/>
              <w:bottom w:val="single" w:sz="4" w:space="0" w:color="auto"/>
              <w:right w:val="single" w:sz="4" w:space="0" w:color="auto"/>
            </w:tcBorders>
            <w:shd w:val="clear" w:color="auto" w:fill="FFFFFF" w:themeFill="background1"/>
            <w:vAlign w:val="center"/>
          </w:tcPr>
          <w:p w14:paraId="604DFB3A"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c>
          <w:tcPr>
            <w:tcW w:w="447" w:type="pct"/>
            <w:tcBorders>
              <w:top w:val="nil"/>
              <w:left w:val="nil"/>
              <w:bottom w:val="single" w:sz="4" w:space="0" w:color="auto"/>
              <w:right w:val="single" w:sz="4" w:space="0" w:color="auto"/>
            </w:tcBorders>
            <w:shd w:val="clear" w:color="auto" w:fill="FFFFFF" w:themeFill="background1"/>
            <w:vAlign w:val="center"/>
          </w:tcPr>
          <w:p w14:paraId="2AABDCAD"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450</w:t>
            </w:r>
          </w:p>
        </w:tc>
      </w:tr>
      <w:tr w:rsidR="004469F1" w:rsidRPr="00B021D3" w14:paraId="255A4C29"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617715"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Потери располагаемой производительности</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22433B"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1B7A3023"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3995726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818" w:type="pct"/>
            <w:tcBorders>
              <w:top w:val="nil"/>
              <w:left w:val="nil"/>
              <w:bottom w:val="single" w:sz="4" w:space="0" w:color="auto"/>
              <w:right w:val="single" w:sz="4" w:space="0" w:color="auto"/>
            </w:tcBorders>
            <w:shd w:val="clear" w:color="auto" w:fill="FFFFFF" w:themeFill="background1"/>
            <w:vAlign w:val="center"/>
          </w:tcPr>
          <w:p w14:paraId="3551A78A"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7" w:type="pct"/>
            <w:tcBorders>
              <w:top w:val="nil"/>
              <w:left w:val="nil"/>
              <w:bottom w:val="single" w:sz="4" w:space="0" w:color="auto"/>
              <w:right w:val="single" w:sz="4" w:space="0" w:color="auto"/>
            </w:tcBorders>
            <w:shd w:val="clear" w:color="auto" w:fill="FFFFFF" w:themeFill="background1"/>
            <w:vAlign w:val="center"/>
          </w:tcPr>
          <w:p w14:paraId="18952AB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712" w:type="pct"/>
            <w:tcBorders>
              <w:top w:val="nil"/>
              <w:left w:val="nil"/>
              <w:bottom w:val="single" w:sz="4" w:space="0" w:color="auto"/>
              <w:right w:val="single" w:sz="4" w:space="0" w:color="auto"/>
            </w:tcBorders>
            <w:shd w:val="clear" w:color="auto" w:fill="FFFFFF" w:themeFill="background1"/>
            <w:vAlign w:val="center"/>
          </w:tcPr>
          <w:p w14:paraId="2D951A5B"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47" w:type="pct"/>
            <w:tcBorders>
              <w:top w:val="nil"/>
              <w:left w:val="nil"/>
              <w:bottom w:val="single" w:sz="4" w:space="0" w:color="auto"/>
              <w:right w:val="single" w:sz="4" w:space="0" w:color="auto"/>
            </w:tcBorders>
            <w:shd w:val="clear" w:color="auto" w:fill="FFFFFF" w:themeFill="background1"/>
            <w:vAlign w:val="center"/>
          </w:tcPr>
          <w:p w14:paraId="4C20E768"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r>
      <w:tr w:rsidR="004469F1" w:rsidRPr="00B021D3" w14:paraId="13D1178B"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9065"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Собственные нужды ВПУ</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41D0"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5041C19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05ABE55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818" w:type="pct"/>
            <w:tcBorders>
              <w:top w:val="nil"/>
              <w:left w:val="nil"/>
              <w:bottom w:val="single" w:sz="4" w:space="0" w:color="auto"/>
              <w:right w:val="single" w:sz="4" w:space="0" w:color="auto"/>
            </w:tcBorders>
            <w:shd w:val="clear" w:color="auto" w:fill="FFFFFF" w:themeFill="background1"/>
            <w:vAlign w:val="center"/>
          </w:tcPr>
          <w:p w14:paraId="2E8B0D2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457" w:type="pct"/>
            <w:tcBorders>
              <w:top w:val="nil"/>
              <w:left w:val="nil"/>
              <w:bottom w:val="single" w:sz="4" w:space="0" w:color="auto"/>
              <w:right w:val="single" w:sz="4" w:space="0" w:color="auto"/>
            </w:tcBorders>
            <w:shd w:val="clear" w:color="auto" w:fill="FFFFFF" w:themeFill="background1"/>
            <w:vAlign w:val="center"/>
          </w:tcPr>
          <w:p w14:paraId="27839DDB"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712" w:type="pct"/>
            <w:tcBorders>
              <w:top w:val="nil"/>
              <w:left w:val="nil"/>
              <w:bottom w:val="single" w:sz="4" w:space="0" w:color="auto"/>
              <w:right w:val="single" w:sz="4" w:space="0" w:color="auto"/>
            </w:tcBorders>
            <w:shd w:val="clear" w:color="auto" w:fill="FFFFFF" w:themeFill="background1"/>
            <w:vAlign w:val="center"/>
          </w:tcPr>
          <w:p w14:paraId="7F4B9F7D"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447" w:type="pct"/>
            <w:tcBorders>
              <w:top w:val="nil"/>
              <w:left w:val="nil"/>
              <w:bottom w:val="single" w:sz="4" w:space="0" w:color="auto"/>
              <w:right w:val="single" w:sz="4" w:space="0" w:color="auto"/>
            </w:tcBorders>
            <w:shd w:val="clear" w:color="auto" w:fill="FFFFFF" w:themeFill="background1"/>
            <w:vAlign w:val="center"/>
          </w:tcPr>
          <w:p w14:paraId="133282D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r>
      <w:tr w:rsidR="004469F1" w:rsidRPr="00B021D3" w14:paraId="6FB24A92"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80E8E4"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Количество баков-аккумуляторов теплоносителя</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7351EA"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ед.</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6E1A44BD"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00CBF27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c>
          <w:tcPr>
            <w:tcW w:w="818" w:type="pct"/>
            <w:tcBorders>
              <w:top w:val="nil"/>
              <w:left w:val="nil"/>
              <w:bottom w:val="single" w:sz="4" w:space="0" w:color="auto"/>
              <w:right w:val="single" w:sz="4" w:space="0" w:color="auto"/>
            </w:tcBorders>
            <w:shd w:val="clear" w:color="auto" w:fill="FFFFFF" w:themeFill="background1"/>
            <w:vAlign w:val="center"/>
          </w:tcPr>
          <w:p w14:paraId="2B22413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c>
          <w:tcPr>
            <w:tcW w:w="457" w:type="pct"/>
            <w:tcBorders>
              <w:top w:val="nil"/>
              <w:left w:val="nil"/>
              <w:bottom w:val="single" w:sz="4" w:space="0" w:color="auto"/>
              <w:right w:val="single" w:sz="4" w:space="0" w:color="auto"/>
            </w:tcBorders>
            <w:shd w:val="clear" w:color="auto" w:fill="FFFFFF" w:themeFill="background1"/>
            <w:vAlign w:val="center"/>
          </w:tcPr>
          <w:p w14:paraId="5C2C770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c>
          <w:tcPr>
            <w:tcW w:w="712" w:type="pct"/>
            <w:tcBorders>
              <w:top w:val="nil"/>
              <w:left w:val="nil"/>
              <w:bottom w:val="single" w:sz="4" w:space="0" w:color="auto"/>
              <w:right w:val="single" w:sz="4" w:space="0" w:color="auto"/>
            </w:tcBorders>
            <w:shd w:val="clear" w:color="auto" w:fill="FFFFFF" w:themeFill="background1"/>
            <w:vAlign w:val="center"/>
          </w:tcPr>
          <w:p w14:paraId="30DE4428"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c>
          <w:tcPr>
            <w:tcW w:w="447" w:type="pct"/>
            <w:tcBorders>
              <w:top w:val="nil"/>
              <w:left w:val="nil"/>
              <w:bottom w:val="single" w:sz="4" w:space="0" w:color="auto"/>
              <w:right w:val="single" w:sz="4" w:space="0" w:color="auto"/>
            </w:tcBorders>
            <w:shd w:val="clear" w:color="auto" w:fill="FFFFFF" w:themeFill="background1"/>
            <w:vAlign w:val="center"/>
          </w:tcPr>
          <w:p w14:paraId="59E98C25"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w:t>
            </w:r>
          </w:p>
        </w:tc>
      </w:tr>
      <w:tr w:rsidR="004469F1" w:rsidRPr="00B021D3" w14:paraId="3DDFC385"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E3A8CB"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Емкость баков-аккумуляторов</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CF4100"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м</w:t>
            </w:r>
            <w:r w:rsidRPr="00B021D3">
              <w:rPr>
                <w:sz w:val="18"/>
                <w:szCs w:val="18"/>
                <w:vertAlign w:val="superscript"/>
                <w:lang w:bidi="ar-SA"/>
              </w:rPr>
              <w:t>3</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0EFD5AE5"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2894B805"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c>
          <w:tcPr>
            <w:tcW w:w="818" w:type="pct"/>
            <w:tcBorders>
              <w:top w:val="nil"/>
              <w:left w:val="nil"/>
              <w:bottom w:val="single" w:sz="4" w:space="0" w:color="auto"/>
              <w:right w:val="single" w:sz="4" w:space="0" w:color="auto"/>
            </w:tcBorders>
            <w:shd w:val="clear" w:color="auto" w:fill="FFFFFF" w:themeFill="background1"/>
            <w:vAlign w:val="center"/>
          </w:tcPr>
          <w:p w14:paraId="6C644D7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c>
          <w:tcPr>
            <w:tcW w:w="457" w:type="pct"/>
            <w:tcBorders>
              <w:top w:val="nil"/>
              <w:left w:val="nil"/>
              <w:bottom w:val="single" w:sz="4" w:space="0" w:color="auto"/>
              <w:right w:val="single" w:sz="4" w:space="0" w:color="auto"/>
            </w:tcBorders>
            <w:shd w:val="clear" w:color="auto" w:fill="FFFFFF" w:themeFill="background1"/>
            <w:vAlign w:val="center"/>
          </w:tcPr>
          <w:p w14:paraId="5EFCAA2A"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c>
          <w:tcPr>
            <w:tcW w:w="712" w:type="pct"/>
            <w:tcBorders>
              <w:top w:val="nil"/>
              <w:left w:val="nil"/>
              <w:bottom w:val="single" w:sz="4" w:space="0" w:color="auto"/>
              <w:right w:val="single" w:sz="4" w:space="0" w:color="auto"/>
            </w:tcBorders>
            <w:shd w:val="clear" w:color="auto" w:fill="FFFFFF" w:themeFill="background1"/>
            <w:vAlign w:val="center"/>
          </w:tcPr>
          <w:p w14:paraId="1E1908AB"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c>
          <w:tcPr>
            <w:tcW w:w="447" w:type="pct"/>
            <w:tcBorders>
              <w:top w:val="nil"/>
              <w:left w:val="nil"/>
              <w:bottom w:val="single" w:sz="4" w:space="0" w:color="auto"/>
              <w:right w:val="single" w:sz="4" w:space="0" w:color="auto"/>
            </w:tcBorders>
            <w:shd w:val="clear" w:color="auto" w:fill="FFFFFF" w:themeFill="background1"/>
            <w:vAlign w:val="center"/>
          </w:tcPr>
          <w:p w14:paraId="416E41D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600</w:t>
            </w:r>
          </w:p>
        </w:tc>
      </w:tr>
      <w:tr w:rsidR="004469F1" w:rsidRPr="00B021D3" w14:paraId="4CE9D31A"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5CA1ED"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Всего подпитка тепловой сети, в т.ч.:</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BCEE6C"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2313593D"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102,3</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38532EE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85,4</w:t>
            </w:r>
          </w:p>
        </w:tc>
        <w:tc>
          <w:tcPr>
            <w:tcW w:w="818" w:type="pct"/>
            <w:tcBorders>
              <w:top w:val="nil"/>
              <w:left w:val="nil"/>
              <w:bottom w:val="single" w:sz="4" w:space="0" w:color="auto"/>
              <w:right w:val="single" w:sz="4" w:space="0" w:color="auto"/>
            </w:tcBorders>
            <w:shd w:val="clear" w:color="auto" w:fill="FFFFFF" w:themeFill="background1"/>
            <w:vAlign w:val="center"/>
          </w:tcPr>
          <w:p w14:paraId="6A3A770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121</w:t>
            </w:r>
          </w:p>
        </w:tc>
        <w:tc>
          <w:tcPr>
            <w:tcW w:w="457" w:type="pct"/>
            <w:tcBorders>
              <w:top w:val="nil"/>
              <w:left w:val="nil"/>
              <w:bottom w:val="single" w:sz="4" w:space="0" w:color="auto"/>
              <w:right w:val="single" w:sz="4" w:space="0" w:color="auto"/>
            </w:tcBorders>
            <w:shd w:val="clear" w:color="auto" w:fill="FFFFFF" w:themeFill="background1"/>
            <w:vAlign w:val="center"/>
          </w:tcPr>
          <w:p w14:paraId="5FF45893"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w:t>
            </w:r>
          </w:p>
        </w:tc>
        <w:tc>
          <w:tcPr>
            <w:tcW w:w="712" w:type="pct"/>
            <w:tcBorders>
              <w:top w:val="nil"/>
              <w:left w:val="nil"/>
              <w:bottom w:val="single" w:sz="4" w:space="0" w:color="auto"/>
              <w:right w:val="single" w:sz="4" w:space="0" w:color="auto"/>
            </w:tcBorders>
            <w:shd w:val="clear" w:color="auto" w:fill="FFFFFF" w:themeFill="background1"/>
            <w:vAlign w:val="center"/>
          </w:tcPr>
          <w:p w14:paraId="3BF6D8D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150</w:t>
            </w:r>
          </w:p>
        </w:tc>
        <w:tc>
          <w:tcPr>
            <w:tcW w:w="447" w:type="pct"/>
            <w:tcBorders>
              <w:top w:val="nil"/>
              <w:left w:val="nil"/>
              <w:bottom w:val="single" w:sz="4" w:space="0" w:color="auto"/>
              <w:right w:val="single" w:sz="4" w:space="0" w:color="auto"/>
            </w:tcBorders>
            <w:shd w:val="clear" w:color="auto" w:fill="FFFFFF" w:themeFill="background1"/>
            <w:vAlign w:val="center"/>
          </w:tcPr>
          <w:p w14:paraId="07EA91D8"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136</w:t>
            </w:r>
          </w:p>
        </w:tc>
      </w:tr>
      <w:tr w:rsidR="004469F1" w:rsidRPr="00B021D3" w14:paraId="02CE2CAC"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5458CC"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нормативные утечки теплоносителя</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DF6778"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24914CDF"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80,7</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753EDE8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55,6</w:t>
            </w:r>
          </w:p>
        </w:tc>
        <w:tc>
          <w:tcPr>
            <w:tcW w:w="818" w:type="pct"/>
            <w:tcBorders>
              <w:top w:val="nil"/>
              <w:left w:val="nil"/>
              <w:bottom w:val="single" w:sz="4" w:space="0" w:color="auto"/>
              <w:right w:val="single" w:sz="4" w:space="0" w:color="auto"/>
            </w:tcBorders>
            <w:shd w:val="clear" w:color="auto" w:fill="FFFFFF" w:themeFill="background1"/>
            <w:vAlign w:val="center"/>
          </w:tcPr>
          <w:p w14:paraId="07EBC0E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136</w:t>
            </w:r>
          </w:p>
        </w:tc>
        <w:tc>
          <w:tcPr>
            <w:tcW w:w="457" w:type="pct"/>
            <w:tcBorders>
              <w:top w:val="nil"/>
              <w:left w:val="nil"/>
              <w:bottom w:val="single" w:sz="4" w:space="0" w:color="auto"/>
              <w:right w:val="single" w:sz="4" w:space="0" w:color="auto"/>
            </w:tcBorders>
            <w:shd w:val="clear" w:color="auto" w:fill="FFFFFF" w:themeFill="background1"/>
            <w:vAlign w:val="center"/>
          </w:tcPr>
          <w:p w14:paraId="7A53378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108</w:t>
            </w:r>
          </w:p>
        </w:tc>
        <w:tc>
          <w:tcPr>
            <w:tcW w:w="712" w:type="pct"/>
            <w:tcBorders>
              <w:top w:val="nil"/>
              <w:left w:val="nil"/>
              <w:bottom w:val="single" w:sz="4" w:space="0" w:color="auto"/>
              <w:right w:val="single" w:sz="4" w:space="0" w:color="auto"/>
            </w:tcBorders>
            <w:shd w:val="clear" w:color="auto" w:fill="FFFFFF" w:themeFill="background1"/>
            <w:vAlign w:val="center"/>
          </w:tcPr>
          <w:p w14:paraId="6585197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136</w:t>
            </w:r>
          </w:p>
        </w:tc>
        <w:tc>
          <w:tcPr>
            <w:tcW w:w="447" w:type="pct"/>
            <w:tcBorders>
              <w:top w:val="nil"/>
              <w:left w:val="nil"/>
              <w:bottom w:val="single" w:sz="4" w:space="0" w:color="auto"/>
              <w:right w:val="single" w:sz="4" w:space="0" w:color="auto"/>
            </w:tcBorders>
            <w:shd w:val="clear" w:color="auto" w:fill="FFFFFF" w:themeFill="background1"/>
            <w:vAlign w:val="center"/>
          </w:tcPr>
          <w:p w14:paraId="3E2DEC4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108</w:t>
            </w:r>
          </w:p>
        </w:tc>
      </w:tr>
      <w:tr w:rsidR="004469F1" w:rsidRPr="00B021D3" w14:paraId="33A46FC3"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483E6"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сверхнормативные утечки теплоносителя*</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7FC"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5F2ECFB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21,6</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21E2779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29,8</w:t>
            </w:r>
          </w:p>
        </w:tc>
        <w:tc>
          <w:tcPr>
            <w:tcW w:w="818" w:type="pct"/>
            <w:tcBorders>
              <w:top w:val="nil"/>
              <w:left w:val="nil"/>
              <w:bottom w:val="single" w:sz="4" w:space="0" w:color="auto"/>
              <w:right w:val="single" w:sz="4" w:space="0" w:color="auto"/>
            </w:tcBorders>
            <w:shd w:val="clear" w:color="auto" w:fill="FFFFFF" w:themeFill="background1"/>
            <w:vAlign w:val="center"/>
          </w:tcPr>
          <w:p w14:paraId="0811CD58"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0</w:t>
            </w:r>
          </w:p>
        </w:tc>
        <w:tc>
          <w:tcPr>
            <w:tcW w:w="457" w:type="pct"/>
            <w:tcBorders>
              <w:top w:val="nil"/>
              <w:left w:val="nil"/>
              <w:bottom w:val="single" w:sz="4" w:space="0" w:color="auto"/>
              <w:right w:val="single" w:sz="4" w:space="0" w:color="auto"/>
            </w:tcBorders>
            <w:shd w:val="clear" w:color="auto" w:fill="FFFFFF" w:themeFill="background1"/>
            <w:vAlign w:val="center"/>
          </w:tcPr>
          <w:p w14:paraId="2DFF706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0</w:t>
            </w:r>
          </w:p>
        </w:tc>
        <w:tc>
          <w:tcPr>
            <w:tcW w:w="712" w:type="pct"/>
            <w:tcBorders>
              <w:top w:val="nil"/>
              <w:left w:val="nil"/>
              <w:bottom w:val="single" w:sz="4" w:space="0" w:color="auto"/>
              <w:right w:val="single" w:sz="4" w:space="0" w:color="auto"/>
            </w:tcBorders>
            <w:shd w:val="clear" w:color="auto" w:fill="FFFFFF" w:themeFill="background1"/>
            <w:vAlign w:val="center"/>
          </w:tcPr>
          <w:p w14:paraId="3B86F0B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14</w:t>
            </w:r>
          </w:p>
        </w:tc>
        <w:tc>
          <w:tcPr>
            <w:tcW w:w="447" w:type="pct"/>
            <w:tcBorders>
              <w:top w:val="nil"/>
              <w:left w:val="nil"/>
              <w:bottom w:val="single" w:sz="4" w:space="0" w:color="auto"/>
              <w:right w:val="single" w:sz="4" w:space="0" w:color="auto"/>
            </w:tcBorders>
            <w:shd w:val="clear" w:color="auto" w:fill="FFFFFF" w:themeFill="background1"/>
            <w:vAlign w:val="center"/>
          </w:tcPr>
          <w:p w14:paraId="42CC534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28</w:t>
            </w:r>
          </w:p>
        </w:tc>
      </w:tr>
      <w:tr w:rsidR="004469F1" w:rsidRPr="00B021D3" w14:paraId="32448786"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606DEC"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отпуск теплоносителя из тепловых сетей на цели горячего водоснабжения (для открытых систем теплоснабжения)</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65C7A7"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67A9587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66B39E60"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818" w:type="pct"/>
            <w:tcBorders>
              <w:top w:val="nil"/>
              <w:left w:val="nil"/>
              <w:bottom w:val="single" w:sz="4" w:space="0" w:color="auto"/>
              <w:right w:val="single" w:sz="4" w:space="0" w:color="auto"/>
            </w:tcBorders>
            <w:shd w:val="clear" w:color="auto" w:fill="FFFFFF" w:themeFill="background1"/>
            <w:vAlign w:val="center"/>
          </w:tcPr>
          <w:p w14:paraId="13CFBE3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7" w:type="pct"/>
            <w:tcBorders>
              <w:top w:val="nil"/>
              <w:left w:val="nil"/>
              <w:bottom w:val="single" w:sz="4" w:space="0" w:color="auto"/>
              <w:right w:val="single" w:sz="4" w:space="0" w:color="auto"/>
            </w:tcBorders>
            <w:shd w:val="clear" w:color="auto" w:fill="FFFFFF" w:themeFill="background1"/>
            <w:vAlign w:val="center"/>
          </w:tcPr>
          <w:p w14:paraId="23C108B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712" w:type="pct"/>
            <w:tcBorders>
              <w:top w:val="nil"/>
              <w:left w:val="nil"/>
              <w:bottom w:val="single" w:sz="4" w:space="0" w:color="auto"/>
              <w:right w:val="single" w:sz="4" w:space="0" w:color="auto"/>
            </w:tcBorders>
            <w:shd w:val="clear" w:color="auto" w:fill="FFFFFF" w:themeFill="background1"/>
            <w:vAlign w:val="center"/>
          </w:tcPr>
          <w:p w14:paraId="3F77376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47" w:type="pct"/>
            <w:tcBorders>
              <w:top w:val="nil"/>
              <w:left w:val="nil"/>
              <w:bottom w:val="single" w:sz="4" w:space="0" w:color="auto"/>
              <w:right w:val="single" w:sz="4" w:space="0" w:color="auto"/>
            </w:tcBorders>
            <w:shd w:val="clear" w:color="auto" w:fill="FFFFFF" w:themeFill="background1"/>
            <w:vAlign w:val="center"/>
          </w:tcPr>
          <w:p w14:paraId="5B965B9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r>
      <w:tr w:rsidR="004469F1" w:rsidRPr="00B021D3" w14:paraId="2D9716F4"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0FE717"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Максимум подпитки тепловой сети в эксплуатационном режиме**</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114CE"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5327E63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151,4</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3CB6F15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131,6</w:t>
            </w:r>
          </w:p>
        </w:tc>
        <w:tc>
          <w:tcPr>
            <w:tcW w:w="818" w:type="pct"/>
            <w:tcBorders>
              <w:top w:val="nil"/>
              <w:left w:val="nil"/>
              <w:bottom w:val="single" w:sz="4" w:space="0" w:color="auto"/>
              <w:right w:val="single" w:sz="4" w:space="0" w:color="auto"/>
            </w:tcBorders>
            <w:shd w:val="clear" w:color="auto" w:fill="FFFFFF" w:themeFill="background1"/>
            <w:vAlign w:val="center"/>
          </w:tcPr>
          <w:p w14:paraId="5154928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267</w:t>
            </w:r>
          </w:p>
        </w:tc>
        <w:tc>
          <w:tcPr>
            <w:tcW w:w="457" w:type="pct"/>
            <w:tcBorders>
              <w:top w:val="nil"/>
              <w:left w:val="nil"/>
              <w:bottom w:val="single" w:sz="4" w:space="0" w:color="auto"/>
              <w:right w:val="single" w:sz="4" w:space="0" w:color="auto"/>
            </w:tcBorders>
            <w:shd w:val="clear" w:color="auto" w:fill="FFFFFF" w:themeFill="background1"/>
            <w:vAlign w:val="center"/>
          </w:tcPr>
          <w:p w14:paraId="34855626"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212</w:t>
            </w:r>
          </w:p>
        </w:tc>
        <w:tc>
          <w:tcPr>
            <w:tcW w:w="712" w:type="pct"/>
            <w:tcBorders>
              <w:top w:val="nil"/>
              <w:left w:val="nil"/>
              <w:bottom w:val="single" w:sz="4" w:space="0" w:color="auto"/>
              <w:right w:val="single" w:sz="4" w:space="0" w:color="auto"/>
            </w:tcBorders>
            <w:shd w:val="clear" w:color="auto" w:fill="FFFFFF" w:themeFill="background1"/>
            <w:vAlign w:val="center"/>
          </w:tcPr>
          <w:p w14:paraId="7A46D03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273</w:t>
            </w:r>
          </w:p>
        </w:tc>
        <w:tc>
          <w:tcPr>
            <w:tcW w:w="447" w:type="pct"/>
            <w:tcBorders>
              <w:top w:val="nil"/>
              <w:left w:val="nil"/>
              <w:bottom w:val="single" w:sz="4" w:space="0" w:color="auto"/>
              <w:right w:val="single" w:sz="4" w:space="0" w:color="auto"/>
            </w:tcBorders>
            <w:shd w:val="clear" w:color="auto" w:fill="FFFFFF" w:themeFill="background1"/>
            <w:vAlign w:val="center"/>
          </w:tcPr>
          <w:p w14:paraId="09AF853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250</w:t>
            </w:r>
          </w:p>
        </w:tc>
      </w:tr>
      <w:tr w:rsidR="004469F1" w:rsidRPr="00B021D3" w14:paraId="26AE7425"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86569"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Максимальная подпитка тепловой сети в период повреждения участка</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372DA9"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69DF6EE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3BAF85B1"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818" w:type="pct"/>
            <w:tcBorders>
              <w:top w:val="nil"/>
              <w:left w:val="nil"/>
              <w:bottom w:val="single" w:sz="4" w:space="0" w:color="auto"/>
              <w:right w:val="single" w:sz="4" w:space="0" w:color="auto"/>
            </w:tcBorders>
            <w:shd w:val="clear" w:color="auto" w:fill="FFFFFF" w:themeFill="background1"/>
            <w:vAlign w:val="center"/>
          </w:tcPr>
          <w:p w14:paraId="57A899F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57" w:type="pct"/>
            <w:tcBorders>
              <w:top w:val="nil"/>
              <w:left w:val="nil"/>
              <w:bottom w:val="single" w:sz="4" w:space="0" w:color="auto"/>
              <w:right w:val="single" w:sz="4" w:space="0" w:color="auto"/>
            </w:tcBorders>
            <w:shd w:val="clear" w:color="auto" w:fill="FFFFFF" w:themeFill="background1"/>
            <w:vAlign w:val="center"/>
          </w:tcPr>
          <w:p w14:paraId="7A284BB5"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712" w:type="pct"/>
            <w:tcBorders>
              <w:top w:val="nil"/>
              <w:left w:val="nil"/>
              <w:bottom w:val="single" w:sz="4" w:space="0" w:color="auto"/>
              <w:right w:val="single" w:sz="4" w:space="0" w:color="auto"/>
            </w:tcBorders>
            <w:shd w:val="clear" w:color="auto" w:fill="FFFFFF" w:themeFill="background1"/>
            <w:vAlign w:val="center"/>
          </w:tcPr>
          <w:p w14:paraId="76ED65EC"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c>
          <w:tcPr>
            <w:tcW w:w="447" w:type="pct"/>
            <w:tcBorders>
              <w:top w:val="nil"/>
              <w:left w:val="nil"/>
              <w:bottom w:val="single" w:sz="4" w:space="0" w:color="auto"/>
              <w:right w:val="single" w:sz="4" w:space="0" w:color="auto"/>
            </w:tcBorders>
            <w:shd w:val="clear" w:color="auto" w:fill="FFFFFF" w:themeFill="background1"/>
            <w:vAlign w:val="center"/>
          </w:tcPr>
          <w:p w14:paraId="0C6C02A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w:t>
            </w:r>
          </w:p>
        </w:tc>
      </w:tr>
      <w:tr w:rsidR="004469F1" w:rsidRPr="00B021D3" w14:paraId="0332A327"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A811E"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Резерв (+)/ дефицит (-) ВПУ</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0EEC"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т/ ч</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58D16852"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218,6</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749C03E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238,4</w:t>
            </w:r>
          </w:p>
        </w:tc>
        <w:tc>
          <w:tcPr>
            <w:tcW w:w="818" w:type="pct"/>
            <w:tcBorders>
              <w:top w:val="nil"/>
              <w:left w:val="nil"/>
              <w:bottom w:val="single" w:sz="4" w:space="0" w:color="auto"/>
              <w:right w:val="single" w:sz="4" w:space="0" w:color="auto"/>
            </w:tcBorders>
            <w:shd w:val="clear" w:color="auto" w:fill="FFFFFF" w:themeFill="background1"/>
            <w:vAlign w:val="center"/>
          </w:tcPr>
          <w:p w14:paraId="204EA743"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103</w:t>
            </w:r>
          </w:p>
        </w:tc>
        <w:tc>
          <w:tcPr>
            <w:tcW w:w="457" w:type="pct"/>
            <w:tcBorders>
              <w:top w:val="nil"/>
              <w:left w:val="nil"/>
              <w:bottom w:val="single" w:sz="4" w:space="0" w:color="auto"/>
              <w:right w:val="single" w:sz="4" w:space="0" w:color="auto"/>
            </w:tcBorders>
            <w:shd w:val="clear" w:color="auto" w:fill="FFFFFF" w:themeFill="background1"/>
            <w:vAlign w:val="center"/>
          </w:tcPr>
          <w:p w14:paraId="04737003"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158</w:t>
            </w:r>
          </w:p>
        </w:tc>
        <w:tc>
          <w:tcPr>
            <w:tcW w:w="712" w:type="pct"/>
            <w:tcBorders>
              <w:top w:val="nil"/>
              <w:left w:val="nil"/>
              <w:bottom w:val="single" w:sz="4" w:space="0" w:color="auto"/>
              <w:right w:val="single" w:sz="4" w:space="0" w:color="auto"/>
            </w:tcBorders>
            <w:shd w:val="clear" w:color="auto" w:fill="FFFFFF" w:themeFill="background1"/>
            <w:vAlign w:val="center"/>
          </w:tcPr>
          <w:p w14:paraId="5B9CDF2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97</w:t>
            </w:r>
          </w:p>
        </w:tc>
        <w:tc>
          <w:tcPr>
            <w:tcW w:w="447" w:type="pct"/>
            <w:tcBorders>
              <w:top w:val="nil"/>
              <w:left w:val="nil"/>
              <w:bottom w:val="single" w:sz="4" w:space="0" w:color="auto"/>
              <w:right w:val="single" w:sz="4" w:space="0" w:color="auto"/>
            </w:tcBorders>
            <w:shd w:val="clear" w:color="auto" w:fill="FFFFFF" w:themeFill="background1"/>
            <w:vAlign w:val="center"/>
          </w:tcPr>
          <w:p w14:paraId="2C2ADB7A"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120</w:t>
            </w:r>
          </w:p>
        </w:tc>
      </w:tr>
      <w:tr w:rsidR="004469F1" w:rsidRPr="00B021D3" w14:paraId="5BE64036" w14:textId="77777777" w:rsidTr="004469F1">
        <w:trPr>
          <w:trHeight w:val="20"/>
        </w:trPr>
        <w:tc>
          <w:tcPr>
            <w:tcW w:w="10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A9BBC0" w14:textId="77777777" w:rsidR="004469F1" w:rsidRPr="00B021D3" w:rsidRDefault="004469F1" w:rsidP="004469F1">
            <w:pPr>
              <w:widowControl/>
              <w:autoSpaceDE/>
              <w:autoSpaceDN/>
              <w:ind w:left="5"/>
              <w:jc w:val="both"/>
              <w:rPr>
                <w:rFonts w:eastAsia="Calibri"/>
                <w:sz w:val="18"/>
                <w:szCs w:val="18"/>
                <w:lang w:bidi="ar-SA"/>
              </w:rPr>
            </w:pPr>
            <w:r w:rsidRPr="00B021D3">
              <w:rPr>
                <w:sz w:val="18"/>
                <w:szCs w:val="18"/>
                <w:lang w:bidi="ar-SA"/>
              </w:rPr>
              <w:t>Доля резерва</w:t>
            </w:r>
          </w:p>
        </w:tc>
        <w:tc>
          <w:tcPr>
            <w:tcW w:w="26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949184" w14:textId="77777777" w:rsidR="004469F1" w:rsidRPr="00B021D3" w:rsidRDefault="004469F1" w:rsidP="004469F1">
            <w:pPr>
              <w:widowControl/>
              <w:autoSpaceDE/>
              <w:autoSpaceDN/>
              <w:ind w:left="-34" w:firstLine="68"/>
              <w:jc w:val="center"/>
              <w:rPr>
                <w:rFonts w:eastAsia="Calibri"/>
                <w:sz w:val="18"/>
                <w:szCs w:val="18"/>
                <w:lang w:bidi="ar-SA"/>
              </w:rPr>
            </w:pPr>
            <w:r w:rsidRPr="00B021D3">
              <w:rPr>
                <w:sz w:val="18"/>
                <w:szCs w:val="18"/>
                <w:lang w:bidi="ar-SA"/>
              </w:rPr>
              <w:t>%</w:t>
            </w:r>
          </w:p>
        </w:tc>
        <w:tc>
          <w:tcPr>
            <w:tcW w:w="818" w:type="pct"/>
            <w:tcBorders>
              <w:top w:val="nil"/>
              <w:left w:val="single" w:sz="4" w:space="0" w:color="auto"/>
              <w:bottom w:val="single" w:sz="4" w:space="0" w:color="auto"/>
              <w:right w:val="single" w:sz="4" w:space="0" w:color="auto"/>
            </w:tcBorders>
            <w:shd w:val="clear" w:color="auto" w:fill="FFFFFF" w:themeFill="background1"/>
            <w:vAlign w:val="center"/>
            <w:hideMark/>
          </w:tcPr>
          <w:p w14:paraId="089F3A7E"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59%</w:t>
            </w:r>
          </w:p>
        </w:tc>
        <w:tc>
          <w:tcPr>
            <w:tcW w:w="456" w:type="pct"/>
            <w:tcBorders>
              <w:top w:val="nil"/>
              <w:left w:val="nil"/>
              <w:bottom w:val="single" w:sz="4" w:space="0" w:color="auto"/>
              <w:right w:val="single" w:sz="4" w:space="0" w:color="auto"/>
            </w:tcBorders>
            <w:shd w:val="clear" w:color="auto" w:fill="FFFFFF" w:themeFill="background1"/>
            <w:vAlign w:val="center"/>
            <w:hideMark/>
          </w:tcPr>
          <w:p w14:paraId="5F939677"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64%</w:t>
            </w:r>
          </w:p>
        </w:tc>
        <w:tc>
          <w:tcPr>
            <w:tcW w:w="818" w:type="pct"/>
            <w:tcBorders>
              <w:top w:val="nil"/>
              <w:left w:val="nil"/>
              <w:bottom w:val="single" w:sz="4" w:space="0" w:color="auto"/>
              <w:right w:val="single" w:sz="4" w:space="0" w:color="auto"/>
            </w:tcBorders>
            <w:shd w:val="clear" w:color="auto" w:fill="FFFFFF" w:themeFill="background1"/>
            <w:vAlign w:val="center"/>
          </w:tcPr>
          <w:p w14:paraId="3C0030E4"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28%</w:t>
            </w:r>
          </w:p>
        </w:tc>
        <w:tc>
          <w:tcPr>
            <w:tcW w:w="457" w:type="pct"/>
            <w:tcBorders>
              <w:top w:val="nil"/>
              <w:left w:val="nil"/>
              <w:bottom w:val="single" w:sz="4" w:space="0" w:color="auto"/>
              <w:right w:val="single" w:sz="4" w:space="0" w:color="auto"/>
            </w:tcBorders>
            <w:shd w:val="clear" w:color="auto" w:fill="FFFFFF" w:themeFill="background1"/>
            <w:vAlign w:val="center"/>
          </w:tcPr>
          <w:p w14:paraId="6E60769D"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43%</w:t>
            </w:r>
          </w:p>
        </w:tc>
        <w:tc>
          <w:tcPr>
            <w:tcW w:w="712" w:type="pct"/>
            <w:tcBorders>
              <w:top w:val="nil"/>
              <w:left w:val="nil"/>
              <w:bottom w:val="single" w:sz="4" w:space="0" w:color="auto"/>
              <w:right w:val="single" w:sz="4" w:space="0" w:color="auto"/>
            </w:tcBorders>
            <w:shd w:val="clear" w:color="auto" w:fill="FFFFFF" w:themeFill="background1"/>
            <w:vAlign w:val="center"/>
          </w:tcPr>
          <w:p w14:paraId="05B3526F"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26%</w:t>
            </w:r>
          </w:p>
        </w:tc>
        <w:tc>
          <w:tcPr>
            <w:tcW w:w="447" w:type="pct"/>
            <w:tcBorders>
              <w:top w:val="nil"/>
              <w:left w:val="nil"/>
              <w:bottom w:val="single" w:sz="4" w:space="0" w:color="auto"/>
              <w:right w:val="single" w:sz="4" w:space="0" w:color="auto"/>
            </w:tcBorders>
            <w:shd w:val="clear" w:color="auto" w:fill="FFFFFF" w:themeFill="background1"/>
            <w:vAlign w:val="center"/>
          </w:tcPr>
          <w:p w14:paraId="4B6E274B" w14:textId="77777777" w:rsidR="004469F1" w:rsidRPr="00B021D3" w:rsidRDefault="004469F1" w:rsidP="004469F1">
            <w:pPr>
              <w:keepLines/>
              <w:autoSpaceDE/>
              <w:autoSpaceDN/>
              <w:jc w:val="center"/>
              <w:rPr>
                <w:rFonts w:eastAsia="Calibri"/>
                <w:sz w:val="18"/>
                <w:szCs w:val="18"/>
                <w:lang w:eastAsia="en-US" w:bidi="ar-SA"/>
              </w:rPr>
            </w:pPr>
            <w:r w:rsidRPr="00B021D3">
              <w:rPr>
                <w:rFonts w:eastAsia="Calibri"/>
                <w:sz w:val="18"/>
                <w:szCs w:val="18"/>
                <w:lang w:eastAsia="en-US" w:bidi="ar-SA"/>
              </w:rPr>
              <w:t>32%</w:t>
            </w:r>
          </w:p>
        </w:tc>
      </w:tr>
    </w:tbl>
    <w:bookmarkEnd w:id="272"/>
    <w:bookmarkEnd w:id="273"/>
    <w:p w14:paraId="2B3A3AE6" w14:textId="77777777" w:rsidR="004469F1" w:rsidRPr="00B021D3" w:rsidRDefault="004469F1" w:rsidP="004469F1">
      <w:pPr>
        <w:widowControl/>
        <w:autoSpaceDE/>
        <w:autoSpaceDN/>
        <w:ind w:firstLine="708"/>
        <w:jc w:val="both"/>
        <w:rPr>
          <w:sz w:val="20"/>
          <w:szCs w:val="20"/>
          <w:lang w:bidi="ar-SA"/>
        </w:rPr>
      </w:pPr>
      <w:r w:rsidRPr="00B021D3">
        <w:rPr>
          <w:sz w:val="20"/>
          <w:szCs w:val="20"/>
          <w:lang w:bidi="ar-SA"/>
        </w:rPr>
        <w:tab/>
      </w:r>
    </w:p>
    <w:p w14:paraId="73F256E1" w14:textId="038A2AF7" w:rsidR="004469F1" w:rsidRPr="00B021D3" w:rsidRDefault="004469F1" w:rsidP="004469F1">
      <w:pPr>
        <w:widowControl/>
        <w:autoSpaceDE/>
        <w:autoSpaceDN/>
        <w:ind w:firstLine="708"/>
        <w:jc w:val="both"/>
        <w:rPr>
          <w:sz w:val="24"/>
          <w:szCs w:val="24"/>
          <w:lang w:bidi="ar-SA"/>
        </w:rPr>
      </w:pPr>
      <w:r w:rsidRPr="00B021D3">
        <w:rPr>
          <w:sz w:val="24"/>
          <w:szCs w:val="24"/>
          <w:lang w:bidi="ar-SA"/>
        </w:rPr>
        <w:t>*- Сверхнормативная подпитка связана с порывами в муниципальных тепловых сетях, эксплуатацией которых занимается ООО "АКС". Восполнение теплоносителя выполняется только на источнике теплоснабжения - СП «Благовещенская ТЭЦ».</w:t>
      </w:r>
    </w:p>
    <w:p w14:paraId="32FBE0F6" w14:textId="77777777" w:rsidR="004469F1" w:rsidRPr="00B021D3" w:rsidRDefault="004469F1" w:rsidP="004469F1">
      <w:pPr>
        <w:widowControl/>
        <w:autoSpaceDE/>
        <w:autoSpaceDN/>
        <w:ind w:firstLine="708"/>
        <w:jc w:val="both"/>
        <w:rPr>
          <w:sz w:val="24"/>
          <w:szCs w:val="24"/>
          <w:lang w:bidi="ar-SA"/>
        </w:rPr>
      </w:pPr>
      <w:r w:rsidRPr="00B021D3">
        <w:rPr>
          <w:sz w:val="24"/>
          <w:szCs w:val="24"/>
          <w:lang w:bidi="ar-SA"/>
        </w:rPr>
        <w:t>** - Максимальная подпитка связана с порывами в муниципальных тепловых сетях, эксплуатацией которых занимается ООО "АКС".</w:t>
      </w:r>
      <w:r w:rsidRPr="00B021D3">
        <w:rPr>
          <w:sz w:val="24"/>
          <w:szCs w:val="24"/>
          <w:lang w:bidi="ar-SA"/>
        </w:rPr>
        <w:tab/>
      </w:r>
      <w:r w:rsidRPr="00B021D3">
        <w:rPr>
          <w:sz w:val="24"/>
          <w:szCs w:val="24"/>
          <w:lang w:bidi="ar-SA"/>
        </w:rPr>
        <w:tab/>
      </w:r>
      <w:r w:rsidRPr="00B021D3">
        <w:rPr>
          <w:sz w:val="24"/>
          <w:szCs w:val="24"/>
          <w:lang w:bidi="ar-SA"/>
        </w:rPr>
        <w:tab/>
      </w:r>
    </w:p>
    <w:p w14:paraId="061638DE" w14:textId="3922B8FB" w:rsidR="004469F1" w:rsidRPr="00B021D3" w:rsidRDefault="004469F1" w:rsidP="004469F1">
      <w:pPr>
        <w:widowControl/>
        <w:autoSpaceDE/>
        <w:autoSpaceDN/>
        <w:ind w:firstLine="708"/>
        <w:jc w:val="both"/>
        <w:rPr>
          <w:sz w:val="28"/>
          <w:szCs w:val="20"/>
          <w:lang w:bidi="ar-SA"/>
        </w:rPr>
      </w:pPr>
      <w:r w:rsidRPr="00B021D3">
        <w:rPr>
          <w:sz w:val="24"/>
          <w:szCs w:val="24"/>
          <w:lang w:bidi="ar-SA"/>
        </w:rPr>
        <w:t>*** - Порывов в процессе эксплуатации в собственных сетях не выявлено.</w:t>
      </w:r>
      <w:r w:rsidRPr="00B021D3">
        <w:rPr>
          <w:sz w:val="24"/>
          <w:szCs w:val="24"/>
          <w:lang w:bidi="ar-SA"/>
        </w:rPr>
        <w:tab/>
      </w:r>
    </w:p>
    <w:p w14:paraId="041F4549" w14:textId="77777777" w:rsidR="004469F1" w:rsidRPr="00B021D3" w:rsidRDefault="004469F1" w:rsidP="004469F1">
      <w:pPr>
        <w:widowControl/>
        <w:autoSpaceDE/>
        <w:autoSpaceDN/>
        <w:ind w:firstLine="708"/>
        <w:jc w:val="both"/>
        <w:rPr>
          <w:sz w:val="28"/>
          <w:szCs w:val="20"/>
          <w:lang w:bidi="ar-SA"/>
        </w:rPr>
      </w:pPr>
    </w:p>
    <w:p w14:paraId="03F21483" w14:textId="685C8194" w:rsidR="004469F1" w:rsidRPr="00B021D3" w:rsidRDefault="004469F1" w:rsidP="004469F1">
      <w:pPr>
        <w:spacing w:line="360" w:lineRule="auto"/>
        <w:ind w:firstLine="709"/>
        <w:jc w:val="both"/>
        <w:rPr>
          <w:sz w:val="26"/>
          <w:szCs w:val="26"/>
        </w:rPr>
      </w:pPr>
      <w:r w:rsidRPr="00B021D3">
        <w:rPr>
          <w:sz w:val="26"/>
          <w:szCs w:val="26"/>
        </w:rPr>
        <w:t>Анализ данных, приведенных выше (</w:t>
      </w:r>
      <w:r w:rsidRPr="00B021D3">
        <w:rPr>
          <w:sz w:val="26"/>
          <w:szCs w:val="26"/>
        </w:rPr>
        <w:fldChar w:fldCharType="begin"/>
      </w:r>
      <w:r w:rsidRPr="00B021D3">
        <w:rPr>
          <w:sz w:val="26"/>
          <w:szCs w:val="26"/>
        </w:rPr>
        <w:instrText xml:space="preserve"> REF _Ref496026135 \h  \* MERGEFORMAT </w:instrText>
      </w:r>
      <w:r w:rsidRPr="00B021D3">
        <w:rPr>
          <w:sz w:val="26"/>
          <w:szCs w:val="26"/>
        </w:rPr>
      </w:r>
      <w:r w:rsidRPr="00B021D3">
        <w:rPr>
          <w:sz w:val="26"/>
          <w:szCs w:val="26"/>
        </w:rPr>
        <w:fldChar w:fldCharType="separate"/>
      </w:r>
      <w:r w:rsidRPr="00B021D3">
        <w:rPr>
          <w:sz w:val="26"/>
          <w:szCs w:val="26"/>
        </w:rPr>
        <w:t>таблица</w:t>
      </w:r>
      <w:r w:rsidRPr="00B021D3">
        <w:rPr>
          <w:sz w:val="26"/>
          <w:szCs w:val="26"/>
        </w:rPr>
        <w:fldChar w:fldCharType="end"/>
      </w:r>
      <w:r w:rsidRPr="00B021D3">
        <w:rPr>
          <w:sz w:val="26"/>
          <w:szCs w:val="26"/>
        </w:rPr>
        <w:t xml:space="preserve"> 64) показывает, что на СП «Благовещенская ТЭЦ» наблюдается значительный резерв производительности ВПУ.</w:t>
      </w:r>
    </w:p>
    <w:p w14:paraId="7909A294" w14:textId="77777777" w:rsidR="004469F1" w:rsidRPr="00B021D3" w:rsidRDefault="004469F1" w:rsidP="004469F1">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274" w:name="_Toc513131989"/>
      <w:bookmarkStart w:id="275" w:name="_Toc85211354"/>
      <w:r w:rsidRPr="00B021D3">
        <w:rPr>
          <w:rFonts w:ascii="Times New Roman" w:hAnsi="Times New Roman" w:cs="Times New Roman"/>
          <w:b/>
          <w:color w:val="auto"/>
          <w:sz w:val="26"/>
          <w:szCs w:val="26"/>
        </w:rPr>
        <w:t>Котельные г. Благовещенска</w:t>
      </w:r>
      <w:bookmarkEnd w:id="274"/>
      <w:bookmarkEnd w:id="275"/>
    </w:p>
    <w:p w14:paraId="01AF026D" w14:textId="77777777" w:rsidR="004469F1" w:rsidRPr="00B021D3" w:rsidRDefault="004469F1" w:rsidP="004469F1">
      <w:pPr>
        <w:spacing w:line="360" w:lineRule="auto"/>
        <w:ind w:firstLine="709"/>
        <w:jc w:val="both"/>
        <w:rPr>
          <w:sz w:val="26"/>
          <w:szCs w:val="26"/>
        </w:rPr>
      </w:pPr>
      <w:r w:rsidRPr="00B021D3">
        <w:rPr>
          <w:sz w:val="26"/>
          <w:szCs w:val="26"/>
        </w:rPr>
        <w:t xml:space="preserve">Системы водоподготовки установлены на 9 наиболее крупных котельных филиала ООО «АКС» «Амуртеплосервис»:; котельной по ул. Пограничная, 183; котельной 410 квартала; котельной 438 квартала; котельной ВОС; котельной ДОС; котельной п. Аэропорт; котельной 74 квартала, котельной 101 квартала, а также на котельной 433 квартала. На всех вышеперечисленных источниках тепловой энергии реализованы системы одноступенчатого натрий-катионирования, полностью удовлетворяющие требованиям СП 124.13330.2012 Тепловые сети (актуализированная редакция СНиП 41-02-2003) по обеспечению величины нормативной подпитки. </w:t>
      </w:r>
    </w:p>
    <w:p w14:paraId="31FCD069" w14:textId="77777777" w:rsidR="004469F1" w:rsidRPr="00B021D3" w:rsidRDefault="004469F1" w:rsidP="004469F1">
      <w:pPr>
        <w:spacing w:line="360" w:lineRule="auto"/>
        <w:ind w:firstLine="709"/>
        <w:jc w:val="both"/>
        <w:rPr>
          <w:sz w:val="26"/>
          <w:szCs w:val="26"/>
        </w:rPr>
      </w:pPr>
      <w:r w:rsidRPr="00B021D3">
        <w:rPr>
          <w:sz w:val="26"/>
          <w:szCs w:val="26"/>
        </w:rPr>
        <w:t xml:space="preserve">На котельной компании ООО «Амурский бройлер» реализована система двухступенчатого натрий-катионирования. Максимальная производительность установки равна 90 </w:t>
      </w:r>
      <m:oMath>
        <m:sSup>
          <m:sSupPr>
            <m:ctrlPr>
              <w:rPr>
                <w:rFonts w:ascii="Cambria Math" w:hAnsi="Cambria Math"/>
                <w:sz w:val="26"/>
                <w:szCs w:val="26"/>
              </w:rPr>
            </m:ctrlPr>
          </m:sSupPr>
          <m:e>
            <m:r>
              <m:rPr>
                <m:sty m:val="p"/>
              </m:rPr>
              <w:rPr>
                <w:rFonts w:ascii="Cambria Math" w:hAnsi="Cambria Math"/>
                <w:sz w:val="26"/>
                <w:szCs w:val="26"/>
              </w:rPr>
              <m:t>м</m:t>
            </m:r>
          </m:e>
          <m:sup>
            <m:r>
              <m:rPr>
                <m:sty m:val="p"/>
              </m:rPr>
              <w:rPr>
                <w:rFonts w:ascii="Cambria Math" w:hAnsi="Cambria Math"/>
                <w:sz w:val="26"/>
                <w:szCs w:val="26"/>
              </w:rPr>
              <m:t>3</m:t>
            </m:r>
          </m:sup>
        </m:sSup>
        <m:r>
          <m:rPr>
            <m:sty m:val="p"/>
          </m:rPr>
          <w:rPr>
            <w:rFonts w:ascii="Cambria Math" w:hAnsi="Cambria Math"/>
            <w:sz w:val="26"/>
            <w:szCs w:val="26"/>
          </w:rPr>
          <m:t>/ч</m:t>
        </m:r>
      </m:oMath>
      <w:r w:rsidRPr="00B021D3">
        <w:rPr>
          <w:sz w:val="26"/>
          <w:szCs w:val="26"/>
        </w:rPr>
        <w:t>, что также удовлетворяет требованиям СП 124.13330.2012 Тепловые сети (актуализированная редакция СНиП 41-02-2003).</w:t>
      </w:r>
    </w:p>
    <w:p w14:paraId="4AD42A8E" w14:textId="3E3678C0" w:rsidR="004469F1" w:rsidRPr="00B021D3" w:rsidRDefault="004469F1" w:rsidP="004469F1">
      <w:pPr>
        <w:spacing w:line="360" w:lineRule="auto"/>
        <w:ind w:firstLine="709"/>
        <w:jc w:val="both"/>
        <w:rPr>
          <w:sz w:val="26"/>
          <w:szCs w:val="26"/>
        </w:rPr>
      </w:pPr>
      <w:r w:rsidRPr="00B021D3">
        <w:rPr>
          <w:sz w:val="26"/>
          <w:szCs w:val="26"/>
        </w:rPr>
        <w:t>На остальных котельных г. Благовещенска водоподготовительные установки не предусмотрены. В соответствии с п. 9.2.11 «Правил технической эксплуатации энергоустановок», утвержденных приказом №115 Минэнерго РФ от 24 марта 2003г. для защиты от внутренней коррозии системы (в т.ч. и от кислородной), система отопления должна быть заполнена деаэрированной, химически очищенной водой или конденсатом. Ввиду вышеизложенного рекомендуется установить системы водоподготовки на котельных, приведенных в таблице 65.</w:t>
      </w:r>
    </w:p>
    <w:p w14:paraId="48717555" w14:textId="11C6B560" w:rsidR="004469F1" w:rsidRPr="00B021D3" w:rsidRDefault="004469F1" w:rsidP="004469F1">
      <w:pPr>
        <w:pStyle w:val="-0"/>
        <w:numPr>
          <w:ilvl w:val="0"/>
          <w:numId w:val="49"/>
        </w:numPr>
        <w:ind w:left="0" w:firstLine="0"/>
        <w:jc w:val="both"/>
      </w:pPr>
      <w:r w:rsidRPr="00B021D3">
        <w:t>Котельные на которых рекомендуется установка система ВПУ</w:t>
      </w:r>
    </w:p>
    <w:tbl>
      <w:tblPr>
        <w:tblW w:w="5000" w:type="pct"/>
        <w:jc w:val="center"/>
        <w:shd w:val="clear" w:color="auto" w:fill="FFFFFF" w:themeFill="background1"/>
        <w:tblLook w:val="04A0" w:firstRow="1" w:lastRow="0" w:firstColumn="1" w:lastColumn="0" w:noHBand="0" w:noVBand="1"/>
      </w:tblPr>
      <w:tblGrid>
        <w:gridCol w:w="615"/>
        <w:gridCol w:w="2282"/>
        <w:gridCol w:w="2344"/>
        <w:gridCol w:w="1843"/>
        <w:gridCol w:w="2261"/>
      </w:tblGrid>
      <w:tr w:rsidR="004469F1" w:rsidRPr="00B021D3" w14:paraId="4BB4729F" w14:textId="77777777" w:rsidTr="004469F1">
        <w:trPr>
          <w:cantSplit/>
          <w:trHeight w:val="20"/>
          <w:tblHeader/>
          <w:jc w:val="center"/>
        </w:trPr>
        <w:tc>
          <w:tcPr>
            <w:tcW w:w="3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AF1F5C"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 п/п</w:t>
            </w:r>
          </w:p>
        </w:tc>
        <w:tc>
          <w:tcPr>
            <w:tcW w:w="1221" w:type="pct"/>
            <w:tcBorders>
              <w:top w:val="single" w:sz="4" w:space="0" w:color="auto"/>
              <w:left w:val="nil"/>
              <w:bottom w:val="single" w:sz="4" w:space="0" w:color="auto"/>
              <w:right w:val="single" w:sz="4" w:space="0" w:color="auto"/>
            </w:tcBorders>
            <w:shd w:val="clear" w:color="auto" w:fill="FFFFFF" w:themeFill="background1"/>
            <w:vAlign w:val="center"/>
            <w:hideMark/>
          </w:tcPr>
          <w:p w14:paraId="3052F253"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Котельная</w:t>
            </w:r>
          </w:p>
        </w:tc>
        <w:tc>
          <w:tcPr>
            <w:tcW w:w="1254" w:type="pct"/>
            <w:tcBorders>
              <w:top w:val="single" w:sz="4" w:space="0" w:color="auto"/>
              <w:left w:val="nil"/>
              <w:bottom w:val="single" w:sz="4" w:space="0" w:color="auto"/>
              <w:right w:val="single" w:sz="4" w:space="0" w:color="auto"/>
            </w:tcBorders>
            <w:shd w:val="clear" w:color="auto" w:fill="FFFFFF" w:themeFill="background1"/>
            <w:vAlign w:val="center"/>
            <w:hideMark/>
          </w:tcPr>
          <w:p w14:paraId="79273530"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Балансодержатель</w:t>
            </w:r>
          </w:p>
        </w:tc>
        <w:tc>
          <w:tcPr>
            <w:tcW w:w="986" w:type="pct"/>
            <w:tcBorders>
              <w:top w:val="single" w:sz="4" w:space="0" w:color="auto"/>
              <w:left w:val="nil"/>
              <w:bottom w:val="single" w:sz="4" w:space="0" w:color="auto"/>
              <w:right w:val="single" w:sz="4" w:space="0" w:color="auto"/>
            </w:tcBorders>
            <w:shd w:val="clear" w:color="auto" w:fill="FFFFFF" w:themeFill="background1"/>
            <w:vAlign w:val="center"/>
            <w:hideMark/>
          </w:tcPr>
          <w:p w14:paraId="703066E0"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Объем тепловых сетей, м</w:t>
            </w:r>
            <w:r w:rsidRPr="00B021D3">
              <w:rPr>
                <w:b/>
                <w:sz w:val="20"/>
                <w:szCs w:val="20"/>
                <w:vertAlign w:val="superscript"/>
                <w:lang w:bidi="ar-SA"/>
              </w:rPr>
              <w:t>3</w:t>
            </w:r>
          </w:p>
        </w:tc>
        <w:tc>
          <w:tcPr>
            <w:tcW w:w="121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BE783B5"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Величина нормативной подпитки, согласно СП 124.13330.2012, м</w:t>
            </w:r>
            <w:r w:rsidRPr="00B021D3">
              <w:rPr>
                <w:b/>
                <w:sz w:val="20"/>
                <w:szCs w:val="20"/>
                <w:vertAlign w:val="superscript"/>
                <w:lang w:bidi="ar-SA"/>
              </w:rPr>
              <w:t>3</w:t>
            </w:r>
            <w:r w:rsidRPr="00B021D3">
              <w:rPr>
                <w:b/>
                <w:sz w:val="20"/>
                <w:szCs w:val="20"/>
                <w:lang w:bidi="ar-SA"/>
              </w:rPr>
              <w:t xml:space="preserve">/ч </w:t>
            </w:r>
          </w:p>
        </w:tc>
      </w:tr>
      <w:tr w:rsidR="004469F1" w:rsidRPr="00B021D3" w14:paraId="347C694F" w14:textId="77777777" w:rsidTr="004469F1">
        <w:trPr>
          <w:cantSplit/>
          <w:trHeight w:val="20"/>
          <w:jc w:val="center"/>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49E1C9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w:t>
            </w:r>
          </w:p>
        </w:tc>
        <w:tc>
          <w:tcPr>
            <w:tcW w:w="1221" w:type="pct"/>
            <w:tcBorders>
              <w:top w:val="nil"/>
              <w:left w:val="single" w:sz="4" w:space="0" w:color="auto"/>
              <w:bottom w:val="single" w:sz="4" w:space="0" w:color="auto"/>
              <w:right w:val="single" w:sz="4" w:space="0" w:color="auto"/>
            </w:tcBorders>
            <w:shd w:val="clear" w:color="auto" w:fill="FFFFFF" w:themeFill="background1"/>
            <w:vAlign w:val="center"/>
            <w:hideMark/>
          </w:tcPr>
          <w:p w14:paraId="20BCD7F4"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Котельная ул. Релочная 5</w:t>
            </w:r>
          </w:p>
        </w:tc>
        <w:tc>
          <w:tcPr>
            <w:tcW w:w="1254" w:type="pct"/>
            <w:tcBorders>
              <w:top w:val="nil"/>
              <w:left w:val="single" w:sz="4" w:space="0" w:color="auto"/>
              <w:bottom w:val="single" w:sz="4" w:space="0" w:color="auto"/>
              <w:right w:val="single" w:sz="4" w:space="0" w:color="auto"/>
            </w:tcBorders>
            <w:shd w:val="clear" w:color="auto" w:fill="FFFFFF" w:themeFill="background1"/>
            <w:vAlign w:val="center"/>
            <w:hideMark/>
          </w:tcPr>
          <w:p w14:paraId="07B57D7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Филиал ООО «АКС» «Амуртеплосервис»</w:t>
            </w:r>
          </w:p>
        </w:tc>
        <w:tc>
          <w:tcPr>
            <w:tcW w:w="986"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9AFF3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186,427</w:t>
            </w:r>
          </w:p>
        </w:tc>
        <w:tc>
          <w:tcPr>
            <w:tcW w:w="121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D3CE726"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0,466</w:t>
            </w:r>
          </w:p>
        </w:tc>
      </w:tr>
      <w:tr w:rsidR="004469F1" w:rsidRPr="00B021D3" w14:paraId="79D3FA08" w14:textId="77777777" w:rsidTr="004469F1">
        <w:trPr>
          <w:cantSplit/>
          <w:trHeight w:val="20"/>
          <w:jc w:val="center"/>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3E0C0A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2</w:t>
            </w:r>
          </w:p>
        </w:tc>
        <w:tc>
          <w:tcPr>
            <w:tcW w:w="1221" w:type="pct"/>
            <w:tcBorders>
              <w:top w:val="nil"/>
              <w:left w:val="single" w:sz="4" w:space="0" w:color="auto"/>
              <w:bottom w:val="single" w:sz="4" w:space="0" w:color="auto"/>
              <w:right w:val="single" w:sz="4" w:space="0" w:color="auto"/>
            </w:tcBorders>
            <w:shd w:val="clear" w:color="auto" w:fill="FFFFFF" w:themeFill="background1"/>
            <w:vAlign w:val="center"/>
            <w:hideMark/>
          </w:tcPr>
          <w:p w14:paraId="004AE4E4"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Котельная судостроительного завода</w:t>
            </w:r>
          </w:p>
        </w:tc>
        <w:tc>
          <w:tcPr>
            <w:tcW w:w="1254" w:type="pct"/>
            <w:tcBorders>
              <w:top w:val="nil"/>
              <w:left w:val="single" w:sz="4" w:space="0" w:color="auto"/>
              <w:bottom w:val="single" w:sz="4" w:space="0" w:color="auto"/>
              <w:right w:val="single" w:sz="4" w:space="0" w:color="auto"/>
            </w:tcBorders>
            <w:shd w:val="clear" w:color="auto" w:fill="FFFFFF" w:themeFill="background1"/>
            <w:vAlign w:val="center"/>
            <w:hideMark/>
          </w:tcPr>
          <w:p w14:paraId="543BB0BB"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АО «СЗОР»</w:t>
            </w:r>
          </w:p>
        </w:tc>
        <w:tc>
          <w:tcPr>
            <w:tcW w:w="986" w:type="pct"/>
            <w:tcBorders>
              <w:top w:val="single" w:sz="4" w:space="0" w:color="auto"/>
              <w:left w:val="nil"/>
              <w:bottom w:val="single" w:sz="4" w:space="0" w:color="auto"/>
              <w:right w:val="single" w:sz="4" w:space="0" w:color="auto"/>
            </w:tcBorders>
            <w:shd w:val="clear" w:color="auto" w:fill="FFFFFF" w:themeFill="background1"/>
            <w:vAlign w:val="center"/>
            <w:hideMark/>
          </w:tcPr>
          <w:p w14:paraId="10F7CEB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94,922</w:t>
            </w:r>
          </w:p>
        </w:tc>
        <w:tc>
          <w:tcPr>
            <w:tcW w:w="121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DC280C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0,237</w:t>
            </w:r>
          </w:p>
        </w:tc>
      </w:tr>
    </w:tbl>
    <w:p w14:paraId="542C02A3" w14:textId="39E5201C" w:rsidR="004469F1" w:rsidRPr="00B021D3" w:rsidRDefault="004469F1" w:rsidP="004469F1">
      <w:pPr>
        <w:spacing w:line="360" w:lineRule="auto"/>
        <w:ind w:firstLine="709"/>
        <w:jc w:val="both"/>
        <w:rPr>
          <w:sz w:val="26"/>
          <w:szCs w:val="26"/>
        </w:rPr>
      </w:pPr>
      <w:r w:rsidRPr="00B021D3">
        <w:rPr>
          <w:sz w:val="26"/>
          <w:szCs w:val="26"/>
        </w:rPr>
        <w:t>Балансы производительности ВПУ котельных и нормативной подпитки тепловой сети представлены ниже (</w:t>
      </w:r>
      <w:r w:rsidRPr="00B021D3">
        <w:rPr>
          <w:sz w:val="26"/>
          <w:szCs w:val="26"/>
        </w:rPr>
        <w:fldChar w:fldCharType="begin"/>
      </w:r>
      <w:r w:rsidRPr="00B021D3">
        <w:rPr>
          <w:sz w:val="26"/>
          <w:szCs w:val="26"/>
        </w:rPr>
        <w:instrText xml:space="preserve"> REF _Ref496081716 \h  \* MERGEFORMAT </w:instrText>
      </w:r>
      <w:r w:rsidRPr="00B021D3">
        <w:rPr>
          <w:sz w:val="26"/>
          <w:szCs w:val="26"/>
        </w:rPr>
      </w:r>
      <w:r w:rsidRPr="00B021D3">
        <w:rPr>
          <w:sz w:val="26"/>
          <w:szCs w:val="26"/>
        </w:rPr>
        <w:fldChar w:fldCharType="separate"/>
      </w:r>
      <w:r w:rsidRPr="00B021D3">
        <w:rPr>
          <w:sz w:val="26"/>
          <w:szCs w:val="26"/>
        </w:rPr>
        <w:t>таблица</w:t>
      </w:r>
      <w:r w:rsidRPr="00B021D3">
        <w:rPr>
          <w:sz w:val="26"/>
          <w:szCs w:val="26"/>
        </w:rPr>
        <w:fldChar w:fldCharType="end"/>
      </w:r>
      <w:r w:rsidRPr="00B021D3">
        <w:rPr>
          <w:sz w:val="26"/>
          <w:szCs w:val="26"/>
        </w:rPr>
        <w:t xml:space="preserve"> 66).</w:t>
      </w:r>
    </w:p>
    <w:p w14:paraId="376DF943" w14:textId="4A41AC98" w:rsidR="004469F1" w:rsidRPr="00B021D3" w:rsidRDefault="004469F1" w:rsidP="004469F1">
      <w:pPr>
        <w:pStyle w:val="-0"/>
        <w:numPr>
          <w:ilvl w:val="0"/>
          <w:numId w:val="49"/>
        </w:numPr>
        <w:ind w:left="0" w:firstLine="0"/>
        <w:jc w:val="both"/>
      </w:pPr>
      <w:r w:rsidRPr="00B021D3">
        <w:t>Баланса производительности ВПУ котельных и нормативной подпитки</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30"/>
        <w:gridCol w:w="2333"/>
        <w:gridCol w:w="891"/>
        <w:gridCol w:w="1203"/>
        <w:gridCol w:w="1676"/>
        <w:gridCol w:w="950"/>
        <w:gridCol w:w="1652"/>
      </w:tblGrid>
      <w:tr w:rsidR="004469F1" w:rsidRPr="00B021D3" w14:paraId="21CAB70A" w14:textId="77777777" w:rsidTr="004469F1">
        <w:trPr>
          <w:cantSplit/>
          <w:trHeight w:val="20"/>
          <w:tblHeader/>
          <w:jc w:val="center"/>
        </w:trPr>
        <w:tc>
          <w:tcPr>
            <w:tcW w:w="337" w:type="pct"/>
            <w:shd w:val="clear" w:color="auto" w:fill="FFFFFF" w:themeFill="background1"/>
            <w:noWrap/>
            <w:vAlign w:val="center"/>
            <w:hideMark/>
          </w:tcPr>
          <w:p w14:paraId="11005536" w14:textId="77777777" w:rsidR="004469F1" w:rsidRPr="00B021D3" w:rsidRDefault="004469F1" w:rsidP="004469F1">
            <w:pPr>
              <w:widowControl/>
              <w:autoSpaceDE/>
              <w:autoSpaceDN/>
              <w:jc w:val="center"/>
              <w:rPr>
                <w:b/>
                <w:sz w:val="20"/>
                <w:szCs w:val="20"/>
                <w:lang w:bidi="ar-SA"/>
              </w:rPr>
            </w:pPr>
            <w:bookmarkStart w:id="276" w:name="OLE_LINK49"/>
            <w:bookmarkStart w:id="277" w:name="OLE_LINK50"/>
            <w:bookmarkStart w:id="278" w:name="OLE_LINK51"/>
            <w:r w:rsidRPr="00B021D3">
              <w:rPr>
                <w:b/>
                <w:sz w:val="20"/>
                <w:szCs w:val="20"/>
                <w:lang w:bidi="ar-SA"/>
              </w:rPr>
              <w:t>№ п/п</w:t>
            </w:r>
          </w:p>
        </w:tc>
        <w:tc>
          <w:tcPr>
            <w:tcW w:w="1250" w:type="pct"/>
            <w:shd w:val="clear" w:color="auto" w:fill="FFFFFF" w:themeFill="background1"/>
            <w:vAlign w:val="center"/>
            <w:hideMark/>
          </w:tcPr>
          <w:p w14:paraId="54D1B23C"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Наименование котельной</w:t>
            </w:r>
          </w:p>
        </w:tc>
        <w:tc>
          <w:tcPr>
            <w:tcW w:w="477" w:type="pct"/>
            <w:shd w:val="clear" w:color="auto" w:fill="FFFFFF" w:themeFill="background1"/>
            <w:vAlign w:val="center"/>
            <w:hideMark/>
          </w:tcPr>
          <w:p w14:paraId="0BAF9BCA"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Объем тепловых сетей, м</w:t>
            </w:r>
            <w:r w:rsidRPr="00B021D3">
              <w:rPr>
                <w:b/>
                <w:sz w:val="20"/>
                <w:szCs w:val="20"/>
                <w:vertAlign w:val="superscript"/>
                <w:lang w:bidi="ar-SA"/>
              </w:rPr>
              <w:t>3</w:t>
            </w:r>
          </w:p>
        </w:tc>
        <w:tc>
          <w:tcPr>
            <w:tcW w:w="644" w:type="pct"/>
            <w:shd w:val="clear" w:color="auto" w:fill="FFFFFF" w:themeFill="background1"/>
            <w:vAlign w:val="center"/>
            <w:hideMark/>
          </w:tcPr>
          <w:p w14:paraId="6AF84EC0"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Нормативные объемы подпитки, м</w:t>
            </w:r>
            <w:r w:rsidRPr="00B021D3">
              <w:rPr>
                <w:b/>
                <w:sz w:val="20"/>
                <w:szCs w:val="20"/>
                <w:vertAlign w:val="superscript"/>
                <w:lang w:bidi="ar-SA"/>
              </w:rPr>
              <w:t>3</w:t>
            </w:r>
            <w:r w:rsidRPr="00B021D3">
              <w:rPr>
                <w:b/>
                <w:sz w:val="20"/>
                <w:szCs w:val="20"/>
                <w:lang w:bidi="ar-SA"/>
              </w:rPr>
              <w:t>/ч</w:t>
            </w:r>
          </w:p>
        </w:tc>
        <w:tc>
          <w:tcPr>
            <w:tcW w:w="898" w:type="pct"/>
            <w:shd w:val="clear" w:color="auto" w:fill="FFFFFF" w:themeFill="background1"/>
            <w:vAlign w:val="center"/>
            <w:hideMark/>
          </w:tcPr>
          <w:p w14:paraId="52F208B2"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Производительность ВПУ, м</w:t>
            </w:r>
            <w:r w:rsidRPr="00B021D3">
              <w:rPr>
                <w:b/>
                <w:sz w:val="20"/>
                <w:szCs w:val="20"/>
                <w:vertAlign w:val="superscript"/>
                <w:lang w:bidi="ar-SA"/>
              </w:rPr>
              <w:t>3</w:t>
            </w:r>
            <w:r w:rsidRPr="00B021D3">
              <w:rPr>
                <w:b/>
                <w:sz w:val="20"/>
                <w:szCs w:val="20"/>
                <w:lang w:bidi="ar-SA"/>
              </w:rPr>
              <w:t>/ч</w:t>
            </w:r>
          </w:p>
        </w:tc>
        <w:tc>
          <w:tcPr>
            <w:tcW w:w="509" w:type="pct"/>
            <w:shd w:val="clear" w:color="auto" w:fill="FFFFFF" w:themeFill="background1"/>
            <w:vAlign w:val="center"/>
            <w:hideMark/>
          </w:tcPr>
          <w:p w14:paraId="2A4472B3"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Резерв (+) / дефицит (-) ВПУ, м</w:t>
            </w:r>
            <w:r w:rsidRPr="00B021D3">
              <w:rPr>
                <w:b/>
                <w:sz w:val="20"/>
                <w:szCs w:val="20"/>
                <w:vertAlign w:val="superscript"/>
                <w:lang w:bidi="ar-SA"/>
              </w:rPr>
              <w:t>3</w:t>
            </w:r>
            <w:r w:rsidRPr="00B021D3">
              <w:rPr>
                <w:b/>
                <w:sz w:val="20"/>
                <w:szCs w:val="20"/>
                <w:lang w:bidi="ar-SA"/>
              </w:rPr>
              <w:t>/ч</w:t>
            </w:r>
          </w:p>
        </w:tc>
        <w:tc>
          <w:tcPr>
            <w:tcW w:w="885" w:type="pct"/>
            <w:shd w:val="clear" w:color="auto" w:fill="FFFFFF" w:themeFill="background1"/>
            <w:vAlign w:val="center"/>
            <w:hideMark/>
          </w:tcPr>
          <w:p w14:paraId="1EF1154C" w14:textId="77777777" w:rsidR="004469F1" w:rsidRPr="00B021D3" w:rsidRDefault="004469F1" w:rsidP="004469F1">
            <w:pPr>
              <w:widowControl/>
              <w:autoSpaceDE/>
              <w:autoSpaceDN/>
              <w:jc w:val="center"/>
              <w:rPr>
                <w:b/>
                <w:sz w:val="20"/>
                <w:szCs w:val="20"/>
                <w:lang w:bidi="ar-SA"/>
              </w:rPr>
            </w:pPr>
            <w:r w:rsidRPr="00B021D3">
              <w:rPr>
                <w:b/>
                <w:sz w:val="20"/>
                <w:szCs w:val="20"/>
                <w:lang w:bidi="ar-SA"/>
              </w:rPr>
              <w:t>Доля резерва производительности ВПУ, %</w:t>
            </w:r>
          </w:p>
        </w:tc>
      </w:tr>
      <w:tr w:rsidR="004469F1" w:rsidRPr="00B021D3" w14:paraId="5D6B6C67" w14:textId="77777777" w:rsidTr="004469F1">
        <w:trPr>
          <w:trHeight w:val="20"/>
          <w:jc w:val="center"/>
        </w:trPr>
        <w:tc>
          <w:tcPr>
            <w:tcW w:w="337" w:type="pct"/>
            <w:shd w:val="clear" w:color="auto" w:fill="FFFFFF" w:themeFill="background1"/>
            <w:noWrap/>
            <w:vAlign w:val="center"/>
            <w:hideMark/>
          </w:tcPr>
          <w:p w14:paraId="78DCB779" w14:textId="77777777" w:rsidR="004469F1" w:rsidRPr="00B021D3" w:rsidRDefault="004469F1" w:rsidP="004469F1">
            <w:pPr>
              <w:widowControl/>
              <w:autoSpaceDE/>
              <w:autoSpaceDN/>
              <w:jc w:val="center"/>
              <w:rPr>
                <w:sz w:val="20"/>
                <w:szCs w:val="20"/>
                <w:lang w:bidi="ar-SA"/>
              </w:rPr>
            </w:pPr>
            <w:r w:rsidRPr="00B021D3">
              <w:rPr>
                <w:sz w:val="20"/>
                <w:szCs w:val="20"/>
                <w:lang w:bidi="ar-SA"/>
              </w:rPr>
              <w:t>1</w:t>
            </w:r>
          </w:p>
        </w:tc>
        <w:tc>
          <w:tcPr>
            <w:tcW w:w="1250" w:type="pct"/>
            <w:shd w:val="clear" w:color="auto" w:fill="FFFFFF" w:themeFill="background1"/>
            <w:noWrap/>
            <w:vAlign w:val="center"/>
            <w:hideMark/>
          </w:tcPr>
          <w:p w14:paraId="467789AE" w14:textId="77777777" w:rsidR="004469F1" w:rsidRPr="00B021D3" w:rsidRDefault="004469F1" w:rsidP="004469F1">
            <w:pPr>
              <w:widowControl/>
              <w:autoSpaceDE/>
              <w:autoSpaceDN/>
              <w:rPr>
                <w:sz w:val="20"/>
                <w:szCs w:val="20"/>
                <w:lang w:bidi="ar-SA"/>
              </w:rPr>
            </w:pPr>
            <w:r w:rsidRPr="00B021D3">
              <w:rPr>
                <w:sz w:val="20"/>
                <w:szCs w:val="20"/>
                <w:lang w:bidi="ar-SA"/>
              </w:rPr>
              <w:t>Котельная ул. Пограничная, 183</w:t>
            </w:r>
          </w:p>
        </w:tc>
        <w:tc>
          <w:tcPr>
            <w:tcW w:w="477" w:type="pct"/>
            <w:shd w:val="clear" w:color="auto" w:fill="FFFFFF" w:themeFill="background1"/>
            <w:noWrap/>
            <w:vAlign w:val="center"/>
            <w:hideMark/>
          </w:tcPr>
          <w:p w14:paraId="72E9A14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97,527</w:t>
            </w:r>
          </w:p>
        </w:tc>
        <w:tc>
          <w:tcPr>
            <w:tcW w:w="644" w:type="pct"/>
            <w:shd w:val="clear" w:color="auto" w:fill="FFFFFF" w:themeFill="background1"/>
            <w:noWrap/>
            <w:vAlign w:val="center"/>
            <w:hideMark/>
          </w:tcPr>
          <w:p w14:paraId="07DC8B5E"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0,244</w:t>
            </w:r>
          </w:p>
        </w:tc>
        <w:tc>
          <w:tcPr>
            <w:tcW w:w="898" w:type="pct"/>
            <w:shd w:val="clear" w:color="auto" w:fill="FFFFFF" w:themeFill="background1"/>
            <w:noWrap/>
            <w:vAlign w:val="center"/>
            <w:hideMark/>
          </w:tcPr>
          <w:p w14:paraId="32DB4AB9"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20,000</w:t>
            </w:r>
          </w:p>
        </w:tc>
        <w:tc>
          <w:tcPr>
            <w:tcW w:w="509" w:type="pct"/>
            <w:shd w:val="clear" w:color="auto" w:fill="FFFFFF" w:themeFill="background1"/>
            <w:noWrap/>
            <w:vAlign w:val="center"/>
            <w:hideMark/>
          </w:tcPr>
          <w:p w14:paraId="21CE702E"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19,756</w:t>
            </w:r>
          </w:p>
        </w:tc>
        <w:tc>
          <w:tcPr>
            <w:tcW w:w="885" w:type="pct"/>
            <w:shd w:val="clear" w:color="auto" w:fill="FFFFFF" w:themeFill="background1"/>
            <w:noWrap/>
            <w:vAlign w:val="center"/>
            <w:hideMark/>
          </w:tcPr>
          <w:p w14:paraId="07B24771"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98,781</w:t>
            </w:r>
          </w:p>
        </w:tc>
      </w:tr>
      <w:tr w:rsidR="004469F1" w:rsidRPr="00B021D3" w14:paraId="69E73D93" w14:textId="77777777" w:rsidTr="004469F1">
        <w:trPr>
          <w:trHeight w:val="20"/>
          <w:jc w:val="center"/>
        </w:trPr>
        <w:tc>
          <w:tcPr>
            <w:tcW w:w="337" w:type="pct"/>
            <w:shd w:val="clear" w:color="auto" w:fill="FFFFFF" w:themeFill="background1"/>
            <w:noWrap/>
            <w:vAlign w:val="center"/>
            <w:hideMark/>
          </w:tcPr>
          <w:p w14:paraId="7D2A87A7" w14:textId="77777777" w:rsidR="004469F1" w:rsidRPr="00B021D3" w:rsidRDefault="004469F1" w:rsidP="004469F1">
            <w:pPr>
              <w:widowControl/>
              <w:autoSpaceDE/>
              <w:autoSpaceDN/>
              <w:jc w:val="center"/>
              <w:rPr>
                <w:sz w:val="20"/>
                <w:szCs w:val="20"/>
                <w:lang w:bidi="ar-SA"/>
              </w:rPr>
            </w:pPr>
            <w:r w:rsidRPr="00B021D3">
              <w:rPr>
                <w:sz w:val="20"/>
                <w:szCs w:val="20"/>
                <w:lang w:bidi="ar-SA"/>
              </w:rPr>
              <w:t>2</w:t>
            </w:r>
          </w:p>
        </w:tc>
        <w:tc>
          <w:tcPr>
            <w:tcW w:w="1250" w:type="pct"/>
            <w:shd w:val="clear" w:color="auto" w:fill="FFFFFF" w:themeFill="background1"/>
            <w:noWrap/>
            <w:vAlign w:val="center"/>
            <w:hideMark/>
          </w:tcPr>
          <w:p w14:paraId="63A30282" w14:textId="77777777" w:rsidR="004469F1" w:rsidRPr="00B021D3" w:rsidRDefault="004469F1" w:rsidP="004469F1">
            <w:pPr>
              <w:widowControl/>
              <w:autoSpaceDE/>
              <w:autoSpaceDN/>
              <w:rPr>
                <w:sz w:val="20"/>
                <w:szCs w:val="20"/>
                <w:lang w:bidi="ar-SA"/>
              </w:rPr>
            </w:pPr>
            <w:r w:rsidRPr="00B021D3">
              <w:rPr>
                <w:sz w:val="20"/>
                <w:szCs w:val="20"/>
                <w:lang w:bidi="ar-SA"/>
              </w:rPr>
              <w:t>Котельная 410 квартала</w:t>
            </w:r>
          </w:p>
        </w:tc>
        <w:tc>
          <w:tcPr>
            <w:tcW w:w="477" w:type="pct"/>
            <w:shd w:val="clear" w:color="auto" w:fill="FFFFFF" w:themeFill="background1"/>
            <w:noWrap/>
            <w:vAlign w:val="center"/>
            <w:hideMark/>
          </w:tcPr>
          <w:p w14:paraId="7FA42457"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331,254</w:t>
            </w:r>
          </w:p>
        </w:tc>
        <w:tc>
          <w:tcPr>
            <w:tcW w:w="644" w:type="pct"/>
            <w:shd w:val="clear" w:color="auto" w:fill="FFFFFF" w:themeFill="background1"/>
            <w:noWrap/>
            <w:vAlign w:val="center"/>
            <w:hideMark/>
          </w:tcPr>
          <w:p w14:paraId="57132C1E"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0,828</w:t>
            </w:r>
          </w:p>
        </w:tc>
        <w:tc>
          <w:tcPr>
            <w:tcW w:w="898" w:type="pct"/>
            <w:shd w:val="clear" w:color="auto" w:fill="FFFFFF" w:themeFill="background1"/>
            <w:noWrap/>
            <w:vAlign w:val="center"/>
            <w:hideMark/>
          </w:tcPr>
          <w:p w14:paraId="1590675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20,000</w:t>
            </w:r>
          </w:p>
        </w:tc>
        <w:tc>
          <w:tcPr>
            <w:tcW w:w="509" w:type="pct"/>
            <w:shd w:val="clear" w:color="auto" w:fill="FFFFFF" w:themeFill="background1"/>
            <w:noWrap/>
            <w:vAlign w:val="center"/>
            <w:hideMark/>
          </w:tcPr>
          <w:p w14:paraId="5FD8884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19,172</w:t>
            </w:r>
          </w:p>
        </w:tc>
        <w:tc>
          <w:tcPr>
            <w:tcW w:w="885" w:type="pct"/>
            <w:shd w:val="clear" w:color="auto" w:fill="FFFFFF" w:themeFill="background1"/>
            <w:noWrap/>
            <w:vAlign w:val="center"/>
            <w:hideMark/>
          </w:tcPr>
          <w:p w14:paraId="10F03328"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95,859</w:t>
            </w:r>
          </w:p>
        </w:tc>
      </w:tr>
      <w:tr w:rsidR="004469F1" w:rsidRPr="00B021D3" w14:paraId="7E64106C" w14:textId="77777777" w:rsidTr="004469F1">
        <w:trPr>
          <w:trHeight w:val="20"/>
          <w:jc w:val="center"/>
        </w:trPr>
        <w:tc>
          <w:tcPr>
            <w:tcW w:w="337" w:type="pct"/>
            <w:shd w:val="clear" w:color="auto" w:fill="FFFFFF" w:themeFill="background1"/>
            <w:noWrap/>
            <w:vAlign w:val="center"/>
          </w:tcPr>
          <w:p w14:paraId="67322B82" w14:textId="77777777" w:rsidR="004469F1" w:rsidRPr="00B021D3" w:rsidRDefault="004469F1" w:rsidP="004469F1">
            <w:pPr>
              <w:widowControl/>
              <w:autoSpaceDE/>
              <w:autoSpaceDN/>
              <w:jc w:val="center"/>
              <w:rPr>
                <w:sz w:val="20"/>
                <w:szCs w:val="20"/>
                <w:lang w:bidi="ar-SA"/>
              </w:rPr>
            </w:pPr>
            <w:r w:rsidRPr="00B021D3">
              <w:rPr>
                <w:sz w:val="20"/>
                <w:szCs w:val="20"/>
                <w:lang w:bidi="ar-SA"/>
              </w:rPr>
              <w:t>3</w:t>
            </w:r>
          </w:p>
        </w:tc>
        <w:tc>
          <w:tcPr>
            <w:tcW w:w="1250" w:type="pct"/>
            <w:shd w:val="clear" w:color="auto" w:fill="FFFFFF" w:themeFill="background1"/>
            <w:noWrap/>
            <w:vAlign w:val="center"/>
          </w:tcPr>
          <w:p w14:paraId="0ABC04C7" w14:textId="77777777" w:rsidR="004469F1" w:rsidRPr="00B021D3" w:rsidRDefault="004469F1" w:rsidP="004469F1">
            <w:pPr>
              <w:widowControl/>
              <w:autoSpaceDE/>
              <w:autoSpaceDN/>
              <w:rPr>
                <w:sz w:val="20"/>
                <w:szCs w:val="20"/>
                <w:lang w:bidi="ar-SA"/>
              </w:rPr>
            </w:pPr>
            <w:r w:rsidRPr="00B021D3">
              <w:rPr>
                <w:sz w:val="20"/>
                <w:szCs w:val="20"/>
                <w:lang w:bidi="ar-SA"/>
              </w:rPr>
              <w:t>Котельная 438 квартала</w:t>
            </w:r>
          </w:p>
        </w:tc>
        <w:tc>
          <w:tcPr>
            <w:tcW w:w="477" w:type="pct"/>
            <w:shd w:val="clear" w:color="auto" w:fill="FFFFFF" w:themeFill="background1"/>
            <w:noWrap/>
            <w:vAlign w:val="center"/>
          </w:tcPr>
          <w:p w14:paraId="6A100501"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80,186</w:t>
            </w:r>
          </w:p>
        </w:tc>
        <w:tc>
          <w:tcPr>
            <w:tcW w:w="644" w:type="pct"/>
            <w:shd w:val="clear" w:color="auto" w:fill="FFFFFF" w:themeFill="background1"/>
            <w:noWrap/>
            <w:vAlign w:val="center"/>
          </w:tcPr>
          <w:p w14:paraId="039CF8D8"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0,200</w:t>
            </w:r>
          </w:p>
        </w:tc>
        <w:tc>
          <w:tcPr>
            <w:tcW w:w="898" w:type="pct"/>
            <w:shd w:val="clear" w:color="auto" w:fill="FFFFFF" w:themeFill="background1"/>
            <w:noWrap/>
            <w:vAlign w:val="center"/>
          </w:tcPr>
          <w:p w14:paraId="38032526"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10,000</w:t>
            </w:r>
          </w:p>
        </w:tc>
        <w:tc>
          <w:tcPr>
            <w:tcW w:w="509" w:type="pct"/>
            <w:shd w:val="clear" w:color="auto" w:fill="FFFFFF" w:themeFill="background1"/>
            <w:noWrap/>
            <w:vAlign w:val="center"/>
          </w:tcPr>
          <w:p w14:paraId="6BB502DC"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9,800</w:t>
            </w:r>
          </w:p>
        </w:tc>
        <w:tc>
          <w:tcPr>
            <w:tcW w:w="885" w:type="pct"/>
            <w:shd w:val="clear" w:color="auto" w:fill="FFFFFF" w:themeFill="background1"/>
            <w:noWrap/>
            <w:vAlign w:val="center"/>
          </w:tcPr>
          <w:p w14:paraId="1A3BACE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97,995</w:t>
            </w:r>
          </w:p>
        </w:tc>
      </w:tr>
      <w:tr w:rsidR="004469F1" w:rsidRPr="00B021D3" w14:paraId="18AA4AD3" w14:textId="77777777" w:rsidTr="004469F1">
        <w:trPr>
          <w:trHeight w:val="20"/>
          <w:jc w:val="center"/>
        </w:trPr>
        <w:tc>
          <w:tcPr>
            <w:tcW w:w="337" w:type="pct"/>
            <w:shd w:val="clear" w:color="auto" w:fill="FFFFFF" w:themeFill="background1"/>
            <w:noWrap/>
            <w:vAlign w:val="center"/>
            <w:hideMark/>
          </w:tcPr>
          <w:p w14:paraId="5FD6F385" w14:textId="77777777" w:rsidR="004469F1" w:rsidRPr="00B021D3" w:rsidRDefault="004469F1" w:rsidP="004469F1">
            <w:pPr>
              <w:widowControl/>
              <w:autoSpaceDE/>
              <w:autoSpaceDN/>
              <w:jc w:val="center"/>
              <w:rPr>
                <w:sz w:val="20"/>
                <w:szCs w:val="20"/>
                <w:lang w:bidi="ar-SA"/>
              </w:rPr>
            </w:pPr>
            <w:r w:rsidRPr="00B021D3">
              <w:rPr>
                <w:sz w:val="20"/>
                <w:szCs w:val="20"/>
                <w:lang w:bidi="ar-SA"/>
              </w:rPr>
              <w:t>4</w:t>
            </w:r>
          </w:p>
        </w:tc>
        <w:tc>
          <w:tcPr>
            <w:tcW w:w="1250" w:type="pct"/>
            <w:shd w:val="clear" w:color="auto" w:fill="FFFFFF" w:themeFill="background1"/>
            <w:noWrap/>
            <w:vAlign w:val="center"/>
            <w:hideMark/>
          </w:tcPr>
          <w:p w14:paraId="544931EC" w14:textId="77777777" w:rsidR="004469F1" w:rsidRPr="00B021D3" w:rsidRDefault="004469F1" w:rsidP="004469F1">
            <w:pPr>
              <w:widowControl/>
              <w:autoSpaceDE/>
              <w:autoSpaceDN/>
              <w:rPr>
                <w:sz w:val="20"/>
                <w:szCs w:val="20"/>
                <w:lang w:bidi="ar-SA"/>
              </w:rPr>
            </w:pPr>
            <w:r w:rsidRPr="00B021D3">
              <w:rPr>
                <w:sz w:val="20"/>
                <w:szCs w:val="20"/>
                <w:lang w:bidi="ar-SA"/>
              </w:rPr>
              <w:t>Котельная ВОС</w:t>
            </w:r>
          </w:p>
        </w:tc>
        <w:tc>
          <w:tcPr>
            <w:tcW w:w="477" w:type="pct"/>
            <w:shd w:val="clear" w:color="auto" w:fill="FFFFFF" w:themeFill="background1"/>
            <w:noWrap/>
            <w:vAlign w:val="center"/>
            <w:hideMark/>
          </w:tcPr>
          <w:p w14:paraId="170D073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117,320</w:t>
            </w:r>
          </w:p>
        </w:tc>
        <w:tc>
          <w:tcPr>
            <w:tcW w:w="644" w:type="pct"/>
            <w:shd w:val="clear" w:color="auto" w:fill="FFFFFF" w:themeFill="background1"/>
            <w:noWrap/>
            <w:vAlign w:val="center"/>
            <w:hideMark/>
          </w:tcPr>
          <w:p w14:paraId="69D9E88C"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0,293</w:t>
            </w:r>
          </w:p>
        </w:tc>
        <w:tc>
          <w:tcPr>
            <w:tcW w:w="898" w:type="pct"/>
            <w:shd w:val="clear" w:color="auto" w:fill="FFFFFF" w:themeFill="background1"/>
            <w:noWrap/>
            <w:vAlign w:val="center"/>
            <w:hideMark/>
          </w:tcPr>
          <w:p w14:paraId="67BB2577"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10,000</w:t>
            </w:r>
          </w:p>
        </w:tc>
        <w:tc>
          <w:tcPr>
            <w:tcW w:w="509" w:type="pct"/>
            <w:shd w:val="clear" w:color="auto" w:fill="FFFFFF" w:themeFill="background1"/>
            <w:noWrap/>
            <w:vAlign w:val="center"/>
            <w:hideMark/>
          </w:tcPr>
          <w:p w14:paraId="1199219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9,707</w:t>
            </w:r>
          </w:p>
        </w:tc>
        <w:tc>
          <w:tcPr>
            <w:tcW w:w="885" w:type="pct"/>
            <w:shd w:val="clear" w:color="auto" w:fill="FFFFFF" w:themeFill="background1"/>
            <w:noWrap/>
            <w:vAlign w:val="center"/>
            <w:hideMark/>
          </w:tcPr>
          <w:p w14:paraId="3AA9A1A0"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97,067</w:t>
            </w:r>
          </w:p>
        </w:tc>
      </w:tr>
      <w:tr w:rsidR="004469F1" w:rsidRPr="00B021D3" w14:paraId="66957C7D" w14:textId="77777777" w:rsidTr="004469F1">
        <w:trPr>
          <w:trHeight w:val="20"/>
          <w:jc w:val="center"/>
        </w:trPr>
        <w:tc>
          <w:tcPr>
            <w:tcW w:w="337" w:type="pct"/>
            <w:shd w:val="clear" w:color="auto" w:fill="FFFFFF" w:themeFill="background1"/>
            <w:noWrap/>
            <w:vAlign w:val="center"/>
            <w:hideMark/>
          </w:tcPr>
          <w:p w14:paraId="58053002" w14:textId="77777777" w:rsidR="004469F1" w:rsidRPr="00B021D3" w:rsidRDefault="004469F1" w:rsidP="004469F1">
            <w:pPr>
              <w:widowControl/>
              <w:autoSpaceDE/>
              <w:autoSpaceDN/>
              <w:jc w:val="center"/>
              <w:rPr>
                <w:sz w:val="20"/>
                <w:szCs w:val="20"/>
                <w:lang w:bidi="ar-SA"/>
              </w:rPr>
            </w:pPr>
            <w:r w:rsidRPr="00B021D3">
              <w:rPr>
                <w:sz w:val="20"/>
                <w:szCs w:val="20"/>
                <w:lang w:bidi="ar-SA"/>
              </w:rPr>
              <w:t>5</w:t>
            </w:r>
          </w:p>
        </w:tc>
        <w:tc>
          <w:tcPr>
            <w:tcW w:w="1250" w:type="pct"/>
            <w:shd w:val="clear" w:color="auto" w:fill="FFFFFF" w:themeFill="background1"/>
            <w:noWrap/>
            <w:vAlign w:val="center"/>
            <w:hideMark/>
          </w:tcPr>
          <w:p w14:paraId="5A0F8EC6" w14:textId="77777777" w:rsidR="004469F1" w:rsidRPr="00B021D3" w:rsidRDefault="004469F1" w:rsidP="004469F1">
            <w:pPr>
              <w:widowControl/>
              <w:autoSpaceDE/>
              <w:autoSpaceDN/>
              <w:rPr>
                <w:sz w:val="20"/>
                <w:szCs w:val="20"/>
                <w:lang w:bidi="ar-SA"/>
              </w:rPr>
            </w:pPr>
            <w:r w:rsidRPr="00B021D3">
              <w:rPr>
                <w:sz w:val="20"/>
                <w:szCs w:val="20"/>
                <w:lang w:bidi="ar-SA"/>
              </w:rPr>
              <w:t>Котельная ДОС</w:t>
            </w:r>
          </w:p>
        </w:tc>
        <w:tc>
          <w:tcPr>
            <w:tcW w:w="477" w:type="pct"/>
            <w:shd w:val="clear" w:color="auto" w:fill="FFFFFF" w:themeFill="background1"/>
            <w:noWrap/>
            <w:vAlign w:val="center"/>
            <w:hideMark/>
          </w:tcPr>
          <w:p w14:paraId="21E517CD"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43,775</w:t>
            </w:r>
          </w:p>
        </w:tc>
        <w:tc>
          <w:tcPr>
            <w:tcW w:w="644" w:type="pct"/>
            <w:shd w:val="clear" w:color="auto" w:fill="FFFFFF" w:themeFill="background1"/>
            <w:noWrap/>
            <w:vAlign w:val="center"/>
            <w:hideMark/>
          </w:tcPr>
          <w:p w14:paraId="6CCECD17"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0,109</w:t>
            </w:r>
          </w:p>
        </w:tc>
        <w:tc>
          <w:tcPr>
            <w:tcW w:w="898" w:type="pct"/>
            <w:shd w:val="clear" w:color="auto" w:fill="FFFFFF" w:themeFill="background1"/>
            <w:noWrap/>
            <w:vAlign w:val="center"/>
            <w:hideMark/>
          </w:tcPr>
          <w:p w14:paraId="549EDF58"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10,000</w:t>
            </w:r>
          </w:p>
        </w:tc>
        <w:tc>
          <w:tcPr>
            <w:tcW w:w="509" w:type="pct"/>
            <w:shd w:val="clear" w:color="auto" w:fill="FFFFFF" w:themeFill="background1"/>
            <w:noWrap/>
            <w:vAlign w:val="center"/>
            <w:hideMark/>
          </w:tcPr>
          <w:p w14:paraId="6DEB13B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9,891</w:t>
            </w:r>
          </w:p>
        </w:tc>
        <w:tc>
          <w:tcPr>
            <w:tcW w:w="885" w:type="pct"/>
            <w:shd w:val="clear" w:color="auto" w:fill="FFFFFF" w:themeFill="background1"/>
            <w:noWrap/>
            <w:vAlign w:val="center"/>
            <w:hideMark/>
          </w:tcPr>
          <w:p w14:paraId="6E5FA6F8"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98,906</w:t>
            </w:r>
          </w:p>
        </w:tc>
      </w:tr>
      <w:tr w:rsidR="004469F1" w:rsidRPr="00B021D3" w14:paraId="35597DD3" w14:textId="77777777" w:rsidTr="004469F1">
        <w:trPr>
          <w:trHeight w:val="20"/>
          <w:jc w:val="center"/>
        </w:trPr>
        <w:tc>
          <w:tcPr>
            <w:tcW w:w="337" w:type="pct"/>
            <w:shd w:val="clear" w:color="auto" w:fill="FFFFFF" w:themeFill="background1"/>
            <w:noWrap/>
            <w:vAlign w:val="center"/>
            <w:hideMark/>
          </w:tcPr>
          <w:p w14:paraId="0FD5C61E" w14:textId="77777777" w:rsidR="004469F1" w:rsidRPr="00B021D3" w:rsidRDefault="004469F1" w:rsidP="004469F1">
            <w:pPr>
              <w:widowControl/>
              <w:autoSpaceDE/>
              <w:autoSpaceDN/>
              <w:jc w:val="center"/>
              <w:rPr>
                <w:sz w:val="20"/>
                <w:szCs w:val="20"/>
                <w:lang w:bidi="ar-SA"/>
              </w:rPr>
            </w:pPr>
            <w:r w:rsidRPr="00B021D3">
              <w:rPr>
                <w:sz w:val="20"/>
                <w:szCs w:val="20"/>
                <w:lang w:bidi="ar-SA"/>
              </w:rPr>
              <w:t>6</w:t>
            </w:r>
          </w:p>
        </w:tc>
        <w:tc>
          <w:tcPr>
            <w:tcW w:w="1250" w:type="pct"/>
            <w:shd w:val="clear" w:color="auto" w:fill="FFFFFF" w:themeFill="background1"/>
            <w:noWrap/>
            <w:vAlign w:val="center"/>
            <w:hideMark/>
          </w:tcPr>
          <w:p w14:paraId="171E264C" w14:textId="77777777" w:rsidR="004469F1" w:rsidRPr="00B021D3" w:rsidRDefault="004469F1" w:rsidP="004469F1">
            <w:pPr>
              <w:widowControl/>
              <w:autoSpaceDE/>
              <w:autoSpaceDN/>
              <w:rPr>
                <w:sz w:val="20"/>
                <w:szCs w:val="20"/>
                <w:lang w:bidi="ar-SA"/>
              </w:rPr>
            </w:pPr>
            <w:r w:rsidRPr="00B021D3">
              <w:rPr>
                <w:sz w:val="20"/>
                <w:szCs w:val="20"/>
                <w:lang w:bidi="ar-SA"/>
              </w:rPr>
              <w:t>Котельная п. Аэропорт</w:t>
            </w:r>
          </w:p>
        </w:tc>
        <w:tc>
          <w:tcPr>
            <w:tcW w:w="477" w:type="pct"/>
            <w:shd w:val="clear" w:color="auto" w:fill="FFFFFF" w:themeFill="background1"/>
            <w:noWrap/>
            <w:vAlign w:val="center"/>
            <w:hideMark/>
          </w:tcPr>
          <w:p w14:paraId="7AAFEA54" w14:textId="77777777" w:rsidR="004469F1" w:rsidRPr="00B021D3" w:rsidRDefault="004469F1" w:rsidP="004469F1">
            <w:pPr>
              <w:widowControl/>
              <w:autoSpaceDE/>
              <w:autoSpaceDN/>
              <w:jc w:val="center"/>
              <w:rPr>
                <w:sz w:val="20"/>
                <w:szCs w:val="20"/>
                <w:lang w:bidi="ar-SA"/>
              </w:rPr>
            </w:pPr>
            <w:bookmarkStart w:id="279" w:name="OLE_LINK6"/>
            <w:r w:rsidRPr="00B021D3">
              <w:rPr>
                <w:color w:val="000000"/>
                <w:sz w:val="20"/>
                <w:szCs w:val="20"/>
                <w:lang w:bidi="ar-SA"/>
              </w:rPr>
              <w:t>67,213</w:t>
            </w:r>
            <w:bookmarkEnd w:id="279"/>
          </w:p>
        </w:tc>
        <w:tc>
          <w:tcPr>
            <w:tcW w:w="644" w:type="pct"/>
            <w:shd w:val="clear" w:color="auto" w:fill="FFFFFF" w:themeFill="background1"/>
            <w:noWrap/>
            <w:vAlign w:val="center"/>
            <w:hideMark/>
          </w:tcPr>
          <w:p w14:paraId="49BD859C"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0,168</w:t>
            </w:r>
          </w:p>
        </w:tc>
        <w:tc>
          <w:tcPr>
            <w:tcW w:w="898" w:type="pct"/>
            <w:shd w:val="clear" w:color="auto" w:fill="FFFFFF" w:themeFill="background1"/>
            <w:noWrap/>
            <w:vAlign w:val="center"/>
            <w:hideMark/>
          </w:tcPr>
          <w:p w14:paraId="06BB9D7F"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10,000</w:t>
            </w:r>
          </w:p>
        </w:tc>
        <w:tc>
          <w:tcPr>
            <w:tcW w:w="509" w:type="pct"/>
            <w:shd w:val="clear" w:color="auto" w:fill="FFFFFF" w:themeFill="background1"/>
            <w:noWrap/>
            <w:vAlign w:val="center"/>
            <w:hideMark/>
          </w:tcPr>
          <w:p w14:paraId="6695D339"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9,832</w:t>
            </w:r>
          </w:p>
        </w:tc>
        <w:tc>
          <w:tcPr>
            <w:tcW w:w="885" w:type="pct"/>
            <w:shd w:val="clear" w:color="auto" w:fill="FFFFFF" w:themeFill="background1"/>
            <w:noWrap/>
            <w:vAlign w:val="center"/>
            <w:hideMark/>
          </w:tcPr>
          <w:p w14:paraId="1CD5137E"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98,320</w:t>
            </w:r>
          </w:p>
        </w:tc>
      </w:tr>
      <w:tr w:rsidR="004469F1" w:rsidRPr="00B021D3" w14:paraId="6E06C26D" w14:textId="77777777" w:rsidTr="004469F1">
        <w:trPr>
          <w:trHeight w:val="20"/>
          <w:jc w:val="center"/>
        </w:trPr>
        <w:tc>
          <w:tcPr>
            <w:tcW w:w="337" w:type="pct"/>
            <w:shd w:val="clear" w:color="auto" w:fill="FFFFFF" w:themeFill="background1"/>
            <w:noWrap/>
            <w:vAlign w:val="center"/>
            <w:hideMark/>
          </w:tcPr>
          <w:p w14:paraId="453CD235" w14:textId="77777777" w:rsidR="004469F1" w:rsidRPr="00B021D3" w:rsidRDefault="004469F1" w:rsidP="004469F1">
            <w:pPr>
              <w:widowControl/>
              <w:autoSpaceDE/>
              <w:autoSpaceDN/>
              <w:jc w:val="center"/>
              <w:rPr>
                <w:sz w:val="20"/>
                <w:szCs w:val="20"/>
                <w:lang w:bidi="ar-SA"/>
              </w:rPr>
            </w:pPr>
            <w:r w:rsidRPr="00B021D3">
              <w:rPr>
                <w:sz w:val="20"/>
                <w:szCs w:val="20"/>
                <w:lang w:bidi="ar-SA"/>
              </w:rPr>
              <w:t>7</w:t>
            </w:r>
          </w:p>
        </w:tc>
        <w:tc>
          <w:tcPr>
            <w:tcW w:w="1250" w:type="pct"/>
            <w:shd w:val="clear" w:color="auto" w:fill="FFFFFF" w:themeFill="background1"/>
            <w:noWrap/>
            <w:vAlign w:val="center"/>
            <w:hideMark/>
          </w:tcPr>
          <w:p w14:paraId="49590AD4" w14:textId="77777777" w:rsidR="004469F1" w:rsidRPr="00B021D3" w:rsidRDefault="004469F1" w:rsidP="004469F1">
            <w:pPr>
              <w:widowControl/>
              <w:autoSpaceDE/>
              <w:autoSpaceDN/>
              <w:rPr>
                <w:sz w:val="20"/>
                <w:szCs w:val="20"/>
                <w:lang w:bidi="ar-SA"/>
              </w:rPr>
            </w:pPr>
            <w:r w:rsidRPr="00B021D3">
              <w:rPr>
                <w:sz w:val="20"/>
                <w:szCs w:val="20"/>
                <w:lang w:bidi="ar-SA"/>
              </w:rPr>
              <w:t>Котельная 74 квартала</w:t>
            </w:r>
          </w:p>
        </w:tc>
        <w:tc>
          <w:tcPr>
            <w:tcW w:w="477" w:type="pct"/>
            <w:shd w:val="clear" w:color="auto" w:fill="FFFFFF" w:themeFill="background1"/>
            <w:noWrap/>
            <w:vAlign w:val="center"/>
            <w:hideMark/>
          </w:tcPr>
          <w:p w14:paraId="78013D1B"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1003,124</w:t>
            </w:r>
          </w:p>
        </w:tc>
        <w:tc>
          <w:tcPr>
            <w:tcW w:w="644" w:type="pct"/>
            <w:shd w:val="clear" w:color="auto" w:fill="FFFFFF" w:themeFill="background1"/>
            <w:noWrap/>
            <w:vAlign w:val="center"/>
            <w:hideMark/>
          </w:tcPr>
          <w:p w14:paraId="629229B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2,508</w:t>
            </w:r>
          </w:p>
        </w:tc>
        <w:tc>
          <w:tcPr>
            <w:tcW w:w="898" w:type="pct"/>
            <w:shd w:val="clear" w:color="auto" w:fill="FFFFFF" w:themeFill="background1"/>
            <w:noWrap/>
            <w:vAlign w:val="center"/>
            <w:hideMark/>
          </w:tcPr>
          <w:p w14:paraId="1C56794B"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20,000</w:t>
            </w:r>
          </w:p>
        </w:tc>
        <w:tc>
          <w:tcPr>
            <w:tcW w:w="509" w:type="pct"/>
            <w:shd w:val="clear" w:color="auto" w:fill="FFFFFF" w:themeFill="background1"/>
            <w:noWrap/>
            <w:vAlign w:val="center"/>
            <w:hideMark/>
          </w:tcPr>
          <w:p w14:paraId="3C77EDBD"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17,492</w:t>
            </w:r>
          </w:p>
        </w:tc>
        <w:tc>
          <w:tcPr>
            <w:tcW w:w="885" w:type="pct"/>
            <w:shd w:val="clear" w:color="auto" w:fill="FFFFFF" w:themeFill="background1"/>
            <w:noWrap/>
            <w:vAlign w:val="center"/>
            <w:hideMark/>
          </w:tcPr>
          <w:p w14:paraId="5FE84E0A"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87,461</w:t>
            </w:r>
          </w:p>
        </w:tc>
      </w:tr>
      <w:tr w:rsidR="004469F1" w:rsidRPr="00B021D3" w14:paraId="0883C145" w14:textId="77777777" w:rsidTr="004469F1">
        <w:trPr>
          <w:trHeight w:val="20"/>
          <w:jc w:val="center"/>
        </w:trPr>
        <w:tc>
          <w:tcPr>
            <w:tcW w:w="337" w:type="pct"/>
            <w:shd w:val="clear" w:color="auto" w:fill="FFFFFF" w:themeFill="background1"/>
            <w:noWrap/>
            <w:vAlign w:val="center"/>
            <w:hideMark/>
          </w:tcPr>
          <w:p w14:paraId="145DC5EA" w14:textId="77777777" w:rsidR="004469F1" w:rsidRPr="00B021D3" w:rsidRDefault="004469F1" w:rsidP="004469F1">
            <w:pPr>
              <w:widowControl/>
              <w:autoSpaceDE/>
              <w:autoSpaceDN/>
              <w:jc w:val="center"/>
              <w:rPr>
                <w:sz w:val="20"/>
                <w:szCs w:val="20"/>
                <w:lang w:bidi="ar-SA"/>
              </w:rPr>
            </w:pPr>
            <w:r w:rsidRPr="00B021D3">
              <w:rPr>
                <w:sz w:val="20"/>
                <w:szCs w:val="20"/>
                <w:lang w:bidi="ar-SA"/>
              </w:rPr>
              <w:t>8</w:t>
            </w:r>
          </w:p>
        </w:tc>
        <w:tc>
          <w:tcPr>
            <w:tcW w:w="1250" w:type="pct"/>
            <w:shd w:val="clear" w:color="auto" w:fill="FFFFFF" w:themeFill="background1"/>
            <w:noWrap/>
            <w:vAlign w:val="center"/>
            <w:hideMark/>
          </w:tcPr>
          <w:p w14:paraId="6C7E4E4A" w14:textId="77777777" w:rsidR="004469F1" w:rsidRPr="00B021D3" w:rsidRDefault="004469F1" w:rsidP="004469F1">
            <w:pPr>
              <w:widowControl/>
              <w:autoSpaceDE/>
              <w:autoSpaceDN/>
              <w:rPr>
                <w:sz w:val="20"/>
                <w:szCs w:val="20"/>
                <w:lang w:bidi="ar-SA"/>
              </w:rPr>
            </w:pPr>
            <w:r w:rsidRPr="00B021D3">
              <w:rPr>
                <w:sz w:val="20"/>
                <w:szCs w:val="20"/>
                <w:lang w:bidi="ar-SA"/>
              </w:rPr>
              <w:t>Котельная 101 квартала</w:t>
            </w:r>
          </w:p>
        </w:tc>
        <w:tc>
          <w:tcPr>
            <w:tcW w:w="477" w:type="pct"/>
            <w:shd w:val="clear" w:color="auto" w:fill="FFFFFF" w:themeFill="background1"/>
            <w:noWrap/>
            <w:vAlign w:val="center"/>
            <w:hideMark/>
          </w:tcPr>
          <w:p w14:paraId="448E542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354,097</w:t>
            </w:r>
          </w:p>
        </w:tc>
        <w:tc>
          <w:tcPr>
            <w:tcW w:w="644" w:type="pct"/>
            <w:shd w:val="clear" w:color="auto" w:fill="FFFFFF" w:themeFill="background1"/>
            <w:noWrap/>
            <w:vAlign w:val="center"/>
            <w:hideMark/>
          </w:tcPr>
          <w:p w14:paraId="233E81E2"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0,885</w:t>
            </w:r>
          </w:p>
        </w:tc>
        <w:tc>
          <w:tcPr>
            <w:tcW w:w="898" w:type="pct"/>
            <w:shd w:val="clear" w:color="auto" w:fill="FFFFFF" w:themeFill="background1"/>
            <w:noWrap/>
            <w:vAlign w:val="center"/>
            <w:hideMark/>
          </w:tcPr>
          <w:p w14:paraId="3009734D"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20,000</w:t>
            </w:r>
          </w:p>
        </w:tc>
        <w:tc>
          <w:tcPr>
            <w:tcW w:w="509" w:type="pct"/>
            <w:shd w:val="clear" w:color="auto" w:fill="FFFFFF" w:themeFill="background1"/>
            <w:noWrap/>
            <w:vAlign w:val="center"/>
            <w:hideMark/>
          </w:tcPr>
          <w:p w14:paraId="75990D49"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19,115</w:t>
            </w:r>
          </w:p>
        </w:tc>
        <w:tc>
          <w:tcPr>
            <w:tcW w:w="885" w:type="pct"/>
            <w:shd w:val="clear" w:color="auto" w:fill="FFFFFF" w:themeFill="background1"/>
            <w:noWrap/>
            <w:vAlign w:val="center"/>
            <w:hideMark/>
          </w:tcPr>
          <w:p w14:paraId="0B9FB231"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95,574</w:t>
            </w:r>
          </w:p>
        </w:tc>
      </w:tr>
      <w:tr w:rsidR="004469F1" w:rsidRPr="00B021D3" w14:paraId="42952D9A" w14:textId="77777777" w:rsidTr="004469F1">
        <w:trPr>
          <w:trHeight w:val="20"/>
          <w:jc w:val="center"/>
        </w:trPr>
        <w:tc>
          <w:tcPr>
            <w:tcW w:w="337" w:type="pct"/>
            <w:shd w:val="clear" w:color="auto" w:fill="FFFFFF" w:themeFill="background1"/>
            <w:noWrap/>
            <w:vAlign w:val="center"/>
            <w:hideMark/>
          </w:tcPr>
          <w:p w14:paraId="419A21C6" w14:textId="77777777" w:rsidR="004469F1" w:rsidRPr="00B021D3" w:rsidRDefault="004469F1" w:rsidP="004469F1">
            <w:pPr>
              <w:widowControl/>
              <w:autoSpaceDE/>
              <w:autoSpaceDN/>
              <w:jc w:val="center"/>
              <w:rPr>
                <w:sz w:val="20"/>
                <w:szCs w:val="20"/>
                <w:lang w:bidi="ar-SA"/>
              </w:rPr>
            </w:pPr>
            <w:r w:rsidRPr="00B021D3">
              <w:rPr>
                <w:sz w:val="20"/>
                <w:szCs w:val="20"/>
                <w:lang w:bidi="ar-SA"/>
              </w:rPr>
              <w:t>9</w:t>
            </w:r>
          </w:p>
        </w:tc>
        <w:tc>
          <w:tcPr>
            <w:tcW w:w="1250" w:type="pct"/>
            <w:shd w:val="clear" w:color="auto" w:fill="FFFFFF" w:themeFill="background1"/>
            <w:noWrap/>
            <w:vAlign w:val="center"/>
            <w:hideMark/>
          </w:tcPr>
          <w:p w14:paraId="510E7B20" w14:textId="77777777" w:rsidR="004469F1" w:rsidRPr="00B021D3" w:rsidRDefault="004469F1" w:rsidP="004469F1">
            <w:pPr>
              <w:widowControl/>
              <w:autoSpaceDE/>
              <w:autoSpaceDN/>
              <w:rPr>
                <w:sz w:val="20"/>
                <w:szCs w:val="20"/>
                <w:lang w:bidi="ar-SA"/>
              </w:rPr>
            </w:pPr>
            <w:r w:rsidRPr="00B021D3">
              <w:rPr>
                <w:sz w:val="20"/>
                <w:szCs w:val="20"/>
                <w:lang w:bidi="ar-SA"/>
              </w:rPr>
              <w:t>Котельная Птицефабрики</w:t>
            </w:r>
          </w:p>
        </w:tc>
        <w:tc>
          <w:tcPr>
            <w:tcW w:w="477" w:type="pct"/>
            <w:shd w:val="clear" w:color="auto" w:fill="FFFFFF" w:themeFill="background1"/>
            <w:noWrap/>
            <w:vAlign w:val="center"/>
            <w:hideMark/>
          </w:tcPr>
          <w:p w14:paraId="33965E6E"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507,769</w:t>
            </w:r>
          </w:p>
        </w:tc>
        <w:tc>
          <w:tcPr>
            <w:tcW w:w="644" w:type="pct"/>
            <w:shd w:val="clear" w:color="auto" w:fill="FFFFFF" w:themeFill="background1"/>
            <w:noWrap/>
            <w:vAlign w:val="center"/>
            <w:hideMark/>
          </w:tcPr>
          <w:p w14:paraId="2AB179B4"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1,269</w:t>
            </w:r>
          </w:p>
        </w:tc>
        <w:tc>
          <w:tcPr>
            <w:tcW w:w="898" w:type="pct"/>
            <w:shd w:val="clear" w:color="auto" w:fill="FFFFFF" w:themeFill="background1"/>
            <w:noWrap/>
            <w:vAlign w:val="center"/>
            <w:hideMark/>
          </w:tcPr>
          <w:p w14:paraId="7596BCC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20,000</w:t>
            </w:r>
          </w:p>
        </w:tc>
        <w:tc>
          <w:tcPr>
            <w:tcW w:w="509" w:type="pct"/>
            <w:shd w:val="clear" w:color="auto" w:fill="FFFFFF" w:themeFill="background1"/>
            <w:noWrap/>
            <w:vAlign w:val="center"/>
            <w:hideMark/>
          </w:tcPr>
          <w:p w14:paraId="32D484E5"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18,731</w:t>
            </w:r>
          </w:p>
        </w:tc>
        <w:tc>
          <w:tcPr>
            <w:tcW w:w="885" w:type="pct"/>
            <w:shd w:val="clear" w:color="auto" w:fill="FFFFFF" w:themeFill="background1"/>
            <w:noWrap/>
            <w:vAlign w:val="center"/>
            <w:hideMark/>
          </w:tcPr>
          <w:p w14:paraId="1DFB0901"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93,653</w:t>
            </w:r>
          </w:p>
        </w:tc>
      </w:tr>
      <w:tr w:rsidR="004469F1" w:rsidRPr="00B021D3" w14:paraId="31E0EDB3" w14:textId="77777777" w:rsidTr="004469F1">
        <w:trPr>
          <w:trHeight w:val="20"/>
          <w:jc w:val="center"/>
        </w:trPr>
        <w:tc>
          <w:tcPr>
            <w:tcW w:w="337" w:type="pct"/>
            <w:shd w:val="clear" w:color="auto" w:fill="FFFFFF" w:themeFill="background1"/>
            <w:noWrap/>
            <w:vAlign w:val="center"/>
            <w:hideMark/>
          </w:tcPr>
          <w:p w14:paraId="7003364C" w14:textId="77777777" w:rsidR="004469F1" w:rsidRPr="00B021D3" w:rsidRDefault="004469F1" w:rsidP="004469F1">
            <w:pPr>
              <w:widowControl/>
              <w:autoSpaceDE/>
              <w:autoSpaceDN/>
              <w:jc w:val="center"/>
              <w:rPr>
                <w:sz w:val="20"/>
                <w:szCs w:val="20"/>
                <w:lang w:bidi="ar-SA"/>
              </w:rPr>
            </w:pPr>
            <w:r w:rsidRPr="00B021D3">
              <w:rPr>
                <w:sz w:val="20"/>
                <w:szCs w:val="20"/>
                <w:lang w:bidi="ar-SA"/>
              </w:rPr>
              <w:t>10</w:t>
            </w:r>
          </w:p>
        </w:tc>
        <w:tc>
          <w:tcPr>
            <w:tcW w:w="1250" w:type="pct"/>
            <w:shd w:val="clear" w:color="auto" w:fill="FFFFFF" w:themeFill="background1"/>
            <w:noWrap/>
            <w:vAlign w:val="center"/>
            <w:hideMark/>
          </w:tcPr>
          <w:p w14:paraId="4646FB25" w14:textId="77777777" w:rsidR="004469F1" w:rsidRPr="00B021D3" w:rsidRDefault="004469F1" w:rsidP="004469F1">
            <w:pPr>
              <w:widowControl/>
              <w:autoSpaceDE/>
              <w:autoSpaceDN/>
              <w:rPr>
                <w:sz w:val="20"/>
                <w:szCs w:val="20"/>
                <w:lang w:bidi="ar-SA"/>
              </w:rPr>
            </w:pPr>
            <w:r w:rsidRPr="00B021D3">
              <w:rPr>
                <w:sz w:val="20"/>
                <w:szCs w:val="20"/>
                <w:lang w:bidi="ar-SA"/>
              </w:rPr>
              <w:t>Котельная 433 квартала</w:t>
            </w:r>
          </w:p>
        </w:tc>
        <w:tc>
          <w:tcPr>
            <w:tcW w:w="477" w:type="pct"/>
            <w:shd w:val="clear" w:color="auto" w:fill="FFFFFF" w:themeFill="background1"/>
            <w:noWrap/>
            <w:vAlign w:val="center"/>
            <w:hideMark/>
          </w:tcPr>
          <w:p w14:paraId="2C1D85E5"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167,920</w:t>
            </w:r>
          </w:p>
        </w:tc>
        <w:tc>
          <w:tcPr>
            <w:tcW w:w="644" w:type="pct"/>
            <w:shd w:val="clear" w:color="auto" w:fill="FFFFFF" w:themeFill="background1"/>
            <w:noWrap/>
            <w:vAlign w:val="center"/>
            <w:hideMark/>
          </w:tcPr>
          <w:p w14:paraId="03A678AA"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0,420</w:t>
            </w:r>
          </w:p>
        </w:tc>
        <w:tc>
          <w:tcPr>
            <w:tcW w:w="898" w:type="pct"/>
            <w:shd w:val="clear" w:color="auto" w:fill="FFFFFF" w:themeFill="background1"/>
            <w:noWrap/>
            <w:vAlign w:val="center"/>
            <w:hideMark/>
          </w:tcPr>
          <w:p w14:paraId="246FB666"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6,000</w:t>
            </w:r>
          </w:p>
        </w:tc>
        <w:tc>
          <w:tcPr>
            <w:tcW w:w="509" w:type="pct"/>
            <w:shd w:val="clear" w:color="auto" w:fill="FFFFFF" w:themeFill="background1"/>
            <w:noWrap/>
            <w:vAlign w:val="center"/>
            <w:hideMark/>
          </w:tcPr>
          <w:p w14:paraId="6CB53A13"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5,580</w:t>
            </w:r>
          </w:p>
        </w:tc>
        <w:tc>
          <w:tcPr>
            <w:tcW w:w="885" w:type="pct"/>
            <w:shd w:val="clear" w:color="auto" w:fill="FFFFFF" w:themeFill="background1"/>
            <w:noWrap/>
            <w:vAlign w:val="center"/>
            <w:hideMark/>
          </w:tcPr>
          <w:p w14:paraId="7F81CEA1" w14:textId="77777777" w:rsidR="004469F1" w:rsidRPr="00B021D3" w:rsidRDefault="004469F1" w:rsidP="004469F1">
            <w:pPr>
              <w:widowControl/>
              <w:autoSpaceDE/>
              <w:autoSpaceDN/>
              <w:jc w:val="center"/>
              <w:rPr>
                <w:sz w:val="20"/>
                <w:szCs w:val="20"/>
                <w:lang w:bidi="ar-SA"/>
              </w:rPr>
            </w:pPr>
            <w:r w:rsidRPr="00B021D3">
              <w:rPr>
                <w:color w:val="000000"/>
                <w:sz w:val="20"/>
                <w:szCs w:val="20"/>
                <w:lang w:bidi="ar-SA"/>
              </w:rPr>
              <w:t>93,000</w:t>
            </w:r>
          </w:p>
        </w:tc>
      </w:tr>
    </w:tbl>
    <w:bookmarkEnd w:id="276"/>
    <w:bookmarkEnd w:id="277"/>
    <w:bookmarkEnd w:id="278"/>
    <w:p w14:paraId="1D0BC592" w14:textId="77777777" w:rsidR="004469F1" w:rsidRPr="00B021D3" w:rsidRDefault="004469F1" w:rsidP="004469F1">
      <w:pPr>
        <w:spacing w:line="360" w:lineRule="auto"/>
        <w:ind w:firstLine="709"/>
        <w:jc w:val="both"/>
        <w:rPr>
          <w:sz w:val="26"/>
          <w:szCs w:val="26"/>
        </w:rPr>
      </w:pPr>
      <w:r w:rsidRPr="00B021D3">
        <w:rPr>
          <w:sz w:val="26"/>
          <w:szCs w:val="26"/>
        </w:rPr>
        <w:t>Анализ данных, приведенных в таблице выше показывает, что на всех источниках тепловой энергии наблюдаются значительные резервы производительности ВПУ.</w:t>
      </w:r>
    </w:p>
    <w:p w14:paraId="67A727D6" w14:textId="77777777" w:rsidR="004469F1" w:rsidRPr="00B021D3" w:rsidRDefault="004469F1" w:rsidP="004469F1">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80" w:name="_Toc6065513"/>
      <w:bookmarkStart w:id="281" w:name="_Toc81957957"/>
      <w:bookmarkStart w:id="282" w:name="_Toc85211355"/>
      <w:bookmarkEnd w:id="269"/>
      <w:r w:rsidRPr="00B021D3">
        <w:rPr>
          <w:rFonts w:ascii="Times New Roman" w:hAnsi="Times New Roman" w:cs="Times New Roman"/>
          <w:b/>
          <w:color w:val="auto"/>
          <w:sz w:val="26"/>
          <w:szCs w:val="26"/>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0"/>
      <w:bookmarkEnd w:id="281"/>
      <w:bookmarkEnd w:id="282"/>
    </w:p>
    <w:p w14:paraId="12B0269E" w14:textId="77777777" w:rsidR="004469F1" w:rsidRPr="00B021D3" w:rsidRDefault="004469F1" w:rsidP="004469F1">
      <w:pPr>
        <w:spacing w:line="360" w:lineRule="auto"/>
        <w:ind w:firstLine="709"/>
        <w:jc w:val="both"/>
        <w:rPr>
          <w:sz w:val="26"/>
          <w:szCs w:val="26"/>
        </w:rPr>
      </w:pPr>
      <w:r w:rsidRPr="00B021D3">
        <w:rPr>
          <w:sz w:val="26"/>
          <w:szCs w:val="26"/>
        </w:rPr>
        <w:t xml:space="preserve">При возникновении аварийной ситуации подпитка тепловой сети осуществляется за счет использования существующих баков- аккумуляторов.  </w:t>
      </w:r>
    </w:p>
    <w:p w14:paraId="0AC64821" w14:textId="77777777" w:rsidR="004469F1" w:rsidRPr="00B021D3" w:rsidRDefault="004469F1" w:rsidP="004469F1">
      <w:pPr>
        <w:spacing w:line="360" w:lineRule="auto"/>
        <w:ind w:firstLine="709"/>
        <w:jc w:val="both"/>
        <w:rPr>
          <w:sz w:val="26"/>
          <w:szCs w:val="26"/>
        </w:rPr>
      </w:pPr>
      <w:r w:rsidRPr="00B021D3">
        <w:rPr>
          <w:sz w:val="26"/>
          <w:szCs w:val="26"/>
        </w:rPr>
        <w:t>При серьезных авариях в случае недостаточного объема подпитки деаэрированной водой допускается в соответствии со СНиП «Тепловые сети» производить подпитку «сырой» водой. Для открытых и закрытых систем теплоснабжения должна предусматриваться дополнительная аварийная подпитка недеаэрированной водой из горводопровода, расход которой принимается в количестве 2 % объема воды в трубопроводах тепловых сетей.</w:t>
      </w:r>
    </w:p>
    <w:p w14:paraId="73C9CD76"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83" w:name="_Toc531360680"/>
      <w:bookmarkStart w:id="284" w:name="_Toc3820796"/>
      <w:bookmarkStart w:id="285" w:name="_Toc3821534"/>
      <w:bookmarkStart w:id="286" w:name="_Toc3821936"/>
      <w:bookmarkStart w:id="287" w:name="_Toc47630631"/>
      <w:bookmarkStart w:id="288" w:name="_Toc65682064"/>
      <w:bookmarkStart w:id="289" w:name="_Toc75849854"/>
      <w:bookmarkStart w:id="290" w:name="_Toc81957958"/>
      <w:bookmarkStart w:id="291" w:name="_Toc85211356"/>
      <w:r w:rsidRPr="00B021D3">
        <w:rPr>
          <w:rFonts w:ascii="Times New Roman" w:hAnsi="Times New Roman" w:cs="Times New Roman"/>
          <w:b/>
          <w:color w:val="auto"/>
          <w:sz w:val="26"/>
          <w:szCs w:val="26"/>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83"/>
      <w:bookmarkEnd w:id="284"/>
      <w:bookmarkEnd w:id="285"/>
      <w:bookmarkEnd w:id="286"/>
      <w:bookmarkEnd w:id="287"/>
      <w:bookmarkEnd w:id="288"/>
      <w:bookmarkEnd w:id="289"/>
      <w:bookmarkEnd w:id="290"/>
      <w:bookmarkEnd w:id="291"/>
    </w:p>
    <w:p w14:paraId="1FDC1FE8" w14:textId="77777777" w:rsidR="004469F1" w:rsidRPr="00B021D3" w:rsidRDefault="004469F1" w:rsidP="00772D28">
      <w:pPr>
        <w:spacing w:line="360" w:lineRule="auto"/>
        <w:ind w:firstLine="709"/>
        <w:jc w:val="both"/>
        <w:rPr>
          <w:sz w:val="26"/>
          <w:szCs w:val="26"/>
        </w:rPr>
      </w:pPr>
      <w:r w:rsidRPr="00B021D3">
        <w:rPr>
          <w:sz w:val="26"/>
          <w:szCs w:val="26"/>
        </w:rPr>
        <w:t>Были добавлены Балансы производительности ВПУ БТЭЦ и подпитки тепловой сети за 2020г.</w:t>
      </w:r>
    </w:p>
    <w:p w14:paraId="5AC0BA75" w14:textId="77777777" w:rsidR="004469F1" w:rsidRPr="00B021D3" w:rsidRDefault="004469F1" w:rsidP="004469F1">
      <w:pPr>
        <w:keepLines/>
        <w:widowControl/>
        <w:autoSpaceDE/>
        <w:autoSpaceDN/>
        <w:ind w:firstLine="709"/>
        <w:jc w:val="both"/>
        <w:rPr>
          <w:rFonts w:ascii="Calibri" w:eastAsia="Calibri" w:hAnsi="Calibri"/>
          <w:szCs w:val="20"/>
          <w:lang w:eastAsia="en-US" w:bidi="ar-SA"/>
        </w:rPr>
      </w:pPr>
    </w:p>
    <w:p w14:paraId="2EBDF6AB" w14:textId="5EA38E13" w:rsidR="004469F1" w:rsidRPr="00B021D3" w:rsidRDefault="00772D28" w:rsidP="00772D28">
      <w:pPr>
        <w:pStyle w:val="17"/>
        <w:pageBreakBefore/>
        <w:numPr>
          <w:ilvl w:val="0"/>
          <w:numId w:val="6"/>
        </w:numPr>
        <w:tabs>
          <w:tab w:val="left" w:pos="1134"/>
          <w:tab w:val="left" w:pos="1418"/>
        </w:tabs>
        <w:spacing w:after="240"/>
        <w:ind w:left="357" w:right="6" w:hanging="357"/>
      </w:pPr>
      <w:bookmarkStart w:id="292" w:name="_Toc81957959"/>
      <w:bookmarkStart w:id="293" w:name="_Toc85211357"/>
      <w:r w:rsidRPr="00B021D3">
        <w:t xml:space="preserve">Часть 8. </w:t>
      </w:r>
      <w:r w:rsidR="004469F1" w:rsidRPr="00B021D3">
        <w:t>Топливные балансы источников тепловой энергии и система обеспечения топливом</w:t>
      </w:r>
      <w:bookmarkEnd w:id="292"/>
      <w:bookmarkEnd w:id="293"/>
    </w:p>
    <w:p w14:paraId="48ACC1A2"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94" w:name="_Toc81957960"/>
      <w:bookmarkStart w:id="295" w:name="_Toc85211358"/>
      <w:r w:rsidRPr="00B021D3">
        <w:rPr>
          <w:rFonts w:ascii="Times New Roman" w:hAnsi="Times New Roman" w:cs="Times New Roman"/>
          <w:b/>
          <w:color w:val="auto"/>
          <w:sz w:val="26"/>
          <w:szCs w:val="26"/>
        </w:rPr>
        <w:t>Описание видов и количества используемого основного топлива для каждого источника тепловой энергии</w:t>
      </w:r>
      <w:bookmarkEnd w:id="294"/>
      <w:bookmarkEnd w:id="295"/>
    </w:p>
    <w:p w14:paraId="268D3094" w14:textId="39C543C0" w:rsidR="004469F1" w:rsidRPr="00B021D3" w:rsidRDefault="004469F1" w:rsidP="00772D28">
      <w:pPr>
        <w:spacing w:line="360" w:lineRule="auto"/>
        <w:ind w:firstLine="709"/>
        <w:jc w:val="both"/>
        <w:rPr>
          <w:sz w:val="26"/>
          <w:szCs w:val="26"/>
        </w:rPr>
      </w:pPr>
      <w:r w:rsidRPr="00B021D3">
        <w:rPr>
          <w:sz w:val="26"/>
          <w:szCs w:val="26"/>
        </w:rPr>
        <w:t>В качестве основного вида топлива на источниках тепловой энергии и источнике комбинированной выработки г. Благовещенска используются уголь и мазут (</w:t>
      </w:r>
      <w:r w:rsidR="00772D28" w:rsidRPr="00B021D3">
        <w:rPr>
          <w:sz w:val="26"/>
          <w:szCs w:val="26"/>
        </w:rPr>
        <w:t>таблица 67</w:t>
      </w:r>
      <w:r w:rsidRPr="00B021D3">
        <w:rPr>
          <w:sz w:val="26"/>
          <w:szCs w:val="26"/>
        </w:rPr>
        <w:t>).</w:t>
      </w:r>
    </w:p>
    <w:p w14:paraId="118D779C" w14:textId="6EA03F7F" w:rsidR="004469F1" w:rsidRPr="00B021D3" w:rsidRDefault="004469F1" w:rsidP="00772D28">
      <w:pPr>
        <w:pStyle w:val="-0"/>
        <w:numPr>
          <w:ilvl w:val="0"/>
          <w:numId w:val="49"/>
        </w:numPr>
        <w:ind w:left="0" w:firstLine="0"/>
        <w:jc w:val="both"/>
      </w:pPr>
      <w:r w:rsidRPr="00B021D3">
        <w:t>Виды основного топлива, используемого на источниках тепловой энергии г. Благовещенска</w:t>
      </w:r>
    </w:p>
    <w:tbl>
      <w:tblPr>
        <w:tblW w:w="5000" w:type="pct"/>
        <w:shd w:val="clear" w:color="auto" w:fill="FFFFFF" w:themeFill="background1"/>
        <w:tblLook w:val="04A0" w:firstRow="1" w:lastRow="0" w:firstColumn="1" w:lastColumn="0" w:noHBand="0" w:noVBand="1"/>
      </w:tblPr>
      <w:tblGrid>
        <w:gridCol w:w="3389"/>
        <w:gridCol w:w="3076"/>
        <w:gridCol w:w="1249"/>
        <w:gridCol w:w="1631"/>
      </w:tblGrid>
      <w:tr w:rsidR="004469F1" w:rsidRPr="00B021D3" w14:paraId="15C9ED65" w14:textId="77777777" w:rsidTr="00772D28">
        <w:trPr>
          <w:tblHeader/>
        </w:trPr>
        <w:tc>
          <w:tcPr>
            <w:tcW w:w="183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3246FA"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Наименование источника</w:t>
            </w:r>
          </w:p>
        </w:tc>
        <w:tc>
          <w:tcPr>
            <w:tcW w:w="1668" w:type="pct"/>
            <w:tcBorders>
              <w:top w:val="single" w:sz="4" w:space="0" w:color="auto"/>
              <w:left w:val="nil"/>
              <w:bottom w:val="single" w:sz="4" w:space="0" w:color="auto"/>
              <w:right w:val="single" w:sz="4" w:space="0" w:color="auto"/>
            </w:tcBorders>
            <w:shd w:val="clear" w:color="auto" w:fill="FFFFFF" w:themeFill="background1"/>
            <w:vAlign w:val="center"/>
            <w:hideMark/>
          </w:tcPr>
          <w:p w14:paraId="52D9E492"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Местоположение</w:t>
            </w:r>
          </w:p>
        </w:tc>
        <w:tc>
          <w:tcPr>
            <w:tcW w:w="610" w:type="pct"/>
            <w:tcBorders>
              <w:top w:val="single" w:sz="4" w:space="0" w:color="auto"/>
              <w:left w:val="nil"/>
              <w:bottom w:val="single" w:sz="4" w:space="0" w:color="auto"/>
              <w:right w:val="single" w:sz="4" w:space="0" w:color="auto"/>
            </w:tcBorders>
            <w:shd w:val="clear" w:color="auto" w:fill="FFFFFF" w:themeFill="background1"/>
            <w:vAlign w:val="center"/>
            <w:hideMark/>
          </w:tcPr>
          <w:p w14:paraId="0C22A9B5"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Вид основного топлива</w:t>
            </w:r>
          </w:p>
        </w:tc>
        <w:tc>
          <w:tcPr>
            <w:tcW w:w="884" w:type="pct"/>
            <w:tcBorders>
              <w:top w:val="single" w:sz="4" w:space="0" w:color="auto"/>
              <w:left w:val="nil"/>
              <w:bottom w:val="single" w:sz="4" w:space="0" w:color="auto"/>
              <w:right w:val="single" w:sz="4" w:space="0" w:color="auto"/>
            </w:tcBorders>
            <w:shd w:val="clear" w:color="auto" w:fill="FFFFFF" w:themeFill="background1"/>
            <w:vAlign w:val="center"/>
            <w:hideMark/>
          </w:tcPr>
          <w:p w14:paraId="28D5311D"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Расход за 2020 год, м</w:t>
            </w:r>
            <w:r w:rsidRPr="00B021D3">
              <w:rPr>
                <w:b/>
                <w:bCs/>
                <w:color w:val="000000"/>
                <w:sz w:val="20"/>
                <w:szCs w:val="20"/>
                <w:vertAlign w:val="superscript"/>
                <w:lang w:bidi="ar-SA"/>
              </w:rPr>
              <w:t>3</w:t>
            </w:r>
            <w:r w:rsidRPr="00B021D3">
              <w:rPr>
                <w:b/>
                <w:bCs/>
                <w:color w:val="000000"/>
                <w:sz w:val="20"/>
                <w:szCs w:val="20"/>
                <w:lang w:bidi="ar-SA"/>
              </w:rPr>
              <w:t xml:space="preserve"> (тонн)</w:t>
            </w:r>
          </w:p>
        </w:tc>
      </w:tr>
      <w:tr w:rsidR="004469F1" w:rsidRPr="00B021D3" w14:paraId="1994A97E"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A4F695"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Филиал АО «ДГК» «Амурская генерация»</w:t>
            </w:r>
          </w:p>
        </w:tc>
      </w:tr>
      <w:tr w:rsidR="004469F1" w:rsidRPr="00B021D3" w14:paraId="313F7A1B" w14:textId="77777777" w:rsidTr="00772D28">
        <w:tc>
          <w:tcPr>
            <w:tcW w:w="183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773707E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Благовещенская ТЭЦ</w:t>
            </w:r>
          </w:p>
        </w:tc>
        <w:tc>
          <w:tcPr>
            <w:tcW w:w="16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1536636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Загородная, 177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628F9139"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38C323C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1 979 604,000</w:t>
            </w:r>
          </w:p>
        </w:tc>
      </w:tr>
      <w:tr w:rsidR="004469F1" w:rsidRPr="00B021D3" w14:paraId="25D92E37" w14:textId="77777777" w:rsidTr="00772D28">
        <w:tc>
          <w:tcPr>
            <w:tcW w:w="183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6B3C3339" w14:textId="77777777" w:rsidR="004469F1" w:rsidRPr="00B021D3" w:rsidRDefault="004469F1" w:rsidP="004469F1">
            <w:pPr>
              <w:widowControl/>
              <w:autoSpaceDE/>
              <w:autoSpaceDN/>
              <w:rPr>
                <w:color w:val="000000"/>
                <w:sz w:val="20"/>
                <w:szCs w:val="20"/>
                <w:lang w:bidi="ar-SA"/>
              </w:rPr>
            </w:pPr>
          </w:p>
        </w:tc>
        <w:tc>
          <w:tcPr>
            <w:tcW w:w="16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7F86149A" w14:textId="77777777" w:rsidR="004469F1" w:rsidRPr="00B021D3" w:rsidRDefault="004469F1" w:rsidP="004469F1">
            <w:pPr>
              <w:widowControl/>
              <w:autoSpaceDE/>
              <w:autoSpaceDN/>
              <w:rPr>
                <w:color w:val="000000"/>
                <w:sz w:val="20"/>
                <w:szCs w:val="20"/>
                <w:lang w:bidi="ar-SA"/>
              </w:rPr>
            </w:pP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55D164BC"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Мазут</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5D1265D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3 826,290</w:t>
            </w:r>
          </w:p>
        </w:tc>
      </w:tr>
      <w:tr w:rsidR="004469F1" w:rsidRPr="00B021D3" w14:paraId="6F4E35EA"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CEB04D"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филиал ООО «АКС» «Амуртеплосервис»</w:t>
            </w:r>
          </w:p>
        </w:tc>
      </w:tr>
      <w:tr w:rsidR="004469F1" w:rsidRPr="00B021D3" w14:paraId="61B65519"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67737D6"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74 квартала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46A5E0E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Краснофлотская, 14</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64B13DA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7E96292B"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97 147,670</w:t>
            </w:r>
          </w:p>
        </w:tc>
      </w:tr>
      <w:tr w:rsidR="004469F1" w:rsidRPr="00B021D3" w14:paraId="5027477F"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AEB914D"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101 квартала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2A31FC0F"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Первомайская, 27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5A9F910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68CBC79" w14:textId="77777777" w:rsidR="004469F1" w:rsidRPr="00B021D3" w:rsidRDefault="004469F1" w:rsidP="004469F1">
            <w:pPr>
              <w:widowControl/>
              <w:autoSpaceDE/>
              <w:autoSpaceDN/>
              <w:rPr>
                <w:color w:val="000000"/>
                <w:sz w:val="20"/>
                <w:szCs w:val="20"/>
                <w:lang w:bidi="ar-SA"/>
              </w:rPr>
            </w:pPr>
          </w:p>
        </w:tc>
      </w:tr>
      <w:tr w:rsidR="004469F1" w:rsidRPr="00B021D3" w14:paraId="6182313D"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DEEAF4D"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410 квартала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18C7E07C"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Текстильная, 27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6FBC1C6"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4345A2C5" w14:textId="77777777" w:rsidR="004469F1" w:rsidRPr="00B021D3" w:rsidRDefault="004469F1" w:rsidP="004469F1">
            <w:pPr>
              <w:widowControl/>
              <w:autoSpaceDE/>
              <w:autoSpaceDN/>
              <w:rPr>
                <w:color w:val="000000"/>
                <w:sz w:val="20"/>
                <w:szCs w:val="20"/>
                <w:lang w:bidi="ar-SA"/>
              </w:rPr>
            </w:pPr>
          </w:p>
        </w:tc>
      </w:tr>
      <w:tr w:rsidR="004469F1" w:rsidRPr="00B021D3" w14:paraId="5E3BDD5A"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AA7CA8C"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438 квартала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7212517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Шимановского, 276</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3CB748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6F425175" w14:textId="77777777" w:rsidR="004469F1" w:rsidRPr="00B021D3" w:rsidRDefault="004469F1" w:rsidP="004469F1">
            <w:pPr>
              <w:widowControl/>
              <w:autoSpaceDE/>
              <w:autoSpaceDN/>
              <w:rPr>
                <w:color w:val="000000"/>
                <w:sz w:val="20"/>
                <w:szCs w:val="20"/>
                <w:lang w:bidi="ar-SA"/>
              </w:rPr>
            </w:pPr>
          </w:p>
        </w:tc>
      </w:tr>
      <w:tr w:rsidR="004469F1" w:rsidRPr="00B021D3" w14:paraId="3CC6F796"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9A7BC9B"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481 квартала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72FB6A4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Зеленая, 3</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3228720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54AAF006" w14:textId="77777777" w:rsidR="004469F1" w:rsidRPr="00B021D3" w:rsidRDefault="004469F1" w:rsidP="004469F1">
            <w:pPr>
              <w:widowControl/>
              <w:autoSpaceDE/>
              <w:autoSpaceDN/>
              <w:rPr>
                <w:color w:val="000000"/>
                <w:sz w:val="20"/>
                <w:szCs w:val="20"/>
                <w:lang w:bidi="ar-SA"/>
              </w:rPr>
            </w:pPr>
          </w:p>
        </w:tc>
      </w:tr>
      <w:tr w:rsidR="004469F1" w:rsidRPr="00B021D3" w14:paraId="328A3B2F"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815146D"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по ул. Пограничная, 183</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1BBD78C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Пограничная, 183</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ECE782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61E53E0C" w14:textId="77777777" w:rsidR="004469F1" w:rsidRPr="00B021D3" w:rsidRDefault="004469F1" w:rsidP="004469F1">
            <w:pPr>
              <w:widowControl/>
              <w:autoSpaceDE/>
              <w:autoSpaceDN/>
              <w:rPr>
                <w:color w:val="000000"/>
                <w:sz w:val="20"/>
                <w:szCs w:val="20"/>
                <w:lang w:bidi="ar-SA"/>
              </w:rPr>
            </w:pPr>
          </w:p>
        </w:tc>
      </w:tr>
      <w:tr w:rsidR="004469F1" w:rsidRPr="00B021D3" w14:paraId="1B910367" w14:textId="77777777" w:rsidTr="00772D28">
        <w:trPr>
          <w:trHeight w:val="460"/>
        </w:trPr>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C0D5855"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по ул. Релочная, 5</w:t>
            </w:r>
          </w:p>
        </w:tc>
        <w:tc>
          <w:tcPr>
            <w:tcW w:w="166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702A20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Релочная, 5</w:t>
            </w:r>
          </w:p>
        </w:tc>
        <w:tc>
          <w:tcPr>
            <w:tcW w:w="61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B0F993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10760B02" w14:textId="77777777" w:rsidR="004469F1" w:rsidRPr="00B021D3" w:rsidRDefault="004469F1" w:rsidP="004469F1">
            <w:pPr>
              <w:widowControl/>
              <w:autoSpaceDE/>
              <w:autoSpaceDN/>
              <w:rPr>
                <w:color w:val="000000"/>
                <w:sz w:val="20"/>
                <w:szCs w:val="20"/>
                <w:lang w:bidi="ar-SA"/>
              </w:rPr>
            </w:pPr>
          </w:p>
        </w:tc>
      </w:tr>
      <w:tr w:rsidR="004469F1" w:rsidRPr="00B021D3" w14:paraId="5DB90AE8"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53C3852"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по ул. Юбилейная, 7а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12497A9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Юбилейная, 7а</w:t>
            </w:r>
          </w:p>
        </w:tc>
        <w:tc>
          <w:tcPr>
            <w:tcW w:w="61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7F062F9"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4C11B0D0" w14:textId="77777777" w:rsidR="004469F1" w:rsidRPr="00B021D3" w:rsidRDefault="004469F1" w:rsidP="004469F1">
            <w:pPr>
              <w:widowControl/>
              <w:autoSpaceDE/>
              <w:autoSpaceDN/>
              <w:rPr>
                <w:color w:val="000000"/>
                <w:sz w:val="20"/>
                <w:szCs w:val="20"/>
                <w:lang w:bidi="ar-SA"/>
              </w:rPr>
            </w:pPr>
          </w:p>
        </w:tc>
      </w:tr>
      <w:tr w:rsidR="004469F1" w:rsidRPr="00B021D3" w14:paraId="1375CBA9"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EE43CFA"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школы №31</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3503FC5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74F568C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05C28BB1" w14:textId="77777777" w:rsidR="004469F1" w:rsidRPr="00B021D3" w:rsidRDefault="004469F1" w:rsidP="004469F1">
            <w:pPr>
              <w:widowControl/>
              <w:autoSpaceDE/>
              <w:autoSpaceDN/>
              <w:rPr>
                <w:color w:val="000000"/>
                <w:sz w:val="20"/>
                <w:szCs w:val="20"/>
                <w:lang w:bidi="ar-SA"/>
              </w:rPr>
            </w:pPr>
          </w:p>
        </w:tc>
      </w:tr>
      <w:tr w:rsidR="004469F1" w:rsidRPr="00B021D3" w14:paraId="37F605A9"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912DB60"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Мостоотряд-64</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376C89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Белогорская, 25</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0EF94296"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0B7C3B27" w14:textId="77777777" w:rsidR="004469F1" w:rsidRPr="00B021D3" w:rsidRDefault="004469F1" w:rsidP="004469F1">
            <w:pPr>
              <w:widowControl/>
              <w:autoSpaceDE/>
              <w:autoSpaceDN/>
              <w:rPr>
                <w:color w:val="000000"/>
                <w:sz w:val="20"/>
                <w:szCs w:val="20"/>
                <w:lang w:bidi="ar-SA"/>
              </w:rPr>
            </w:pPr>
          </w:p>
        </w:tc>
      </w:tr>
      <w:tr w:rsidR="004469F1" w:rsidRPr="00B021D3" w14:paraId="240776E1"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443EA99"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ОРТПЦ</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6C8BF75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4 км Игнатьевского шоссе</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509D16A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579FDB9" w14:textId="77777777" w:rsidR="004469F1" w:rsidRPr="00B021D3" w:rsidRDefault="004469F1" w:rsidP="004469F1">
            <w:pPr>
              <w:widowControl/>
              <w:autoSpaceDE/>
              <w:autoSpaceDN/>
              <w:rPr>
                <w:color w:val="000000"/>
                <w:sz w:val="20"/>
                <w:szCs w:val="20"/>
                <w:lang w:bidi="ar-SA"/>
              </w:rPr>
            </w:pPr>
          </w:p>
        </w:tc>
      </w:tr>
      <w:tr w:rsidR="004469F1" w:rsidRPr="00B021D3" w14:paraId="0FFA9393"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D6852F4"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ВОС</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364343D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пер. Южный, 1</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D8E69D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6B7F5C08" w14:textId="77777777" w:rsidR="004469F1" w:rsidRPr="00B021D3" w:rsidRDefault="004469F1" w:rsidP="004469F1">
            <w:pPr>
              <w:widowControl/>
              <w:autoSpaceDE/>
              <w:autoSpaceDN/>
              <w:rPr>
                <w:color w:val="000000"/>
                <w:sz w:val="20"/>
                <w:szCs w:val="20"/>
                <w:lang w:bidi="ar-SA"/>
              </w:rPr>
            </w:pPr>
          </w:p>
        </w:tc>
      </w:tr>
      <w:tr w:rsidR="004469F1" w:rsidRPr="00B021D3" w14:paraId="6F5E69B3"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AFC1AD6"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ДОС</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49E529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58D261CF"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19FF39F0" w14:textId="77777777" w:rsidR="004469F1" w:rsidRPr="00B021D3" w:rsidRDefault="004469F1" w:rsidP="004469F1">
            <w:pPr>
              <w:widowControl/>
              <w:autoSpaceDE/>
              <w:autoSpaceDN/>
              <w:rPr>
                <w:color w:val="000000"/>
                <w:sz w:val="20"/>
                <w:szCs w:val="20"/>
                <w:lang w:bidi="ar-SA"/>
              </w:rPr>
            </w:pPr>
          </w:p>
        </w:tc>
      </w:tr>
      <w:tr w:rsidR="004469F1" w:rsidRPr="00B021D3" w14:paraId="5B0E62D9"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409FD1A"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 Аэропорт</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E3F98B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 Аэропорт</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8D1E51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74E89EF" w14:textId="77777777" w:rsidR="004469F1" w:rsidRPr="00B021D3" w:rsidRDefault="004469F1" w:rsidP="004469F1">
            <w:pPr>
              <w:widowControl/>
              <w:autoSpaceDE/>
              <w:autoSpaceDN/>
              <w:rPr>
                <w:color w:val="000000"/>
                <w:sz w:val="20"/>
                <w:szCs w:val="20"/>
                <w:lang w:bidi="ar-SA"/>
              </w:rPr>
            </w:pPr>
          </w:p>
        </w:tc>
      </w:tr>
      <w:tr w:rsidR="004469F1" w:rsidRPr="00B021D3" w14:paraId="76FA5C41"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1F3148B"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 Садовый</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7568000B"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 Садовый</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31D6A74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12DB0277" w14:textId="77777777" w:rsidR="004469F1" w:rsidRPr="00B021D3" w:rsidRDefault="004469F1" w:rsidP="004469F1">
            <w:pPr>
              <w:widowControl/>
              <w:autoSpaceDE/>
              <w:autoSpaceDN/>
              <w:rPr>
                <w:color w:val="000000"/>
                <w:sz w:val="20"/>
                <w:szCs w:val="20"/>
                <w:lang w:bidi="ar-SA"/>
              </w:rPr>
            </w:pPr>
          </w:p>
        </w:tc>
      </w:tr>
      <w:tr w:rsidR="004469F1" w:rsidRPr="00B021D3" w14:paraId="79D87BC2"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DB21F52"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 xml:space="preserve">Электрокотельная по ул. Набережная, 47 </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35689AC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 xml:space="preserve"> ул. Набережная, 47 </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0906A63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Эл.энергия</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5F23C20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167751 (тыс. кВт·ч)</w:t>
            </w:r>
          </w:p>
        </w:tc>
      </w:tr>
      <w:tr w:rsidR="004469F1" w:rsidRPr="00B021D3" w14:paraId="7975F24E"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10B82B"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 xml:space="preserve">ООО «Тепловая компания» </w:t>
            </w:r>
          </w:p>
        </w:tc>
      </w:tr>
      <w:tr w:rsidR="004469F1" w:rsidRPr="00B021D3" w14:paraId="17D63DDA"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CDD8C61"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«БДИ»</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1A5F35C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Чайковского, 307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519F43F9"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65FF8D2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1174,258</w:t>
            </w:r>
          </w:p>
        </w:tc>
      </w:tr>
      <w:tr w:rsidR="004469F1" w:rsidRPr="00B021D3" w14:paraId="6E1F0112"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10F8846"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«ОЭБЦ»</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1BEBA22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Магистральная, 37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39B75E0C"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4A9FC39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258,166</w:t>
            </w:r>
          </w:p>
        </w:tc>
      </w:tr>
      <w:tr w:rsidR="004469F1" w:rsidRPr="00B021D3" w14:paraId="421CB7DF"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678F67E"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Коттельная «ПЛ-26»</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995096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ул.Зеленая, 30</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59789A4"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618839C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2952,531</w:t>
            </w:r>
          </w:p>
        </w:tc>
      </w:tr>
      <w:tr w:rsidR="004469F1" w:rsidRPr="00B021D3" w14:paraId="6EA253B3"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2C6AB2B"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«ПУ-6»</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7AA1838F"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Островского, 273</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2140F73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5458D2F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1280,326</w:t>
            </w:r>
          </w:p>
        </w:tc>
      </w:tr>
      <w:tr w:rsidR="004469F1" w:rsidRPr="00B021D3" w14:paraId="6C5A2644"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471F189"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«ПУ-23»</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024C0A3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ул. Ленина, 297</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3A2F78C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4A38492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5253,942</w:t>
            </w:r>
          </w:p>
        </w:tc>
      </w:tr>
      <w:tr w:rsidR="004469F1" w:rsidRPr="00B021D3" w14:paraId="5C5B9594"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7AF025"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ПАО «Ростелеком»</w:t>
            </w:r>
          </w:p>
        </w:tc>
      </w:tr>
      <w:tr w:rsidR="004469F1" w:rsidRPr="00B021D3" w14:paraId="004F144A"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0863C50"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по ул. Политехническая, 210</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78C491F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Котельная по ул. Политехническая, 211</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2820A6D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07AC83F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700,60</w:t>
            </w:r>
          </w:p>
        </w:tc>
      </w:tr>
      <w:tr w:rsidR="004469F1" w:rsidRPr="00B021D3" w14:paraId="08C35802"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CA1CE4"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ЗДТВ филиала ЦДТВ ОАО «РЖД»</w:t>
            </w:r>
          </w:p>
        </w:tc>
      </w:tr>
      <w:tr w:rsidR="004469F1" w:rsidRPr="00B021D3" w14:paraId="4360540B"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9140C48"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ст. «Благовещеск-1»</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212811E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1943AC6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5439AAF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13 526,845</w:t>
            </w:r>
          </w:p>
        </w:tc>
      </w:tr>
      <w:tr w:rsidR="004469F1" w:rsidRPr="00B021D3" w14:paraId="452DAEB8"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84F812"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АО «Дальневосточная распределительная сетевая компания»</w:t>
            </w:r>
          </w:p>
        </w:tc>
      </w:tr>
      <w:tr w:rsidR="004469F1" w:rsidRPr="00B021D3" w14:paraId="4F626FE5"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4949D11"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 Мухинка (электрокотельная)</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45A4EF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 Мухинка</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2793757A" w14:textId="7E60B3E5" w:rsidR="004469F1" w:rsidRPr="00B021D3" w:rsidRDefault="007F506F" w:rsidP="004469F1">
            <w:pPr>
              <w:widowControl/>
              <w:autoSpaceDE/>
              <w:autoSpaceDN/>
              <w:jc w:val="center"/>
              <w:rPr>
                <w:color w:val="000000"/>
                <w:sz w:val="20"/>
                <w:szCs w:val="20"/>
                <w:lang w:bidi="ar-SA"/>
              </w:rPr>
            </w:pPr>
            <w:r w:rsidRPr="00B021D3">
              <w:rPr>
                <w:color w:val="000000"/>
                <w:sz w:val="20"/>
                <w:szCs w:val="20"/>
                <w:lang w:bidi="ar-SA"/>
              </w:rPr>
              <w:t>электричество</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3EF0B2AD" w14:textId="7EFB194C" w:rsidR="007F506F" w:rsidRPr="00B021D3" w:rsidRDefault="007F506F" w:rsidP="007F506F">
            <w:pPr>
              <w:jc w:val="center"/>
              <w:rPr>
                <w:color w:val="000000"/>
                <w:sz w:val="20"/>
                <w:szCs w:val="20"/>
                <w:lang w:bidi="ar-SA"/>
              </w:rPr>
            </w:pPr>
            <w:r w:rsidRPr="00B021D3">
              <w:rPr>
                <w:color w:val="000000"/>
                <w:sz w:val="20"/>
                <w:szCs w:val="20"/>
              </w:rPr>
              <w:t>600,69</w:t>
            </w:r>
            <w:r w:rsidR="00DB4388" w:rsidRPr="00B021D3">
              <w:rPr>
                <w:color w:val="000000"/>
                <w:sz w:val="20"/>
                <w:szCs w:val="20"/>
              </w:rPr>
              <w:t xml:space="preserve"> </w:t>
            </w:r>
            <w:r w:rsidRPr="00B021D3">
              <w:rPr>
                <w:color w:val="000000"/>
                <w:sz w:val="20"/>
                <w:szCs w:val="20"/>
                <w:lang w:bidi="ar-SA"/>
              </w:rPr>
              <w:t>(тыс. кВт·ч)</w:t>
            </w:r>
          </w:p>
          <w:p w14:paraId="5F0EA1CF" w14:textId="24C7FEEF" w:rsidR="004469F1" w:rsidRPr="00B021D3" w:rsidRDefault="004469F1" w:rsidP="004469F1">
            <w:pPr>
              <w:widowControl/>
              <w:autoSpaceDE/>
              <w:autoSpaceDN/>
              <w:jc w:val="center"/>
              <w:rPr>
                <w:color w:val="000000"/>
                <w:sz w:val="20"/>
                <w:szCs w:val="20"/>
                <w:lang w:bidi="ar-SA"/>
              </w:rPr>
            </w:pPr>
          </w:p>
        </w:tc>
      </w:tr>
      <w:tr w:rsidR="004469F1" w:rsidRPr="00B021D3" w14:paraId="4C5BCFC0" w14:textId="77777777" w:rsidTr="00772D28">
        <w:tc>
          <w:tcPr>
            <w:tcW w:w="5000" w:type="pct"/>
            <w:gridSpan w:val="4"/>
            <w:tcBorders>
              <w:top w:val="nil"/>
              <w:left w:val="single" w:sz="4" w:space="0" w:color="auto"/>
              <w:bottom w:val="single" w:sz="4" w:space="0" w:color="auto"/>
              <w:right w:val="single" w:sz="4" w:space="0" w:color="auto"/>
            </w:tcBorders>
            <w:shd w:val="clear" w:color="auto" w:fill="FFFFFF" w:themeFill="background1"/>
            <w:noWrap/>
            <w:vAlign w:val="center"/>
            <w:hideMark/>
          </w:tcPr>
          <w:p w14:paraId="0E6B7B09"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АО «СЗОР»</w:t>
            </w:r>
          </w:p>
        </w:tc>
      </w:tr>
      <w:tr w:rsidR="004469F1" w:rsidRPr="00B021D3" w14:paraId="09A2D0DA"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93DDD86"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судостроительного завода</w:t>
            </w:r>
          </w:p>
        </w:tc>
        <w:tc>
          <w:tcPr>
            <w:tcW w:w="1668" w:type="pct"/>
            <w:tcBorders>
              <w:top w:val="nil"/>
              <w:left w:val="nil"/>
              <w:bottom w:val="single" w:sz="4" w:space="0" w:color="auto"/>
              <w:right w:val="single" w:sz="4" w:space="0" w:color="auto"/>
            </w:tcBorders>
            <w:shd w:val="clear" w:color="auto" w:fill="FFFFFF" w:themeFill="background1"/>
            <w:noWrap/>
            <w:vAlign w:val="center"/>
            <w:hideMark/>
          </w:tcPr>
          <w:p w14:paraId="556869A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21A9C479"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08E30E28"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14 026,40</w:t>
            </w:r>
          </w:p>
        </w:tc>
      </w:tr>
      <w:tr w:rsidR="004469F1" w:rsidRPr="00B021D3" w14:paraId="2C3FDF8B"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32F723"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ООО «Амурский бройлер»</w:t>
            </w:r>
          </w:p>
        </w:tc>
      </w:tr>
      <w:tr w:rsidR="004469F1" w:rsidRPr="00B021D3" w14:paraId="4C3CE87F" w14:textId="77777777" w:rsidTr="00772D28">
        <w:tc>
          <w:tcPr>
            <w:tcW w:w="1838" w:type="pct"/>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296FAB91"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Птицефабрики</w:t>
            </w:r>
          </w:p>
        </w:tc>
        <w:tc>
          <w:tcPr>
            <w:tcW w:w="1668" w:type="pct"/>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3C15ABDF"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 Моховая Падь</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266F6DD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1BD4C2AB"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32 021,480</w:t>
            </w:r>
          </w:p>
        </w:tc>
      </w:tr>
      <w:tr w:rsidR="004469F1" w:rsidRPr="00B021D3" w14:paraId="37087B10" w14:textId="77777777" w:rsidTr="00772D28">
        <w:tc>
          <w:tcPr>
            <w:tcW w:w="1838"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57B029D3" w14:textId="77777777" w:rsidR="004469F1" w:rsidRPr="00B021D3" w:rsidRDefault="004469F1" w:rsidP="004469F1">
            <w:pPr>
              <w:widowControl/>
              <w:autoSpaceDE/>
              <w:autoSpaceDN/>
              <w:rPr>
                <w:color w:val="000000"/>
                <w:sz w:val="20"/>
                <w:szCs w:val="20"/>
                <w:lang w:bidi="ar-SA"/>
              </w:rPr>
            </w:pPr>
          </w:p>
        </w:tc>
        <w:tc>
          <w:tcPr>
            <w:tcW w:w="1668"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1C416DC1" w14:textId="77777777" w:rsidR="004469F1" w:rsidRPr="00B021D3" w:rsidRDefault="004469F1" w:rsidP="004469F1">
            <w:pPr>
              <w:widowControl/>
              <w:autoSpaceDE/>
              <w:autoSpaceDN/>
              <w:rPr>
                <w:color w:val="000000"/>
                <w:sz w:val="20"/>
                <w:szCs w:val="20"/>
                <w:lang w:bidi="ar-SA"/>
              </w:rPr>
            </w:pP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151C4062"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Прочее</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77DEBD13"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10 051,700</w:t>
            </w:r>
          </w:p>
        </w:tc>
      </w:tr>
      <w:tr w:rsidR="004469F1" w:rsidRPr="00B021D3" w14:paraId="6EDDA138"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65E3B6"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ООО «БЗСМ»</w:t>
            </w:r>
          </w:p>
        </w:tc>
      </w:tr>
      <w:tr w:rsidR="004469F1" w:rsidRPr="00B021D3" w14:paraId="4CE8C035" w14:textId="77777777" w:rsidTr="00772D28">
        <w:tc>
          <w:tcPr>
            <w:tcW w:w="1838" w:type="pct"/>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477ED4F5"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завода строительных материалов</w:t>
            </w:r>
          </w:p>
        </w:tc>
        <w:tc>
          <w:tcPr>
            <w:tcW w:w="1668" w:type="pct"/>
            <w:vMerge w:val="restart"/>
            <w:tcBorders>
              <w:top w:val="nil"/>
              <w:left w:val="single" w:sz="4" w:space="0" w:color="auto"/>
              <w:bottom w:val="single" w:sz="4" w:space="0" w:color="auto"/>
              <w:right w:val="single" w:sz="4" w:space="0" w:color="auto"/>
            </w:tcBorders>
            <w:shd w:val="clear" w:color="auto" w:fill="FFFFFF" w:themeFill="background1"/>
            <w:noWrap/>
            <w:vAlign w:val="center"/>
            <w:hideMark/>
          </w:tcPr>
          <w:p w14:paraId="67BC9F55"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с. Белогорье</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4A396209"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Мазут</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1672CB2A"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w:t>
            </w:r>
          </w:p>
        </w:tc>
      </w:tr>
      <w:tr w:rsidR="004469F1" w:rsidRPr="00B021D3" w14:paraId="03232BD7" w14:textId="77777777" w:rsidTr="00772D28">
        <w:tc>
          <w:tcPr>
            <w:tcW w:w="1838"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182282B4" w14:textId="77777777" w:rsidR="004469F1" w:rsidRPr="00B021D3" w:rsidRDefault="004469F1" w:rsidP="004469F1">
            <w:pPr>
              <w:widowControl/>
              <w:autoSpaceDE/>
              <w:autoSpaceDN/>
              <w:rPr>
                <w:color w:val="000000"/>
                <w:sz w:val="20"/>
                <w:szCs w:val="20"/>
                <w:lang w:bidi="ar-SA"/>
              </w:rPr>
            </w:pPr>
          </w:p>
        </w:tc>
        <w:tc>
          <w:tcPr>
            <w:tcW w:w="1668"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7EFCF7DF" w14:textId="77777777" w:rsidR="004469F1" w:rsidRPr="00B021D3" w:rsidRDefault="004469F1" w:rsidP="004469F1">
            <w:pPr>
              <w:widowControl/>
              <w:autoSpaceDE/>
              <w:autoSpaceDN/>
              <w:rPr>
                <w:color w:val="000000"/>
                <w:sz w:val="20"/>
                <w:szCs w:val="20"/>
                <w:lang w:bidi="ar-SA"/>
              </w:rPr>
            </w:pPr>
          </w:p>
        </w:tc>
        <w:tc>
          <w:tcPr>
            <w:tcW w:w="610" w:type="pct"/>
            <w:tcBorders>
              <w:top w:val="nil"/>
              <w:left w:val="nil"/>
              <w:bottom w:val="nil"/>
              <w:right w:val="single" w:sz="4" w:space="0" w:color="auto"/>
            </w:tcBorders>
            <w:shd w:val="clear" w:color="auto" w:fill="FFFFFF" w:themeFill="background1"/>
            <w:noWrap/>
            <w:vAlign w:val="center"/>
            <w:hideMark/>
          </w:tcPr>
          <w:p w14:paraId="49BE26F7"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nil"/>
              <w:right w:val="single" w:sz="4" w:space="0" w:color="auto"/>
            </w:tcBorders>
            <w:shd w:val="clear" w:color="auto" w:fill="FFFFFF" w:themeFill="background1"/>
            <w:noWrap/>
            <w:vAlign w:val="center"/>
            <w:hideMark/>
          </w:tcPr>
          <w:p w14:paraId="1EE99C7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16 440,30</w:t>
            </w:r>
          </w:p>
        </w:tc>
      </w:tr>
      <w:tr w:rsidR="004469F1" w:rsidRPr="00B021D3" w14:paraId="25E65C7F"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557E97"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ГАУ Амурской области «Амурская авиабаза»</w:t>
            </w:r>
          </w:p>
        </w:tc>
      </w:tr>
      <w:tr w:rsidR="004469F1" w:rsidRPr="00B021D3" w14:paraId="1BBAA5BD"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vAlign w:val="center"/>
            <w:hideMark/>
          </w:tcPr>
          <w:p w14:paraId="11774570"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Котельная «Амурская авиабаза»</w:t>
            </w:r>
          </w:p>
        </w:tc>
        <w:tc>
          <w:tcPr>
            <w:tcW w:w="1668" w:type="pct"/>
            <w:tcBorders>
              <w:top w:val="nil"/>
              <w:left w:val="nil"/>
              <w:bottom w:val="single" w:sz="4" w:space="0" w:color="auto"/>
              <w:right w:val="single" w:sz="4" w:space="0" w:color="auto"/>
            </w:tcBorders>
            <w:shd w:val="clear" w:color="auto" w:fill="FFFFFF" w:themeFill="background1"/>
            <w:vAlign w:val="center"/>
            <w:hideMark/>
          </w:tcPr>
          <w:p w14:paraId="27AF903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г. Благовещенск</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153D30A1"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677F5A5E"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202,61</w:t>
            </w:r>
          </w:p>
        </w:tc>
      </w:tr>
      <w:tr w:rsidR="004469F1" w:rsidRPr="00B021D3" w14:paraId="3B79340D" w14:textId="77777777" w:rsidTr="00772D28">
        <w:tc>
          <w:tcPr>
            <w:tcW w:w="5000" w:type="pct"/>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74F21D" w14:textId="77777777" w:rsidR="004469F1" w:rsidRPr="00B021D3" w:rsidRDefault="004469F1" w:rsidP="004469F1">
            <w:pPr>
              <w:widowControl/>
              <w:autoSpaceDE/>
              <w:autoSpaceDN/>
              <w:jc w:val="center"/>
              <w:rPr>
                <w:b/>
                <w:bCs/>
                <w:color w:val="000000"/>
                <w:sz w:val="20"/>
                <w:szCs w:val="20"/>
                <w:lang w:bidi="ar-SA"/>
              </w:rPr>
            </w:pPr>
            <w:r w:rsidRPr="00B021D3">
              <w:rPr>
                <w:b/>
                <w:bCs/>
                <w:color w:val="000000"/>
                <w:sz w:val="20"/>
                <w:szCs w:val="20"/>
                <w:lang w:bidi="ar-SA"/>
              </w:rPr>
              <w:t>ООО «Машиностроитель»</w:t>
            </w:r>
          </w:p>
        </w:tc>
      </w:tr>
      <w:tr w:rsidR="004469F1" w:rsidRPr="00B021D3" w14:paraId="64CC5050" w14:textId="77777777" w:rsidTr="00772D28">
        <w:tc>
          <w:tcPr>
            <w:tcW w:w="1838" w:type="pct"/>
            <w:tcBorders>
              <w:top w:val="nil"/>
              <w:left w:val="single" w:sz="4" w:space="0" w:color="auto"/>
              <w:bottom w:val="single" w:sz="4" w:space="0" w:color="auto"/>
              <w:right w:val="single" w:sz="4" w:space="0" w:color="auto"/>
            </w:tcBorders>
            <w:shd w:val="clear" w:color="auto" w:fill="FFFFFF" w:themeFill="background1"/>
            <w:vAlign w:val="center"/>
            <w:hideMark/>
          </w:tcPr>
          <w:p w14:paraId="33CEB7AE"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Котельная ООО «Амуртяжмаш» Амурский металлист»</w:t>
            </w:r>
          </w:p>
        </w:tc>
        <w:tc>
          <w:tcPr>
            <w:tcW w:w="1668" w:type="pct"/>
            <w:tcBorders>
              <w:top w:val="nil"/>
              <w:left w:val="nil"/>
              <w:bottom w:val="single" w:sz="4" w:space="0" w:color="auto"/>
              <w:right w:val="single" w:sz="4" w:space="0" w:color="auto"/>
            </w:tcBorders>
            <w:shd w:val="clear" w:color="auto" w:fill="FFFFFF" w:themeFill="background1"/>
            <w:vAlign w:val="center"/>
            <w:hideMark/>
          </w:tcPr>
          <w:p w14:paraId="1C6969B3" w14:textId="77777777" w:rsidR="004469F1" w:rsidRPr="00B021D3" w:rsidRDefault="004469F1" w:rsidP="004469F1">
            <w:pPr>
              <w:widowControl/>
              <w:autoSpaceDE/>
              <w:autoSpaceDN/>
              <w:rPr>
                <w:color w:val="000000"/>
                <w:sz w:val="20"/>
                <w:szCs w:val="20"/>
                <w:lang w:bidi="ar-SA"/>
              </w:rPr>
            </w:pPr>
            <w:r w:rsidRPr="00B021D3">
              <w:rPr>
                <w:color w:val="000000"/>
                <w:sz w:val="20"/>
                <w:szCs w:val="20"/>
                <w:lang w:bidi="ar-SA"/>
              </w:rPr>
              <w:t>г. Благовещенск, ул. Горького 9</w:t>
            </w:r>
          </w:p>
        </w:tc>
        <w:tc>
          <w:tcPr>
            <w:tcW w:w="610" w:type="pct"/>
            <w:tcBorders>
              <w:top w:val="nil"/>
              <w:left w:val="nil"/>
              <w:bottom w:val="single" w:sz="4" w:space="0" w:color="auto"/>
              <w:right w:val="single" w:sz="4" w:space="0" w:color="auto"/>
            </w:tcBorders>
            <w:shd w:val="clear" w:color="auto" w:fill="FFFFFF" w:themeFill="background1"/>
            <w:noWrap/>
            <w:vAlign w:val="center"/>
            <w:hideMark/>
          </w:tcPr>
          <w:p w14:paraId="1308C98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Бурый уголь</w:t>
            </w:r>
          </w:p>
        </w:tc>
        <w:tc>
          <w:tcPr>
            <w:tcW w:w="884" w:type="pct"/>
            <w:tcBorders>
              <w:top w:val="nil"/>
              <w:left w:val="nil"/>
              <w:bottom w:val="single" w:sz="4" w:space="0" w:color="auto"/>
              <w:right w:val="single" w:sz="4" w:space="0" w:color="auto"/>
            </w:tcBorders>
            <w:shd w:val="clear" w:color="auto" w:fill="FFFFFF" w:themeFill="background1"/>
            <w:noWrap/>
            <w:vAlign w:val="center"/>
            <w:hideMark/>
          </w:tcPr>
          <w:p w14:paraId="5328F1AD" w14:textId="77777777" w:rsidR="004469F1" w:rsidRPr="00B021D3" w:rsidRDefault="004469F1" w:rsidP="004469F1">
            <w:pPr>
              <w:widowControl/>
              <w:autoSpaceDE/>
              <w:autoSpaceDN/>
              <w:jc w:val="center"/>
              <w:rPr>
                <w:color w:val="000000"/>
                <w:sz w:val="20"/>
                <w:szCs w:val="20"/>
                <w:lang w:bidi="ar-SA"/>
              </w:rPr>
            </w:pPr>
            <w:r w:rsidRPr="00B021D3">
              <w:rPr>
                <w:color w:val="000000"/>
                <w:sz w:val="20"/>
                <w:szCs w:val="20"/>
                <w:lang w:bidi="ar-SA"/>
              </w:rPr>
              <w:t>5 365,660</w:t>
            </w:r>
          </w:p>
        </w:tc>
      </w:tr>
    </w:tbl>
    <w:p w14:paraId="51FA94FB" w14:textId="77777777" w:rsidR="004469F1" w:rsidRPr="00B021D3" w:rsidRDefault="004469F1" w:rsidP="004469F1">
      <w:pPr>
        <w:keepLines/>
        <w:widowControl/>
        <w:autoSpaceDE/>
        <w:autoSpaceDN/>
        <w:ind w:firstLine="709"/>
        <w:jc w:val="both"/>
        <w:rPr>
          <w:sz w:val="26"/>
          <w:szCs w:val="26"/>
          <w:lang w:eastAsia="en-US" w:bidi="ar-SA"/>
        </w:rPr>
      </w:pPr>
      <w:r w:rsidRPr="00B021D3">
        <w:rPr>
          <w:sz w:val="26"/>
          <w:szCs w:val="26"/>
          <w:lang w:eastAsia="en-US" w:bidi="ar-SA"/>
        </w:rPr>
        <w:t>*Расход топлива за год на выработку тепловой и электрической энергии</w:t>
      </w:r>
    </w:p>
    <w:p w14:paraId="153244EB" w14:textId="60641577" w:rsidR="004469F1" w:rsidRPr="00B021D3" w:rsidRDefault="004469F1" w:rsidP="00772D28">
      <w:pPr>
        <w:pStyle w:val="-0"/>
        <w:numPr>
          <w:ilvl w:val="0"/>
          <w:numId w:val="49"/>
        </w:numPr>
        <w:ind w:left="0" w:firstLine="0"/>
        <w:jc w:val="both"/>
      </w:pPr>
      <w:r w:rsidRPr="00B021D3">
        <w:t>Виды и расход основного топлива, используемого на БТЭЦ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2"/>
        <w:gridCol w:w="1085"/>
        <w:gridCol w:w="1166"/>
        <w:gridCol w:w="1166"/>
        <w:gridCol w:w="916"/>
      </w:tblGrid>
      <w:tr w:rsidR="004469F1" w:rsidRPr="00B021D3" w14:paraId="7680C038" w14:textId="77777777" w:rsidTr="004469F1">
        <w:trPr>
          <w:trHeight w:val="227"/>
          <w:tblHeader/>
        </w:trPr>
        <w:tc>
          <w:tcPr>
            <w:tcW w:w="2774" w:type="pct"/>
            <w:shd w:val="clear" w:color="auto" w:fill="auto"/>
            <w:vAlign w:val="center"/>
          </w:tcPr>
          <w:p w14:paraId="448A95C8"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БТЭЦ</w:t>
            </w:r>
          </w:p>
        </w:tc>
        <w:tc>
          <w:tcPr>
            <w:tcW w:w="673" w:type="pct"/>
            <w:shd w:val="clear" w:color="auto" w:fill="auto"/>
            <w:vAlign w:val="center"/>
          </w:tcPr>
          <w:p w14:paraId="13A0EC28"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Ед. изм.</w:t>
            </w:r>
          </w:p>
        </w:tc>
        <w:tc>
          <w:tcPr>
            <w:tcW w:w="624" w:type="pct"/>
            <w:shd w:val="clear" w:color="auto" w:fill="auto"/>
            <w:vAlign w:val="center"/>
          </w:tcPr>
          <w:p w14:paraId="1F906D7C"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2018</w:t>
            </w:r>
          </w:p>
        </w:tc>
        <w:tc>
          <w:tcPr>
            <w:tcW w:w="465" w:type="pct"/>
          </w:tcPr>
          <w:p w14:paraId="02C4F54F"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2019</w:t>
            </w:r>
          </w:p>
        </w:tc>
        <w:tc>
          <w:tcPr>
            <w:tcW w:w="464" w:type="pct"/>
          </w:tcPr>
          <w:p w14:paraId="59038135"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2020</w:t>
            </w:r>
          </w:p>
        </w:tc>
      </w:tr>
      <w:tr w:rsidR="004469F1" w:rsidRPr="00B021D3" w14:paraId="41588BC1" w14:textId="77777777" w:rsidTr="004469F1">
        <w:trPr>
          <w:trHeight w:val="227"/>
        </w:trPr>
        <w:tc>
          <w:tcPr>
            <w:tcW w:w="2774" w:type="pct"/>
            <w:shd w:val="clear" w:color="auto" w:fill="auto"/>
            <w:vAlign w:val="center"/>
          </w:tcPr>
          <w:p w14:paraId="445B1FC0" w14:textId="77777777" w:rsidR="004469F1" w:rsidRPr="00B021D3" w:rsidRDefault="004469F1" w:rsidP="004469F1">
            <w:pPr>
              <w:keepLines/>
              <w:autoSpaceDE/>
              <w:autoSpaceDN/>
              <w:ind w:left="22"/>
              <w:rPr>
                <w:rFonts w:eastAsia="Calibri"/>
                <w:sz w:val="20"/>
                <w:lang w:eastAsia="en-US" w:bidi="ar-SA"/>
              </w:rPr>
            </w:pPr>
            <w:r w:rsidRPr="00B021D3">
              <w:rPr>
                <w:rFonts w:eastAsia="Calibri"/>
                <w:sz w:val="20"/>
                <w:lang w:eastAsia="en-US" w:bidi="ar-SA"/>
              </w:rPr>
              <w:t xml:space="preserve">Затрачено условного топлива, в т. ч.: </w:t>
            </w:r>
          </w:p>
        </w:tc>
        <w:tc>
          <w:tcPr>
            <w:tcW w:w="673" w:type="pct"/>
            <w:shd w:val="clear" w:color="auto" w:fill="auto"/>
            <w:vAlign w:val="center"/>
          </w:tcPr>
          <w:p w14:paraId="76DDE8E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 у.т.</w:t>
            </w:r>
          </w:p>
        </w:tc>
        <w:tc>
          <w:tcPr>
            <w:tcW w:w="624" w:type="pct"/>
            <w:shd w:val="clear" w:color="auto" w:fill="auto"/>
            <w:vAlign w:val="center"/>
          </w:tcPr>
          <w:p w14:paraId="3A3C01AA" w14:textId="77777777" w:rsidR="004469F1" w:rsidRPr="00B021D3" w:rsidRDefault="004469F1" w:rsidP="004469F1">
            <w:pPr>
              <w:keepLines/>
              <w:autoSpaceDE/>
              <w:autoSpaceDN/>
              <w:jc w:val="center"/>
              <w:rPr>
                <w:rFonts w:eastAsia="Calibri"/>
                <w:sz w:val="20"/>
                <w:lang w:eastAsia="en-US" w:bidi="ar-SA"/>
              </w:rPr>
            </w:pP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14:paraId="2B18AF66"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874,852</w:t>
            </w:r>
          </w:p>
        </w:tc>
        <w:tc>
          <w:tcPr>
            <w:tcW w:w="464" w:type="pct"/>
            <w:tcBorders>
              <w:top w:val="single" w:sz="4" w:space="0" w:color="auto"/>
              <w:left w:val="nil"/>
              <w:bottom w:val="single" w:sz="4" w:space="0" w:color="auto"/>
              <w:right w:val="single" w:sz="4" w:space="0" w:color="auto"/>
            </w:tcBorders>
            <w:shd w:val="clear" w:color="auto" w:fill="auto"/>
            <w:vAlign w:val="center"/>
          </w:tcPr>
          <w:p w14:paraId="6D0DB15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876,808</w:t>
            </w:r>
          </w:p>
        </w:tc>
      </w:tr>
      <w:tr w:rsidR="004469F1" w:rsidRPr="00B021D3" w14:paraId="0C5BD2DE" w14:textId="77777777" w:rsidTr="004469F1">
        <w:trPr>
          <w:trHeight w:val="227"/>
        </w:trPr>
        <w:tc>
          <w:tcPr>
            <w:tcW w:w="2774" w:type="pct"/>
            <w:shd w:val="clear" w:color="auto" w:fill="auto"/>
            <w:vAlign w:val="center"/>
          </w:tcPr>
          <w:p w14:paraId="7CF6336A"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на отпуск электроэнергии</w:t>
            </w:r>
          </w:p>
        </w:tc>
        <w:tc>
          <w:tcPr>
            <w:tcW w:w="673" w:type="pct"/>
            <w:shd w:val="clear" w:color="auto" w:fill="auto"/>
            <w:vAlign w:val="center"/>
          </w:tcPr>
          <w:p w14:paraId="0C1F749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 у.т.</w:t>
            </w:r>
          </w:p>
        </w:tc>
        <w:tc>
          <w:tcPr>
            <w:tcW w:w="624" w:type="pct"/>
            <w:shd w:val="clear" w:color="auto" w:fill="auto"/>
            <w:vAlign w:val="center"/>
          </w:tcPr>
          <w:p w14:paraId="2DC80A0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601,314</w:t>
            </w:r>
          </w:p>
        </w:tc>
        <w:tc>
          <w:tcPr>
            <w:tcW w:w="465" w:type="pct"/>
            <w:tcBorders>
              <w:top w:val="nil"/>
              <w:left w:val="single" w:sz="4" w:space="0" w:color="auto"/>
              <w:bottom w:val="single" w:sz="4" w:space="0" w:color="auto"/>
              <w:right w:val="single" w:sz="4" w:space="0" w:color="auto"/>
            </w:tcBorders>
            <w:shd w:val="clear" w:color="auto" w:fill="auto"/>
            <w:vAlign w:val="center"/>
          </w:tcPr>
          <w:p w14:paraId="6E35E4E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553,693</w:t>
            </w:r>
          </w:p>
        </w:tc>
        <w:tc>
          <w:tcPr>
            <w:tcW w:w="464" w:type="pct"/>
            <w:tcBorders>
              <w:top w:val="nil"/>
              <w:left w:val="nil"/>
              <w:bottom w:val="single" w:sz="4" w:space="0" w:color="auto"/>
              <w:right w:val="single" w:sz="4" w:space="0" w:color="auto"/>
            </w:tcBorders>
            <w:shd w:val="clear" w:color="auto" w:fill="auto"/>
            <w:vAlign w:val="center"/>
          </w:tcPr>
          <w:p w14:paraId="249BE98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538,072</w:t>
            </w:r>
          </w:p>
        </w:tc>
      </w:tr>
      <w:tr w:rsidR="004469F1" w:rsidRPr="00B021D3" w14:paraId="10A46651" w14:textId="77777777" w:rsidTr="004469F1">
        <w:trPr>
          <w:trHeight w:val="227"/>
        </w:trPr>
        <w:tc>
          <w:tcPr>
            <w:tcW w:w="2774" w:type="pct"/>
            <w:shd w:val="clear" w:color="auto" w:fill="auto"/>
            <w:vAlign w:val="center"/>
          </w:tcPr>
          <w:p w14:paraId="39B53FCD"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на отпуск тепловой энергии</w:t>
            </w:r>
          </w:p>
        </w:tc>
        <w:tc>
          <w:tcPr>
            <w:tcW w:w="673" w:type="pct"/>
            <w:shd w:val="clear" w:color="auto" w:fill="auto"/>
            <w:vAlign w:val="center"/>
          </w:tcPr>
          <w:p w14:paraId="795D7B4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 у.т.</w:t>
            </w:r>
          </w:p>
        </w:tc>
        <w:tc>
          <w:tcPr>
            <w:tcW w:w="624" w:type="pct"/>
            <w:shd w:val="clear" w:color="auto" w:fill="auto"/>
            <w:vAlign w:val="center"/>
          </w:tcPr>
          <w:p w14:paraId="1250456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318,463</w:t>
            </w:r>
          </w:p>
        </w:tc>
        <w:tc>
          <w:tcPr>
            <w:tcW w:w="465" w:type="pct"/>
            <w:tcBorders>
              <w:top w:val="nil"/>
              <w:left w:val="single" w:sz="4" w:space="0" w:color="auto"/>
              <w:bottom w:val="single" w:sz="4" w:space="0" w:color="auto"/>
              <w:right w:val="single" w:sz="4" w:space="0" w:color="auto"/>
            </w:tcBorders>
            <w:shd w:val="clear" w:color="auto" w:fill="auto"/>
            <w:vAlign w:val="center"/>
          </w:tcPr>
          <w:p w14:paraId="2C82D01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321,159</w:t>
            </w:r>
          </w:p>
        </w:tc>
        <w:tc>
          <w:tcPr>
            <w:tcW w:w="464" w:type="pct"/>
            <w:tcBorders>
              <w:top w:val="nil"/>
              <w:left w:val="nil"/>
              <w:bottom w:val="single" w:sz="4" w:space="0" w:color="auto"/>
              <w:right w:val="single" w:sz="4" w:space="0" w:color="auto"/>
            </w:tcBorders>
            <w:shd w:val="clear" w:color="auto" w:fill="auto"/>
            <w:vAlign w:val="center"/>
          </w:tcPr>
          <w:p w14:paraId="3175D620"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338,736</w:t>
            </w:r>
          </w:p>
        </w:tc>
      </w:tr>
      <w:tr w:rsidR="004469F1" w:rsidRPr="00B021D3" w14:paraId="2298F4BD" w14:textId="77777777" w:rsidTr="004469F1">
        <w:trPr>
          <w:trHeight w:val="227"/>
        </w:trPr>
        <w:tc>
          <w:tcPr>
            <w:tcW w:w="2774" w:type="pct"/>
            <w:shd w:val="clear" w:color="auto" w:fill="auto"/>
            <w:vAlign w:val="center"/>
          </w:tcPr>
          <w:p w14:paraId="0DF5D8FE" w14:textId="77777777" w:rsidR="004469F1" w:rsidRPr="00B021D3" w:rsidRDefault="004469F1" w:rsidP="004469F1">
            <w:pPr>
              <w:keepLines/>
              <w:autoSpaceDE/>
              <w:autoSpaceDN/>
              <w:rPr>
                <w:rFonts w:eastAsia="Calibri"/>
                <w:sz w:val="20"/>
                <w:lang w:eastAsia="en-US" w:bidi="ar-SA"/>
              </w:rPr>
            </w:pPr>
            <w:r w:rsidRPr="00B021D3">
              <w:rPr>
                <w:rFonts w:eastAsia="Calibri"/>
                <w:sz w:val="20"/>
                <w:lang w:eastAsia="en-US" w:bidi="ar-SA"/>
              </w:rPr>
              <w:t>Затрачено топлива, в т. ч.:</w:t>
            </w:r>
          </w:p>
        </w:tc>
        <w:tc>
          <w:tcPr>
            <w:tcW w:w="673" w:type="pct"/>
            <w:shd w:val="clear" w:color="auto" w:fill="auto"/>
            <w:vAlign w:val="center"/>
          </w:tcPr>
          <w:p w14:paraId="2B923827" w14:textId="77777777" w:rsidR="004469F1" w:rsidRPr="00B021D3" w:rsidRDefault="004469F1" w:rsidP="004469F1">
            <w:pPr>
              <w:keepLines/>
              <w:autoSpaceDE/>
              <w:autoSpaceDN/>
              <w:jc w:val="center"/>
              <w:rPr>
                <w:rFonts w:eastAsia="Calibri"/>
                <w:sz w:val="20"/>
                <w:lang w:eastAsia="en-US" w:bidi="ar-SA"/>
              </w:rPr>
            </w:pPr>
          </w:p>
        </w:tc>
        <w:tc>
          <w:tcPr>
            <w:tcW w:w="624" w:type="pct"/>
            <w:shd w:val="clear" w:color="auto" w:fill="auto"/>
            <w:vAlign w:val="center"/>
          </w:tcPr>
          <w:p w14:paraId="23810CA2" w14:textId="77777777" w:rsidR="004469F1" w:rsidRPr="00B021D3" w:rsidRDefault="004469F1" w:rsidP="004469F1">
            <w:pPr>
              <w:keepLines/>
              <w:autoSpaceDE/>
              <w:autoSpaceDN/>
              <w:jc w:val="center"/>
              <w:rPr>
                <w:rFonts w:eastAsia="Calibri"/>
                <w:sz w:val="20"/>
                <w:lang w:eastAsia="en-US" w:bidi="ar-SA"/>
              </w:rPr>
            </w:pPr>
          </w:p>
        </w:tc>
        <w:tc>
          <w:tcPr>
            <w:tcW w:w="465" w:type="pct"/>
            <w:tcBorders>
              <w:top w:val="nil"/>
              <w:left w:val="single" w:sz="4" w:space="0" w:color="auto"/>
              <w:bottom w:val="single" w:sz="4" w:space="0" w:color="auto"/>
              <w:right w:val="single" w:sz="4" w:space="0" w:color="auto"/>
            </w:tcBorders>
            <w:shd w:val="clear" w:color="auto" w:fill="auto"/>
            <w:vAlign w:val="center"/>
          </w:tcPr>
          <w:p w14:paraId="28CE5BE0"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 </w:t>
            </w:r>
          </w:p>
        </w:tc>
        <w:tc>
          <w:tcPr>
            <w:tcW w:w="464" w:type="pct"/>
            <w:tcBorders>
              <w:top w:val="nil"/>
              <w:left w:val="nil"/>
              <w:bottom w:val="single" w:sz="4" w:space="0" w:color="auto"/>
              <w:right w:val="single" w:sz="4" w:space="0" w:color="auto"/>
            </w:tcBorders>
            <w:shd w:val="clear" w:color="auto" w:fill="auto"/>
            <w:vAlign w:val="center"/>
          </w:tcPr>
          <w:p w14:paraId="0FA75C9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 </w:t>
            </w:r>
          </w:p>
        </w:tc>
      </w:tr>
      <w:tr w:rsidR="004469F1" w:rsidRPr="00B021D3" w14:paraId="6AB45C4A" w14:textId="77777777" w:rsidTr="004469F1">
        <w:trPr>
          <w:trHeight w:val="227"/>
        </w:trPr>
        <w:tc>
          <w:tcPr>
            <w:tcW w:w="2774" w:type="pct"/>
            <w:shd w:val="clear" w:color="auto" w:fill="auto"/>
            <w:vAlign w:val="center"/>
          </w:tcPr>
          <w:p w14:paraId="60F1BA3E"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природный газ</w:t>
            </w:r>
          </w:p>
        </w:tc>
        <w:tc>
          <w:tcPr>
            <w:tcW w:w="673" w:type="pct"/>
            <w:shd w:val="clear" w:color="auto" w:fill="auto"/>
            <w:vAlign w:val="center"/>
          </w:tcPr>
          <w:p w14:paraId="3482D69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млн. м</w:t>
            </w:r>
            <w:r w:rsidRPr="00B021D3">
              <w:rPr>
                <w:rFonts w:eastAsia="Calibri"/>
                <w:sz w:val="20"/>
                <w:vertAlign w:val="superscript"/>
                <w:lang w:eastAsia="en-US" w:bidi="ar-SA"/>
              </w:rPr>
              <w:t>3</w:t>
            </w:r>
          </w:p>
        </w:tc>
        <w:tc>
          <w:tcPr>
            <w:tcW w:w="624" w:type="pct"/>
            <w:shd w:val="clear" w:color="auto" w:fill="auto"/>
            <w:vAlign w:val="center"/>
          </w:tcPr>
          <w:p w14:paraId="1A6EE7D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2BC141E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c>
          <w:tcPr>
            <w:tcW w:w="464" w:type="pct"/>
            <w:tcBorders>
              <w:top w:val="nil"/>
              <w:left w:val="nil"/>
              <w:bottom w:val="single" w:sz="4" w:space="0" w:color="auto"/>
              <w:right w:val="single" w:sz="4" w:space="0" w:color="auto"/>
            </w:tcBorders>
            <w:shd w:val="clear" w:color="auto" w:fill="auto"/>
            <w:vAlign w:val="center"/>
          </w:tcPr>
          <w:p w14:paraId="30092A9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r>
      <w:tr w:rsidR="004469F1" w:rsidRPr="00B021D3" w14:paraId="13D1DEA0" w14:textId="77777777" w:rsidTr="004469F1">
        <w:trPr>
          <w:trHeight w:val="227"/>
        </w:trPr>
        <w:tc>
          <w:tcPr>
            <w:tcW w:w="2774" w:type="pct"/>
            <w:shd w:val="clear" w:color="auto" w:fill="auto"/>
            <w:vAlign w:val="center"/>
          </w:tcPr>
          <w:p w14:paraId="244576E0"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сжиженный газ</w:t>
            </w:r>
          </w:p>
        </w:tc>
        <w:tc>
          <w:tcPr>
            <w:tcW w:w="673" w:type="pct"/>
            <w:shd w:val="clear" w:color="auto" w:fill="auto"/>
            <w:vAlign w:val="center"/>
          </w:tcPr>
          <w:p w14:paraId="17EE29B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w:t>
            </w:r>
          </w:p>
        </w:tc>
        <w:tc>
          <w:tcPr>
            <w:tcW w:w="624" w:type="pct"/>
            <w:shd w:val="clear" w:color="auto" w:fill="auto"/>
            <w:vAlign w:val="center"/>
          </w:tcPr>
          <w:p w14:paraId="26C44AF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537CE9F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c>
          <w:tcPr>
            <w:tcW w:w="464" w:type="pct"/>
            <w:tcBorders>
              <w:top w:val="nil"/>
              <w:left w:val="nil"/>
              <w:bottom w:val="single" w:sz="4" w:space="0" w:color="auto"/>
              <w:right w:val="single" w:sz="4" w:space="0" w:color="auto"/>
            </w:tcBorders>
            <w:shd w:val="clear" w:color="auto" w:fill="auto"/>
            <w:vAlign w:val="center"/>
          </w:tcPr>
          <w:p w14:paraId="7A290C8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r>
      <w:tr w:rsidR="004469F1" w:rsidRPr="00B021D3" w14:paraId="25476421" w14:textId="77777777" w:rsidTr="004469F1">
        <w:trPr>
          <w:trHeight w:val="227"/>
        </w:trPr>
        <w:tc>
          <w:tcPr>
            <w:tcW w:w="2774" w:type="pct"/>
            <w:shd w:val="clear" w:color="auto" w:fill="auto"/>
            <w:vAlign w:val="center"/>
          </w:tcPr>
          <w:p w14:paraId="75565C4A"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уголь</w:t>
            </w:r>
          </w:p>
        </w:tc>
        <w:tc>
          <w:tcPr>
            <w:tcW w:w="673" w:type="pct"/>
            <w:shd w:val="clear" w:color="auto" w:fill="auto"/>
            <w:vAlign w:val="center"/>
          </w:tcPr>
          <w:p w14:paraId="0D1F7D9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w:t>
            </w:r>
          </w:p>
        </w:tc>
        <w:tc>
          <w:tcPr>
            <w:tcW w:w="624" w:type="pct"/>
            <w:shd w:val="clear" w:color="auto" w:fill="auto"/>
            <w:vAlign w:val="center"/>
          </w:tcPr>
          <w:p w14:paraId="0C22DE4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2075297,00</w:t>
            </w:r>
          </w:p>
        </w:tc>
        <w:tc>
          <w:tcPr>
            <w:tcW w:w="465" w:type="pct"/>
            <w:tcBorders>
              <w:top w:val="nil"/>
              <w:left w:val="single" w:sz="4" w:space="0" w:color="auto"/>
              <w:bottom w:val="single" w:sz="4" w:space="0" w:color="auto"/>
              <w:right w:val="single" w:sz="4" w:space="0" w:color="auto"/>
            </w:tcBorders>
            <w:shd w:val="clear" w:color="auto" w:fill="auto"/>
            <w:vAlign w:val="center"/>
          </w:tcPr>
          <w:p w14:paraId="30B544D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1968483,00</w:t>
            </w:r>
          </w:p>
        </w:tc>
        <w:tc>
          <w:tcPr>
            <w:tcW w:w="464" w:type="pct"/>
            <w:tcBorders>
              <w:top w:val="nil"/>
              <w:left w:val="nil"/>
              <w:bottom w:val="single" w:sz="4" w:space="0" w:color="auto"/>
              <w:right w:val="single" w:sz="4" w:space="0" w:color="auto"/>
            </w:tcBorders>
            <w:shd w:val="clear" w:color="auto" w:fill="auto"/>
            <w:vAlign w:val="center"/>
          </w:tcPr>
          <w:p w14:paraId="351FF003"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1979604</w:t>
            </w:r>
          </w:p>
        </w:tc>
      </w:tr>
      <w:tr w:rsidR="004469F1" w:rsidRPr="00B021D3" w14:paraId="5121285D" w14:textId="77777777" w:rsidTr="004469F1">
        <w:trPr>
          <w:trHeight w:val="227"/>
        </w:trPr>
        <w:tc>
          <w:tcPr>
            <w:tcW w:w="2774" w:type="pct"/>
            <w:shd w:val="clear" w:color="auto" w:fill="auto"/>
            <w:vAlign w:val="center"/>
          </w:tcPr>
          <w:p w14:paraId="3ED912F1"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мазут</w:t>
            </w:r>
          </w:p>
        </w:tc>
        <w:tc>
          <w:tcPr>
            <w:tcW w:w="673" w:type="pct"/>
            <w:shd w:val="clear" w:color="auto" w:fill="auto"/>
            <w:vAlign w:val="center"/>
          </w:tcPr>
          <w:p w14:paraId="28B86FE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w:t>
            </w:r>
          </w:p>
        </w:tc>
        <w:tc>
          <w:tcPr>
            <w:tcW w:w="624" w:type="pct"/>
            <w:shd w:val="clear" w:color="auto" w:fill="auto"/>
            <w:vAlign w:val="center"/>
          </w:tcPr>
          <w:p w14:paraId="46AAE92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25BE97D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1174,2838</w:t>
            </w:r>
          </w:p>
        </w:tc>
        <w:tc>
          <w:tcPr>
            <w:tcW w:w="464" w:type="pct"/>
            <w:tcBorders>
              <w:top w:val="nil"/>
              <w:left w:val="nil"/>
              <w:bottom w:val="single" w:sz="4" w:space="0" w:color="auto"/>
              <w:right w:val="single" w:sz="4" w:space="0" w:color="auto"/>
            </w:tcBorders>
            <w:shd w:val="clear" w:color="auto" w:fill="auto"/>
            <w:vAlign w:val="center"/>
          </w:tcPr>
          <w:p w14:paraId="1BD4E350"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3826,29</w:t>
            </w:r>
          </w:p>
        </w:tc>
      </w:tr>
      <w:tr w:rsidR="004469F1" w:rsidRPr="00B021D3" w14:paraId="291BF86A" w14:textId="77777777" w:rsidTr="004469F1">
        <w:trPr>
          <w:trHeight w:val="227"/>
        </w:trPr>
        <w:tc>
          <w:tcPr>
            <w:tcW w:w="2774" w:type="pct"/>
            <w:shd w:val="clear" w:color="auto" w:fill="auto"/>
            <w:vAlign w:val="center"/>
          </w:tcPr>
          <w:p w14:paraId="00164963" w14:textId="77777777" w:rsidR="004469F1" w:rsidRPr="00B021D3" w:rsidRDefault="004469F1" w:rsidP="004469F1">
            <w:pPr>
              <w:keepLines/>
              <w:autoSpaceDE/>
              <w:autoSpaceDN/>
              <w:ind w:left="306"/>
              <w:rPr>
                <w:rFonts w:eastAsia="Calibri"/>
                <w:sz w:val="20"/>
                <w:lang w:eastAsia="en-US" w:bidi="ar-SA"/>
              </w:rPr>
            </w:pPr>
            <w:r w:rsidRPr="00B021D3">
              <w:rPr>
                <w:rFonts w:eastAsia="Calibri"/>
                <w:sz w:val="20"/>
                <w:lang w:eastAsia="en-US" w:bidi="ar-SA"/>
              </w:rPr>
              <w:t>дизельное топливо</w:t>
            </w:r>
          </w:p>
        </w:tc>
        <w:tc>
          <w:tcPr>
            <w:tcW w:w="673" w:type="pct"/>
            <w:shd w:val="clear" w:color="auto" w:fill="auto"/>
            <w:vAlign w:val="center"/>
          </w:tcPr>
          <w:p w14:paraId="720A070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тыс. т</w:t>
            </w:r>
          </w:p>
        </w:tc>
        <w:tc>
          <w:tcPr>
            <w:tcW w:w="624" w:type="pct"/>
            <w:shd w:val="clear" w:color="auto" w:fill="auto"/>
            <w:vAlign w:val="center"/>
          </w:tcPr>
          <w:p w14:paraId="05BC438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w:t>
            </w:r>
          </w:p>
        </w:tc>
        <w:tc>
          <w:tcPr>
            <w:tcW w:w="465" w:type="pct"/>
            <w:tcBorders>
              <w:top w:val="nil"/>
              <w:left w:val="single" w:sz="4" w:space="0" w:color="auto"/>
              <w:bottom w:val="single" w:sz="4" w:space="0" w:color="auto"/>
              <w:right w:val="single" w:sz="4" w:space="0" w:color="auto"/>
            </w:tcBorders>
            <w:shd w:val="clear" w:color="auto" w:fill="auto"/>
            <w:vAlign w:val="center"/>
          </w:tcPr>
          <w:p w14:paraId="22776B23"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c>
          <w:tcPr>
            <w:tcW w:w="464" w:type="pct"/>
            <w:tcBorders>
              <w:top w:val="nil"/>
              <w:left w:val="nil"/>
              <w:bottom w:val="single" w:sz="4" w:space="0" w:color="auto"/>
              <w:right w:val="single" w:sz="4" w:space="0" w:color="auto"/>
            </w:tcBorders>
            <w:shd w:val="clear" w:color="auto" w:fill="auto"/>
            <w:vAlign w:val="center"/>
          </w:tcPr>
          <w:p w14:paraId="5A55D01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w:t>
            </w:r>
          </w:p>
        </w:tc>
      </w:tr>
      <w:tr w:rsidR="004469F1" w:rsidRPr="00B021D3" w14:paraId="4A1D5394" w14:textId="77777777" w:rsidTr="004469F1">
        <w:trPr>
          <w:trHeight w:val="227"/>
        </w:trPr>
        <w:tc>
          <w:tcPr>
            <w:tcW w:w="2774" w:type="pct"/>
            <w:shd w:val="clear" w:color="auto" w:fill="auto"/>
            <w:vAlign w:val="center"/>
          </w:tcPr>
          <w:p w14:paraId="3115C4FD" w14:textId="77777777" w:rsidR="004469F1" w:rsidRPr="00B021D3" w:rsidRDefault="004469F1" w:rsidP="004469F1">
            <w:pPr>
              <w:keepLines/>
              <w:autoSpaceDE/>
              <w:autoSpaceDN/>
              <w:rPr>
                <w:rFonts w:eastAsia="Calibri"/>
                <w:sz w:val="20"/>
                <w:lang w:eastAsia="en-US" w:bidi="ar-SA"/>
              </w:rPr>
            </w:pPr>
            <w:r w:rsidRPr="00B021D3">
              <w:rPr>
                <w:rFonts w:eastAsia="Calibri"/>
                <w:sz w:val="20"/>
                <w:lang w:eastAsia="en-US" w:bidi="ar-SA"/>
              </w:rPr>
              <w:t>УРУТ на отпуск электрической энергии</w:t>
            </w:r>
          </w:p>
        </w:tc>
        <w:tc>
          <w:tcPr>
            <w:tcW w:w="673" w:type="pct"/>
            <w:shd w:val="clear" w:color="auto" w:fill="auto"/>
            <w:vAlign w:val="center"/>
          </w:tcPr>
          <w:p w14:paraId="2B32E68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г у.т./кВт·ч</w:t>
            </w:r>
          </w:p>
        </w:tc>
        <w:tc>
          <w:tcPr>
            <w:tcW w:w="624" w:type="pct"/>
            <w:shd w:val="clear" w:color="auto" w:fill="auto"/>
            <w:vAlign w:val="center"/>
          </w:tcPr>
          <w:p w14:paraId="5AC2302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333,859</w:t>
            </w:r>
          </w:p>
        </w:tc>
        <w:tc>
          <w:tcPr>
            <w:tcW w:w="465" w:type="pct"/>
            <w:tcBorders>
              <w:top w:val="nil"/>
              <w:left w:val="single" w:sz="4" w:space="0" w:color="auto"/>
              <w:bottom w:val="single" w:sz="4" w:space="0" w:color="auto"/>
              <w:right w:val="single" w:sz="4" w:space="0" w:color="auto"/>
            </w:tcBorders>
            <w:shd w:val="clear" w:color="auto" w:fill="auto"/>
            <w:vAlign w:val="center"/>
          </w:tcPr>
          <w:p w14:paraId="66BEAFC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331,86</w:t>
            </w:r>
          </w:p>
        </w:tc>
        <w:tc>
          <w:tcPr>
            <w:tcW w:w="464" w:type="pct"/>
            <w:tcBorders>
              <w:top w:val="nil"/>
              <w:left w:val="nil"/>
              <w:bottom w:val="single" w:sz="4" w:space="0" w:color="auto"/>
              <w:right w:val="single" w:sz="4" w:space="0" w:color="auto"/>
            </w:tcBorders>
            <w:shd w:val="clear" w:color="auto" w:fill="auto"/>
            <w:vAlign w:val="center"/>
          </w:tcPr>
          <w:p w14:paraId="3C6A03B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331,35</w:t>
            </w:r>
          </w:p>
        </w:tc>
      </w:tr>
      <w:tr w:rsidR="004469F1" w:rsidRPr="00B021D3" w14:paraId="742104F4" w14:textId="77777777" w:rsidTr="004469F1">
        <w:trPr>
          <w:trHeight w:val="227"/>
        </w:trPr>
        <w:tc>
          <w:tcPr>
            <w:tcW w:w="2774" w:type="pct"/>
            <w:shd w:val="clear" w:color="auto" w:fill="auto"/>
            <w:vAlign w:val="center"/>
          </w:tcPr>
          <w:p w14:paraId="621C3546" w14:textId="77777777" w:rsidR="004469F1" w:rsidRPr="00B021D3" w:rsidRDefault="004469F1" w:rsidP="004469F1">
            <w:pPr>
              <w:keepLines/>
              <w:autoSpaceDE/>
              <w:autoSpaceDN/>
              <w:rPr>
                <w:rFonts w:eastAsia="Calibri"/>
                <w:sz w:val="20"/>
                <w:lang w:eastAsia="en-US" w:bidi="ar-SA"/>
              </w:rPr>
            </w:pPr>
            <w:r w:rsidRPr="00B021D3">
              <w:rPr>
                <w:rFonts w:eastAsia="Calibri"/>
                <w:sz w:val="20"/>
                <w:lang w:eastAsia="en-US" w:bidi="ar-SA"/>
              </w:rPr>
              <w:t>УРУТ на отпуск тепловой энергии</w:t>
            </w:r>
          </w:p>
        </w:tc>
        <w:tc>
          <w:tcPr>
            <w:tcW w:w="673" w:type="pct"/>
            <w:shd w:val="clear" w:color="auto" w:fill="auto"/>
            <w:vAlign w:val="center"/>
          </w:tcPr>
          <w:p w14:paraId="6F34967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кг у.т./Гкал</w:t>
            </w:r>
          </w:p>
        </w:tc>
        <w:tc>
          <w:tcPr>
            <w:tcW w:w="624" w:type="pct"/>
            <w:shd w:val="clear" w:color="auto" w:fill="auto"/>
            <w:vAlign w:val="center"/>
          </w:tcPr>
          <w:p w14:paraId="4F7D63D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146,244</w:t>
            </w:r>
          </w:p>
        </w:tc>
        <w:tc>
          <w:tcPr>
            <w:tcW w:w="465" w:type="pct"/>
            <w:tcBorders>
              <w:top w:val="nil"/>
              <w:left w:val="single" w:sz="4" w:space="0" w:color="auto"/>
              <w:bottom w:val="single" w:sz="4" w:space="0" w:color="auto"/>
              <w:right w:val="single" w:sz="4" w:space="0" w:color="auto"/>
            </w:tcBorders>
            <w:shd w:val="clear" w:color="auto" w:fill="auto"/>
            <w:vAlign w:val="center"/>
          </w:tcPr>
          <w:p w14:paraId="186C1ED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145,13</w:t>
            </w:r>
          </w:p>
        </w:tc>
        <w:tc>
          <w:tcPr>
            <w:tcW w:w="464" w:type="pct"/>
            <w:tcBorders>
              <w:top w:val="nil"/>
              <w:left w:val="nil"/>
              <w:bottom w:val="single" w:sz="4" w:space="0" w:color="auto"/>
              <w:right w:val="single" w:sz="4" w:space="0" w:color="auto"/>
            </w:tcBorders>
            <w:shd w:val="clear" w:color="auto" w:fill="auto"/>
            <w:vAlign w:val="center"/>
          </w:tcPr>
          <w:p w14:paraId="06E757D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szCs w:val="20"/>
                <w:lang w:eastAsia="en-US" w:bidi="ar-SA"/>
              </w:rPr>
              <w:t>144,81</w:t>
            </w:r>
          </w:p>
        </w:tc>
      </w:tr>
    </w:tbl>
    <w:p w14:paraId="31C7F389" w14:textId="7474FA67" w:rsidR="004469F1" w:rsidRPr="00B021D3" w:rsidRDefault="004469F1" w:rsidP="00772D28">
      <w:pPr>
        <w:pStyle w:val="-0"/>
        <w:numPr>
          <w:ilvl w:val="0"/>
          <w:numId w:val="49"/>
        </w:numPr>
        <w:ind w:left="0" w:firstLine="0"/>
        <w:jc w:val="both"/>
      </w:pPr>
      <w:r w:rsidRPr="00B021D3">
        <w:t>Виды и расход условного топлива источников тепловой энергии филиала ООО «АКС» «Амуртеплосервис», т.у.т.</w:t>
      </w:r>
    </w:p>
    <w:tbl>
      <w:tblPr>
        <w:tblW w:w="5000" w:type="pct"/>
        <w:jc w:val="center"/>
        <w:tblLook w:val="04A0" w:firstRow="1" w:lastRow="0" w:firstColumn="1" w:lastColumn="0" w:noHBand="0" w:noVBand="1"/>
      </w:tblPr>
      <w:tblGrid>
        <w:gridCol w:w="4968"/>
        <w:gridCol w:w="1628"/>
        <w:gridCol w:w="2749"/>
      </w:tblGrid>
      <w:tr w:rsidR="004469F1" w:rsidRPr="00B021D3" w14:paraId="0A70D4E2" w14:textId="77777777" w:rsidTr="004469F1">
        <w:trPr>
          <w:trHeight w:val="227"/>
          <w:tblHeader/>
          <w:jc w:val="center"/>
        </w:trPr>
        <w:tc>
          <w:tcPr>
            <w:tcW w:w="265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6A203"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Источник</w:t>
            </w:r>
          </w:p>
        </w:tc>
        <w:tc>
          <w:tcPr>
            <w:tcW w:w="87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1245B9"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Вид топлива</w:t>
            </w:r>
          </w:p>
        </w:tc>
        <w:tc>
          <w:tcPr>
            <w:tcW w:w="1471" w:type="pct"/>
            <w:tcBorders>
              <w:top w:val="single" w:sz="4" w:space="0" w:color="auto"/>
              <w:left w:val="nil"/>
              <w:bottom w:val="single" w:sz="4" w:space="0" w:color="auto"/>
              <w:right w:val="single" w:sz="4" w:space="0" w:color="auto"/>
            </w:tcBorders>
            <w:shd w:val="clear" w:color="auto" w:fill="auto"/>
            <w:noWrap/>
            <w:vAlign w:val="center"/>
            <w:hideMark/>
          </w:tcPr>
          <w:p w14:paraId="3709B4FB"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расход условного топлива</w:t>
            </w:r>
          </w:p>
        </w:tc>
      </w:tr>
      <w:tr w:rsidR="004469F1" w:rsidRPr="00B021D3" w14:paraId="62D18C56" w14:textId="77777777" w:rsidTr="004469F1">
        <w:trPr>
          <w:trHeight w:val="227"/>
          <w:tblHeader/>
          <w:jc w:val="center"/>
        </w:trPr>
        <w:tc>
          <w:tcPr>
            <w:tcW w:w="2658" w:type="pct"/>
            <w:vMerge/>
            <w:tcBorders>
              <w:top w:val="single" w:sz="4" w:space="0" w:color="auto"/>
              <w:left w:val="single" w:sz="4" w:space="0" w:color="auto"/>
              <w:bottom w:val="single" w:sz="4" w:space="0" w:color="auto"/>
              <w:right w:val="single" w:sz="4" w:space="0" w:color="auto"/>
            </w:tcBorders>
            <w:vAlign w:val="center"/>
            <w:hideMark/>
          </w:tcPr>
          <w:p w14:paraId="25A39175" w14:textId="77777777" w:rsidR="004469F1" w:rsidRPr="00B021D3" w:rsidRDefault="004469F1" w:rsidP="004469F1">
            <w:pPr>
              <w:keepLines/>
              <w:autoSpaceDE/>
              <w:autoSpaceDN/>
              <w:jc w:val="center"/>
              <w:rPr>
                <w:rFonts w:eastAsia="Calibri"/>
                <w:b/>
                <w:sz w:val="20"/>
                <w:lang w:eastAsia="en-US" w:bidi="ar-SA"/>
              </w:rPr>
            </w:pPr>
          </w:p>
        </w:tc>
        <w:tc>
          <w:tcPr>
            <w:tcW w:w="871" w:type="pct"/>
            <w:vMerge/>
            <w:tcBorders>
              <w:top w:val="single" w:sz="4" w:space="0" w:color="auto"/>
              <w:left w:val="single" w:sz="4" w:space="0" w:color="auto"/>
              <w:bottom w:val="single" w:sz="4" w:space="0" w:color="000000"/>
              <w:right w:val="single" w:sz="4" w:space="0" w:color="auto"/>
            </w:tcBorders>
            <w:vAlign w:val="center"/>
            <w:hideMark/>
          </w:tcPr>
          <w:p w14:paraId="0F10078E" w14:textId="77777777" w:rsidR="004469F1" w:rsidRPr="00B021D3" w:rsidRDefault="004469F1" w:rsidP="004469F1">
            <w:pPr>
              <w:keepLines/>
              <w:autoSpaceDE/>
              <w:autoSpaceDN/>
              <w:jc w:val="center"/>
              <w:rPr>
                <w:rFonts w:eastAsia="Calibri"/>
                <w:b/>
                <w:sz w:val="20"/>
                <w:lang w:eastAsia="en-US" w:bidi="ar-SA"/>
              </w:rPr>
            </w:pPr>
          </w:p>
        </w:tc>
        <w:tc>
          <w:tcPr>
            <w:tcW w:w="1471" w:type="pct"/>
            <w:tcBorders>
              <w:top w:val="nil"/>
              <w:left w:val="nil"/>
              <w:bottom w:val="single" w:sz="4" w:space="0" w:color="auto"/>
              <w:right w:val="single" w:sz="4" w:space="0" w:color="auto"/>
            </w:tcBorders>
            <w:shd w:val="clear" w:color="auto" w:fill="auto"/>
            <w:noWrap/>
            <w:vAlign w:val="center"/>
            <w:hideMark/>
          </w:tcPr>
          <w:p w14:paraId="74FE8216" w14:textId="77777777" w:rsidR="004469F1" w:rsidRPr="00B021D3" w:rsidRDefault="004469F1" w:rsidP="004469F1">
            <w:pPr>
              <w:keepLines/>
              <w:autoSpaceDE/>
              <w:autoSpaceDN/>
              <w:jc w:val="center"/>
              <w:rPr>
                <w:rFonts w:eastAsia="Calibri"/>
                <w:b/>
                <w:sz w:val="20"/>
                <w:lang w:eastAsia="en-US" w:bidi="ar-SA"/>
              </w:rPr>
            </w:pPr>
            <w:r w:rsidRPr="00B021D3">
              <w:rPr>
                <w:rFonts w:eastAsia="Calibri"/>
                <w:b/>
                <w:sz w:val="20"/>
                <w:lang w:eastAsia="en-US" w:bidi="ar-SA"/>
              </w:rPr>
              <w:t>2020 (факт)</w:t>
            </w:r>
          </w:p>
        </w:tc>
      </w:tr>
      <w:tr w:rsidR="004469F1" w:rsidRPr="00B021D3" w14:paraId="4C7247FA"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C01B34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74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08489F0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650A051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16427,4</w:t>
            </w:r>
          </w:p>
        </w:tc>
      </w:tr>
      <w:tr w:rsidR="004469F1" w:rsidRPr="00B021D3" w14:paraId="2B3DA237"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7402EFD"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101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545792B3"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EA3C15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9038,2</w:t>
            </w:r>
          </w:p>
        </w:tc>
      </w:tr>
      <w:tr w:rsidR="004469F1" w:rsidRPr="00B021D3" w14:paraId="5607DF6E"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7684EFD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410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64F31A5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5D45B39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7737,0</w:t>
            </w:r>
          </w:p>
        </w:tc>
      </w:tr>
      <w:tr w:rsidR="004469F1" w:rsidRPr="00B021D3" w14:paraId="04E041A3"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713598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438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0C5F40D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D47C1BD"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2879,7</w:t>
            </w:r>
          </w:p>
        </w:tc>
      </w:tr>
      <w:tr w:rsidR="004469F1" w:rsidRPr="00B021D3" w14:paraId="622DC5CF"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2A42B2C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476 квартала</w:t>
            </w:r>
          </w:p>
        </w:tc>
        <w:tc>
          <w:tcPr>
            <w:tcW w:w="23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D053DA" w14:textId="77777777" w:rsidR="004469F1" w:rsidRPr="00B021D3" w:rsidRDefault="004469F1" w:rsidP="004469F1">
            <w:pPr>
              <w:keepLines/>
              <w:autoSpaceDE/>
              <w:autoSpaceDN/>
              <w:jc w:val="center"/>
              <w:rPr>
                <w:rFonts w:eastAsia="Calibri"/>
                <w:sz w:val="20"/>
                <w:lang w:eastAsia="en-US" w:bidi="ar-SA"/>
              </w:rPr>
            </w:pPr>
            <w:r w:rsidRPr="00B021D3">
              <w:rPr>
                <w:rFonts w:eastAsia="Calibri"/>
                <w:color w:val="000000"/>
                <w:sz w:val="20"/>
                <w:szCs w:val="20"/>
                <w:lang w:eastAsia="en-US" w:bidi="ar-SA"/>
              </w:rPr>
              <w:t>Переключена на 433 квартал котельную</w:t>
            </w:r>
          </w:p>
        </w:tc>
      </w:tr>
      <w:tr w:rsidR="004469F1" w:rsidRPr="00B021D3" w14:paraId="6D96C7FA"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110A7A7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481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5A088F5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156F658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1 128,10</w:t>
            </w:r>
          </w:p>
        </w:tc>
      </w:tr>
      <w:tr w:rsidR="004469F1" w:rsidRPr="00B021D3" w14:paraId="525C2E6F"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C82BD2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Дальневосточная, 25</w:t>
            </w:r>
          </w:p>
        </w:tc>
        <w:tc>
          <w:tcPr>
            <w:tcW w:w="2342" w:type="pct"/>
            <w:gridSpan w:val="2"/>
            <w:tcBorders>
              <w:top w:val="nil"/>
              <w:left w:val="nil"/>
              <w:bottom w:val="single" w:sz="4" w:space="0" w:color="auto"/>
              <w:right w:val="single" w:sz="4" w:space="0" w:color="auto"/>
            </w:tcBorders>
            <w:shd w:val="clear" w:color="auto" w:fill="auto"/>
            <w:noWrap/>
            <w:vAlign w:val="center"/>
          </w:tcPr>
          <w:p w14:paraId="4E9F5A6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Выведена из эксплуатации</w:t>
            </w:r>
          </w:p>
        </w:tc>
      </w:tr>
      <w:tr w:rsidR="004469F1" w:rsidRPr="00B021D3" w14:paraId="4A44AE61"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356E2C5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Лазо, 111</w:t>
            </w:r>
          </w:p>
        </w:tc>
        <w:tc>
          <w:tcPr>
            <w:tcW w:w="23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A71104" w14:textId="77777777" w:rsidR="004469F1" w:rsidRPr="00B021D3" w:rsidRDefault="004469F1" w:rsidP="004469F1">
            <w:pPr>
              <w:keepLines/>
              <w:autoSpaceDE/>
              <w:autoSpaceDN/>
              <w:jc w:val="center"/>
              <w:rPr>
                <w:rFonts w:eastAsia="Calibri"/>
                <w:sz w:val="20"/>
                <w:lang w:eastAsia="en-US" w:bidi="ar-SA"/>
              </w:rPr>
            </w:pPr>
            <w:r w:rsidRPr="00B021D3">
              <w:rPr>
                <w:rFonts w:eastAsia="Calibri"/>
                <w:color w:val="000000"/>
                <w:sz w:val="20"/>
                <w:szCs w:val="20"/>
                <w:lang w:eastAsia="en-US" w:bidi="ar-SA"/>
              </w:rPr>
              <w:t xml:space="preserve">Переключена на БТЭЦ </w:t>
            </w:r>
          </w:p>
        </w:tc>
      </w:tr>
      <w:tr w:rsidR="004469F1" w:rsidRPr="00B021D3" w14:paraId="73D7824C"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7E2969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Пограничная, 183</w:t>
            </w:r>
          </w:p>
        </w:tc>
        <w:tc>
          <w:tcPr>
            <w:tcW w:w="871" w:type="pct"/>
            <w:tcBorders>
              <w:top w:val="nil"/>
              <w:left w:val="nil"/>
              <w:bottom w:val="single" w:sz="4" w:space="0" w:color="auto"/>
              <w:right w:val="single" w:sz="4" w:space="0" w:color="auto"/>
            </w:tcBorders>
            <w:shd w:val="clear" w:color="auto" w:fill="auto"/>
            <w:noWrap/>
            <w:vAlign w:val="center"/>
            <w:hideMark/>
          </w:tcPr>
          <w:p w14:paraId="5AB88A34"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49ADB2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2554,7</w:t>
            </w:r>
          </w:p>
        </w:tc>
      </w:tr>
      <w:tr w:rsidR="004469F1" w:rsidRPr="00B021D3" w14:paraId="2F5157AE"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2DAE90ED"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Релочная, 5</w:t>
            </w:r>
          </w:p>
        </w:tc>
        <w:tc>
          <w:tcPr>
            <w:tcW w:w="871" w:type="pct"/>
            <w:tcBorders>
              <w:top w:val="nil"/>
              <w:left w:val="nil"/>
              <w:bottom w:val="single" w:sz="4" w:space="0" w:color="auto"/>
              <w:right w:val="single" w:sz="4" w:space="0" w:color="auto"/>
            </w:tcBorders>
            <w:shd w:val="clear" w:color="auto" w:fill="auto"/>
            <w:noWrap/>
            <w:vAlign w:val="center"/>
            <w:hideMark/>
          </w:tcPr>
          <w:p w14:paraId="1CFA9C8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5554BFDD"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3 083,03</w:t>
            </w:r>
          </w:p>
        </w:tc>
      </w:tr>
      <w:tr w:rsidR="004469F1" w:rsidRPr="00B021D3" w14:paraId="559E99E6"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E9D723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Чайковского, 155</w:t>
            </w:r>
          </w:p>
        </w:tc>
        <w:tc>
          <w:tcPr>
            <w:tcW w:w="2342" w:type="pct"/>
            <w:gridSpan w:val="2"/>
            <w:tcBorders>
              <w:top w:val="nil"/>
              <w:left w:val="nil"/>
              <w:bottom w:val="single" w:sz="4" w:space="0" w:color="auto"/>
              <w:right w:val="single" w:sz="4" w:space="0" w:color="auto"/>
            </w:tcBorders>
            <w:shd w:val="clear" w:color="auto" w:fill="auto"/>
            <w:noWrap/>
            <w:vAlign w:val="center"/>
          </w:tcPr>
          <w:p w14:paraId="5934B20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Выведена из эксплуатации</w:t>
            </w:r>
          </w:p>
        </w:tc>
      </w:tr>
      <w:tr w:rsidR="004469F1" w:rsidRPr="00B021D3" w14:paraId="09EA74A6"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4082E0D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Юбилейная, 7а</w:t>
            </w:r>
          </w:p>
        </w:tc>
        <w:tc>
          <w:tcPr>
            <w:tcW w:w="871" w:type="pct"/>
            <w:tcBorders>
              <w:top w:val="nil"/>
              <w:left w:val="nil"/>
              <w:bottom w:val="single" w:sz="4" w:space="0" w:color="auto"/>
              <w:right w:val="single" w:sz="4" w:space="0" w:color="auto"/>
            </w:tcBorders>
            <w:shd w:val="clear" w:color="auto" w:fill="auto"/>
            <w:noWrap/>
            <w:vAlign w:val="center"/>
            <w:hideMark/>
          </w:tcPr>
          <w:p w14:paraId="77F8CBEE"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1EB4674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153,6</w:t>
            </w:r>
          </w:p>
        </w:tc>
      </w:tr>
      <w:tr w:rsidR="004469F1" w:rsidRPr="00B021D3" w14:paraId="3D5F30D4"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289A8B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Школа №31</w:t>
            </w:r>
          </w:p>
        </w:tc>
        <w:tc>
          <w:tcPr>
            <w:tcW w:w="871" w:type="pct"/>
            <w:tcBorders>
              <w:top w:val="nil"/>
              <w:left w:val="nil"/>
              <w:bottom w:val="single" w:sz="4" w:space="0" w:color="auto"/>
              <w:right w:val="single" w:sz="4" w:space="0" w:color="auto"/>
            </w:tcBorders>
            <w:shd w:val="clear" w:color="auto" w:fill="auto"/>
            <w:noWrap/>
            <w:vAlign w:val="center"/>
            <w:hideMark/>
          </w:tcPr>
          <w:p w14:paraId="761A7F5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1935CE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30,2</w:t>
            </w:r>
          </w:p>
        </w:tc>
      </w:tr>
      <w:tr w:rsidR="004469F1" w:rsidRPr="00B021D3" w14:paraId="0873A120"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7E1100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Мостоотряд-64</w:t>
            </w:r>
          </w:p>
        </w:tc>
        <w:tc>
          <w:tcPr>
            <w:tcW w:w="871" w:type="pct"/>
            <w:tcBorders>
              <w:top w:val="nil"/>
              <w:left w:val="nil"/>
              <w:bottom w:val="single" w:sz="4" w:space="0" w:color="auto"/>
              <w:right w:val="single" w:sz="4" w:space="0" w:color="auto"/>
            </w:tcBorders>
            <w:shd w:val="clear" w:color="auto" w:fill="auto"/>
            <w:noWrap/>
            <w:vAlign w:val="center"/>
            <w:hideMark/>
          </w:tcPr>
          <w:p w14:paraId="6031B72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6E4C841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287,90</w:t>
            </w:r>
          </w:p>
        </w:tc>
      </w:tr>
      <w:tr w:rsidR="004469F1" w:rsidRPr="00B021D3" w14:paraId="2476C924"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6F9026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ОРТПЦ</w:t>
            </w:r>
          </w:p>
        </w:tc>
        <w:tc>
          <w:tcPr>
            <w:tcW w:w="871" w:type="pct"/>
            <w:tcBorders>
              <w:top w:val="nil"/>
              <w:left w:val="nil"/>
              <w:bottom w:val="single" w:sz="4" w:space="0" w:color="auto"/>
              <w:right w:val="single" w:sz="4" w:space="0" w:color="auto"/>
            </w:tcBorders>
            <w:shd w:val="clear" w:color="auto" w:fill="auto"/>
            <w:noWrap/>
            <w:vAlign w:val="center"/>
            <w:hideMark/>
          </w:tcPr>
          <w:p w14:paraId="29DDB84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9F26E1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533,21</w:t>
            </w:r>
          </w:p>
        </w:tc>
      </w:tr>
      <w:tr w:rsidR="004469F1" w:rsidRPr="00B021D3" w14:paraId="2A535EE6"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7C0F40E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 xml:space="preserve">Котельная ВОС </w:t>
            </w:r>
          </w:p>
        </w:tc>
        <w:tc>
          <w:tcPr>
            <w:tcW w:w="871" w:type="pct"/>
            <w:tcBorders>
              <w:top w:val="nil"/>
              <w:left w:val="nil"/>
              <w:bottom w:val="single" w:sz="4" w:space="0" w:color="auto"/>
              <w:right w:val="single" w:sz="4" w:space="0" w:color="auto"/>
            </w:tcBorders>
            <w:shd w:val="clear" w:color="auto" w:fill="auto"/>
            <w:noWrap/>
            <w:vAlign w:val="center"/>
            <w:hideMark/>
          </w:tcPr>
          <w:p w14:paraId="703A653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0B49D3E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1 842,07</w:t>
            </w:r>
          </w:p>
        </w:tc>
      </w:tr>
      <w:tr w:rsidR="004469F1" w:rsidRPr="00B021D3" w14:paraId="32A09CF1"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B6C5B7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ДОС</w:t>
            </w:r>
          </w:p>
        </w:tc>
        <w:tc>
          <w:tcPr>
            <w:tcW w:w="871" w:type="pct"/>
            <w:tcBorders>
              <w:top w:val="nil"/>
              <w:left w:val="nil"/>
              <w:bottom w:val="single" w:sz="4" w:space="0" w:color="auto"/>
              <w:right w:val="single" w:sz="4" w:space="0" w:color="auto"/>
            </w:tcBorders>
            <w:shd w:val="clear" w:color="auto" w:fill="auto"/>
            <w:noWrap/>
            <w:vAlign w:val="center"/>
            <w:hideMark/>
          </w:tcPr>
          <w:p w14:paraId="66FCFF9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12E692F6"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1880,2</w:t>
            </w:r>
          </w:p>
        </w:tc>
      </w:tr>
      <w:tr w:rsidR="004469F1" w:rsidRPr="00B021D3" w14:paraId="54572F5F"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6B19E85"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п. Аэропорт</w:t>
            </w:r>
          </w:p>
        </w:tc>
        <w:tc>
          <w:tcPr>
            <w:tcW w:w="871" w:type="pct"/>
            <w:tcBorders>
              <w:top w:val="nil"/>
              <w:left w:val="nil"/>
              <w:bottom w:val="single" w:sz="4" w:space="0" w:color="auto"/>
              <w:right w:val="single" w:sz="4" w:space="0" w:color="auto"/>
            </w:tcBorders>
            <w:shd w:val="clear" w:color="auto" w:fill="auto"/>
            <w:noWrap/>
            <w:vAlign w:val="center"/>
            <w:hideMark/>
          </w:tcPr>
          <w:p w14:paraId="771B2D6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мазут</w:t>
            </w:r>
          </w:p>
        </w:tc>
        <w:tc>
          <w:tcPr>
            <w:tcW w:w="1471" w:type="pct"/>
            <w:tcBorders>
              <w:top w:val="nil"/>
              <w:left w:val="nil"/>
              <w:bottom w:val="single" w:sz="4" w:space="0" w:color="auto"/>
              <w:right w:val="single" w:sz="4" w:space="0" w:color="auto"/>
            </w:tcBorders>
            <w:shd w:val="clear" w:color="auto" w:fill="auto"/>
            <w:noWrap/>
            <w:vAlign w:val="center"/>
            <w:hideMark/>
          </w:tcPr>
          <w:p w14:paraId="68A9C77F"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820,3</w:t>
            </w:r>
          </w:p>
        </w:tc>
      </w:tr>
      <w:tr w:rsidR="004469F1" w:rsidRPr="00B021D3" w14:paraId="6EF3889B"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2FC1405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п. Аэропорт</w:t>
            </w:r>
          </w:p>
        </w:tc>
        <w:tc>
          <w:tcPr>
            <w:tcW w:w="871" w:type="pct"/>
            <w:tcBorders>
              <w:top w:val="nil"/>
              <w:left w:val="nil"/>
              <w:bottom w:val="single" w:sz="4" w:space="0" w:color="auto"/>
              <w:right w:val="single" w:sz="4" w:space="0" w:color="auto"/>
            </w:tcBorders>
            <w:shd w:val="clear" w:color="auto" w:fill="auto"/>
            <w:noWrap/>
            <w:vAlign w:val="center"/>
            <w:hideMark/>
          </w:tcPr>
          <w:p w14:paraId="23CEABAB"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4A9C72F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1327,8</w:t>
            </w:r>
          </w:p>
        </w:tc>
      </w:tr>
      <w:tr w:rsidR="004469F1" w:rsidRPr="00B021D3" w14:paraId="57E48AF6"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0FCC8D76"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п. Садовый</w:t>
            </w:r>
          </w:p>
        </w:tc>
        <w:tc>
          <w:tcPr>
            <w:tcW w:w="871" w:type="pct"/>
            <w:tcBorders>
              <w:top w:val="nil"/>
              <w:left w:val="nil"/>
              <w:bottom w:val="single" w:sz="4" w:space="0" w:color="auto"/>
              <w:right w:val="single" w:sz="4" w:space="0" w:color="auto"/>
            </w:tcBorders>
            <w:shd w:val="clear" w:color="auto" w:fill="auto"/>
            <w:noWrap/>
            <w:vAlign w:val="center"/>
            <w:hideMark/>
          </w:tcPr>
          <w:p w14:paraId="355B91C1"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14F36132"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1075,2</w:t>
            </w:r>
          </w:p>
        </w:tc>
      </w:tr>
      <w:tr w:rsidR="004469F1" w:rsidRPr="00B021D3" w14:paraId="1A577FF1"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75B3EA5D"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433 квартала</w:t>
            </w:r>
          </w:p>
        </w:tc>
        <w:tc>
          <w:tcPr>
            <w:tcW w:w="871" w:type="pct"/>
            <w:tcBorders>
              <w:top w:val="nil"/>
              <w:left w:val="nil"/>
              <w:bottom w:val="single" w:sz="4" w:space="0" w:color="auto"/>
              <w:right w:val="single" w:sz="4" w:space="0" w:color="auto"/>
            </w:tcBorders>
            <w:shd w:val="clear" w:color="auto" w:fill="auto"/>
            <w:noWrap/>
            <w:vAlign w:val="center"/>
            <w:hideMark/>
          </w:tcPr>
          <w:p w14:paraId="1232DA50"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43EDF186"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3740,7</w:t>
            </w:r>
          </w:p>
        </w:tc>
      </w:tr>
      <w:tr w:rsidR="004469F1" w:rsidRPr="00B021D3" w14:paraId="06A44C0E"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29D4075C"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"Очистные сооружения"</w:t>
            </w:r>
          </w:p>
        </w:tc>
        <w:tc>
          <w:tcPr>
            <w:tcW w:w="871" w:type="pct"/>
            <w:tcBorders>
              <w:top w:val="nil"/>
              <w:left w:val="nil"/>
              <w:bottom w:val="single" w:sz="4" w:space="0" w:color="auto"/>
              <w:right w:val="single" w:sz="4" w:space="0" w:color="auto"/>
            </w:tcBorders>
            <w:shd w:val="clear" w:color="auto" w:fill="auto"/>
            <w:noWrap/>
            <w:vAlign w:val="center"/>
            <w:hideMark/>
          </w:tcPr>
          <w:p w14:paraId="462B20D9"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7F980928"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343,2</w:t>
            </w:r>
          </w:p>
        </w:tc>
      </w:tr>
      <w:tr w:rsidR="004469F1" w:rsidRPr="00B021D3" w14:paraId="7F86418B"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680666C3"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водозабор "Амурский"</w:t>
            </w:r>
          </w:p>
        </w:tc>
        <w:tc>
          <w:tcPr>
            <w:tcW w:w="871" w:type="pct"/>
            <w:tcBorders>
              <w:top w:val="nil"/>
              <w:left w:val="nil"/>
              <w:bottom w:val="single" w:sz="4" w:space="0" w:color="auto"/>
              <w:right w:val="single" w:sz="4" w:space="0" w:color="auto"/>
            </w:tcBorders>
            <w:shd w:val="clear" w:color="auto" w:fill="auto"/>
            <w:noWrap/>
            <w:vAlign w:val="center"/>
            <w:hideMark/>
          </w:tcPr>
          <w:p w14:paraId="58A13116"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уголь</w:t>
            </w:r>
          </w:p>
        </w:tc>
        <w:tc>
          <w:tcPr>
            <w:tcW w:w="1471" w:type="pct"/>
            <w:tcBorders>
              <w:top w:val="nil"/>
              <w:left w:val="nil"/>
              <w:bottom w:val="single" w:sz="4" w:space="0" w:color="auto"/>
              <w:right w:val="single" w:sz="4" w:space="0" w:color="auto"/>
            </w:tcBorders>
            <w:shd w:val="clear" w:color="auto" w:fill="auto"/>
            <w:noWrap/>
            <w:vAlign w:val="center"/>
            <w:hideMark/>
          </w:tcPr>
          <w:p w14:paraId="3AE50890"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482,2</w:t>
            </w:r>
          </w:p>
        </w:tc>
      </w:tr>
      <w:tr w:rsidR="004469F1" w:rsidRPr="00B021D3" w14:paraId="198964F5" w14:textId="77777777" w:rsidTr="004469F1">
        <w:trPr>
          <w:trHeight w:val="227"/>
          <w:jc w:val="center"/>
        </w:trPr>
        <w:tc>
          <w:tcPr>
            <w:tcW w:w="2658" w:type="pct"/>
            <w:tcBorders>
              <w:top w:val="nil"/>
              <w:left w:val="single" w:sz="4" w:space="0" w:color="auto"/>
              <w:bottom w:val="single" w:sz="4" w:space="0" w:color="auto"/>
              <w:right w:val="single" w:sz="4" w:space="0" w:color="auto"/>
            </w:tcBorders>
            <w:shd w:val="clear" w:color="auto" w:fill="auto"/>
            <w:noWrap/>
            <w:vAlign w:val="center"/>
            <w:hideMark/>
          </w:tcPr>
          <w:p w14:paraId="5C8D6B67"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Котельная Мазутохранилища</w:t>
            </w:r>
          </w:p>
        </w:tc>
        <w:tc>
          <w:tcPr>
            <w:tcW w:w="871" w:type="pct"/>
            <w:tcBorders>
              <w:top w:val="nil"/>
              <w:left w:val="nil"/>
              <w:bottom w:val="single" w:sz="4" w:space="0" w:color="auto"/>
              <w:right w:val="single" w:sz="4" w:space="0" w:color="auto"/>
            </w:tcBorders>
            <w:shd w:val="clear" w:color="auto" w:fill="auto"/>
            <w:noWrap/>
            <w:vAlign w:val="center"/>
            <w:hideMark/>
          </w:tcPr>
          <w:p w14:paraId="385E3CA3"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мазут</w:t>
            </w:r>
          </w:p>
        </w:tc>
        <w:tc>
          <w:tcPr>
            <w:tcW w:w="1471" w:type="pct"/>
            <w:tcBorders>
              <w:top w:val="nil"/>
              <w:left w:val="nil"/>
              <w:bottom w:val="single" w:sz="4" w:space="0" w:color="auto"/>
              <w:right w:val="single" w:sz="4" w:space="0" w:color="auto"/>
            </w:tcBorders>
            <w:shd w:val="clear" w:color="auto" w:fill="auto"/>
            <w:noWrap/>
            <w:vAlign w:val="center"/>
            <w:hideMark/>
          </w:tcPr>
          <w:p w14:paraId="12491A7A" w14:textId="77777777" w:rsidR="004469F1" w:rsidRPr="00B021D3" w:rsidRDefault="004469F1" w:rsidP="004469F1">
            <w:pPr>
              <w:keepLines/>
              <w:autoSpaceDE/>
              <w:autoSpaceDN/>
              <w:jc w:val="center"/>
              <w:rPr>
                <w:rFonts w:eastAsia="Calibri"/>
                <w:sz w:val="20"/>
                <w:lang w:eastAsia="en-US" w:bidi="ar-SA"/>
              </w:rPr>
            </w:pPr>
            <w:r w:rsidRPr="00B021D3">
              <w:rPr>
                <w:rFonts w:eastAsia="Calibri"/>
                <w:sz w:val="20"/>
                <w:lang w:eastAsia="en-US" w:bidi="ar-SA"/>
              </w:rPr>
              <w:t>895,2</w:t>
            </w:r>
          </w:p>
        </w:tc>
      </w:tr>
    </w:tbl>
    <w:p w14:paraId="46F2CC0B"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96" w:name="_Toc81957961"/>
      <w:bookmarkStart w:id="297" w:name="_Toc85211359"/>
      <w:r w:rsidRPr="00B021D3">
        <w:rPr>
          <w:rFonts w:ascii="Times New Roman" w:hAnsi="Times New Roman" w:cs="Times New Roman"/>
          <w:b/>
          <w:color w:val="auto"/>
          <w:sz w:val="26"/>
          <w:szCs w:val="26"/>
        </w:rPr>
        <w:t>Описание видов резервного и аварийного топлива и возможности их обеспечения в соответствии с нормативными требованиями</w:t>
      </w:r>
      <w:bookmarkEnd w:id="296"/>
      <w:bookmarkEnd w:id="297"/>
    </w:p>
    <w:p w14:paraId="6B8A8EF2" w14:textId="77777777" w:rsidR="004469F1" w:rsidRPr="00B021D3" w:rsidRDefault="004469F1" w:rsidP="00772D28">
      <w:pPr>
        <w:spacing w:line="360" w:lineRule="auto"/>
        <w:ind w:firstLine="709"/>
        <w:jc w:val="both"/>
        <w:rPr>
          <w:sz w:val="26"/>
          <w:szCs w:val="26"/>
        </w:rPr>
      </w:pPr>
      <w:r w:rsidRPr="00B021D3">
        <w:rPr>
          <w:sz w:val="26"/>
          <w:szCs w:val="26"/>
        </w:rPr>
        <w:t>Ежеквартально Министерством энергетики Российской Федерации в соответствии с 4.5.3. «Положения о Министерстве энергетики Российской Федерации», утвержденного правительством Российской Федерации от 28 мая 2008 г. №400 и пунктом 22 «Основ ценообразования в отношении электрической и тепловой энергии в Российской Федерации» 26 февраля 2004 г. №109, а также пунктом 5 «Административного регламента Министерства энергетики Российской Федерации по исполнению государственной функции по утверждению нормативов создания запасов топлива на тепловых электрических станциях и котельных», утвержденного приказом Минэнерго России от 6 мая 2009г. №136, утверждаются нормативы создания запасов топлива на тепловых электрических станциях и котельных электроэнергетики (неснижаемый - ННЗТ, Общий – ОНЗТ и в том числе Эксплуатационный - НЭЗТ), которые неуклонно выдерживаются.</w:t>
      </w:r>
    </w:p>
    <w:p w14:paraId="3D9AC8A9" w14:textId="77777777" w:rsidR="004469F1" w:rsidRPr="00B021D3" w:rsidRDefault="004469F1" w:rsidP="00772D28">
      <w:pPr>
        <w:spacing w:line="360" w:lineRule="auto"/>
        <w:ind w:firstLine="709"/>
        <w:jc w:val="both"/>
        <w:rPr>
          <w:sz w:val="26"/>
          <w:szCs w:val="26"/>
        </w:rPr>
      </w:pPr>
      <w:r w:rsidRPr="00B021D3">
        <w:rPr>
          <w:sz w:val="26"/>
          <w:szCs w:val="26"/>
        </w:rPr>
        <w:t xml:space="preserve">На всех источниках тепловой энергии г. Благовещенска в качестве резервного топлива используется основное топливо. </w:t>
      </w:r>
    </w:p>
    <w:p w14:paraId="7610C0DA" w14:textId="77777777" w:rsidR="004469F1" w:rsidRPr="00B021D3" w:rsidRDefault="004469F1" w:rsidP="00772D28">
      <w:pPr>
        <w:spacing w:line="360" w:lineRule="auto"/>
        <w:ind w:firstLine="709"/>
        <w:jc w:val="both"/>
        <w:rPr>
          <w:sz w:val="26"/>
          <w:szCs w:val="26"/>
        </w:rPr>
      </w:pPr>
      <w:r w:rsidRPr="00B021D3">
        <w:rPr>
          <w:sz w:val="26"/>
          <w:szCs w:val="26"/>
        </w:rPr>
        <w:t xml:space="preserve">В качестве аварийного топлива на БТЭЦ используется мазут. </w:t>
      </w:r>
    </w:p>
    <w:p w14:paraId="7BC353A4" w14:textId="77777777" w:rsidR="004469F1" w:rsidRPr="00B021D3" w:rsidRDefault="004469F1" w:rsidP="00772D28">
      <w:pPr>
        <w:spacing w:line="360" w:lineRule="auto"/>
        <w:ind w:firstLine="709"/>
        <w:jc w:val="both"/>
        <w:rPr>
          <w:sz w:val="26"/>
          <w:szCs w:val="26"/>
        </w:rPr>
      </w:pPr>
      <w:r w:rsidRPr="00B021D3">
        <w:rPr>
          <w:sz w:val="26"/>
          <w:szCs w:val="26"/>
        </w:rPr>
        <w:t xml:space="preserve">На котельных аварийного топлива не предусмотрено. </w:t>
      </w:r>
    </w:p>
    <w:p w14:paraId="0F6CC2E0" w14:textId="77777777" w:rsidR="004469F1" w:rsidRPr="00B021D3" w:rsidRDefault="004469F1" w:rsidP="00772D28">
      <w:pPr>
        <w:spacing w:line="360" w:lineRule="auto"/>
        <w:ind w:firstLine="709"/>
        <w:jc w:val="both"/>
        <w:rPr>
          <w:sz w:val="26"/>
          <w:szCs w:val="26"/>
        </w:rPr>
      </w:pPr>
      <w:r w:rsidRPr="00B021D3">
        <w:rPr>
          <w:sz w:val="26"/>
          <w:szCs w:val="26"/>
        </w:rPr>
        <w:t>Поставка топлива на источники осуществляется в соответствии с договорами поставки. Объемы запасов топлива выдерживаются в соответствии с порядком создания и использования тепловыми источниками запасов топлива.</w:t>
      </w:r>
    </w:p>
    <w:p w14:paraId="5A7CCE6F"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298" w:name="_Toc81957962"/>
      <w:bookmarkStart w:id="299" w:name="_Toc85211360"/>
      <w:r w:rsidRPr="00B021D3">
        <w:rPr>
          <w:rFonts w:ascii="Times New Roman" w:hAnsi="Times New Roman" w:cs="Times New Roman"/>
          <w:b/>
          <w:color w:val="auto"/>
          <w:sz w:val="26"/>
          <w:szCs w:val="26"/>
        </w:rPr>
        <w:t>Описание особенностей характеристик топлив в зависимости от мест поставки</w:t>
      </w:r>
      <w:bookmarkEnd w:id="298"/>
      <w:bookmarkEnd w:id="299"/>
    </w:p>
    <w:p w14:paraId="010867F9" w14:textId="77777777" w:rsidR="004469F1" w:rsidRPr="00B021D3" w:rsidRDefault="004469F1" w:rsidP="00772D28">
      <w:pPr>
        <w:spacing w:line="360" w:lineRule="auto"/>
        <w:ind w:firstLine="709"/>
        <w:jc w:val="both"/>
        <w:rPr>
          <w:sz w:val="26"/>
          <w:szCs w:val="26"/>
        </w:rPr>
      </w:pPr>
      <w:r w:rsidRPr="00B021D3">
        <w:rPr>
          <w:sz w:val="26"/>
          <w:szCs w:val="26"/>
        </w:rPr>
        <w:t>Бурый уголь марки 2БР поставляется на источники тепловой энергии преимущественно из Ерковецкого разреза. Основные характеристики топлива указаны в удостоверении качества угля, пример которого приведен ниже.</w:t>
      </w:r>
    </w:p>
    <w:p w14:paraId="3A89614C" w14:textId="77777777" w:rsidR="004469F1" w:rsidRPr="00B021D3" w:rsidRDefault="004469F1" w:rsidP="004469F1">
      <w:pPr>
        <w:keepNext/>
        <w:widowControl/>
        <w:suppressAutoHyphens/>
        <w:autoSpaceDE/>
        <w:autoSpaceDN/>
        <w:spacing w:before="120"/>
        <w:jc w:val="center"/>
        <w:rPr>
          <w:b/>
          <w:sz w:val="20"/>
          <w:szCs w:val="20"/>
          <w:lang w:bidi="ar-SA"/>
        </w:rPr>
      </w:pPr>
      <w:r w:rsidRPr="00B021D3">
        <w:rPr>
          <w:b/>
          <w:noProof/>
          <w:sz w:val="20"/>
          <w:szCs w:val="20"/>
          <w:lang w:bidi="ar-SA"/>
        </w:rPr>
        <w:drawing>
          <wp:inline distT="0" distB="0" distL="0" distR="0" wp14:anchorId="0FC5AE7D" wp14:editId="2DC39D3F">
            <wp:extent cx="6086475" cy="4070878"/>
            <wp:effectExtent l="0" t="0" r="0" b="6350"/>
            <wp:docPr id="55" name="Рисунок 3" descr="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jpg"/>
                    <pic:cNvPicPr/>
                  </pic:nvPicPr>
                  <pic:blipFill>
                    <a:blip r:embed="rId58" cstate="print"/>
                    <a:stretch>
                      <a:fillRect/>
                    </a:stretch>
                  </pic:blipFill>
                  <pic:spPr>
                    <a:xfrm>
                      <a:off x="0" y="0"/>
                      <a:ext cx="6088517" cy="4072244"/>
                    </a:xfrm>
                    <a:prstGeom prst="rect">
                      <a:avLst/>
                    </a:prstGeom>
                  </pic:spPr>
                </pic:pic>
              </a:graphicData>
            </a:graphic>
          </wp:inline>
        </w:drawing>
      </w:r>
    </w:p>
    <w:p w14:paraId="43667009" w14:textId="08E8C401" w:rsidR="004469F1" w:rsidRPr="00B021D3" w:rsidRDefault="004469F1" w:rsidP="00772D28">
      <w:pPr>
        <w:pStyle w:val="af5"/>
        <w:widowControl/>
        <w:numPr>
          <w:ilvl w:val="0"/>
          <w:numId w:val="48"/>
        </w:numPr>
        <w:tabs>
          <w:tab w:val="left" w:pos="1418"/>
        </w:tabs>
        <w:autoSpaceDE/>
        <w:spacing w:before="120" w:after="120"/>
        <w:ind w:left="0" w:firstLine="0"/>
        <w:contextualSpacing/>
        <w:jc w:val="center"/>
        <w:rPr>
          <w:b/>
        </w:rPr>
      </w:pPr>
      <w:bookmarkStart w:id="300" w:name="OLE_LINK54"/>
      <w:bookmarkStart w:id="301" w:name="OLE_LINK55"/>
      <w:r w:rsidRPr="00B021D3">
        <w:rPr>
          <w:b/>
        </w:rPr>
        <w:t>Удостоверение качества бурого угля 2БР</w:t>
      </w:r>
      <w:bookmarkEnd w:id="300"/>
      <w:bookmarkEnd w:id="301"/>
    </w:p>
    <w:p w14:paraId="4BE4DCE4" w14:textId="77777777" w:rsidR="004469F1" w:rsidRPr="00B021D3" w:rsidRDefault="004469F1" w:rsidP="004469F1">
      <w:pPr>
        <w:keepNext/>
        <w:widowControl/>
        <w:autoSpaceDE/>
        <w:autoSpaceDN/>
        <w:spacing w:after="240" w:line="312" w:lineRule="auto"/>
        <w:jc w:val="center"/>
        <w:rPr>
          <w:rFonts w:eastAsia="Calibri"/>
          <w:i/>
          <w:sz w:val="24"/>
          <w:szCs w:val="24"/>
          <w:lang w:eastAsia="en-US" w:bidi="ar-SA"/>
        </w:rPr>
      </w:pPr>
      <w:r w:rsidRPr="00B021D3">
        <w:rPr>
          <w:rFonts w:eastAsia="Calibri"/>
          <w:b/>
          <w:noProof/>
          <w:sz w:val="20"/>
          <w:szCs w:val="20"/>
          <w:lang w:bidi="ar-SA"/>
        </w:rPr>
        <w:drawing>
          <wp:inline distT="0" distB="0" distL="0" distR="0" wp14:anchorId="44743754" wp14:editId="397B6942">
            <wp:extent cx="5934075" cy="5429250"/>
            <wp:effectExtent l="0" t="0" r="9525" b="0"/>
            <wp:docPr id="56" name="Рисунок 56" descr="C:\Users\user\YandexDisk\Скриншоты\2018-04-07_21-4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YandexDisk\Скриншоты\2018-04-07_21-42-2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4075" cy="5429250"/>
                    </a:xfrm>
                    <a:prstGeom prst="rect">
                      <a:avLst/>
                    </a:prstGeom>
                    <a:noFill/>
                    <a:ln>
                      <a:noFill/>
                    </a:ln>
                  </pic:spPr>
                </pic:pic>
              </a:graphicData>
            </a:graphic>
          </wp:inline>
        </w:drawing>
      </w:r>
    </w:p>
    <w:p w14:paraId="25FAE594" w14:textId="7E427BE6" w:rsidR="004469F1" w:rsidRPr="00B021D3" w:rsidRDefault="004469F1" w:rsidP="00772D28">
      <w:pPr>
        <w:pStyle w:val="af5"/>
        <w:widowControl/>
        <w:numPr>
          <w:ilvl w:val="0"/>
          <w:numId w:val="48"/>
        </w:numPr>
        <w:tabs>
          <w:tab w:val="left" w:pos="1418"/>
        </w:tabs>
        <w:autoSpaceDE/>
        <w:spacing w:before="120" w:after="120"/>
        <w:ind w:left="0" w:firstLine="0"/>
        <w:contextualSpacing/>
        <w:jc w:val="center"/>
        <w:rPr>
          <w:b/>
        </w:rPr>
      </w:pPr>
      <w:r w:rsidRPr="00B021D3">
        <w:rPr>
          <w:b/>
        </w:rPr>
        <w:t>Удостоверение качества бурого угля 3Б</w:t>
      </w:r>
    </w:p>
    <w:p w14:paraId="254634EF" w14:textId="77777777" w:rsidR="004469F1" w:rsidRPr="00B021D3" w:rsidRDefault="004469F1" w:rsidP="00772D28">
      <w:pPr>
        <w:spacing w:line="360" w:lineRule="auto"/>
        <w:ind w:firstLine="709"/>
        <w:jc w:val="both"/>
        <w:rPr>
          <w:sz w:val="26"/>
          <w:szCs w:val="26"/>
        </w:rPr>
      </w:pPr>
      <w:r w:rsidRPr="00B021D3">
        <w:rPr>
          <w:sz w:val="26"/>
          <w:szCs w:val="26"/>
        </w:rPr>
        <w:t>Основные характеристики мазута, поставляемые на источники тепловой энергии г. Благовещенска, указаны в паспорте топлива, пример которого приведен далее.</w:t>
      </w:r>
    </w:p>
    <w:p w14:paraId="11698A52" w14:textId="77777777" w:rsidR="004469F1" w:rsidRPr="00B021D3" w:rsidRDefault="004469F1" w:rsidP="004469F1">
      <w:pPr>
        <w:keepNext/>
        <w:widowControl/>
        <w:suppressAutoHyphens/>
        <w:autoSpaceDE/>
        <w:autoSpaceDN/>
        <w:spacing w:before="120"/>
        <w:jc w:val="center"/>
        <w:rPr>
          <w:b/>
          <w:sz w:val="20"/>
          <w:szCs w:val="20"/>
          <w:lang w:bidi="ar-SA"/>
        </w:rPr>
      </w:pPr>
      <w:r w:rsidRPr="00B021D3">
        <w:rPr>
          <w:b/>
          <w:noProof/>
          <w:sz w:val="20"/>
          <w:szCs w:val="20"/>
          <w:lang w:bidi="ar-SA"/>
        </w:rPr>
        <w:drawing>
          <wp:inline distT="0" distB="0" distL="0" distR="0" wp14:anchorId="4E81D75A" wp14:editId="662F7162">
            <wp:extent cx="5991860" cy="8658225"/>
            <wp:effectExtent l="0" t="0" r="8890" b="9525"/>
            <wp:docPr id="57" name="Рисунок 6" descr="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jpg"/>
                    <pic:cNvPicPr/>
                  </pic:nvPicPr>
                  <pic:blipFill>
                    <a:blip r:embed="rId60" cstate="print"/>
                    <a:stretch>
                      <a:fillRect/>
                    </a:stretch>
                  </pic:blipFill>
                  <pic:spPr>
                    <a:xfrm>
                      <a:off x="0" y="0"/>
                      <a:ext cx="5990300" cy="8655971"/>
                    </a:xfrm>
                    <a:prstGeom prst="rect">
                      <a:avLst/>
                    </a:prstGeom>
                  </pic:spPr>
                </pic:pic>
              </a:graphicData>
            </a:graphic>
          </wp:inline>
        </w:drawing>
      </w:r>
    </w:p>
    <w:p w14:paraId="18EC28EF" w14:textId="356390D9" w:rsidR="004469F1" w:rsidRPr="00B021D3" w:rsidRDefault="004469F1" w:rsidP="00772D28">
      <w:pPr>
        <w:pStyle w:val="af5"/>
        <w:widowControl/>
        <w:numPr>
          <w:ilvl w:val="0"/>
          <w:numId w:val="48"/>
        </w:numPr>
        <w:tabs>
          <w:tab w:val="left" w:pos="1418"/>
        </w:tabs>
        <w:autoSpaceDE/>
        <w:spacing w:before="120" w:after="120"/>
        <w:ind w:left="0" w:firstLine="0"/>
        <w:contextualSpacing/>
        <w:jc w:val="center"/>
        <w:rPr>
          <w:b/>
        </w:rPr>
      </w:pPr>
      <w:r w:rsidRPr="00B021D3">
        <w:rPr>
          <w:b/>
        </w:rPr>
        <w:t>Паспорт на топочный мазут М-100</w:t>
      </w:r>
    </w:p>
    <w:p w14:paraId="36EB14B1" w14:textId="77777777" w:rsidR="004469F1" w:rsidRPr="00B021D3" w:rsidRDefault="004469F1" w:rsidP="004469F1">
      <w:pPr>
        <w:keepLines/>
        <w:widowControl/>
        <w:autoSpaceDE/>
        <w:autoSpaceDN/>
        <w:ind w:firstLine="709"/>
        <w:jc w:val="both"/>
        <w:rPr>
          <w:sz w:val="24"/>
          <w:szCs w:val="20"/>
          <w:lang w:bidi="ar-SA"/>
        </w:rPr>
      </w:pPr>
    </w:p>
    <w:p w14:paraId="7385A928"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02" w:name="_Toc81957963"/>
      <w:bookmarkStart w:id="303" w:name="_Toc85211361"/>
      <w:r w:rsidRPr="00B021D3">
        <w:rPr>
          <w:rFonts w:ascii="Times New Roman" w:hAnsi="Times New Roman" w:cs="Times New Roman"/>
          <w:b/>
          <w:color w:val="auto"/>
          <w:sz w:val="26"/>
          <w:szCs w:val="26"/>
        </w:rPr>
        <w:t>Описание использования местных видов топлива</w:t>
      </w:r>
      <w:bookmarkEnd w:id="302"/>
      <w:bookmarkEnd w:id="303"/>
    </w:p>
    <w:p w14:paraId="69B76215" w14:textId="77777777" w:rsidR="004469F1" w:rsidRPr="00B021D3" w:rsidRDefault="004469F1" w:rsidP="00772D28">
      <w:pPr>
        <w:spacing w:line="360" w:lineRule="auto"/>
        <w:ind w:firstLine="709"/>
        <w:jc w:val="both"/>
        <w:rPr>
          <w:sz w:val="26"/>
          <w:szCs w:val="26"/>
        </w:rPr>
      </w:pPr>
      <w:r w:rsidRPr="00B021D3">
        <w:rPr>
          <w:sz w:val="26"/>
          <w:szCs w:val="26"/>
        </w:rPr>
        <w:t xml:space="preserve">На </w:t>
      </w:r>
      <w:r w:rsidRPr="00B021D3">
        <w:rPr>
          <w:b/>
          <w:sz w:val="26"/>
          <w:szCs w:val="26"/>
        </w:rPr>
        <w:t xml:space="preserve">БТЭЦ </w:t>
      </w:r>
      <w:r w:rsidRPr="00B021D3">
        <w:rPr>
          <w:sz w:val="26"/>
          <w:szCs w:val="26"/>
        </w:rPr>
        <w:t xml:space="preserve">в качестве основного топлива используются Бурый уголь БР 2, добываемый на Ерковецком разрезе. В качестве аварийного топлива используется топочный мазут марки М-100 с низшей теплотой сгорания 9498 ккал/кг. Анализ паспортов угля, предоставленных теплоснабжающей организацией, показывает, что теплота минимальная сгорания поставляемого топлива составляет 2905 ккал/кг. </w:t>
      </w:r>
    </w:p>
    <w:p w14:paraId="3B3AB7E4" w14:textId="77777777" w:rsidR="004469F1" w:rsidRPr="00B021D3" w:rsidRDefault="004469F1" w:rsidP="00772D28">
      <w:pPr>
        <w:spacing w:line="360" w:lineRule="auto"/>
        <w:ind w:firstLine="709"/>
        <w:jc w:val="both"/>
        <w:rPr>
          <w:sz w:val="26"/>
          <w:szCs w:val="26"/>
        </w:rPr>
      </w:pPr>
      <w:r w:rsidRPr="00B021D3">
        <w:rPr>
          <w:sz w:val="26"/>
          <w:szCs w:val="26"/>
        </w:rPr>
        <w:t xml:space="preserve">Основными видами топлива для котлоагрегатов котельных </w:t>
      </w:r>
      <w:r w:rsidRPr="00B021D3">
        <w:rPr>
          <w:b/>
          <w:sz w:val="26"/>
          <w:szCs w:val="26"/>
        </w:rPr>
        <w:t>филиала ООО «АКС» «Амуртеплосервис»</w:t>
      </w:r>
      <w:r w:rsidRPr="00B021D3">
        <w:rPr>
          <w:sz w:val="26"/>
          <w:szCs w:val="26"/>
        </w:rPr>
        <w:t xml:space="preserve"> являются мазут марки М-100 и Бурый уголь марки 2БР. Низшая теплота сгорания топлива, указанная в паспортах на топливо, предоставленных теплоснабжающей организацией, для топочного мазута марки М-100 составляет 9818 ккал/кг, для Райчихинского угля 2823 ккал/кг.</w:t>
      </w:r>
    </w:p>
    <w:p w14:paraId="56AD6DC2" w14:textId="77777777" w:rsidR="004469F1" w:rsidRPr="00B021D3" w:rsidRDefault="004469F1" w:rsidP="00772D28">
      <w:pPr>
        <w:spacing w:line="360" w:lineRule="auto"/>
        <w:ind w:firstLine="709"/>
        <w:jc w:val="both"/>
        <w:rPr>
          <w:sz w:val="26"/>
          <w:szCs w:val="26"/>
        </w:rPr>
      </w:pPr>
      <w:r w:rsidRPr="00B021D3">
        <w:rPr>
          <w:sz w:val="26"/>
          <w:szCs w:val="26"/>
        </w:rPr>
        <w:t xml:space="preserve">На котельных, находящихся на балансе </w:t>
      </w:r>
      <w:r w:rsidRPr="00B021D3">
        <w:rPr>
          <w:b/>
          <w:sz w:val="26"/>
          <w:szCs w:val="26"/>
        </w:rPr>
        <w:t>ООО «Тепловая компания»</w:t>
      </w:r>
      <w:r w:rsidRPr="00B021D3">
        <w:rPr>
          <w:sz w:val="26"/>
          <w:szCs w:val="26"/>
        </w:rPr>
        <w:t xml:space="preserve"> в качестве основного топлива используется Бурый уголь марки 2БР, добываемый на Ерковецком разрезе. Анализ паспортов топлива, предоставленных теплоснабжающей организацией, показывает, что минимальная теплота сгорания поставляемого топлива составляет 2905 ккал/кг. </w:t>
      </w:r>
    </w:p>
    <w:p w14:paraId="565893B3" w14:textId="77777777" w:rsidR="004469F1" w:rsidRPr="00B021D3" w:rsidRDefault="004469F1" w:rsidP="00772D28">
      <w:pPr>
        <w:spacing w:line="360" w:lineRule="auto"/>
        <w:ind w:firstLine="709"/>
        <w:jc w:val="both"/>
        <w:rPr>
          <w:sz w:val="26"/>
          <w:szCs w:val="26"/>
        </w:rPr>
      </w:pPr>
      <w:r w:rsidRPr="00B021D3">
        <w:rPr>
          <w:sz w:val="26"/>
          <w:szCs w:val="26"/>
        </w:rPr>
        <w:t xml:space="preserve">В качестве основного топлива на котельных </w:t>
      </w:r>
      <w:r w:rsidRPr="00B021D3">
        <w:rPr>
          <w:b/>
          <w:sz w:val="26"/>
          <w:szCs w:val="26"/>
        </w:rPr>
        <w:t xml:space="preserve">ПАО «Ростелеком» и ЗДТВ филиала ЦДТВ ОАО «РЖД», ГАУ Амурской области «Амурская авиабаза», ООО «Машиностроитель» </w:t>
      </w:r>
      <w:r w:rsidRPr="00B021D3">
        <w:rPr>
          <w:sz w:val="26"/>
          <w:szCs w:val="26"/>
        </w:rPr>
        <w:t>используется уголь.</w:t>
      </w:r>
    </w:p>
    <w:p w14:paraId="1F272D45" w14:textId="1FEF106A" w:rsidR="004469F1" w:rsidRPr="00B021D3" w:rsidRDefault="004469F1" w:rsidP="00772D28">
      <w:pPr>
        <w:spacing w:line="360" w:lineRule="auto"/>
        <w:ind w:firstLine="709"/>
        <w:jc w:val="both"/>
        <w:rPr>
          <w:sz w:val="26"/>
          <w:szCs w:val="26"/>
        </w:rPr>
      </w:pPr>
      <w:r w:rsidRPr="00B021D3">
        <w:rPr>
          <w:sz w:val="26"/>
          <w:szCs w:val="26"/>
        </w:rPr>
        <w:t>На кот</w:t>
      </w:r>
      <w:r w:rsidR="00772D28" w:rsidRPr="00B021D3">
        <w:rPr>
          <w:sz w:val="26"/>
          <w:szCs w:val="26"/>
        </w:rPr>
        <w:t xml:space="preserve">ельной судостроительного завода </w:t>
      </w:r>
      <w:r w:rsidR="00772D28" w:rsidRPr="00B021D3">
        <w:rPr>
          <w:b/>
          <w:sz w:val="26"/>
          <w:szCs w:val="26"/>
        </w:rPr>
        <w:t>АО «СЗОР»</w:t>
      </w:r>
      <w:r w:rsidR="00772D28" w:rsidRPr="00B021D3">
        <w:rPr>
          <w:b/>
          <w:bCs/>
          <w:color w:val="000000"/>
          <w:szCs w:val="28"/>
        </w:rPr>
        <w:t xml:space="preserve"> </w:t>
      </w:r>
      <w:r w:rsidRPr="00B021D3">
        <w:rPr>
          <w:sz w:val="26"/>
          <w:szCs w:val="26"/>
        </w:rPr>
        <w:t>в качестве основного топлива используется бурый уголь с низшей теплотой сгорания 2915 ккал/кг.</w:t>
      </w:r>
    </w:p>
    <w:p w14:paraId="3D00717B" w14:textId="77777777" w:rsidR="004469F1" w:rsidRPr="00B021D3" w:rsidRDefault="004469F1" w:rsidP="00772D28">
      <w:pPr>
        <w:spacing w:line="360" w:lineRule="auto"/>
        <w:ind w:firstLine="709"/>
        <w:jc w:val="both"/>
        <w:rPr>
          <w:sz w:val="26"/>
          <w:szCs w:val="26"/>
        </w:rPr>
      </w:pPr>
      <w:r w:rsidRPr="00B021D3">
        <w:rPr>
          <w:sz w:val="26"/>
          <w:szCs w:val="26"/>
        </w:rPr>
        <w:t xml:space="preserve">В качестве основного топлива на котельной </w:t>
      </w:r>
      <w:r w:rsidRPr="00B021D3">
        <w:rPr>
          <w:b/>
          <w:sz w:val="26"/>
          <w:szCs w:val="26"/>
        </w:rPr>
        <w:t>ООО «Амурский бройлер»</w:t>
      </w:r>
      <w:r w:rsidRPr="00B021D3">
        <w:rPr>
          <w:sz w:val="26"/>
          <w:szCs w:val="26"/>
        </w:rPr>
        <w:t xml:space="preserve"> используется бурый уголь с низшей теплотворной способностью 3800 ккал/кг.</w:t>
      </w:r>
    </w:p>
    <w:p w14:paraId="550E451D" w14:textId="77777777" w:rsidR="004469F1" w:rsidRPr="00B021D3" w:rsidRDefault="004469F1" w:rsidP="00772D28">
      <w:pPr>
        <w:spacing w:line="360" w:lineRule="auto"/>
        <w:ind w:firstLine="709"/>
        <w:jc w:val="both"/>
        <w:rPr>
          <w:sz w:val="26"/>
          <w:szCs w:val="26"/>
        </w:rPr>
      </w:pPr>
      <w:r w:rsidRPr="00B021D3">
        <w:rPr>
          <w:sz w:val="26"/>
          <w:szCs w:val="26"/>
        </w:rPr>
        <w:t xml:space="preserve">Основными видами топлива для котлоагрегатов котельной завода строительных материалов </w:t>
      </w:r>
      <w:r w:rsidRPr="00B021D3">
        <w:rPr>
          <w:b/>
          <w:sz w:val="26"/>
          <w:szCs w:val="26"/>
        </w:rPr>
        <w:t>ООО «БЗСМ»</w:t>
      </w:r>
      <w:r w:rsidRPr="00B021D3">
        <w:rPr>
          <w:sz w:val="26"/>
          <w:szCs w:val="26"/>
        </w:rPr>
        <w:t xml:space="preserve"> являются Мазут марки М-100 и Бурый уголь арки 2БР.</w:t>
      </w:r>
    </w:p>
    <w:p w14:paraId="1F7E43AD" w14:textId="77777777" w:rsidR="004469F1" w:rsidRPr="00B021D3" w:rsidRDefault="004469F1" w:rsidP="00772D28">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04" w:name="_Toc65682073"/>
      <w:bookmarkStart w:id="305" w:name="_Toc75849863"/>
      <w:bookmarkStart w:id="306" w:name="_Toc81957964"/>
      <w:bookmarkStart w:id="307" w:name="_Toc85211362"/>
      <w:r w:rsidRPr="00B021D3">
        <w:rPr>
          <w:rFonts w:ascii="Times New Roman" w:hAnsi="Times New Roman" w:cs="Times New Roman"/>
          <w:b/>
          <w:color w:val="auto"/>
          <w:sz w:val="26"/>
          <w:szCs w:val="26"/>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304"/>
      <w:bookmarkEnd w:id="305"/>
      <w:bookmarkEnd w:id="306"/>
      <w:bookmarkEnd w:id="307"/>
    </w:p>
    <w:p w14:paraId="49F70B07" w14:textId="77777777" w:rsidR="004469F1" w:rsidRPr="00B021D3" w:rsidRDefault="004469F1" w:rsidP="00772D28">
      <w:pPr>
        <w:spacing w:line="360" w:lineRule="auto"/>
        <w:ind w:firstLine="709"/>
        <w:jc w:val="both"/>
        <w:rPr>
          <w:sz w:val="26"/>
          <w:szCs w:val="26"/>
        </w:rPr>
      </w:pPr>
      <w:r w:rsidRPr="00B021D3">
        <w:rPr>
          <w:sz w:val="26"/>
          <w:szCs w:val="26"/>
        </w:rPr>
        <w:t xml:space="preserve">За базовый период в структуре топливных балансов существующих источников не произошло изменений. </w:t>
      </w:r>
    </w:p>
    <w:p w14:paraId="256EFAD0" w14:textId="77777777" w:rsidR="004469F1" w:rsidRPr="00B021D3" w:rsidRDefault="004469F1" w:rsidP="00772D28">
      <w:pPr>
        <w:spacing w:line="360" w:lineRule="auto"/>
        <w:ind w:firstLine="709"/>
        <w:jc w:val="both"/>
        <w:rPr>
          <w:sz w:val="26"/>
          <w:szCs w:val="26"/>
        </w:rPr>
      </w:pPr>
      <w:r w:rsidRPr="00B021D3">
        <w:rPr>
          <w:sz w:val="26"/>
          <w:szCs w:val="26"/>
        </w:rPr>
        <w:t xml:space="preserve">Изменения объемных показателей потребления основного топлива за 2020 гг., связаны с неравномерностью температуры наружного воздуха в отопительный период и прочими климатическими характеристиками. </w:t>
      </w:r>
    </w:p>
    <w:p w14:paraId="2D98CD4A" w14:textId="77777777" w:rsidR="004469F1" w:rsidRPr="00B021D3" w:rsidRDefault="004469F1" w:rsidP="004469F1">
      <w:pPr>
        <w:widowControl/>
        <w:suppressAutoHyphens/>
        <w:autoSpaceDE/>
        <w:autoSpaceDN/>
        <w:spacing w:before="120" w:after="120"/>
        <w:ind w:firstLine="709"/>
        <w:jc w:val="both"/>
        <w:rPr>
          <w:sz w:val="24"/>
          <w:szCs w:val="28"/>
          <w:lang w:eastAsia="en-US" w:bidi="ar-SA"/>
        </w:rPr>
      </w:pPr>
    </w:p>
    <w:p w14:paraId="5A084D8C" w14:textId="77777777" w:rsidR="004469F1" w:rsidRPr="00B021D3" w:rsidRDefault="004469F1" w:rsidP="004469F1">
      <w:pPr>
        <w:widowControl/>
        <w:suppressAutoHyphens/>
        <w:autoSpaceDE/>
        <w:autoSpaceDN/>
        <w:spacing w:before="120" w:after="120"/>
        <w:ind w:firstLine="709"/>
        <w:jc w:val="both"/>
        <w:rPr>
          <w:sz w:val="24"/>
          <w:lang w:eastAsia="en-US" w:bidi="ar-SA"/>
        </w:rPr>
      </w:pPr>
    </w:p>
    <w:p w14:paraId="0B93E082" w14:textId="7DEC53F1" w:rsidR="004469F1" w:rsidRPr="00B021D3" w:rsidRDefault="00772D28" w:rsidP="00772D28">
      <w:pPr>
        <w:pStyle w:val="17"/>
        <w:pageBreakBefore/>
        <w:numPr>
          <w:ilvl w:val="0"/>
          <w:numId w:val="6"/>
        </w:numPr>
        <w:tabs>
          <w:tab w:val="left" w:pos="1134"/>
          <w:tab w:val="left" w:pos="1418"/>
        </w:tabs>
        <w:spacing w:after="240"/>
        <w:ind w:left="357" w:right="6" w:hanging="357"/>
      </w:pPr>
      <w:bookmarkStart w:id="308" w:name="_Toc81957965"/>
      <w:bookmarkStart w:id="309" w:name="_Toc85211363"/>
      <w:r w:rsidRPr="00B021D3">
        <w:t xml:space="preserve">Часть 9. </w:t>
      </w:r>
      <w:r w:rsidR="004469F1" w:rsidRPr="00B021D3">
        <w:t>Надежность теплоснабжения</w:t>
      </w:r>
      <w:bookmarkEnd w:id="308"/>
      <w:bookmarkEnd w:id="309"/>
    </w:p>
    <w:p w14:paraId="43189D3D" w14:textId="77777777" w:rsidR="004469F1" w:rsidRPr="00B021D3" w:rsidRDefault="004469F1" w:rsidP="00772D28">
      <w:pPr>
        <w:spacing w:line="360" w:lineRule="auto"/>
        <w:ind w:firstLine="709"/>
        <w:jc w:val="both"/>
        <w:rPr>
          <w:sz w:val="26"/>
          <w:szCs w:val="26"/>
        </w:rPr>
      </w:pPr>
      <w:r w:rsidRPr="00B021D3">
        <w:rPr>
          <w:sz w:val="26"/>
          <w:szCs w:val="26"/>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225507FA" w14:textId="77777777" w:rsidR="004469F1" w:rsidRPr="00B021D3" w:rsidRDefault="004469F1" w:rsidP="00772D28">
      <w:pPr>
        <w:spacing w:line="360" w:lineRule="auto"/>
        <w:ind w:firstLine="709"/>
        <w:jc w:val="both"/>
        <w:rPr>
          <w:sz w:val="26"/>
          <w:szCs w:val="26"/>
        </w:rPr>
      </w:pPr>
      <w:r w:rsidRPr="00B021D3">
        <w:rPr>
          <w:sz w:val="26"/>
          <w:szCs w:val="26"/>
        </w:rPr>
        <w:t>Методика расчета надежности тепловых сетей г. Благовещенска,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Главе 11. Оценка надежности теплоснабжения.</w:t>
      </w:r>
    </w:p>
    <w:p w14:paraId="331FBAFE" w14:textId="77777777" w:rsidR="004469F1" w:rsidRPr="00B021D3" w:rsidRDefault="004469F1" w:rsidP="00772D28">
      <w:pPr>
        <w:spacing w:line="360" w:lineRule="auto"/>
        <w:ind w:firstLine="709"/>
        <w:jc w:val="both"/>
        <w:rPr>
          <w:sz w:val="26"/>
          <w:szCs w:val="26"/>
        </w:rPr>
      </w:pPr>
      <w:r w:rsidRPr="00B021D3">
        <w:rPr>
          <w:sz w:val="26"/>
          <w:szCs w:val="26"/>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(котельных) до конечных, наиболее удаленных потребителей.</w:t>
      </w:r>
    </w:p>
    <w:p w14:paraId="63556C73" w14:textId="77777777" w:rsidR="004469F1" w:rsidRPr="00B021D3" w:rsidRDefault="004469F1" w:rsidP="00772D28">
      <w:pPr>
        <w:spacing w:line="360" w:lineRule="auto"/>
        <w:ind w:firstLine="709"/>
        <w:jc w:val="both"/>
        <w:rPr>
          <w:sz w:val="26"/>
          <w:szCs w:val="26"/>
        </w:rPr>
      </w:pPr>
      <w:r w:rsidRPr="00B021D3">
        <w:rPr>
          <w:sz w:val="26"/>
          <w:szCs w:val="26"/>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5F2E713C" w14:textId="77777777" w:rsidR="004469F1" w:rsidRPr="00B021D3" w:rsidRDefault="004469F1" w:rsidP="00772D28">
      <w:pPr>
        <w:spacing w:line="360" w:lineRule="auto"/>
        <w:ind w:firstLine="709"/>
        <w:jc w:val="both"/>
        <w:rPr>
          <w:sz w:val="26"/>
          <w:szCs w:val="26"/>
        </w:rPr>
      </w:pPr>
      <w:r w:rsidRPr="00B021D3">
        <w:rPr>
          <w:sz w:val="26"/>
          <w:szCs w:val="26"/>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13BAF57F" w14:textId="77777777" w:rsidR="004469F1" w:rsidRPr="00B021D3" w:rsidRDefault="004469F1" w:rsidP="00772D28">
      <w:pPr>
        <w:spacing w:line="360" w:lineRule="auto"/>
        <w:ind w:firstLine="709"/>
        <w:jc w:val="both"/>
        <w:rPr>
          <w:sz w:val="26"/>
          <w:szCs w:val="26"/>
        </w:rPr>
      </w:pPr>
      <w:r w:rsidRPr="00B021D3">
        <w:rPr>
          <w:sz w:val="26"/>
          <w:szCs w:val="26"/>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14:paraId="0668D5CB" w14:textId="77777777"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10" w:name="_Toc6065524"/>
      <w:bookmarkStart w:id="311" w:name="_Toc81957966"/>
      <w:bookmarkStart w:id="312" w:name="_Toc85211364"/>
      <w:r w:rsidRPr="00B021D3">
        <w:rPr>
          <w:rFonts w:ascii="Times New Roman" w:hAnsi="Times New Roman" w:cs="Times New Roman"/>
          <w:b/>
          <w:color w:val="auto"/>
          <w:sz w:val="26"/>
          <w:szCs w:val="26"/>
        </w:rPr>
        <w:t>Поток отказов (частота отказов) участков тепловых сетей</w:t>
      </w:r>
      <w:bookmarkEnd w:id="310"/>
      <w:bookmarkEnd w:id="311"/>
      <w:bookmarkEnd w:id="312"/>
    </w:p>
    <w:p w14:paraId="7EDE7940" w14:textId="77777777" w:rsidR="004469F1" w:rsidRPr="00B021D3" w:rsidRDefault="004469F1" w:rsidP="000F37B2">
      <w:pPr>
        <w:spacing w:line="360" w:lineRule="auto"/>
        <w:ind w:firstLine="709"/>
        <w:jc w:val="both"/>
        <w:rPr>
          <w:sz w:val="26"/>
          <w:szCs w:val="26"/>
        </w:rPr>
      </w:pPr>
      <w:r w:rsidRPr="00B021D3">
        <w:rPr>
          <w:sz w:val="26"/>
          <w:szCs w:val="26"/>
        </w:rPr>
        <w:t>Интенсивность отказов оборудования тепловых сетей должна вычисляться для следующих условий:</w:t>
      </w:r>
    </w:p>
    <w:p w14:paraId="37DE8868" w14:textId="77777777" w:rsidR="004469F1" w:rsidRPr="00B021D3" w:rsidRDefault="004469F1" w:rsidP="00296757">
      <w:pPr>
        <w:pStyle w:val="af5"/>
        <w:numPr>
          <w:ilvl w:val="0"/>
          <w:numId w:val="94"/>
        </w:numPr>
        <w:spacing w:line="360" w:lineRule="auto"/>
        <w:jc w:val="both"/>
        <w:rPr>
          <w:sz w:val="26"/>
          <w:szCs w:val="26"/>
        </w:rPr>
      </w:pPr>
      <w:r w:rsidRPr="00B021D3">
        <w:rPr>
          <w:sz w:val="26"/>
          <w:szCs w:val="26"/>
        </w:rPr>
        <w:t>интегральная интенсивность отказов/повреждений в течение года;</w:t>
      </w:r>
    </w:p>
    <w:p w14:paraId="6F23D6DE" w14:textId="77777777" w:rsidR="004469F1" w:rsidRPr="00B021D3" w:rsidRDefault="004469F1" w:rsidP="00296757">
      <w:pPr>
        <w:pStyle w:val="af5"/>
        <w:numPr>
          <w:ilvl w:val="0"/>
          <w:numId w:val="94"/>
        </w:numPr>
        <w:spacing w:line="360" w:lineRule="auto"/>
        <w:jc w:val="both"/>
        <w:rPr>
          <w:sz w:val="26"/>
          <w:szCs w:val="26"/>
        </w:rPr>
      </w:pPr>
      <w:r w:rsidRPr="00B021D3">
        <w:rPr>
          <w:sz w:val="26"/>
          <w:szCs w:val="26"/>
        </w:rPr>
        <w:t>интенсивность отказов/повреждений в течение отопительного периода;</w:t>
      </w:r>
    </w:p>
    <w:p w14:paraId="4CF701BA" w14:textId="77777777" w:rsidR="004469F1" w:rsidRPr="00B021D3" w:rsidRDefault="004469F1" w:rsidP="00296757">
      <w:pPr>
        <w:pStyle w:val="af5"/>
        <w:numPr>
          <w:ilvl w:val="0"/>
          <w:numId w:val="94"/>
        </w:numPr>
        <w:spacing w:line="360" w:lineRule="auto"/>
        <w:jc w:val="both"/>
        <w:rPr>
          <w:sz w:val="26"/>
          <w:szCs w:val="26"/>
        </w:rPr>
      </w:pPr>
      <w:r w:rsidRPr="00B021D3">
        <w:rPr>
          <w:sz w:val="26"/>
          <w:szCs w:val="26"/>
        </w:rPr>
        <w:t>распределенная интенсивность отказов/повреждений по месяцам отопи</w:t>
      </w:r>
      <w:r w:rsidRPr="00B021D3">
        <w:rPr>
          <w:sz w:val="26"/>
          <w:szCs w:val="26"/>
        </w:rPr>
        <w:softHyphen/>
        <w:t>тельного периода;</w:t>
      </w:r>
    </w:p>
    <w:p w14:paraId="3B0A18CF" w14:textId="77777777" w:rsidR="004469F1" w:rsidRPr="00B021D3" w:rsidRDefault="004469F1" w:rsidP="00296757">
      <w:pPr>
        <w:pStyle w:val="af5"/>
        <w:numPr>
          <w:ilvl w:val="0"/>
          <w:numId w:val="94"/>
        </w:numPr>
        <w:spacing w:line="360" w:lineRule="auto"/>
        <w:jc w:val="both"/>
        <w:rPr>
          <w:sz w:val="26"/>
          <w:szCs w:val="26"/>
        </w:rPr>
      </w:pPr>
      <w:r w:rsidRPr="00B021D3">
        <w:rPr>
          <w:sz w:val="26"/>
          <w:szCs w:val="26"/>
        </w:rPr>
        <w:t>интенсивность отказов/повреждений по диаметрам теплопроводов.</w:t>
      </w:r>
    </w:p>
    <w:p w14:paraId="0D6687AE" w14:textId="77777777" w:rsidR="004469F1" w:rsidRPr="00B021D3" w:rsidRDefault="004469F1" w:rsidP="000F37B2">
      <w:pPr>
        <w:spacing w:line="360" w:lineRule="auto"/>
        <w:ind w:firstLine="709"/>
        <w:jc w:val="both"/>
        <w:rPr>
          <w:sz w:val="26"/>
          <w:szCs w:val="26"/>
        </w:rPr>
      </w:pPr>
      <w:r w:rsidRPr="00B021D3">
        <w:rPr>
          <w:sz w:val="26"/>
          <w:szCs w:val="26"/>
        </w:rPr>
        <w:t>Средняя интегральная интенсивность отказов (повреждений) вычислялась следу</w:t>
      </w:r>
      <w:r w:rsidRPr="00B021D3">
        <w:rPr>
          <w:sz w:val="26"/>
          <w:szCs w:val="26"/>
        </w:rPr>
        <w:softHyphen/>
        <w:t>ющим образом:</w:t>
      </w:r>
    </w:p>
    <w:p w14:paraId="316FE6D1" w14:textId="77777777" w:rsidR="004469F1" w:rsidRPr="00B021D3" w:rsidRDefault="004469F1" w:rsidP="004469F1">
      <w:pPr>
        <w:keepLines/>
        <w:widowControl/>
        <w:autoSpaceDE/>
        <w:autoSpaceDN/>
        <w:ind w:firstLine="709"/>
        <w:jc w:val="center"/>
        <w:rPr>
          <w:rFonts w:eastAsia="Calibri"/>
          <w:sz w:val="24"/>
          <w:szCs w:val="20"/>
          <w:lang w:bidi="ar-SA"/>
        </w:rPr>
      </w:pPr>
      <w:r w:rsidRPr="00B021D3">
        <w:rPr>
          <w:rFonts w:eastAsia="Calibri"/>
          <w:noProof/>
          <w:sz w:val="24"/>
          <w:szCs w:val="20"/>
          <w:lang w:bidi="ar-SA"/>
        </w:rPr>
        <w:drawing>
          <wp:inline distT="0" distB="0" distL="0" distR="0" wp14:anchorId="451DA6B3" wp14:editId="1D9102A9">
            <wp:extent cx="1609725" cy="942975"/>
            <wp:effectExtent l="0" t="0" r="9525" b="9525"/>
            <wp:docPr id="58" name="Рисунок 58" descr="C:\Users\User\YandexDisk\Скриншоты\2019-04-13_12-0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YandexDisk\Скриншоты\2019-04-13_12-00-38.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09725" cy="942975"/>
                    </a:xfrm>
                    <a:prstGeom prst="rect">
                      <a:avLst/>
                    </a:prstGeom>
                    <a:noFill/>
                    <a:ln>
                      <a:noFill/>
                    </a:ln>
                  </pic:spPr>
                </pic:pic>
              </a:graphicData>
            </a:graphic>
          </wp:inline>
        </w:drawing>
      </w:r>
    </w:p>
    <w:p w14:paraId="2CF6BA24"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sz w:val="26"/>
          <w:szCs w:val="26"/>
        </w:rPr>
        <w:t>где</w:t>
      </w:r>
    </w:p>
    <w:p w14:paraId="104FC53B" w14:textId="77777777" w:rsidR="004469F1" w:rsidRPr="00B021D3" w:rsidRDefault="004469F1" w:rsidP="000F37B2">
      <w:pPr>
        <w:keepLines/>
        <w:widowControl/>
        <w:autoSpaceDE/>
        <w:autoSpaceDN/>
        <w:spacing w:line="360" w:lineRule="auto"/>
        <w:ind w:firstLine="709"/>
        <w:jc w:val="both"/>
        <w:rPr>
          <w:rFonts w:eastAsia="Calibri"/>
          <w:i/>
          <w:iCs/>
          <w:spacing w:val="-20"/>
          <w:sz w:val="26"/>
          <w:szCs w:val="26"/>
        </w:rPr>
      </w:pPr>
      <w:r w:rsidRPr="00B021D3">
        <w:rPr>
          <w:rFonts w:eastAsia="Calibri"/>
          <w:i/>
          <w:sz w:val="26"/>
          <w:szCs w:val="26"/>
          <w:lang w:eastAsia="en-US" w:bidi="ar-SA"/>
        </w:rPr>
        <w:t>i -</w:t>
      </w:r>
      <w:r w:rsidRPr="00B021D3">
        <w:rPr>
          <w:rFonts w:eastAsia="Calibri"/>
          <w:sz w:val="26"/>
          <w:szCs w:val="26"/>
        </w:rPr>
        <w:t xml:space="preserve"> номер зарегистрированного события, состоящего в отказе оборудования тепловой сети;</w:t>
      </w:r>
    </w:p>
    <w:p w14:paraId="5F4E2D37" w14:textId="77777777" w:rsidR="004469F1" w:rsidRPr="00B021D3" w:rsidRDefault="004469F1" w:rsidP="000F37B2">
      <w:pPr>
        <w:keepLines/>
        <w:widowControl/>
        <w:autoSpaceDE/>
        <w:autoSpaceDN/>
        <w:spacing w:line="360" w:lineRule="auto"/>
        <w:ind w:firstLine="709"/>
        <w:jc w:val="both"/>
        <w:rPr>
          <w:rFonts w:eastAsia="Calibri"/>
          <w:i/>
          <w:iCs/>
          <w:spacing w:val="-20"/>
          <w:sz w:val="26"/>
          <w:szCs w:val="26"/>
        </w:rPr>
      </w:pPr>
      <w:r w:rsidRPr="00B021D3">
        <w:rPr>
          <w:rFonts w:eastAsia="Calibri"/>
          <w:i/>
          <w:iCs/>
          <w:spacing w:val="-20"/>
          <w:sz w:val="26"/>
          <w:szCs w:val="26"/>
          <w:lang w:val="en-US"/>
        </w:rPr>
        <w:t>j</w:t>
      </w:r>
      <w:r w:rsidRPr="00B021D3">
        <w:rPr>
          <w:rFonts w:eastAsia="Calibri"/>
          <w:i/>
          <w:iCs/>
          <w:spacing w:val="-20"/>
          <w:sz w:val="26"/>
          <w:szCs w:val="26"/>
        </w:rPr>
        <w:t xml:space="preserve"> </w:t>
      </w:r>
      <w:r w:rsidRPr="00B021D3">
        <w:rPr>
          <w:rFonts w:eastAsia="Calibri"/>
          <w:sz w:val="26"/>
          <w:szCs w:val="26"/>
          <w:lang w:eastAsia="en-US" w:bidi="en-US"/>
        </w:rPr>
        <w:t xml:space="preserve">- </w:t>
      </w:r>
      <w:r w:rsidRPr="00B021D3">
        <w:rPr>
          <w:rFonts w:eastAsia="Calibri"/>
          <w:sz w:val="26"/>
          <w:szCs w:val="26"/>
        </w:rPr>
        <w:t>год регистрации события;</w:t>
      </w:r>
    </w:p>
    <w:p w14:paraId="55298D71"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i/>
          <w:iCs/>
          <w:spacing w:val="-20"/>
          <w:sz w:val="26"/>
          <w:szCs w:val="26"/>
          <w:lang w:val="en-US"/>
        </w:rPr>
        <w:t>m</w:t>
      </w:r>
      <w:r w:rsidRPr="00B021D3">
        <w:rPr>
          <w:rFonts w:eastAsia="Calibri"/>
          <w:i/>
          <w:iCs/>
          <w:spacing w:val="-20"/>
          <w:sz w:val="26"/>
          <w:szCs w:val="26"/>
        </w:rPr>
        <w:t xml:space="preserve"> - </w:t>
      </w:r>
      <w:r w:rsidRPr="00B021D3">
        <w:rPr>
          <w:rFonts w:eastAsia="Calibri"/>
          <w:sz w:val="26"/>
          <w:szCs w:val="26"/>
        </w:rPr>
        <w:t>номер системы теплоснабжения (зоны действия системы тепло</w:t>
      </w:r>
      <w:r w:rsidRPr="00B021D3">
        <w:rPr>
          <w:rFonts w:eastAsia="Calibri"/>
          <w:sz w:val="26"/>
          <w:szCs w:val="26"/>
        </w:rPr>
        <w:softHyphen/>
        <w:t xml:space="preserve"> снабжения), для которой определяется частота отказов;</w:t>
      </w:r>
    </w:p>
    <w:p w14:paraId="3624088F"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i/>
          <w:sz w:val="26"/>
          <w:szCs w:val="26"/>
          <w:lang w:val="en-US"/>
        </w:rPr>
        <w:t>N</w:t>
      </w:r>
      <w:r w:rsidRPr="00B021D3">
        <w:rPr>
          <w:rFonts w:eastAsia="Calibri"/>
          <w:sz w:val="26"/>
          <w:szCs w:val="26"/>
        </w:rPr>
        <w:t xml:space="preserve"> - общее число событий (отказов) за </w:t>
      </w:r>
      <w:r w:rsidRPr="00B021D3">
        <w:rPr>
          <w:rFonts w:eastAsia="Calibri"/>
          <w:i/>
          <w:iCs/>
          <w:spacing w:val="-10"/>
          <w:sz w:val="26"/>
          <w:szCs w:val="26"/>
          <w:lang w:val="en-US" w:eastAsia="en-US" w:bidi="en-US"/>
        </w:rPr>
        <w:t>j</w:t>
      </w:r>
      <w:r w:rsidRPr="00B021D3">
        <w:rPr>
          <w:rFonts w:eastAsia="Calibri"/>
          <w:sz w:val="26"/>
          <w:szCs w:val="26"/>
          <w:lang w:eastAsia="en-US" w:bidi="en-US"/>
        </w:rPr>
        <w:t xml:space="preserve"> </w:t>
      </w:r>
      <w:r w:rsidRPr="00B021D3">
        <w:rPr>
          <w:rFonts w:eastAsia="Calibri"/>
          <w:sz w:val="26"/>
          <w:szCs w:val="26"/>
        </w:rPr>
        <w:t>-й год в зоне действия системы теплоснабжения;</w:t>
      </w:r>
    </w:p>
    <w:p w14:paraId="1F692DFE" w14:textId="77777777" w:rsidR="004469F1" w:rsidRPr="00B021D3" w:rsidRDefault="004469F1" w:rsidP="000F37B2">
      <w:pPr>
        <w:keepLines/>
        <w:widowControl/>
        <w:autoSpaceDE/>
        <w:autoSpaceDN/>
        <w:spacing w:line="360" w:lineRule="auto"/>
        <w:ind w:firstLine="709"/>
        <w:jc w:val="both"/>
        <w:rPr>
          <w:rFonts w:eastAsia="Calibri"/>
          <w:sz w:val="26"/>
          <w:szCs w:val="26"/>
          <w:vertAlign w:val="subscript"/>
        </w:rPr>
      </w:pPr>
      <w:r w:rsidRPr="00B021D3">
        <w:rPr>
          <w:rFonts w:eastAsia="Calibri"/>
          <w:i/>
          <w:sz w:val="26"/>
          <w:szCs w:val="26"/>
          <w:lang w:val="en-US"/>
        </w:rPr>
        <w:t>n</w:t>
      </w:r>
      <w:r w:rsidRPr="00B021D3">
        <w:rPr>
          <w:rFonts w:eastAsia="Calibri"/>
          <w:i/>
          <w:sz w:val="26"/>
          <w:szCs w:val="26"/>
          <w:vertAlign w:val="subscript"/>
          <w:lang w:val="en-US"/>
        </w:rPr>
        <w:t>i</w:t>
      </w:r>
      <w:r w:rsidRPr="00B021D3">
        <w:rPr>
          <w:rFonts w:eastAsia="Calibri"/>
          <w:i/>
          <w:sz w:val="26"/>
          <w:szCs w:val="26"/>
          <w:vertAlign w:val="subscript"/>
        </w:rPr>
        <w:t xml:space="preserve">, </w:t>
      </w:r>
      <w:r w:rsidRPr="00B021D3">
        <w:rPr>
          <w:rFonts w:eastAsia="Calibri"/>
          <w:i/>
          <w:sz w:val="26"/>
          <w:szCs w:val="26"/>
          <w:vertAlign w:val="subscript"/>
          <w:lang w:val="en-US"/>
        </w:rPr>
        <w:t>j</w:t>
      </w:r>
      <w:r w:rsidRPr="00B021D3">
        <w:rPr>
          <w:rFonts w:eastAsia="Calibri"/>
          <w:i/>
          <w:sz w:val="26"/>
          <w:szCs w:val="26"/>
          <w:vertAlign w:val="subscript"/>
        </w:rPr>
        <w:t xml:space="preserve">, </w:t>
      </w:r>
      <w:r w:rsidRPr="00B021D3">
        <w:rPr>
          <w:rFonts w:eastAsia="Calibri"/>
          <w:i/>
          <w:sz w:val="26"/>
          <w:szCs w:val="26"/>
          <w:vertAlign w:val="subscript"/>
          <w:lang w:val="en-US"/>
        </w:rPr>
        <w:t>m</w:t>
      </w:r>
      <w:r w:rsidRPr="00B021D3">
        <w:rPr>
          <w:rFonts w:eastAsia="Calibri"/>
          <w:sz w:val="26"/>
          <w:szCs w:val="26"/>
        </w:rPr>
        <w:t xml:space="preserve"> - </w:t>
      </w:r>
      <w:r w:rsidRPr="00B021D3">
        <w:rPr>
          <w:rFonts w:eastAsia="Calibri"/>
          <w:i/>
          <w:sz w:val="26"/>
          <w:szCs w:val="26"/>
          <w:lang w:eastAsia="en-US" w:bidi="ar-SA"/>
        </w:rPr>
        <w:t>i</w:t>
      </w:r>
      <w:r w:rsidRPr="00B021D3">
        <w:rPr>
          <w:rFonts w:eastAsia="Calibri"/>
          <w:sz w:val="26"/>
          <w:szCs w:val="26"/>
          <w:lang w:eastAsia="en-US" w:bidi="ar-SA"/>
        </w:rPr>
        <w:t>-</w:t>
      </w:r>
      <w:r w:rsidRPr="00B021D3">
        <w:rPr>
          <w:rFonts w:eastAsia="Calibri"/>
          <w:sz w:val="26"/>
          <w:szCs w:val="26"/>
        </w:rPr>
        <w:t>й отказ оборудования тепловой сети (участка, ЗРА, НС, и т.д.) в</w:t>
      </w:r>
      <w:r w:rsidRPr="00B021D3">
        <w:rPr>
          <w:rFonts w:eastAsia="Calibri"/>
          <w:sz w:val="26"/>
          <w:szCs w:val="26"/>
          <w:vertAlign w:val="subscript"/>
        </w:rPr>
        <w:t xml:space="preserve"> </w:t>
      </w:r>
      <w:r w:rsidRPr="00B021D3">
        <w:rPr>
          <w:rFonts w:eastAsia="Calibri"/>
          <w:sz w:val="26"/>
          <w:szCs w:val="26"/>
        </w:rPr>
        <w:t xml:space="preserve">зоне действия системы теплоснабжения </w:t>
      </w:r>
      <w:r w:rsidRPr="00B021D3">
        <w:rPr>
          <w:rFonts w:eastAsia="Calibri"/>
          <w:i/>
          <w:iCs/>
          <w:spacing w:val="-10"/>
          <w:sz w:val="26"/>
          <w:szCs w:val="26"/>
          <w:lang w:val="en-US" w:eastAsia="en-US" w:bidi="en-US"/>
        </w:rPr>
        <w:t>m</w:t>
      </w:r>
      <w:r w:rsidRPr="00B021D3">
        <w:rPr>
          <w:rFonts w:eastAsia="Calibri"/>
          <w:sz w:val="26"/>
          <w:szCs w:val="26"/>
          <w:lang w:eastAsia="en-US" w:bidi="en-US"/>
        </w:rPr>
        <w:t xml:space="preserve"> </w:t>
      </w:r>
      <w:r w:rsidRPr="00B021D3">
        <w:rPr>
          <w:rFonts w:eastAsia="Calibri"/>
          <w:sz w:val="26"/>
          <w:szCs w:val="26"/>
        </w:rPr>
        <w:t xml:space="preserve">за </w:t>
      </w:r>
      <w:r w:rsidRPr="00B021D3">
        <w:rPr>
          <w:rFonts w:eastAsia="Calibri"/>
          <w:i/>
          <w:iCs/>
          <w:spacing w:val="-10"/>
          <w:sz w:val="26"/>
          <w:szCs w:val="26"/>
          <w:lang w:val="en-US" w:eastAsia="en-US" w:bidi="en-US"/>
        </w:rPr>
        <w:t>j</w:t>
      </w:r>
      <w:r w:rsidRPr="00B021D3">
        <w:rPr>
          <w:rFonts w:eastAsia="Calibri"/>
          <w:sz w:val="26"/>
          <w:szCs w:val="26"/>
          <w:lang w:eastAsia="en-US" w:bidi="en-US"/>
        </w:rPr>
        <w:t xml:space="preserve"> </w:t>
      </w:r>
      <w:r w:rsidRPr="00B021D3">
        <w:rPr>
          <w:rFonts w:eastAsia="Calibri"/>
          <w:sz w:val="26"/>
          <w:szCs w:val="26"/>
        </w:rPr>
        <w:t>-й год;</w:t>
      </w:r>
    </w:p>
    <w:p w14:paraId="21162D29" w14:textId="77777777" w:rsidR="004469F1" w:rsidRPr="00B021D3" w:rsidRDefault="004469F1" w:rsidP="000F37B2">
      <w:pPr>
        <w:keepLines/>
        <w:widowControl/>
        <w:autoSpaceDE/>
        <w:autoSpaceDN/>
        <w:spacing w:line="360" w:lineRule="auto"/>
        <w:ind w:firstLine="709"/>
        <w:jc w:val="both"/>
        <w:rPr>
          <w:rFonts w:eastAsia="Calibri"/>
          <w:sz w:val="26"/>
          <w:szCs w:val="26"/>
          <w:vertAlign w:val="subscript"/>
        </w:rPr>
      </w:pPr>
      <w:r w:rsidRPr="00B021D3">
        <w:rPr>
          <w:rFonts w:eastAsia="Calibri"/>
          <w:i/>
          <w:sz w:val="26"/>
          <w:szCs w:val="26"/>
          <w:lang w:eastAsia="en-US" w:bidi="ar-SA"/>
        </w:rPr>
        <w:t>L</w:t>
      </w:r>
      <w:r w:rsidRPr="00B021D3">
        <w:rPr>
          <w:rFonts w:eastAsia="Calibri"/>
          <w:i/>
          <w:sz w:val="26"/>
          <w:szCs w:val="26"/>
          <w:vertAlign w:val="subscript"/>
          <w:lang w:val="en-US" w:eastAsia="en-US" w:bidi="ar-SA"/>
        </w:rPr>
        <w:t>j</w:t>
      </w:r>
      <w:r w:rsidRPr="00B021D3">
        <w:rPr>
          <w:rFonts w:eastAsia="Calibri"/>
          <w:i/>
          <w:sz w:val="26"/>
          <w:szCs w:val="26"/>
          <w:vertAlign w:val="subscript"/>
          <w:lang w:eastAsia="en-US" w:bidi="ar-SA"/>
        </w:rPr>
        <w:t xml:space="preserve">, </w:t>
      </w:r>
      <w:r w:rsidRPr="00B021D3">
        <w:rPr>
          <w:rFonts w:eastAsia="Calibri"/>
          <w:i/>
          <w:sz w:val="26"/>
          <w:szCs w:val="26"/>
          <w:vertAlign w:val="subscript"/>
          <w:lang w:val="en-US" w:eastAsia="en-US" w:bidi="ar-SA"/>
        </w:rPr>
        <w:t>m</w:t>
      </w:r>
      <w:r w:rsidRPr="00B021D3">
        <w:rPr>
          <w:rFonts w:eastAsia="Calibri"/>
          <w:sz w:val="26"/>
          <w:szCs w:val="26"/>
          <w:lang w:eastAsia="en-US" w:bidi="ar-SA"/>
        </w:rPr>
        <w:t xml:space="preserve"> </w:t>
      </w:r>
      <w:r w:rsidRPr="00B021D3">
        <w:rPr>
          <w:rFonts w:eastAsia="Calibri"/>
          <w:sz w:val="26"/>
          <w:szCs w:val="26"/>
        </w:rPr>
        <w:t>- протяженность теплопроводов (прямого и обратного) тепловой сети,</w:t>
      </w:r>
      <w:r w:rsidRPr="00B021D3">
        <w:rPr>
          <w:rFonts w:eastAsia="Calibri"/>
          <w:sz w:val="26"/>
          <w:szCs w:val="26"/>
          <w:vertAlign w:val="subscript"/>
        </w:rPr>
        <w:t xml:space="preserve"> </w:t>
      </w:r>
      <w:r w:rsidRPr="00B021D3">
        <w:rPr>
          <w:rFonts w:eastAsia="Calibri"/>
          <w:sz w:val="26"/>
          <w:szCs w:val="26"/>
        </w:rPr>
        <w:t>км.</w:t>
      </w:r>
    </w:p>
    <w:p w14:paraId="6ACF4719" w14:textId="77777777" w:rsidR="004469F1" w:rsidRPr="00B021D3" w:rsidRDefault="004469F1" w:rsidP="000F37B2">
      <w:pPr>
        <w:spacing w:line="360" w:lineRule="auto"/>
        <w:ind w:firstLine="709"/>
        <w:jc w:val="both"/>
        <w:rPr>
          <w:sz w:val="26"/>
          <w:szCs w:val="26"/>
        </w:rPr>
      </w:pPr>
      <w:r w:rsidRPr="00B021D3">
        <w:rPr>
          <w:sz w:val="26"/>
          <w:szCs w:val="26"/>
        </w:rPr>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2CE775AE" w14:textId="20BD7C0F" w:rsidR="004469F1" w:rsidRPr="00B021D3" w:rsidRDefault="004469F1" w:rsidP="000F37B2">
      <w:pPr>
        <w:spacing w:line="360" w:lineRule="auto"/>
        <w:ind w:firstLine="709"/>
        <w:jc w:val="both"/>
        <w:rPr>
          <w:sz w:val="26"/>
          <w:szCs w:val="26"/>
        </w:rPr>
      </w:pPr>
      <w:r w:rsidRPr="00B021D3">
        <w:rPr>
          <w:sz w:val="26"/>
          <w:szCs w:val="26"/>
        </w:rPr>
        <w:t>Протяженность тепловых сетей устанавливается по данным о протяженности пря</w:t>
      </w:r>
      <w:r w:rsidRPr="00B021D3">
        <w:rPr>
          <w:sz w:val="26"/>
          <w:szCs w:val="26"/>
        </w:rPr>
        <w:softHyphen/>
        <w:t>мого и обратного теплопроводов тепловой сети, представленных в электронной модели системы теплоснабжения и/или по данным расчета э</w:t>
      </w:r>
      <w:r w:rsidR="000F37B2" w:rsidRPr="00B021D3">
        <w:rPr>
          <w:sz w:val="26"/>
          <w:szCs w:val="26"/>
        </w:rPr>
        <w:t>нергетических характеристик теп</w:t>
      </w:r>
      <w:r w:rsidRPr="00B021D3">
        <w:rPr>
          <w:sz w:val="26"/>
          <w:szCs w:val="26"/>
        </w:rPr>
        <w:t>ловых сетей.</w:t>
      </w:r>
    </w:p>
    <w:p w14:paraId="469A67C2" w14:textId="46E615D4" w:rsidR="004469F1" w:rsidRPr="00B021D3" w:rsidRDefault="004469F1" w:rsidP="000F37B2">
      <w:pPr>
        <w:spacing w:line="360" w:lineRule="auto"/>
        <w:ind w:firstLine="709"/>
        <w:jc w:val="both"/>
        <w:rPr>
          <w:sz w:val="26"/>
          <w:szCs w:val="26"/>
        </w:rPr>
      </w:pPr>
      <w:r w:rsidRPr="00B021D3">
        <w:rPr>
          <w:sz w:val="26"/>
          <w:szCs w:val="26"/>
        </w:rPr>
        <w:t>Для вычисления интенсивности отказов/повреждений в расчет принимаются все зафиксированные события отказов оборудования те</w:t>
      </w:r>
      <w:r w:rsidR="000F37B2" w:rsidRPr="00B021D3">
        <w:rPr>
          <w:sz w:val="26"/>
          <w:szCs w:val="26"/>
        </w:rPr>
        <w:t>пловых сетей в течение календар</w:t>
      </w:r>
      <w:r w:rsidRPr="00B021D3">
        <w:rPr>
          <w:sz w:val="26"/>
          <w:szCs w:val="26"/>
        </w:rPr>
        <w:t xml:space="preserve">ного года, в том числе события отказов, которые не приводили к </w:t>
      </w:r>
      <w:r w:rsidR="000F37B2" w:rsidRPr="00B021D3">
        <w:rPr>
          <w:sz w:val="26"/>
          <w:szCs w:val="26"/>
        </w:rPr>
        <w:t>прекращению тепло</w:t>
      </w:r>
      <w:r w:rsidRPr="00B021D3">
        <w:rPr>
          <w:sz w:val="26"/>
          <w:szCs w:val="26"/>
        </w:rPr>
        <w:t xml:space="preserve">снабжения потребителей, а также события отказов </w:t>
      </w:r>
      <w:r w:rsidR="000F37B2" w:rsidRPr="00B021D3">
        <w:rPr>
          <w:sz w:val="26"/>
          <w:szCs w:val="26"/>
        </w:rPr>
        <w:t>(повреждения, свищи на теплопро</w:t>
      </w:r>
      <w:r w:rsidRPr="00B021D3">
        <w:rPr>
          <w:sz w:val="26"/>
          <w:szCs w:val="26"/>
        </w:rPr>
        <w:t>водах) с отложенным ремонтом.</w:t>
      </w:r>
    </w:p>
    <w:p w14:paraId="2C8B4542" w14:textId="12F877D1" w:rsidR="004469F1" w:rsidRPr="00B021D3" w:rsidRDefault="004469F1" w:rsidP="000F37B2">
      <w:pPr>
        <w:spacing w:line="360" w:lineRule="auto"/>
        <w:ind w:firstLine="709"/>
        <w:jc w:val="both"/>
        <w:rPr>
          <w:sz w:val="26"/>
          <w:szCs w:val="26"/>
        </w:rPr>
      </w:pPr>
      <w:r w:rsidRPr="00B021D3">
        <w:rPr>
          <w:sz w:val="26"/>
          <w:szCs w:val="26"/>
        </w:rPr>
        <w:t xml:space="preserve">В процессе вычислений предполагается, что </w:t>
      </w:r>
      <w:r w:rsidR="000F37B2" w:rsidRPr="00B021D3">
        <w:rPr>
          <w:sz w:val="26"/>
          <w:szCs w:val="26"/>
        </w:rPr>
        <w:t>протяженность и материальная ха</w:t>
      </w:r>
      <w:r w:rsidRPr="00B021D3">
        <w:rPr>
          <w:sz w:val="26"/>
          <w:szCs w:val="26"/>
        </w:rPr>
        <w:t>рактеристика тепловых сетей, а также значения тепло</w:t>
      </w:r>
      <w:r w:rsidR="000F37B2" w:rsidRPr="00B021D3">
        <w:rPr>
          <w:sz w:val="26"/>
          <w:szCs w:val="26"/>
        </w:rPr>
        <w:t>вых нагрузок потребителей тепло</w:t>
      </w:r>
      <w:r w:rsidRPr="00B021D3">
        <w:rPr>
          <w:sz w:val="26"/>
          <w:szCs w:val="26"/>
        </w:rPr>
        <w:t>вой энергии, остаются неизменными.</w:t>
      </w:r>
    </w:p>
    <w:p w14:paraId="75ECCF43" w14:textId="3E046CCE" w:rsidR="004469F1" w:rsidRPr="00B021D3" w:rsidRDefault="004469F1" w:rsidP="000F37B2">
      <w:pPr>
        <w:spacing w:line="360" w:lineRule="auto"/>
        <w:ind w:firstLine="709"/>
        <w:jc w:val="both"/>
        <w:rPr>
          <w:sz w:val="26"/>
          <w:szCs w:val="26"/>
        </w:rPr>
      </w:pPr>
      <w:r w:rsidRPr="00B021D3">
        <w:rPr>
          <w:sz w:val="26"/>
          <w:szCs w:val="26"/>
        </w:rPr>
        <w:t>В дальнейшем для расчетов вероятности отказов участков теплов</w:t>
      </w:r>
      <w:r w:rsidR="000F37B2" w:rsidRPr="00B021D3">
        <w:rPr>
          <w:sz w:val="26"/>
          <w:szCs w:val="26"/>
        </w:rPr>
        <w:t>ых сетей приня</w:t>
      </w:r>
      <w:r w:rsidRPr="00B021D3">
        <w:rPr>
          <w:sz w:val="26"/>
          <w:szCs w:val="26"/>
        </w:rPr>
        <w:t>ты следующие зависимости:</w:t>
      </w:r>
    </w:p>
    <w:p w14:paraId="18D838D3" w14:textId="77777777" w:rsidR="004469F1" w:rsidRPr="00B021D3" w:rsidRDefault="004469F1" w:rsidP="00296757">
      <w:pPr>
        <w:keepLines/>
        <w:widowControl/>
        <w:numPr>
          <w:ilvl w:val="0"/>
          <w:numId w:val="92"/>
        </w:numPr>
        <w:autoSpaceDE/>
        <w:autoSpaceDN/>
        <w:spacing w:line="360" w:lineRule="auto"/>
        <w:ind w:hanging="357"/>
        <w:contextualSpacing/>
        <w:jc w:val="both"/>
        <w:rPr>
          <w:rFonts w:eastAsia="Calibri"/>
          <w:sz w:val="26"/>
          <w:szCs w:val="26"/>
        </w:rPr>
      </w:pPr>
      <w:r w:rsidRPr="00B021D3">
        <w:rPr>
          <w:rFonts w:eastAsia="Calibri"/>
          <w:sz w:val="26"/>
          <w:szCs w:val="26"/>
        </w:rPr>
        <w:t>для описания интенсивности устойчивых отказов тепловых сетей в зависимости от диаметра теплопроводов:</w:t>
      </w:r>
    </w:p>
    <w:p w14:paraId="3A08B751" w14:textId="77777777" w:rsidR="004469F1" w:rsidRPr="00B021D3" w:rsidRDefault="004469F1" w:rsidP="004469F1">
      <w:pPr>
        <w:keepLines/>
        <w:widowControl/>
        <w:autoSpaceDE/>
        <w:autoSpaceDN/>
        <w:ind w:firstLine="709"/>
        <w:jc w:val="center"/>
        <w:rPr>
          <w:rFonts w:ascii="Tahoma" w:eastAsia="Tahoma" w:hAnsi="Tahoma" w:cs="Tahoma"/>
          <w:color w:val="000000"/>
          <w:sz w:val="16"/>
          <w:szCs w:val="16"/>
        </w:rPr>
      </w:pPr>
      <w:r w:rsidRPr="00B021D3">
        <w:rPr>
          <w:rFonts w:ascii="Tahoma" w:eastAsia="Tahoma" w:hAnsi="Tahoma" w:cs="Tahoma"/>
          <w:noProof/>
          <w:color w:val="000000"/>
          <w:sz w:val="16"/>
          <w:szCs w:val="16"/>
          <w:lang w:bidi="ar-SA"/>
        </w:rPr>
        <w:drawing>
          <wp:inline distT="0" distB="0" distL="0" distR="0" wp14:anchorId="5F1FDADE" wp14:editId="641C6FCE">
            <wp:extent cx="1781175" cy="342900"/>
            <wp:effectExtent l="0" t="0" r="9525" b="0"/>
            <wp:docPr id="60" name="Рисунок 60" descr="C:\Users\User\YandexDisk\Скриншоты\2019-04-13_12-0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YandexDisk\Скриншоты\2019-04-13_12-09-30.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81175" cy="342900"/>
                    </a:xfrm>
                    <a:prstGeom prst="rect">
                      <a:avLst/>
                    </a:prstGeom>
                    <a:noFill/>
                    <a:ln>
                      <a:noFill/>
                    </a:ln>
                  </pic:spPr>
                </pic:pic>
              </a:graphicData>
            </a:graphic>
          </wp:inline>
        </w:drawing>
      </w:r>
    </w:p>
    <w:p w14:paraId="7B6D6EE5"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sz w:val="26"/>
          <w:szCs w:val="26"/>
        </w:rPr>
        <w:t>где</w:t>
      </w:r>
    </w:p>
    <w:p w14:paraId="30444A8B"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i/>
          <w:sz w:val="26"/>
          <w:szCs w:val="26"/>
          <w:lang w:val="en-US"/>
        </w:rPr>
        <w:t>Dy</w:t>
      </w:r>
      <w:r w:rsidRPr="00B021D3">
        <w:rPr>
          <w:rFonts w:eastAsia="Calibri"/>
          <w:i/>
          <w:sz w:val="26"/>
          <w:szCs w:val="26"/>
        </w:rPr>
        <w:t xml:space="preserve"> </w:t>
      </w:r>
      <w:r w:rsidRPr="00B021D3">
        <w:rPr>
          <w:rFonts w:eastAsia="Calibri"/>
          <w:sz w:val="26"/>
          <w:szCs w:val="26"/>
        </w:rPr>
        <w:t>- условный диаметр участка тепловой сети, м.</w:t>
      </w:r>
    </w:p>
    <w:p w14:paraId="46EC7A02" w14:textId="77777777" w:rsidR="004469F1" w:rsidRPr="00B021D3" w:rsidRDefault="004469F1" w:rsidP="00296757">
      <w:pPr>
        <w:keepLines/>
        <w:widowControl/>
        <w:numPr>
          <w:ilvl w:val="0"/>
          <w:numId w:val="92"/>
        </w:numPr>
        <w:autoSpaceDE/>
        <w:autoSpaceDN/>
        <w:spacing w:line="360" w:lineRule="auto"/>
        <w:contextualSpacing/>
        <w:jc w:val="both"/>
        <w:rPr>
          <w:rFonts w:eastAsia="Calibri"/>
          <w:sz w:val="26"/>
          <w:szCs w:val="26"/>
        </w:rPr>
      </w:pPr>
      <w:r w:rsidRPr="00B021D3">
        <w:rPr>
          <w:rFonts w:eastAsia="Calibri"/>
          <w:sz w:val="26"/>
          <w:szCs w:val="26"/>
        </w:rPr>
        <w:t>для описания интенсивности отказов участков тепловых сетей в зависи</w:t>
      </w:r>
      <w:r w:rsidRPr="00B021D3">
        <w:rPr>
          <w:rFonts w:eastAsia="Calibri"/>
          <w:sz w:val="26"/>
          <w:szCs w:val="26"/>
        </w:rPr>
        <w:softHyphen/>
        <w:t>мости от срока службы:</w:t>
      </w:r>
    </w:p>
    <w:p w14:paraId="79116B73" w14:textId="77777777" w:rsidR="004469F1" w:rsidRPr="00B021D3" w:rsidRDefault="004469F1" w:rsidP="004469F1">
      <w:pPr>
        <w:keepLines/>
        <w:widowControl/>
        <w:autoSpaceDE/>
        <w:autoSpaceDN/>
        <w:ind w:firstLine="709"/>
        <w:jc w:val="center"/>
        <w:rPr>
          <w:rFonts w:eastAsia="Calibri"/>
          <w:sz w:val="24"/>
          <w:szCs w:val="20"/>
        </w:rPr>
      </w:pPr>
      <w:r w:rsidRPr="00B021D3">
        <w:rPr>
          <w:rFonts w:eastAsia="Calibri"/>
          <w:noProof/>
          <w:sz w:val="24"/>
          <w:szCs w:val="20"/>
          <w:lang w:bidi="ar-SA"/>
        </w:rPr>
        <w:drawing>
          <wp:inline distT="0" distB="0" distL="0" distR="0" wp14:anchorId="31FA2706" wp14:editId="64B7EE50">
            <wp:extent cx="2028825" cy="333375"/>
            <wp:effectExtent l="0" t="0" r="9525" b="9525"/>
            <wp:docPr id="62" name="Рисунок 62" descr="C:\Users\User\YandexDisk\Скриншоты\2019-04-13_12-1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YandexDisk\Скриншоты\2019-04-13_12-12-2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28825" cy="333375"/>
                    </a:xfrm>
                    <a:prstGeom prst="rect">
                      <a:avLst/>
                    </a:prstGeom>
                    <a:noFill/>
                    <a:ln>
                      <a:noFill/>
                    </a:ln>
                  </pic:spPr>
                </pic:pic>
              </a:graphicData>
            </a:graphic>
          </wp:inline>
        </w:drawing>
      </w:r>
    </w:p>
    <w:p w14:paraId="2C541AFB"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sz w:val="26"/>
          <w:szCs w:val="26"/>
        </w:rPr>
        <w:t>где</w:t>
      </w:r>
    </w:p>
    <w:p w14:paraId="319BE0EE" w14:textId="77777777" w:rsidR="004469F1" w:rsidRPr="00B021D3" w:rsidRDefault="00B021D3" w:rsidP="000F37B2">
      <w:pPr>
        <w:keepLines/>
        <w:widowControl/>
        <w:autoSpaceDE/>
        <w:autoSpaceDN/>
        <w:spacing w:line="360" w:lineRule="auto"/>
        <w:ind w:firstLine="709"/>
        <w:jc w:val="both"/>
        <w:rPr>
          <w:rFonts w:eastAsia="Calibri"/>
          <w:sz w:val="26"/>
          <w:szCs w:val="26"/>
        </w:rPr>
      </w:pPr>
      <m:oMath>
        <m:sSub>
          <m:sSubPr>
            <m:ctrlPr>
              <w:rPr>
                <w:rFonts w:ascii="Cambria Math" w:eastAsia="Calibri" w:hAnsi="Cambria Math"/>
                <w:i/>
                <w:iCs/>
                <w:spacing w:val="-10"/>
                <w:sz w:val="26"/>
                <w:szCs w:val="26"/>
              </w:rPr>
            </m:ctrlPr>
          </m:sSubPr>
          <m:e>
            <m:r>
              <w:rPr>
                <w:rFonts w:ascii="Cambria Math" w:eastAsia="Calibri" w:hAnsi="Cambria Math"/>
                <w:spacing w:val="-10"/>
                <w:sz w:val="26"/>
                <w:szCs w:val="26"/>
              </w:rPr>
              <m:t>λ</m:t>
            </m:r>
          </m:e>
          <m:sub>
            <m:r>
              <w:rPr>
                <w:rFonts w:ascii="Cambria Math" w:eastAsia="Calibri" w:hAnsi="Cambria Math"/>
                <w:spacing w:val="-10"/>
                <w:sz w:val="26"/>
                <w:szCs w:val="26"/>
              </w:rPr>
              <m:t>0</m:t>
            </m:r>
          </m:sub>
        </m:sSub>
      </m:oMath>
      <w:r w:rsidR="004469F1" w:rsidRPr="00B021D3">
        <w:rPr>
          <w:rFonts w:eastAsia="Calibri"/>
          <w:i/>
          <w:iCs/>
          <w:spacing w:val="-10"/>
          <w:sz w:val="26"/>
          <w:szCs w:val="26"/>
        </w:rPr>
        <w:t>-</w:t>
      </w:r>
      <w:r w:rsidR="004469F1" w:rsidRPr="00B021D3">
        <w:rPr>
          <w:rFonts w:eastAsia="Calibri"/>
          <w:sz w:val="26"/>
          <w:szCs w:val="26"/>
        </w:rPr>
        <w:t xml:space="preserve"> интенсивность устойчивых отказов, 1/км/год;</w:t>
      </w:r>
    </w:p>
    <w:p w14:paraId="4410EAD2" w14:textId="77777777" w:rsidR="004469F1" w:rsidRPr="00B021D3" w:rsidRDefault="004469F1" w:rsidP="000F37B2">
      <w:pPr>
        <w:keepLines/>
        <w:widowControl/>
        <w:autoSpaceDE/>
        <w:autoSpaceDN/>
        <w:spacing w:line="360" w:lineRule="auto"/>
        <w:ind w:firstLine="709"/>
        <w:jc w:val="both"/>
        <w:rPr>
          <w:rFonts w:eastAsia="Calibri"/>
          <w:sz w:val="26"/>
          <w:szCs w:val="26"/>
        </w:rPr>
      </w:pPr>
      <m:oMath>
        <m:r>
          <w:rPr>
            <w:rFonts w:ascii="Cambria Math" w:eastAsia="Calibri" w:hAnsi="Cambria Math"/>
            <w:spacing w:val="-10"/>
            <w:sz w:val="26"/>
            <w:szCs w:val="26"/>
          </w:rPr>
          <m:t xml:space="preserve">τ </m:t>
        </m:r>
      </m:oMath>
      <w:r w:rsidRPr="00B021D3">
        <w:rPr>
          <w:rFonts w:eastAsia="Calibri"/>
          <w:i/>
          <w:iCs/>
          <w:spacing w:val="-10"/>
          <w:sz w:val="26"/>
          <w:szCs w:val="26"/>
        </w:rPr>
        <w:t>-</w:t>
      </w:r>
      <w:r w:rsidRPr="00B021D3">
        <w:rPr>
          <w:rFonts w:eastAsia="Calibri"/>
          <w:sz w:val="26"/>
          <w:szCs w:val="26"/>
        </w:rPr>
        <w:t xml:space="preserve"> срок эксплуатации участка тепловой сети, лет;</w:t>
      </w:r>
    </w:p>
    <w:p w14:paraId="580D4464" w14:textId="77777777" w:rsidR="004469F1" w:rsidRPr="00B021D3" w:rsidRDefault="004469F1" w:rsidP="000F37B2">
      <w:pPr>
        <w:keepLines/>
        <w:widowControl/>
        <w:autoSpaceDE/>
        <w:autoSpaceDN/>
        <w:spacing w:line="360" w:lineRule="auto"/>
        <w:ind w:firstLine="709"/>
        <w:jc w:val="both"/>
        <w:rPr>
          <w:rFonts w:eastAsia="Calibri"/>
          <w:sz w:val="26"/>
          <w:szCs w:val="26"/>
        </w:rPr>
      </w:pPr>
      <m:oMath>
        <m:r>
          <w:rPr>
            <w:rFonts w:ascii="Cambria Math" w:eastAsia="Calibri" w:hAnsi="Cambria Math"/>
            <w:spacing w:val="-10"/>
            <w:sz w:val="26"/>
            <w:szCs w:val="26"/>
          </w:rPr>
          <m:t xml:space="preserve">α </m:t>
        </m:r>
      </m:oMath>
      <w:r w:rsidRPr="00B021D3">
        <w:rPr>
          <w:rFonts w:eastAsia="Calibri"/>
          <w:sz w:val="26"/>
          <w:szCs w:val="26"/>
        </w:rPr>
        <w:t>- параметр распределения Гнеденко-Вейбулла.</w:t>
      </w:r>
    </w:p>
    <w:p w14:paraId="1005A2D2" w14:textId="77777777" w:rsidR="004469F1" w:rsidRPr="00B021D3" w:rsidRDefault="004469F1" w:rsidP="000F37B2">
      <w:pPr>
        <w:keepLines/>
        <w:widowControl/>
        <w:autoSpaceDE/>
        <w:autoSpaceDN/>
        <w:spacing w:line="360" w:lineRule="auto"/>
        <w:ind w:firstLine="709"/>
        <w:jc w:val="both"/>
        <w:rPr>
          <w:rFonts w:eastAsia="Calibri"/>
          <w:sz w:val="26"/>
          <w:szCs w:val="26"/>
        </w:rPr>
      </w:pPr>
      <w:r w:rsidRPr="00B021D3">
        <w:rPr>
          <w:rFonts w:eastAsia="Calibri"/>
          <w:sz w:val="26"/>
          <w:szCs w:val="26"/>
        </w:rPr>
        <w:t>где параметр распределения вычисляется как</w:t>
      </w:r>
    </w:p>
    <w:p w14:paraId="43441ABF" w14:textId="77777777" w:rsidR="004469F1" w:rsidRPr="00B021D3" w:rsidRDefault="004469F1" w:rsidP="004469F1">
      <w:pPr>
        <w:keepLines/>
        <w:widowControl/>
        <w:autoSpaceDE/>
        <w:autoSpaceDN/>
        <w:ind w:firstLine="709"/>
        <w:jc w:val="center"/>
        <w:rPr>
          <w:rFonts w:ascii="Arial" w:eastAsia="Arial" w:hAnsi="Arial" w:cs="Arial"/>
          <w:b/>
          <w:bCs/>
          <w:color w:val="000000"/>
          <w:sz w:val="20"/>
          <w:szCs w:val="20"/>
        </w:rPr>
      </w:pPr>
      <w:r w:rsidRPr="00B021D3">
        <w:rPr>
          <w:rFonts w:ascii="Arial" w:eastAsia="Arial" w:hAnsi="Arial" w:cs="Arial"/>
          <w:b/>
          <w:bCs/>
          <w:noProof/>
          <w:color w:val="000000"/>
          <w:sz w:val="20"/>
          <w:szCs w:val="20"/>
          <w:lang w:bidi="ar-SA"/>
        </w:rPr>
        <w:drawing>
          <wp:inline distT="0" distB="0" distL="0" distR="0" wp14:anchorId="7F3E6ACB" wp14:editId="1893F7FE">
            <wp:extent cx="2124075" cy="1038225"/>
            <wp:effectExtent l="0" t="0" r="9525" b="9525"/>
            <wp:docPr id="65" name="Рисунок 65" descr="C:\Users\User\YandexDisk\Скриншоты\2019-04-13_12-1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YandexDisk\Скриншоты\2019-04-13_12-15-57.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24075" cy="1038225"/>
                    </a:xfrm>
                    <a:prstGeom prst="rect">
                      <a:avLst/>
                    </a:prstGeom>
                    <a:noFill/>
                    <a:ln>
                      <a:noFill/>
                    </a:ln>
                  </pic:spPr>
                </pic:pic>
              </a:graphicData>
            </a:graphic>
          </wp:inline>
        </w:drawing>
      </w:r>
    </w:p>
    <w:p w14:paraId="26C2DDAA" w14:textId="571C9B89" w:rsidR="004469F1" w:rsidRPr="00B021D3" w:rsidRDefault="004469F1" w:rsidP="000F37B2">
      <w:pPr>
        <w:spacing w:line="360" w:lineRule="auto"/>
        <w:ind w:firstLine="709"/>
        <w:jc w:val="both"/>
        <w:rPr>
          <w:sz w:val="26"/>
          <w:szCs w:val="26"/>
        </w:rPr>
      </w:pPr>
      <w:r w:rsidRPr="00B021D3">
        <w:rPr>
          <w:sz w:val="26"/>
          <w:szCs w:val="26"/>
        </w:rPr>
        <w:t xml:space="preserve">В таблице </w:t>
      </w:r>
      <w:r w:rsidR="000F37B2" w:rsidRPr="00B021D3">
        <w:rPr>
          <w:sz w:val="26"/>
          <w:szCs w:val="26"/>
        </w:rPr>
        <w:t>70</w:t>
      </w:r>
      <w:r w:rsidRPr="00B021D3">
        <w:rPr>
          <w:sz w:val="26"/>
          <w:szCs w:val="26"/>
        </w:rPr>
        <w:t xml:space="preserve">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37 лет.</w:t>
      </w:r>
    </w:p>
    <w:p w14:paraId="1CBE9927" w14:textId="1CD3002D" w:rsidR="004469F1" w:rsidRPr="00B021D3" w:rsidRDefault="004469F1" w:rsidP="000F37B2">
      <w:pPr>
        <w:pStyle w:val="-0"/>
        <w:numPr>
          <w:ilvl w:val="0"/>
          <w:numId w:val="49"/>
        </w:numPr>
        <w:ind w:left="0" w:firstLine="0"/>
        <w:jc w:val="both"/>
      </w:pPr>
      <w:r w:rsidRPr="00B021D3">
        <w:t>Базовые показатели интенсивности отказов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15"/>
        <w:gridCol w:w="3116"/>
        <w:gridCol w:w="3114"/>
      </w:tblGrid>
      <w:tr w:rsidR="004469F1" w:rsidRPr="00B021D3" w14:paraId="4FAD03A2" w14:textId="77777777" w:rsidTr="004469F1">
        <w:trPr>
          <w:trHeight w:hRule="exact" w:val="810"/>
          <w:tblHeader/>
        </w:trPr>
        <w:tc>
          <w:tcPr>
            <w:tcW w:w="1667" w:type="pct"/>
            <w:shd w:val="clear" w:color="auto" w:fill="FFFFFF"/>
            <w:vAlign w:val="center"/>
          </w:tcPr>
          <w:p w14:paraId="57063134" w14:textId="77777777" w:rsidR="004469F1" w:rsidRPr="00B021D3" w:rsidRDefault="004469F1" w:rsidP="004469F1">
            <w:pPr>
              <w:widowControl/>
              <w:autoSpaceDE/>
              <w:autoSpaceDN/>
              <w:jc w:val="center"/>
              <w:rPr>
                <w:rFonts w:eastAsia="Calibri"/>
                <w:b/>
              </w:rPr>
            </w:pPr>
            <w:r w:rsidRPr="00B021D3">
              <w:rPr>
                <w:rFonts w:eastAsia="Calibri"/>
                <w:b/>
                <w:sz w:val="20"/>
              </w:rPr>
              <w:t>Диаметр участков тепловых сетей, м</w:t>
            </w:r>
          </w:p>
        </w:tc>
        <w:tc>
          <w:tcPr>
            <w:tcW w:w="1667" w:type="pct"/>
            <w:shd w:val="clear" w:color="auto" w:fill="FFFFFF"/>
            <w:vAlign w:val="center"/>
          </w:tcPr>
          <w:p w14:paraId="239A6F09" w14:textId="77777777" w:rsidR="004469F1" w:rsidRPr="00B021D3" w:rsidRDefault="004469F1" w:rsidP="004469F1">
            <w:pPr>
              <w:widowControl/>
              <w:autoSpaceDE/>
              <w:autoSpaceDN/>
              <w:jc w:val="center"/>
              <w:rPr>
                <w:rFonts w:eastAsia="Calibri"/>
                <w:b/>
              </w:rPr>
            </w:pPr>
            <w:r w:rsidRPr="00B021D3">
              <w:rPr>
                <w:rFonts w:eastAsia="Calibri"/>
                <w:b/>
                <w:sz w:val="20"/>
              </w:rPr>
              <w:t>Интенсивность устойчивых отказов, 1/км/год</w:t>
            </w:r>
          </w:p>
        </w:tc>
        <w:tc>
          <w:tcPr>
            <w:tcW w:w="1667" w:type="pct"/>
            <w:shd w:val="clear" w:color="auto" w:fill="FFFFFF"/>
            <w:vAlign w:val="center"/>
          </w:tcPr>
          <w:p w14:paraId="76A26942" w14:textId="77777777" w:rsidR="004469F1" w:rsidRPr="00B021D3" w:rsidRDefault="004469F1" w:rsidP="004469F1">
            <w:pPr>
              <w:widowControl/>
              <w:autoSpaceDE/>
              <w:autoSpaceDN/>
              <w:jc w:val="center"/>
              <w:rPr>
                <w:rFonts w:eastAsia="Calibri"/>
                <w:b/>
              </w:rPr>
            </w:pPr>
            <w:r w:rsidRPr="00B021D3">
              <w:rPr>
                <w:rFonts w:eastAsia="Calibri"/>
                <w:b/>
                <w:sz w:val="20"/>
              </w:rPr>
              <w:t>Интенсивность отказов для участ</w:t>
            </w:r>
            <w:r w:rsidRPr="00B021D3">
              <w:rPr>
                <w:rFonts w:eastAsia="Calibri"/>
                <w:b/>
                <w:sz w:val="20"/>
              </w:rPr>
              <w:softHyphen/>
              <w:t>ков со сроком эксплуатации 37 лет</w:t>
            </w:r>
          </w:p>
        </w:tc>
      </w:tr>
      <w:tr w:rsidR="004469F1" w:rsidRPr="00B021D3" w14:paraId="70D85E26" w14:textId="77777777" w:rsidTr="004469F1">
        <w:trPr>
          <w:trHeight w:hRule="exact" w:val="227"/>
        </w:trPr>
        <w:tc>
          <w:tcPr>
            <w:tcW w:w="1667" w:type="pct"/>
            <w:shd w:val="clear" w:color="auto" w:fill="FFFFFF"/>
            <w:vAlign w:val="center"/>
          </w:tcPr>
          <w:p w14:paraId="3B714507" w14:textId="77777777" w:rsidR="004469F1" w:rsidRPr="00B021D3" w:rsidRDefault="004469F1" w:rsidP="004469F1">
            <w:pPr>
              <w:widowControl/>
              <w:autoSpaceDE/>
              <w:autoSpaceDN/>
              <w:jc w:val="center"/>
              <w:rPr>
                <w:rFonts w:eastAsia="Calibri"/>
              </w:rPr>
            </w:pPr>
            <w:r w:rsidRPr="00B021D3">
              <w:rPr>
                <w:rFonts w:eastAsia="Calibri"/>
                <w:sz w:val="20"/>
              </w:rPr>
              <w:t>0,05</w:t>
            </w:r>
          </w:p>
        </w:tc>
        <w:tc>
          <w:tcPr>
            <w:tcW w:w="1667" w:type="pct"/>
            <w:shd w:val="clear" w:color="auto" w:fill="FFFFFF"/>
            <w:vAlign w:val="center"/>
          </w:tcPr>
          <w:p w14:paraId="0371FBF5" w14:textId="77777777" w:rsidR="004469F1" w:rsidRPr="00B021D3" w:rsidRDefault="004469F1" w:rsidP="004469F1">
            <w:pPr>
              <w:widowControl/>
              <w:autoSpaceDE/>
              <w:autoSpaceDN/>
              <w:jc w:val="center"/>
              <w:rPr>
                <w:rFonts w:eastAsia="Calibri"/>
              </w:rPr>
            </w:pPr>
            <w:r w:rsidRPr="00B021D3">
              <w:rPr>
                <w:rFonts w:eastAsia="Calibri"/>
                <w:sz w:val="20"/>
              </w:rPr>
              <w:t>0,087</w:t>
            </w:r>
          </w:p>
        </w:tc>
        <w:tc>
          <w:tcPr>
            <w:tcW w:w="1667" w:type="pct"/>
            <w:shd w:val="clear" w:color="auto" w:fill="FFFFFF"/>
            <w:vAlign w:val="center"/>
          </w:tcPr>
          <w:p w14:paraId="46DB9462" w14:textId="77777777" w:rsidR="004469F1" w:rsidRPr="00B021D3" w:rsidRDefault="004469F1" w:rsidP="004469F1">
            <w:pPr>
              <w:widowControl/>
              <w:autoSpaceDE/>
              <w:autoSpaceDN/>
              <w:jc w:val="center"/>
              <w:rPr>
                <w:rFonts w:eastAsia="Calibri"/>
              </w:rPr>
            </w:pPr>
            <w:r w:rsidRPr="00B021D3">
              <w:rPr>
                <w:rFonts w:eastAsia="Calibri"/>
                <w:sz w:val="20"/>
              </w:rPr>
              <w:t>1,506</w:t>
            </w:r>
          </w:p>
        </w:tc>
      </w:tr>
      <w:tr w:rsidR="004469F1" w:rsidRPr="00B021D3" w14:paraId="7B160420" w14:textId="77777777" w:rsidTr="004469F1">
        <w:trPr>
          <w:trHeight w:hRule="exact" w:val="227"/>
        </w:trPr>
        <w:tc>
          <w:tcPr>
            <w:tcW w:w="1667" w:type="pct"/>
            <w:shd w:val="clear" w:color="auto" w:fill="FFFFFF"/>
            <w:vAlign w:val="center"/>
          </w:tcPr>
          <w:p w14:paraId="37A0BCE2" w14:textId="77777777" w:rsidR="004469F1" w:rsidRPr="00B021D3" w:rsidRDefault="004469F1" w:rsidP="004469F1">
            <w:pPr>
              <w:widowControl/>
              <w:autoSpaceDE/>
              <w:autoSpaceDN/>
              <w:jc w:val="center"/>
              <w:rPr>
                <w:rFonts w:eastAsia="Calibri"/>
              </w:rPr>
            </w:pPr>
            <w:r w:rsidRPr="00B021D3">
              <w:rPr>
                <w:rFonts w:eastAsia="Calibri"/>
                <w:sz w:val="20"/>
              </w:rPr>
              <w:t>0,07</w:t>
            </w:r>
          </w:p>
        </w:tc>
        <w:tc>
          <w:tcPr>
            <w:tcW w:w="1667" w:type="pct"/>
            <w:shd w:val="clear" w:color="auto" w:fill="FFFFFF"/>
            <w:vAlign w:val="center"/>
          </w:tcPr>
          <w:p w14:paraId="2C7B054A" w14:textId="77777777" w:rsidR="004469F1" w:rsidRPr="00B021D3" w:rsidRDefault="004469F1" w:rsidP="004469F1">
            <w:pPr>
              <w:widowControl/>
              <w:autoSpaceDE/>
              <w:autoSpaceDN/>
              <w:jc w:val="center"/>
              <w:rPr>
                <w:rFonts w:eastAsia="Calibri"/>
              </w:rPr>
            </w:pPr>
            <w:r w:rsidRPr="00B021D3">
              <w:rPr>
                <w:rFonts w:eastAsia="Calibri"/>
                <w:sz w:val="20"/>
              </w:rPr>
              <w:t>0,082</w:t>
            </w:r>
          </w:p>
        </w:tc>
        <w:tc>
          <w:tcPr>
            <w:tcW w:w="1667" w:type="pct"/>
            <w:shd w:val="clear" w:color="auto" w:fill="FFFFFF"/>
            <w:vAlign w:val="center"/>
          </w:tcPr>
          <w:p w14:paraId="0686C3E6" w14:textId="77777777" w:rsidR="004469F1" w:rsidRPr="00B021D3" w:rsidRDefault="004469F1" w:rsidP="004469F1">
            <w:pPr>
              <w:widowControl/>
              <w:autoSpaceDE/>
              <w:autoSpaceDN/>
              <w:jc w:val="center"/>
              <w:rPr>
                <w:rFonts w:eastAsia="Calibri"/>
              </w:rPr>
            </w:pPr>
            <w:r w:rsidRPr="00B021D3">
              <w:rPr>
                <w:rFonts w:eastAsia="Calibri"/>
                <w:sz w:val="20"/>
              </w:rPr>
              <w:t>1,424</w:t>
            </w:r>
          </w:p>
        </w:tc>
      </w:tr>
      <w:tr w:rsidR="004469F1" w:rsidRPr="00B021D3" w14:paraId="1341917F" w14:textId="77777777" w:rsidTr="004469F1">
        <w:trPr>
          <w:trHeight w:hRule="exact" w:val="227"/>
        </w:trPr>
        <w:tc>
          <w:tcPr>
            <w:tcW w:w="1667" w:type="pct"/>
            <w:shd w:val="clear" w:color="auto" w:fill="FFFFFF"/>
            <w:vAlign w:val="center"/>
          </w:tcPr>
          <w:p w14:paraId="16A93AF6" w14:textId="77777777" w:rsidR="004469F1" w:rsidRPr="00B021D3" w:rsidRDefault="004469F1" w:rsidP="004469F1">
            <w:pPr>
              <w:widowControl/>
              <w:autoSpaceDE/>
              <w:autoSpaceDN/>
              <w:jc w:val="center"/>
              <w:rPr>
                <w:rFonts w:eastAsia="Calibri"/>
              </w:rPr>
            </w:pPr>
            <w:r w:rsidRPr="00B021D3">
              <w:rPr>
                <w:rFonts w:eastAsia="Calibri"/>
                <w:sz w:val="20"/>
              </w:rPr>
              <w:t>0,08</w:t>
            </w:r>
          </w:p>
        </w:tc>
        <w:tc>
          <w:tcPr>
            <w:tcW w:w="1667" w:type="pct"/>
            <w:shd w:val="clear" w:color="auto" w:fill="FFFFFF"/>
            <w:vAlign w:val="center"/>
          </w:tcPr>
          <w:p w14:paraId="7547A23E" w14:textId="77777777" w:rsidR="004469F1" w:rsidRPr="00B021D3" w:rsidRDefault="004469F1" w:rsidP="004469F1">
            <w:pPr>
              <w:widowControl/>
              <w:autoSpaceDE/>
              <w:autoSpaceDN/>
              <w:jc w:val="center"/>
              <w:rPr>
                <w:rFonts w:eastAsia="Calibri"/>
              </w:rPr>
            </w:pPr>
            <w:r w:rsidRPr="00B021D3">
              <w:rPr>
                <w:rFonts w:eastAsia="Calibri"/>
                <w:sz w:val="20"/>
              </w:rPr>
              <w:t>0,080</w:t>
            </w:r>
          </w:p>
        </w:tc>
        <w:tc>
          <w:tcPr>
            <w:tcW w:w="1667" w:type="pct"/>
            <w:shd w:val="clear" w:color="auto" w:fill="FFFFFF"/>
            <w:vAlign w:val="center"/>
          </w:tcPr>
          <w:p w14:paraId="58280B2D" w14:textId="77777777" w:rsidR="004469F1" w:rsidRPr="00B021D3" w:rsidRDefault="004469F1" w:rsidP="004469F1">
            <w:pPr>
              <w:widowControl/>
              <w:autoSpaceDE/>
              <w:autoSpaceDN/>
              <w:jc w:val="center"/>
              <w:rPr>
                <w:rFonts w:eastAsia="Calibri"/>
              </w:rPr>
            </w:pPr>
            <w:r w:rsidRPr="00B021D3">
              <w:rPr>
                <w:rFonts w:eastAsia="Calibri"/>
                <w:sz w:val="20"/>
              </w:rPr>
              <w:t>1,385</w:t>
            </w:r>
          </w:p>
        </w:tc>
      </w:tr>
      <w:tr w:rsidR="004469F1" w:rsidRPr="00B021D3" w14:paraId="42F51CD7" w14:textId="77777777" w:rsidTr="004469F1">
        <w:trPr>
          <w:trHeight w:hRule="exact" w:val="227"/>
        </w:trPr>
        <w:tc>
          <w:tcPr>
            <w:tcW w:w="1667" w:type="pct"/>
            <w:shd w:val="clear" w:color="auto" w:fill="FFFFFF"/>
            <w:vAlign w:val="center"/>
          </w:tcPr>
          <w:p w14:paraId="557767F0" w14:textId="77777777" w:rsidR="004469F1" w:rsidRPr="00B021D3" w:rsidRDefault="004469F1" w:rsidP="004469F1">
            <w:pPr>
              <w:widowControl/>
              <w:autoSpaceDE/>
              <w:autoSpaceDN/>
              <w:jc w:val="center"/>
              <w:rPr>
                <w:rFonts w:eastAsia="Calibri"/>
              </w:rPr>
            </w:pPr>
            <w:r w:rsidRPr="00B021D3">
              <w:rPr>
                <w:rFonts w:eastAsia="Calibri"/>
                <w:sz w:val="20"/>
              </w:rPr>
              <w:t>0,1</w:t>
            </w:r>
          </w:p>
        </w:tc>
        <w:tc>
          <w:tcPr>
            <w:tcW w:w="1667" w:type="pct"/>
            <w:shd w:val="clear" w:color="auto" w:fill="FFFFFF"/>
            <w:vAlign w:val="center"/>
          </w:tcPr>
          <w:p w14:paraId="60DB41DF" w14:textId="77777777" w:rsidR="004469F1" w:rsidRPr="00B021D3" w:rsidRDefault="004469F1" w:rsidP="004469F1">
            <w:pPr>
              <w:widowControl/>
              <w:autoSpaceDE/>
              <w:autoSpaceDN/>
              <w:jc w:val="center"/>
              <w:rPr>
                <w:rFonts w:eastAsia="Calibri"/>
              </w:rPr>
            </w:pPr>
            <w:r w:rsidRPr="00B021D3">
              <w:rPr>
                <w:rFonts w:eastAsia="Calibri"/>
                <w:sz w:val="20"/>
              </w:rPr>
              <w:t>0,076</w:t>
            </w:r>
          </w:p>
        </w:tc>
        <w:tc>
          <w:tcPr>
            <w:tcW w:w="1667" w:type="pct"/>
            <w:shd w:val="clear" w:color="auto" w:fill="FFFFFF"/>
            <w:vAlign w:val="center"/>
          </w:tcPr>
          <w:p w14:paraId="567AE020" w14:textId="77777777" w:rsidR="004469F1" w:rsidRPr="00B021D3" w:rsidRDefault="004469F1" w:rsidP="004469F1">
            <w:pPr>
              <w:widowControl/>
              <w:autoSpaceDE/>
              <w:autoSpaceDN/>
              <w:jc w:val="center"/>
              <w:rPr>
                <w:rFonts w:eastAsia="Calibri"/>
              </w:rPr>
            </w:pPr>
            <w:r w:rsidRPr="00B021D3">
              <w:rPr>
                <w:rFonts w:eastAsia="Calibri"/>
                <w:sz w:val="20"/>
              </w:rPr>
              <w:t>1,309</w:t>
            </w:r>
          </w:p>
        </w:tc>
      </w:tr>
      <w:tr w:rsidR="004469F1" w:rsidRPr="00B021D3" w14:paraId="05F720FB" w14:textId="77777777" w:rsidTr="004469F1">
        <w:trPr>
          <w:trHeight w:hRule="exact" w:val="227"/>
        </w:trPr>
        <w:tc>
          <w:tcPr>
            <w:tcW w:w="1667" w:type="pct"/>
            <w:shd w:val="clear" w:color="auto" w:fill="FFFFFF"/>
            <w:vAlign w:val="center"/>
          </w:tcPr>
          <w:p w14:paraId="50604F8D" w14:textId="77777777" w:rsidR="004469F1" w:rsidRPr="00B021D3" w:rsidRDefault="004469F1" w:rsidP="004469F1">
            <w:pPr>
              <w:widowControl/>
              <w:autoSpaceDE/>
              <w:autoSpaceDN/>
              <w:jc w:val="center"/>
              <w:rPr>
                <w:rFonts w:eastAsia="Calibri"/>
              </w:rPr>
            </w:pPr>
            <w:r w:rsidRPr="00B021D3">
              <w:rPr>
                <w:rFonts w:eastAsia="Calibri"/>
                <w:sz w:val="20"/>
              </w:rPr>
              <w:t>0,15</w:t>
            </w:r>
          </w:p>
        </w:tc>
        <w:tc>
          <w:tcPr>
            <w:tcW w:w="1667" w:type="pct"/>
            <w:shd w:val="clear" w:color="auto" w:fill="FFFFFF"/>
            <w:vAlign w:val="center"/>
          </w:tcPr>
          <w:p w14:paraId="19D8C032" w14:textId="77777777" w:rsidR="004469F1" w:rsidRPr="00B021D3" w:rsidRDefault="004469F1" w:rsidP="004469F1">
            <w:pPr>
              <w:widowControl/>
              <w:autoSpaceDE/>
              <w:autoSpaceDN/>
              <w:jc w:val="center"/>
              <w:rPr>
                <w:rFonts w:eastAsia="Calibri"/>
              </w:rPr>
            </w:pPr>
            <w:r w:rsidRPr="00B021D3">
              <w:rPr>
                <w:rFonts w:eastAsia="Calibri"/>
                <w:sz w:val="20"/>
              </w:rPr>
              <w:t>0,066</w:t>
            </w:r>
          </w:p>
        </w:tc>
        <w:tc>
          <w:tcPr>
            <w:tcW w:w="1667" w:type="pct"/>
            <w:shd w:val="clear" w:color="auto" w:fill="FFFFFF"/>
            <w:vAlign w:val="center"/>
          </w:tcPr>
          <w:p w14:paraId="2B520E30" w14:textId="77777777" w:rsidR="004469F1" w:rsidRPr="00B021D3" w:rsidRDefault="004469F1" w:rsidP="004469F1">
            <w:pPr>
              <w:widowControl/>
              <w:autoSpaceDE/>
              <w:autoSpaceDN/>
              <w:jc w:val="center"/>
              <w:rPr>
                <w:rFonts w:eastAsia="Calibri"/>
              </w:rPr>
            </w:pPr>
            <w:r w:rsidRPr="00B021D3">
              <w:rPr>
                <w:rFonts w:eastAsia="Calibri"/>
                <w:sz w:val="20"/>
              </w:rPr>
              <w:t>1,138</w:t>
            </w:r>
          </w:p>
        </w:tc>
      </w:tr>
      <w:tr w:rsidR="004469F1" w:rsidRPr="00B021D3" w14:paraId="47598D22" w14:textId="77777777" w:rsidTr="004469F1">
        <w:trPr>
          <w:trHeight w:hRule="exact" w:val="227"/>
        </w:trPr>
        <w:tc>
          <w:tcPr>
            <w:tcW w:w="1667" w:type="pct"/>
            <w:shd w:val="clear" w:color="auto" w:fill="FFFFFF"/>
            <w:vAlign w:val="center"/>
          </w:tcPr>
          <w:p w14:paraId="74B8F2FB" w14:textId="77777777" w:rsidR="004469F1" w:rsidRPr="00B021D3" w:rsidRDefault="004469F1" w:rsidP="004469F1">
            <w:pPr>
              <w:widowControl/>
              <w:autoSpaceDE/>
              <w:autoSpaceDN/>
              <w:jc w:val="center"/>
              <w:rPr>
                <w:rFonts w:eastAsia="Calibri"/>
              </w:rPr>
            </w:pPr>
            <w:r w:rsidRPr="00B021D3">
              <w:rPr>
                <w:rFonts w:eastAsia="Calibri"/>
                <w:sz w:val="20"/>
              </w:rPr>
              <w:t>0,2</w:t>
            </w:r>
          </w:p>
        </w:tc>
        <w:tc>
          <w:tcPr>
            <w:tcW w:w="1667" w:type="pct"/>
            <w:shd w:val="clear" w:color="auto" w:fill="FFFFFF"/>
            <w:vAlign w:val="center"/>
          </w:tcPr>
          <w:p w14:paraId="764E710E" w14:textId="77777777" w:rsidR="004469F1" w:rsidRPr="00B021D3" w:rsidRDefault="004469F1" w:rsidP="004469F1">
            <w:pPr>
              <w:widowControl/>
              <w:autoSpaceDE/>
              <w:autoSpaceDN/>
              <w:jc w:val="center"/>
              <w:rPr>
                <w:rFonts w:eastAsia="Calibri"/>
              </w:rPr>
            </w:pPr>
            <w:r w:rsidRPr="00B021D3">
              <w:rPr>
                <w:rFonts w:eastAsia="Calibri"/>
                <w:sz w:val="20"/>
              </w:rPr>
              <w:t>0,057</w:t>
            </w:r>
          </w:p>
        </w:tc>
        <w:tc>
          <w:tcPr>
            <w:tcW w:w="1667" w:type="pct"/>
            <w:shd w:val="clear" w:color="auto" w:fill="FFFFFF"/>
            <w:vAlign w:val="center"/>
          </w:tcPr>
          <w:p w14:paraId="3A541940" w14:textId="77777777" w:rsidR="004469F1" w:rsidRPr="00B021D3" w:rsidRDefault="004469F1" w:rsidP="004469F1">
            <w:pPr>
              <w:widowControl/>
              <w:autoSpaceDE/>
              <w:autoSpaceDN/>
              <w:jc w:val="center"/>
              <w:rPr>
                <w:rFonts w:eastAsia="Calibri"/>
              </w:rPr>
            </w:pPr>
            <w:r w:rsidRPr="00B021D3">
              <w:rPr>
                <w:rFonts w:eastAsia="Calibri"/>
                <w:sz w:val="20"/>
              </w:rPr>
              <w:t>0,99</w:t>
            </w:r>
          </w:p>
        </w:tc>
      </w:tr>
      <w:tr w:rsidR="004469F1" w:rsidRPr="00B021D3" w14:paraId="4ACD1D4F" w14:textId="77777777" w:rsidTr="004469F1">
        <w:trPr>
          <w:trHeight w:hRule="exact" w:val="227"/>
        </w:trPr>
        <w:tc>
          <w:tcPr>
            <w:tcW w:w="1667" w:type="pct"/>
            <w:shd w:val="clear" w:color="auto" w:fill="FFFFFF"/>
            <w:vAlign w:val="center"/>
          </w:tcPr>
          <w:p w14:paraId="518825DF" w14:textId="77777777" w:rsidR="004469F1" w:rsidRPr="00B021D3" w:rsidRDefault="004469F1" w:rsidP="004469F1">
            <w:pPr>
              <w:widowControl/>
              <w:autoSpaceDE/>
              <w:autoSpaceDN/>
              <w:jc w:val="center"/>
              <w:rPr>
                <w:rFonts w:eastAsia="Calibri"/>
              </w:rPr>
            </w:pPr>
            <w:r w:rsidRPr="00B021D3">
              <w:rPr>
                <w:rFonts w:eastAsia="Calibri"/>
                <w:sz w:val="20"/>
              </w:rPr>
              <w:t>0,25</w:t>
            </w:r>
          </w:p>
        </w:tc>
        <w:tc>
          <w:tcPr>
            <w:tcW w:w="1667" w:type="pct"/>
            <w:shd w:val="clear" w:color="auto" w:fill="FFFFFF"/>
            <w:vAlign w:val="center"/>
          </w:tcPr>
          <w:p w14:paraId="6F21B1A7" w14:textId="77777777" w:rsidR="004469F1" w:rsidRPr="00B021D3" w:rsidRDefault="004469F1" w:rsidP="004469F1">
            <w:pPr>
              <w:widowControl/>
              <w:autoSpaceDE/>
              <w:autoSpaceDN/>
              <w:jc w:val="center"/>
              <w:rPr>
                <w:rFonts w:eastAsia="Calibri"/>
              </w:rPr>
            </w:pPr>
            <w:r w:rsidRPr="00B021D3">
              <w:rPr>
                <w:rFonts w:eastAsia="Calibri"/>
                <w:sz w:val="20"/>
              </w:rPr>
              <w:t>0,050</w:t>
            </w:r>
          </w:p>
        </w:tc>
        <w:tc>
          <w:tcPr>
            <w:tcW w:w="1667" w:type="pct"/>
            <w:shd w:val="clear" w:color="auto" w:fill="FFFFFF"/>
            <w:vAlign w:val="center"/>
          </w:tcPr>
          <w:p w14:paraId="7AA9451B" w14:textId="77777777" w:rsidR="004469F1" w:rsidRPr="00B021D3" w:rsidRDefault="004469F1" w:rsidP="004469F1">
            <w:pPr>
              <w:widowControl/>
              <w:autoSpaceDE/>
              <w:autoSpaceDN/>
              <w:jc w:val="center"/>
              <w:rPr>
                <w:rFonts w:eastAsia="Calibri"/>
              </w:rPr>
            </w:pPr>
            <w:r w:rsidRPr="00B021D3">
              <w:rPr>
                <w:rFonts w:eastAsia="Calibri"/>
                <w:sz w:val="20"/>
              </w:rPr>
              <w:t>0,86</w:t>
            </w:r>
          </w:p>
        </w:tc>
      </w:tr>
      <w:tr w:rsidR="004469F1" w:rsidRPr="00B021D3" w14:paraId="4024E0E7" w14:textId="77777777" w:rsidTr="004469F1">
        <w:trPr>
          <w:trHeight w:hRule="exact" w:val="227"/>
        </w:trPr>
        <w:tc>
          <w:tcPr>
            <w:tcW w:w="1667" w:type="pct"/>
            <w:shd w:val="clear" w:color="auto" w:fill="FFFFFF"/>
            <w:vAlign w:val="center"/>
          </w:tcPr>
          <w:p w14:paraId="39EA4D52" w14:textId="77777777" w:rsidR="004469F1" w:rsidRPr="00B021D3" w:rsidRDefault="004469F1" w:rsidP="004469F1">
            <w:pPr>
              <w:widowControl/>
              <w:autoSpaceDE/>
              <w:autoSpaceDN/>
              <w:jc w:val="center"/>
              <w:rPr>
                <w:rFonts w:eastAsia="Calibri"/>
              </w:rPr>
            </w:pPr>
            <w:r w:rsidRPr="00B021D3">
              <w:rPr>
                <w:rFonts w:eastAsia="Calibri"/>
                <w:sz w:val="20"/>
              </w:rPr>
              <w:t>0,3</w:t>
            </w:r>
          </w:p>
        </w:tc>
        <w:tc>
          <w:tcPr>
            <w:tcW w:w="1667" w:type="pct"/>
            <w:shd w:val="clear" w:color="auto" w:fill="FFFFFF"/>
            <w:vAlign w:val="center"/>
          </w:tcPr>
          <w:p w14:paraId="6CA512A9" w14:textId="77777777" w:rsidR="004469F1" w:rsidRPr="00B021D3" w:rsidRDefault="004469F1" w:rsidP="004469F1">
            <w:pPr>
              <w:widowControl/>
              <w:autoSpaceDE/>
              <w:autoSpaceDN/>
              <w:jc w:val="center"/>
              <w:rPr>
                <w:rFonts w:eastAsia="Calibri"/>
              </w:rPr>
            </w:pPr>
            <w:r w:rsidRPr="00B021D3">
              <w:rPr>
                <w:rFonts w:eastAsia="Calibri"/>
                <w:sz w:val="20"/>
              </w:rPr>
              <w:t>0,043</w:t>
            </w:r>
          </w:p>
        </w:tc>
        <w:tc>
          <w:tcPr>
            <w:tcW w:w="1667" w:type="pct"/>
            <w:shd w:val="clear" w:color="auto" w:fill="FFFFFF"/>
            <w:vAlign w:val="center"/>
          </w:tcPr>
          <w:p w14:paraId="13C9CF5D" w14:textId="77777777" w:rsidR="004469F1" w:rsidRPr="00B021D3" w:rsidRDefault="004469F1" w:rsidP="004469F1">
            <w:pPr>
              <w:widowControl/>
              <w:autoSpaceDE/>
              <w:autoSpaceDN/>
              <w:jc w:val="center"/>
              <w:rPr>
                <w:rFonts w:eastAsia="Calibri"/>
              </w:rPr>
            </w:pPr>
            <w:r w:rsidRPr="00B021D3">
              <w:rPr>
                <w:rFonts w:eastAsia="Calibri"/>
                <w:sz w:val="20"/>
              </w:rPr>
              <w:t>0,748</w:t>
            </w:r>
          </w:p>
        </w:tc>
      </w:tr>
      <w:tr w:rsidR="004469F1" w:rsidRPr="00B021D3" w14:paraId="2FB3A6CC" w14:textId="77777777" w:rsidTr="004469F1">
        <w:trPr>
          <w:trHeight w:hRule="exact" w:val="227"/>
        </w:trPr>
        <w:tc>
          <w:tcPr>
            <w:tcW w:w="1667" w:type="pct"/>
            <w:shd w:val="clear" w:color="auto" w:fill="FFFFFF"/>
            <w:vAlign w:val="center"/>
          </w:tcPr>
          <w:p w14:paraId="61D4C7A5" w14:textId="77777777" w:rsidR="004469F1" w:rsidRPr="00B021D3" w:rsidRDefault="004469F1" w:rsidP="004469F1">
            <w:pPr>
              <w:widowControl/>
              <w:autoSpaceDE/>
              <w:autoSpaceDN/>
              <w:jc w:val="center"/>
              <w:rPr>
                <w:rFonts w:eastAsia="Calibri"/>
              </w:rPr>
            </w:pPr>
            <w:r w:rsidRPr="00B021D3">
              <w:rPr>
                <w:rFonts w:eastAsia="Calibri"/>
                <w:sz w:val="20"/>
              </w:rPr>
              <w:t>0,35</w:t>
            </w:r>
          </w:p>
        </w:tc>
        <w:tc>
          <w:tcPr>
            <w:tcW w:w="1667" w:type="pct"/>
            <w:shd w:val="clear" w:color="auto" w:fill="FFFFFF"/>
            <w:vAlign w:val="center"/>
          </w:tcPr>
          <w:p w14:paraId="3AFBFAF4" w14:textId="77777777" w:rsidR="004469F1" w:rsidRPr="00B021D3" w:rsidRDefault="004469F1" w:rsidP="004469F1">
            <w:pPr>
              <w:widowControl/>
              <w:autoSpaceDE/>
              <w:autoSpaceDN/>
              <w:jc w:val="center"/>
              <w:rPr>
                <w:rFonts w:eastAsia="Calibri"/>
              </w:rPr>
            </w:pPr>
            <w:r w:rsidRPr="00B021D3">
              <w:rPr>
                <w:rFonts w:eastAsia="Calibri"/>
                <w:sz w:val="20"/>
              </w:rPr>
              <w:t>0,038</w:t>
            </w:r>
          </w:p>
        </w:tc>
        <w:tc>
          <w:tcPr>
            <w:tcW w:w="1667" w:type="pct"/>
            <w:shd w:val="clear" w:color="auto" w:fill="FFFFFF"/>
            <w:vAlign w:val="center"/>
          </w:tcPr>
          <w:p w14:paraId="6FD73FB3" w14:textId="77777777" w:rsidR="004469F1" w:rsidRPr="00B021D3" w:rsidRDefault="004469F1" w:rsidP="004469F1">
            <w:pPr>
              <w:widowControl/>
              <w:autoSpaceDE/>
              <w:autoSpaceDN/>
              <w:jc w:val="center"/>
              <w:rPr>
                <w:rFonts w:eastAsia="Calibri"/>
              </w:rPr>
            </w:pPr>
            <w:r w:rsidRPr="00B021D3">
              <w:rPr>
                <w:rFonts w:eastAsia="Calibri"/>
                <w:sz w:val="20"/>
              </w:rPr>
              <w:t>0,650</w:t>
            </w:r>
          </w:p>
        </w:tc>
      </w:tr>
      <w:tr w:rsidR="004469F1" w:rsidRPr="00B021D3" w14:paraId="7B1CD40D" w14:textId="77777777" w:rsidTr="004469F1">
        <w:trPr>
          <w:trHeight w:hRule="exact" w:val="227"/>
        </w:trPr>
        <w:tc>
          <w:tcPr>
            <w:tcW w:w="1667" w:type="pct"/>
            <w:shd w:val="clear" w:color="auto" w:fill="FFFFFF"/>
            <w:vAlign w:val="center"/>
          </w:tcPr>
          <w:p w14:paraId="1A12A1D3" w14:textId="77777777" w:rsidR="004469F1" w:rsidRPr="00B021D3" w:rsidRDefault="004469F1" w:rsidP="004469F1">
            <w:pPr>
              <w:widowControl/>
              <w:autoSpaceDE/>
              <w:autoSpaceDN/>
              <w:jc w:val="center"/>
              <w:rPr>
                <w:rFonts w:eastAsia="Calibri"/>
              </w:rPr>
            </w:pPr>
            <w:r w:rsidRPr="00B021D3">
              <w:rPr>
                <w:rFonts w:eastAsia="Calibri"/>
                <w:sz w:val="20"/>
              </w:rPr>
              <w:t>0,4</w:t>
            </w:r>
          </w:p>
        </w:tc>
        <w:tc>
          <w:tcPr>
            <w:tcW w:w="1667" w:type="pct"/>
            <w:shd w:val="clear" w:color="auto" w:fill="FFFFFF"/>
            <w:vAlign w:val="center"/>
          </w:tcPr>
          <w:p w14:paraId="57D6DA97" w14:textId="77777777" w:rsidR="004469F1" w:rsidRPr="00B021D3" w:rsidRDefault="004469F1" w:rsidP="004469F1">
            <w:pPr>
              <w:widowControl/>
              <w:autoSpaceDE/>
              <w:autoSpaceDN/>
              <w:jc w:val="center"/>
              <w:rPr>
                <w:rFonts w:eastAsia="Calibri"/>
              </w:rPr>
            </w:pPr>
            <w:r w:rsidRPr="00B021D3">
              <w:rPr>
                <w:rFonts w:eastAsia="Calibri"/>
                <w:sz w:val="20"/>
              </w:rPr>
              <w:t>0,033</w:t>
            </w:r>
          </w:p>
        </w:tc>
        <w:tc>
          <w:tcPr>
            <w:tcW w:w="1667" w:type="pct"/>
            <w:shd w:val="clear" w:color="auto" w:fill="FFFFFF"/>
            <w:vAlign w:val="center"/>
          </w:tcPr>
          <w:p w14:paraId="688CC2DF" w14:textId="77777777" w:rsidR="004469F1" w:rsidRPr="00B021D3" w:rsidRDefault="004469F1" w:rsidP="004469F1">
            <w:pPr>
              <w:widowControl/>
              <w:autoSpaceDE/>
              <w:autoSpaceDN/>
              <w:jc w:val="center"/>
              <w:rPr>
                <w:rFonts w:eastAsia="Calibri"/>
              </w:rPr>
            </w:pPr>
            <w:r w:rsidRPr="00B021D3">
              <w:rPr>
                <w:rFonts w:eastAsia="Calibri"/>
                <w:sz w:val="20"/>
              </w:rPr>
              <w:t>0,565</w:t>
            </w:r>
          </w:p>
        </w:tc>
      </w:tr>
      <w:tr w:rsidR="004469F1" w:rsidRPr="00B021D3" w14:paraId="2DEA53FE" w14:textId="77777777" w:rsidTr="004469F1">
        <w:trPr>
          <w:trHeight w:hRule="exact" w:val="227"/>
        </w:trPr>
        <w:tc>
          <w:tcPr>
            <w:tcW w:w="1667" w:type="pct"/>
            <w:shd w:val="clear" w:color="auto" w:fill="FFFFFF"/>
            <w:vAlign w:val="center"/>
          </w:tcPr>
          <w:p w14:paraId="1BFFFE45" w14:textId="77777777" w:rsidR="004469F1" w:rsidRPr="00B021D3" w:rsidRDefault="004469F1" w:rsidP="004469F1">
            <w:pPr>
              <w:widowControl/>
              <w:autoSpaceDE/>
              <w:autoSpaceDN/>
              <w:jc w:val="center"/>
              <w:rPr>
                <w:rFonts w:eastAsia="Calibri"/>
              </w:rPr>
            </w:pPr>
            <w:r w:rsidRPr="00B021D3">
              <w:rPr>
                <w:rFonts w:eastAsia="Calibri"/>
                <w:sz w:val="20"/>
              </w:rPr>
              <w:t>0,5</w:t>
            </w:r>
          </w:p>
        </w:tc>
        <w:tc>
          <w:tcPr>
            <w:tcW w:w="1667" w:type="pct"/>
            <w:shd w:val="clear" w:color="auto" w:fill="FFFFFF"/>
            <w:vAlign w:val="center"/>
          </w:tcPr>
          <w:p w14:paraId="46CA672C" w14:textId="77777777" w:rsidR="004469F1" w:rsidRPr="00B021D3" w:rsidRDefault="004469F1" w:rsidP="004469F1">
            <w:pPr>
              <w:widowControl/>
              <w:autoSpaceDE/>
              <w:autoSpaceDN/>
              <w:jc w:val="center"/>
              <w:rPr>
                <w:rFonts w:eastAsia="Calibri"/>
              </w:rPr>
            </w:pPr>
            <w:r w:rsidRPr="00B021D3">
              <w:rPr>
                <w:rFonts w:eastAsia="Calibri"/>
                <w:sz w:val="20"/>
              </w:rPr>
              <w:t>0,025</w:t>
            </w:r>
          </w:p>
        </w:tc>
        <w:tc>
          <w:tcPr>
            <w:tcW w:w="1667" w:type="pct"/>
            <w:shd w:val="clear" w:color="auto" w:fill="FFFFFF"/>
            <w:vAlign w:val="center"/>
          </w:tcPr>
          <w:p w14:paraId="5DE4CF1C" w14:textId="77777777" w:rsidR="004469F1" w:rsidRPr="00B021D3" w:rsidRDefault="004469F1" w:rsidP="004469F1">
            <w:pPr>
              <w:widowControl/>
              <w:autoSpaceDE/>
              <w:autoSpaceDN/>
              <w:jc w:val="center"/>
              <w:rPr>
                <w:rFonts w:eastAsia="Calibri"/>
              </w:rPr>
            </w:pPr>
            <w:r w:rsidRPr="00B021D3">
              <w:rPr>
                <w:rFonts w:eastAsia="Calibri"/>
                <w:sz w:val="20"/>
              </w:rPr>
              <w:t>0,427</w:t>
            </w:r>
          </w:p>
        </w:tc>
      </w:tr>
      <w:tr w:rsidR="004469F1" w:rsidRPr="00B021D3" w14:paraId="45B78478" w14:textId="77777777" w:rsidTr="004469F1">
        <w:trPr>
          <w:trHeight w:hRule="exact" w:val="227"/>
        </w:trPr>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11A5038E" w14:textId="77777777" w:rsidR="004469F1" w:rsidRPr="00B021D3" w:rsidRDefault="004469F1" w:rsidP="004469F1">
            <w:pPr>
              <w:widowControl/>
              <w:autoSpaceDE/>
              <w:autoSpaceDN/>
              <w:jc w:val="center"/>
              <w:rPr>
                <w:rFonts w:eastAsia="Calibri"/>
                <w:sz w:val="20"/>
              </w:rPr>
            </w:pPr>
            <w:r w:rsidRPr="00B021D3">
              <w:rPr>
                <w:rFonts w:eastAsia="Calibri"/>
                <w:sz w:val="20"/>
              </w:rPr>
              <w:t>0,6</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02860E9E" w14:textId="77777777" w:rsidR="004469F1" w:rsidRPr="00B021D3" w:rsidRDefault="004469F1" w:rsidP="004469F1">
            <w:pPr>
              <w:widowControl/>
              <w:autoSpaceDE/>
              <w:autoSpaceDN/>
              <w:jc w:val="center"/>
              <w:rPr>
                <w:rFonts w:eastAsia="Calibri"/>
                <w:sz w:val="20"/>
              </w:rPr>
            </w:pPr>
            <w:r w:rsidRPr="00B021D3">
              <w:rPr>
                <w:rFonts w:eastAsia="Calibri"/>
                <w:sz w:val="20"/>
              </w:rPr>
              <w:t>0,019</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6BEB876E" w14:textId="77777777" w:rsidR="004469F1" w:rsidRPr="00B021D3" w:rsidRDefault="004469F1" w:rsidP="004469F1">
            <w:pPr>
              <w:widowControl/>
              <w:autoSpaceDE/>
              <w:autoSpaceDN/>
              <w:jc w:val="center"/>
              <w:rPr>
                <w:rFonts w:eastAsia="Calibri"/>
                <w:sz w:val="20"/>
              </w:rPr>
            </w:pPr>
            <w:r w:rsidRPr="00B021D3">
              <w:rPr>
                <w:rFonts w:eastAsia="Calibri"/>
                <w:sz w:val="20"/>
              </w:rPr>
              <w:t>0,323</w:t>
            </w:r>
          </w:p>
        </w:tc>
      </w:tr>
      <w:tr w:rsidR="004469F1" w:rsidRPr="00B021D3" w14:paraId="52B172F4" w14:textId="77777777" w:rsidTr="004469F1">
        <w:trPr>
          <w:trHeight w:hRule="exact" w:val="227"/>
        </w:trPr>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2C61C397" w14:textId="77777777" w:rsidR="004469F1" w:rsidRPr="00B021D3" w:rsidRDefault="004469F1" w:rsidP="004469F1">
            <w:pPr>
              <w:widowControl/>
              <w:autoSpaceDE/>
              <w:autoSpaceDN/>
              <w:jc w:val="center"/>
              <w:rPr>
                <w:rFonts w:eastAsia="Calibri"/>
                <w:sz w:val="20"/>
              </w:rPr>
            </w:pPr>
            <w:r w:rsidRPr="00B021D3">
              <w:rPr>
                <w:rFonts w:eastAsia="Calibri"/>
                <w:sz w:val="20"/>
              </w:rPr>
              <w:t>0,7</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3D994315" w14:textId="77777777" w:rsidR="004469F1" w:rsidRPr="00B021D3" w:rsidRDefault="004469F1" w:rsidP="004469F1">
            <w:pPr>
              <w:widowControl/>
              <w:autoSpaceDE/>
              <w:autoSpaceDN/>
              <w:jc w:val="center"/>
              <w:rPr>
                <w:rFonts w:eastAsia="Calibri"/>
                <w:sz w:val="20"/>
              </w:rPr>
            </w:pPr>
            <w:r w:rsidRPr="00B021D3">
              <w:rPr>
                <w:rFonts w:eastAsia="Calibri"/>
                <w:sz w:val="20"/>
              </w:rPr>
              <w:t>0,014</w:t>
            </w:r>
          </w:p>
        </w:tc>
        <w:tc>
          <w:tcPr>
            <w:tcW w:w="1667" w:type="pct"/>
            <w:tcBorders>
              <w:top w:val="single" w:sz="4" w:space="0" w:color="auto"/>
              <w:left w:val="single" w:sz="4" w:space="0" w:color="auto"/>
              <w:bottom w:val="single" w:sz="4" w:space="0" w:color="auto"/>
              <w:right w:val="single" w:sz="4" w:space="0" w:color="auto"/>
            </w:tcBorders>
            <w:shd w:val="clear" w:color="auto" w:fill="FFFFFF"/>
            <w:vAlign w:val="center"/>
          </w:tcPr>
          <w:p w14:paraId="3BAF648E" w14:textId="77777777" w:rsidR="004469F1" w:rsidRPr="00B021D3" w:rsidRDefault="004469F1" w:rsidP="004469F1">
            <w:pPr>
              <w:widowControl/>
              <w:autoSpaceDE/>
              <w:autoSpaceDN/>
              <w:jc w:val="center"/>
              <w:rPr>
                <w:rFonts w:eastAsia="Calibri"/>
                <w:sz w:val="20"/>
              </w:rPr>
            </w:pPr>
            <w:r w:rsidRPr="00B021D3">
              <w:rPr>
                <w:rFonts w:eastAsia="Calibri"/>
                <w:sz w:val="20"/>
              </w:rPr>
              <w:t>0,244</w:t>
            </w:r>
          </w:p>
        </w:tc>
      </w:tr>
    </w:tbl>
    <w:p w14:paraId="7C93CC89" w14:textId="77777777" w:rsidR="004469F1" w:rsidRPr="00B021D3" w:rsidRDefault="004469F1" w:rsidP="000F37B2">
      <w:pPr>
        <w:spacing w:line="360" w:lineRule="auto"/>
        <w:ind w:firstLine="709"/>
        <w:jc w:val="both"/>
        <w:rPr>
          <w:sz w:val="26"/>
          <w:szCs w:val="26"/>
        </w:rPr>
      </w:pPr>
      <w:r w:rsidRPr="00B021D3">
        <w:rPr>
          <w:sz w:val="26"/>
          <w:szCs w:val="26"/>
        </w:rPr>
        <w:t>Результаты расчета надежности в т. ч. потока отказов участков тепловых сетей представлен в Главе 11. Оценка надежности теплоснабжения.</w:t>
      </w:r>
    </w:p>
    <w:p w14:paraId="4D1A9210" w14:textId="77777777"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13" w:name="_Toc3822890"/>
      <w:bookmarkStart w:id="314" w:name="_Toc6065525"/>
      <w:bookmarkStart w:id="315" w:name="_Toc81957967"/>
      <w:bookmarkStart w:id="316" w:name="_Toc85211365"/>
      <w:r w:rsidRPr="00B021D3">
        <w:rPr>
          <w:rFonts w:ascii="Times New Roman" w:hAnsi="Times New Roman" w:cs="Times New Roman"/>
          <w:b/>
          <w:color w:val="auto"/>
          <w:sz w:val="26"/>
          <w:szCs w:val="26"/>
        </w:rPr>
        <w:t>Частота отключений потребителей</w:t>
      </w:r>
      <w:bookmarkEnd w:id="313"/>
      <w:bookmarkEnd w:id="314"/>
      <w:bookmarkEnd w:id="315"/>
      <w:bookmarkEnd w:id="316"/>
    </w:p>
    <w:p w14:paraId="0F62580B" w14:textId="013F50C2" w:rsidR="004469F1" w:rsidRPr="00B021D3" w:rsidRDefault="004469F1" w:rsidP="000F37B2">
      <w:pPr>
        <w:spacing w:line="360" w:lineRule="auto"/>
        <w:ind w:firstLine="709"/>
        <w:jc w:val="both"/>
        <w:rPr>
          <w:sz w:val="26"/>
          <w:szCs w:val="26"/>
        </w:rPr>
      </w:pPr>
      <w:r w:rsidRPr="00B021D3">
        <w:rPr>
          <w:sz w:val="26"/>
          <w:szCs w:val="26"/>
        </w:rPr>
        <w:t>Частота отключений потребителей определяется количеством вынужденных отключений (отказов) участков тепловой сети с ограничением отпуска тепловой энергии потребителям из-за возникновения повреждений о</w:t>
      </w:r>
      <w:r w:rsidR="000F37B2" w:rsidRPr="00B021D3">
        <w:rPr>
          <w:sz w:val="26"/>
          <w:szCs w:val="26"/>
        </w:rPr>
        <w:t>борудования и трубопро</w:t>
      </w:r>
      <w:r w:rsidRPr="00B021D3">
        <w:rPr>
          <w:sz w:val="26"/>
          <w:szCs w:val="26"/>
        </w:rPr>
        <w:t>водов тепловых сетей.</w:t>
      </w:r>
    </w:p>
    <w:p w14:paraId="4AD84482" w14:textId="77777777" w:rsidR="004469F1" w:rsidRPr="00B021D3" w:rsidRDefault="004469F1" w:rsidP="000F37B2">
      <w:pPr>
        <w:spacing w:line="360" w:lineRule="auto"/>
        <w:ind w:firstLine="709"/>
        <w:jc w:val="both"/>
        <w:rPr>
          <w:sz w:val="26"/>
          <w:szCs w:val="26"/>
        </w:rPr>
      </w:pPr>
      <w:r w:rsidRPr="00B021D3">
        <w:rPr>
          <w:sz w:val="26"/>
          <w:szCs w:val="26"/>
        </w:rPr>
        <w:t>Результаты расчета надежности в т. ч. потока отказов участков тепловых сетей представлен в Главе 11. Оценка надежности теплоснабжения.</w:t>
      </w:r>
    </w:p>
    <w:p w14:paraId="65C91700" w14:textId="74BE17D0" w:rsidR="004469F1" w:rsidRPr="00B021D3" w:rsidRDefault="00B37FDF"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17" w:name="_Toc3822891"/>
      <w:bookmarkStart w:id="318" w:name="_Toc6065526"/>
      <w:bookmarkStart w:id="319" w:name="_Toc81957968"/>
      <w:bookmarkStart w:id="320" w:name="_Toc85211366"/>
      <w:r w:rsidRPr="00B021D3">
        <w:rPr>
          <w:rFonts w:ascii="Times New Roman" w:hAnsi="Times New Roman" w:cs="Times New Roman"/>
          <w:b/>
          <w:color w:val="auto"/>
          <w:sz w:val="26"/>
          <w:szCs w:val="26"/>
        </w:rPr>
        <w:t>б</w:t>
      </w:r>
      <w:r w:rsidR="004469F1" w:rsidRPr="00B021D3">
        <w:rPr>
          <w:rFonts w:ascii="Times New Roman" w:hAnsi="Times New Roman" w:cs="Times New Roman"/>
          <w:b/>
          <w:color w:val="auto"/>
          <w:sz w:val="26"/>
          <w:szCs w:val="26"/>
        </w:rPr>
        <w:t>Поток (частота) и время восстановления теплоснабжения потребителей после отключений</w:t>
      </w:r>
      <w:bookmarkEnd w:id="317"/>
      <w:bookmarkEnd w:id="318"/>
      <w:bookmarkEnd w:id="319"/>
      <w:bookmarkEnd w:id="320"/>
    </w:p>
    <w:p w14:paraId="6E844ACA" w14:textId="52FD9698" w:rsidR="004469F1" w:rsidRPr="00B021D3" w:rsidRDefault="004469F1" w:rsidP="000F37B2">
      <w:pPr>
        <w:spacing w:line="360" w:lineRule="auto"/>
        <w:ind w:firstLine="709"/>
        <w:jc w:val="both"/>
        <w:rPr>
          <w:sz w:val="26"/>
          <w:szCs w:val="26"/>
        </w:rPr>
      </w:pPr>
      <w:r w:rsidRPr="00B021D3">
        <w:rPr>
          <w:sz w:val="26"/>
          <w:szCs w:val="26"/>
        </w:rPr>
        <w:t>Одним из важнейших параметров при восстановлении тепловых сетей является продолжительность ремонтов, или ремонтопригодно</w:t>
      </w:r>
      <w:r w:rsidR="000F37B2" w:rsidRPr="00B021D3">
        <w:rPr>
          <w:sz w:val="26"/>
          <w:szCs w:val="26"/>
        </w:rPr>
        <w:t>сть. Под ремонтопригодностью по</w:t>
      </w:r>
      <w:r w:rsidRPr="00B021D3">
        <w:rPr>
          <w:sz w:val="26"/>
          <w:szCs w:val="26"/>
        </w:rPr>
        <w:t>нимается способность к поддержанию и восстановлению работоспособного состояния участков тепловых сетей путем обеспечения их рем</w:t>
      </w:r>
      <w:r w:rsidR="000F37B2" w:rsidRPr="00B021D3">
        <w:rPr>
          <w:sz w:val="26"/>
          <w:szCs w:val="26"/>
        </w:rPr>
        <w:t>онта с последующим вводом в экс</w:t>
      </w:r>
      <w:r w:rsidRPr="00B021D3">
        <w:rPr>
          <w:sz w:val="26"/>
          <w:szCs w:val="26"/>
        </w:rPr>
        <w:t>плуатацию после ремонта. В качестве основного па</w:t>
      </w:r>
      <w:r w:rsidR="000F37B2" w:rsidRPr="00B021D3">
        <w:rPr>
          <w:sz w:val="26"/>
          <w:szCs w:val="26"/>
        </w:rPr>
        <w:t>раметра, характеризующего ремон</w:t>
      </w:r>
      <w:r w:rsidRPr="00B021D3">
        <w:rPr>
          <w:sz w:val="26"/>
          <w:szCs w:val="26"/>
        </w:rPr>
        <w:t>топригодность теплопровода, принимается время zp, необходимое для ликвидации повреждения.</w:t>
      </w:r>
    </w:p>
    <w:p w14:paraId="643627E2" w14:textId="17589949" w:rsidR="004469F1" w:rsidRPr="00B021D3" w:rsidRDefault="004469F1" w:rsidP="000F37B2">
      <w:pPr>
        <w:spacing w:line="360" w:lineRule="auto"/>
        <w:ind w:firstLine="709"/>
        <w:jc w:val="both"/>
        <w:rPr>
          <w:sz w:val="26"/>
          <w:szCs w:val="26"/>
        </w:rPr>
      </w:pPr>
      <w:r w:rsidRPr="00B021D3">
        <w:rPr>
          <w:sz w:val="26"/>
          <w:szCs w:val="26"/>
        </w:rPr>
        <w:t>Этот параметр зависит от конструкции теплопровода и типа его прокладки (надземный или подземный), от диаметра теплопро</w:t>
      </w:r>
      <w:r w:rsidR="000F37B2" w:rsidRPr="00B021D3">
        <w:rPr>
          <w:sz w:val="26"/>
          <w:szCs w:val="26"/>
        </w:rPr>
        <w:t>вода, расстояния между секциони</w:t>
      </w:r>
      <w:r w:rsidRPr="00B021D3">
        <w:rPr>
          <w:sz w:val="26"/>
          <w:szCs w:val="26"/>
        </w:rPr>
        <w:t>рующими задвижками, определяющими объем сете</w:t>
      </w:r>
      <w:r w:rsidR="000F37B2" w:rsidRPr="00B021D3">
        <w:rPr>
          <w:sz w:val="26"/>
          <w:szCs w:val="26"/>
        </w:rPr>
        <w:t>вой воды, которую нужно дрениро</w:t>
      </w:r>
      <w:r w:rsidRPr="00B021D3">
        <w:rPr>
          <w:sz w:val="26"/>
          <w:szCs w:val="26"/>
        </w:rPr>
        <w:t>вать до начала ремонта, а затем восполнить после его завершения.</w:t>
      </w:r>
    </w:p>
    <w:p w14:paraId="0CA4F6BA" w14:textId="1DFFD656" w:rsidR="004469F1" w:rsidRPr="00B021D3" w:rsidRDefault="004469F1" w:rsidP="000F37B2">
      <w:pPr>
        <w:spacing w:line="360" w:lineRule="auto"/>
        <w:ind w:firstLine="709"/>
        <w:jc w:val="both"/>
        <w:rPr>
          <w:sz w:val="26"/>
          <w:szCs w:val="26"/>
        </w:rPr>
      </w:pPr>
      <w:r w:rsidRPr="00B021D3">
        <w:rPr>
          <w:sz w:val="26"/>
          <w:szCs w:val="26"/>
        </w:rPr>
        <w:t>Параметр zp также зависит от оснащения теплосетевой организации машинами, механизмами и транспортом, которые требуются для выполнения аварийно</w:t>
      </w:r>
      <w:r w:rsidRPr="00B021D3">
        <w:rPr>
          <w:sz w:val="26"/>
          <w:szCs w:val="26"/>
        </w:rPr>
        <w:softHyphen/>
        <w:t xml:space="preserve">восстановительных работ. Как правило, параметр zp определяется по </w:t>
      </w:r>
      <w:r w:rsidR="000F37B2" w:rsidRPr="00B021D3">
        <w:rPr>
          <w:sz w:val="26"/>
          <w:szCs w:val="26"/>
        </w:rPr>
        <w:t>эксплуатацион</w:t>
      </w:r>
      <w:r w:rsidRPr="00B021D3">
        <w:rPr>
          <w:sz w:val="26"/>
          <w:szCs w:val="26"/>
        </w:rPr>
        <w:t>ным данным, характерным для каждого теплоснабжающего предприятия.</w:t>
      </w:r>
    </w:p>
    <w:p w14:paraId="2F99E715" w14:textId="77777777" w:rsidR="004469F1" w:rsidRPr="00B021D3" w:rsidRDefault="004469F1" w:rsidP="000F37B2">
      <w:pPr>
        <w:spacing w:line="360" w:lineRule="auto"/>
        <w:ind w:firstLine="709"/>
        <w:jc w:val="both"/>
        <w:rPr>
          <w:sz w:val="26"/>
          <w:szCs w:val="26"/>
        </w:rPr>
      </w:pPr>
      <w:r w:rsidRPr="00B021D3">
        <w:rPr>
          <w:sz w:val="26"/>
          <w:szCs w:val="26"/>
        </w:rPr>
        <w:t>Вычисление среднего времени восстановления осуществляется в соответствии с формулой Е.Я. Соколова:</w:t>
      </w:r>
    </w:p>
    <w:p w14:paraId="3E42DC3B" w14:textId="77777777" w:rsidR="004469F1" w:rsidRPr="00B021D3" w:rsidRDefault="004469F1" w:rsidP="004469F1">
      <w:pPr>
        <w:keepLines/>
        <w:widowControl/>
        <w:autoSpaceDE/>
        <w:autoSpaceDN/>
        <w:ind w:firstLine="709"/>
        <w:jc w:val="center"/>
        <w:rPr>
          <w:rFonts w:eastAsia="Calibri"/>
          <w:sz w:val="24"/>
          <w:szCs w:val="20"/>
          <w:lang w:bidi="ar-SA"/>
        </w:rPr>
      </w:pPr>
      <w:r w:rsidRPr="00B021D3">
        <w:rPr>
          <w:rFonts w:eastAsia="Calibri"/>
          <w:noProof/>
          <w:sz w:val="24"/>
          <w:szCs w:val="20"/>
          <w:lang w:bidi="ar-SA"/>
        </w:rPr>
        <w:drawing>
          <wp:inline distT="0" distB="0" distL="0" distR="0" wp14:anchorId="7F9D83B1" wp14:editId="58D214E3">
            <wp:extent cx="1800225" cy="361950"/>
            <wp:effectExtent l="0" t="0" r="9525" b="0"/>
            <wp:docPr id="67" name="Рисунок 67" descr="C:\Users\User\YandexDisk\Скриншоты\2019-04-13_12-2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YandexDisk\Скриншоты\2019-04-13_12-25-0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00225" cy="361950"/>
                    </a:xfrm>
                    <a:prstGeom prst="rect">
                      <a:avLst/>
                    </a:prstGeom>
                    <a:noFill/>
                    <a:ln>
                      <a:noFill/>
                    </a:ln>
                  </pic:spPr>
                </pic:pic>
              </a:graphicData>
            </a:graphic>
          </wp:inline>
        </w:drawing>
      </w:r>
    </w:p>
    <w:p w14:paraId="2607A7D7" w14:textId="661A3333" w:rsidR="004469F1" w:rsidRPr="00B021D3" w:rsidRDefault="004469F1" w:rsidP="000F37B2">
      <w:pPr>
        <w:keepLines/>
        <w:widowControl/>
        <w:autoSpaceDE/>
        <w:autoSpaceDN/>
        <w:spacing w:line="360" w:lineRule="auto"/>
        <w:ind w:firstLine="709"/>
        <w:jc w:val="both"/>
        <w:rPr>
          <w:rFonts w:eastAsia="Calibri"/>
          <w:sz w:val="26"/>
          <w:szCs w:val="26"/>
          <w:lang w:eastAsia="en-US" w:bidi="ar-SA"/>
        </w:rPr>
      </w:pPr>
      <w:r w:rsidRPr="00B021D3">
        <w:rPr>
          <w:rFonts w:eastAsia="Calibri"/>
          <w:sz w:val="26"/>
          <w:szCs w:val="26"/>
          <w:lang w:eastAsia="en-US" w:bidi="ar-SA"/>
        </w:rPr>
        <w:t>Для расчетов времени продолжительности рем</w:t>
      </w:r>
      <w:r w:rsidR="000F37B2" w:rsidRPr="00B021D3">
        <w:rPr>
          <w:rFonts w:eastAsia="Calibri"/>
          <w:sz w:val="26"/>
          <w:szCs w:val="26"/>
          <w:lang w:eastAsia="en-US" w:bidi="ar-SA"/>
        </w:rPr>
        <w:t>онтов тепловых сетей в зависимо</w:t>
      </w:r>
      <w:r w:rsidRPr="00B021D3">
        <w:rPr>
          <w:rFonts w:eastAsia="Calibri"/>
          <w:sz w:val="26"/>
          <w:szCs w:val="26"/>
          <w:lang w:eastAsia="en-US" w:bidi="ar-SA"/>
        </w:rPr>
        <w:t>сти от условных диаметров трубопроводов приняты следующие постоянные в формуле:</w:t>
      </w:r>
    </w:p>
    <w:p w14:paraId="0EBEA5DF" w14:textId="77777777" w:rsidR="004469F1" w:rsidRPr="00B021D3" w:rsidRDefault="004469F1" w:rsidP="00296757">
      <w:pPr>
        <w:keepLines/>
        <w:widowControl/>
        <w:numPr>
          <w:ilvl w:val="0"/>
          <w:numId w:val="92"/>
        </w:numPr>
        <w:autoSpaceDE/>
        <w:autoSpaceDN/>
        <w:spacing w:line="360" w:lineRule="auto"/>
        <w:contextualSpacing/>
        <w:jc w:val="both"/>
        <w:rPr>
          <w:rFonts w:eastAsia="Calibri"/>
          <w:sz w:val="26"/>
          <w:szCs w:val="26"/>
        </w:rPr>
      </w:pPr>
      <w:r w:rsidRPr="00B021D3">
        <w:rPr>
          <w:rFonts w:eastAsia="Calibri"/>
          <w:sz w:val="26"/>
          <w:szCs w:val="26"/>
        </w:rPr>
        <w:t xml:space="preserve">для надземной прокладки тепловых сетей: </w:t>
      </w:r>
      <w:r w:rsidRPr="00B021D3">
        <w:rPr>
          <w:rFonts w:eastAsia="Calibri"/>
          <w:i/>
          <w:sz w:val="26"/>
          <w:szCs w:val="26"/>
        </w:rPr>
        <w:t xml:space="preserve">а = 5,0; </w:t>
      </w:r>
      <w:r w:rsidRPr="00B021D3">
        <w:rPr>
          <w:rFonts w:eastAsia="Calibri"/>
          <w:i/>
          <w:sz w:val="26"/>
          <w:szCs w:val="26"/>
          <w:lang w:val="en-US" w:eastAsia="en-US" w:bidi="en-US"/>
        </w:rPr>
        <w:t>b</w:t>
      </w:r>
      <w:r w:rsidRPr="00B021D3">
        <w:rPr>
          <w:rFonts w:eastAsia="Calibri"/>
          <w:i/>
          <w:sz w:val="26"/>
          <w:szCs w:val="26"/>
          <w:lang w:eastAsia="en-US" w:bidi="en-US"/>
        </w:rPr>
        <w:t xml:space="preserve"> </w:t>
      </w:r>
      <w:r w:rsidRPr="00B021D3">
        <w:rPr>
          <w:rFonts w:eastAsia="Calibri"/>
          <w:i/>
          <w:sz w:val="26"/>
          <w:szCs w:val="26"/>
        </w:rPr>
        <w:t xml:space="preserve">= 0,9; </w:t>
      </w:r>
      <w:r w:rsidRPr="00B021D3">
        <w:rPr>
          <w:rFonts w:eastAsia="Calibri"/>
          <w:i/>
          <w:sz w:val="26"/>
          <w:szCs w:val="26"/>
          <w:lang w:val="en-US" w:eastAsia="en-US" w:bidi="en-US"/>
        </w:rPr>
        <w:t>c</w:t>
      </w:r>
      <w:r w:rsidRPr="00B021D3">
        <w:rPr>
          <w:rFonts w:eastAsia="Calibri"/>
          <w:i/>
          <w:sz w:val="26"/>
          <w:szCs w:val="26"/>
          <w:lang w:eastAsia="en-US" w:bidi="en-US"/>
        </w:rPr>
        <w:t xml:space="preserve"> </w:t>
      </w:r>
      <w:r w:rsidRPr="00B021D3">
        <w:rPr>
          <w:rFonts w:eastAsia="Calibri"/>
          <w:i/>
          <w:sz w:val="26"/>
          <w:szCs w:val="26"/>
        </w:rPr>
        <w:t>= 0,15</w:t>
      </w:r>
    </w:p>
    <w:p w14:paraId="42EE096B" w14:textId="77777777" w:rsidR="004469F1" w:rsidRPr="00B021D3" w:rsidRDefault="004469F1" w:rsidP="00296757">
      <w:pPr>
        <w:keepLines/>
        <w:widowControl/>
        <w:numPr>
          <w:ilvl w:val="0"/>
          <w:numId w:val="92"/>
        </w:numPr>
        <w:autoSpaceDE/>
        <w:autoSpaceDN/>
        <w:spacing w:line="360" w:lineRule="auto"/>
        <w:contextualSpacing/>
        <w:jc w:val="both"/>
        <w:rPr>
          <w:rFonts w:eastAsia="Calibri"/>
          <w:sz w:val="26"/>
          <w:szCs w:val="26"/>
        </w:rPr>
      </w:pPr>
      <w:r w:rsidRPr="00B021D3">
        <w:rPr>
          <w:rFonts w:eastAsia="Calibri"/>
          <w:sz w:val="26"/>
          <w:szCs w:val="26"/>
        </w:rPr>
        <w:t xml:space="preserve">для подземной прокладки тепловых сетей: </w:t>
      </w:r>
      <w:r w:rsidRPr="00B021D3">
        <w:rPr>
          <w:rFonts w:eastAsia="Calibri"/>
          <w:i/>
          <w:sz w:val="26"/>
          <w:szCs w:val="26"/>
        </w:rPr>
        <w:t xml:space="preserve">а = 4,0; </w:t>
      </w:r>
      <w:r w:rsidRPr="00B021D3">
        <w:rPr>
          <w:rFonts w:eastAsia="Calibri"/>
          <w:i/>
          <w:sz w:val="26"/>
          <w:szCs w:val="26"/>
          <w:lang w:val="en-US" w:eastAsia="en-US" w:bidi="en-US"/>
        </w:rPr>
        <w:t>b</w:t>
      </w:r>
      <w:r w:rsidRPr="00B021D3">
        <w:rPr>
          <w:rFonts w:eastAsia="Calibri"/>
          <w:i/>
          <w:sz w:val="26"/>
          <w:szCs w:val="26"/>
          <w:lang w:eastAsia="en-US" w:bidi="en-US"/>
        </w:rPr>
        <w:t xml:space="preserve"> </w:t>
      </w:r>
      <w:r w:rsidRPr="00B021D3">
        <w:rPr>
          <w:rFonts w:eastAsia="Calibri"/>
          <w:i/>
          <w:sz w:val="26"/>
          <w:szCs w:val="26"/>
        </w:rPr>
        <w:t xml:space="preserve">= 1,0; </w:t>
      </w:r>
      <w:r w:rsidRPr="00B021D3">
        <w:rPr>
          <w:rFonts w:eastAsia="Calibri"/>
          <w:i/>
          <w:sz w:val="26"/>
          <w:szCs w:val="26"/>
          <w:lang w:val="en-US" w:eastAsia="en-US" w:bidi="en-US"/>
        </w:rPr>
        <w:t>c</w:t>
      </w:r>
      <w:r w:rsidRPr="00B021D3">
        <w:rPr>
          <w:rFonts w:eastAsia="Calibri"/>
          <w:i/>
          <w:sz w:val="26"/>
          <w:szCs w:val="26"/>
          <w:lang w:eastAsia="en-US" w:bidi="en-US"/>
        </w:rPr>
        <w:t xml:space="preserve"> </w:t>
      </w:r>
      <w:r w:rsidRPr="00B021D3">
        <w:rPr>
          <w:rFonts w:eastAsia="Calibri"/>
          <w:i/>
          <w:sz w:val="26"/>
          <w:szCs w:val="26"/>
        </w:rPr>
        <w:t>= 3,0</w:t>
      </w:r>
    </w:p>
    <w:p w14:paraId="40EC2A8F" w14:textId="77777777" w:rsidR="004469F1" w:rsidRPr="00B021D3" w:rsidRDefault="004469F1" w:rsidP="000F37B2">
      <w:pPr>
        <w:keepLines/>
        <w:widowControl/>
        <w:autoSpaceDE/>
        <w:autoSpaceDN/>
        <w:spacing w:line="360" w:lineRule="auto"/>
        <w:ind w:firstLine="709"/>
        <w:jc w:val="both"/>
        <w:rPr>
          <w:rFonts w:eastAsia="Calibri"/>
          <w:sz w:val="26"/>
          <w:szCs w:val="26"/>
          <w:lang w:bidi="ar-SA"/>
        </w:rPr>
      </w:pPr>
      <w:r w:rsidRPr="00B021D3">
        <w:rPr>
          <w:rFonts w:eastAsia="Calibri"/>
          <w:sz w:val="26"/>
          <w:szCs w:val="26"/>
          <w:lang w:bidi="ar-SA"/>
        </w:rPr>
        <w:t>Результаты расчета надежности в т. ч. потока отказов участков тепловых сетей представлен в Главе 11. Оценка надежности теплоснабжения.</w:t>
      </w:r>
    </w:p>
    <w:p w14:paraId="3F297DE0" w14:textId="77777777"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21" w:name="_Toc81957969"/>
      <w:bookmarkStart w:id="322" w:name="_Toc436568041"/>
      <w:bookmarkStart w:id="323" w:name="_Toc435460328"/>
      <w:bookmarkStart w:id="324" w:name="_Toc85211367"/>
      <w:r w:rsidRPr="00B021D3">
        <w:rPr>
          <w:rFonts w:ascii="Times New Roman" w:hAnsi="Times New Roman" w:cs="Times New Roman"/>
          <w:b/>
          <w:color w:val="auto"/>
          <w:sz w:val="26"/>
          <w:szCs w:val="26"/>
        </w:rPr>
        <w:t>Графические материалы (карты-схемы тепловых сетей и зон ненормативной надежности и безопасности теплоснабжения)</w:t>
      </w:r>
      <w:bookmarkEnd w:id="321"/>
      <w:bookmarkEnd w:id="324"/>
    </w:p>
    <w:p w14:paraId="35CED09E" w14:textId="77777777" w:rsidR="004469F1" w:rsidRPr="00B021D3" w:rsidRDefault="004469F1" w:rsidP="000F37B2">
      <w:pPr>
        <w:spacing w:line="360" w:lineRule="auto"/>
        <w:ind w:firstLine="709"/>
        <w:jc w:val="both"/>
        <w:rPr>
          <w:sz w:val="26"/>
          <w:szCs w:val="26"/>
        </w:rPr>
      </w:pPr>
      <w:r w:rsidRPr="00B021D3">
        <w:rPr>
          <w:sz w:val="26"/>
          <w:szCs w:val="26"/>
        </w:rPr>
        <w:t>Зоны ненормативной надежности приведены в Приложении 4. Более полный расчет надежности системы теплоснабжения г. Благовещенска представлен в Главе 11. Оценка надежности теплоснабжения.</w:t>
      </w:r>
    </w:p>
    <w:p w14:paraId="5A2619DC" w14:textId="688CA2CA"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25" w:name="_Toc81957970"/>
      <w:bookmarkStart w:id="326" w:name="_Toc85211368"/>
      <w:r w:rsidRPr="00B021D3">
        <w:rPr>
          <w:rFonts w:ascii="Times New Roman" w:hAnsi="Times New Roman" w:cs="Times New Roman"/>
          <w:b/>
          <w:color w:val="auto"/>
          <w:sz w:val="26"/>
          <w:szCs w:val="26"/>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25"/>
      <w:bookmarkEnd w:id="326"/>
    </w:p>
    <w:p w14:paraId="02BAEC4F" w14:textId="77777777" w:rsidR="004469F1" w:rsidRPr="00B021D3" w:rsidRDefault="004469F1" w:rsidP="000F37B2">
      <w:pPr>
        <w:spacing w:line="360" w:lineRule="auto"/>
        <w:ind w:firstLine="709"/>
        <w:jc w:val="both"/>
        <w:rPr>
          <w:sz w:val="26"/>
          <w:szCs w:val="26"/>
        </w:rPr>
      </w:pPr>
      <w:r w:rsidRPr="00B021D3">
        <w:rPr>
          <w:sz w:val="26"/>
          <w:szCs w:val="26"/>
        </w:rPr>
        <w:t>Статистика инцидентов на тепловых сетях ООО «АКС» «Амуртеплосервис» приведена в таблице ниже.</w:t>
      </w:r>
    </w:p>
    <w:p w14:paraId="58084EF1" w14:textId="72691004" w:rsidR="004469F1" w:rsidRPr="00B021D3" w:rsidRDefault="004469F1" w:rsidP="000F37B2">
      <w:pPr>
        <w:pStyle w:val="-0"/>
        <w:numPr>
          <w:ilvl w:val="0"/>
          <w:numId w:val="49"/>
        </w:numPr>
        <w:ind w:left="0" w:firstLine="0"/>
        <w:jc w:val="both"/>
      </w:pPr>
      <w:r w:rsidRPr="00B021D3">
        <w:t>Статистика инцидентов на тепловых сетях ООО «АКС» «Амуртеплосервис»</w:t>
      </w:r>
    </w:p>
    <w:tbl>
      <w:tblPr>
        <w:tblStyle w:val="101"/>
        <w:tblW w:w="0" w:type="auto"/>
        <w:shd w:val="clear" w:color="auto" w:fill="FFFFFF" w:themeFill="background1"/>
        <w:tblLook w:val="04A0" w:firstRow="1" w:lastRow="0" w:firstColumn="1" w:lastColumn="0" w:noHBand="0" w:noVBand="1"/>
      </w:tblPr>
      <w:tblGrid>
        <w:gridCol w:w="4672"/>
        <w:gridCol w:w="4672"/>
      </w:tblGrid>
      <w:tr w:rsidR="004469F1" w:rsidRPr="00B021D3" w14:paraId="7D93E27F" w14:textId="77777777" w:rsidTr="000F37B2">
        <w:trPr>
          <w:tblHeader/>
        </w:trPr>
        <w:tc>
          <w:tcPr>
            <w:tcW w:w="4672" w:type="dxa"/>
            <w:shd w:val="clear" w:color="auto" w:fill="FFFFFF" w:themeFill="background1"/>
          </w:tcPr>
          <w:p w14:paraId="51C94EE4" w14:textId="77777777" w:rsidR="004469F1" w:rsidRPr="00B021D3" w:rsidRDefault="004469F1" w:rsidP="004469F1">
            <w:pPr>
              <w:jc w:val="center"/>
              <w:rPr>
                <w:b/>
                <w:lang w:bidi="ar-SA"/>
              </w:rPr>
            </w:pPr>
            <w:r w:rsidRPr="00B021D3">
              <w:rPr>
                <w:b/>
                <w:lang w:bidi="ar-SA"/>
              </w:rPr>
              <w:t>Год</w:t>
            </w:r>
          </w:p>
        </w:tc>
        <w:tc>
          <w:tcPr>
            <w:tcW w:w="4672" w:type="dxa"/>
            <w:shd w:val="clear" w:color="auto" w:fill="FFFFFF" w:themeFill="background1"/>
          </w:tcPr>
          <w:p w14:paraId="32E45B6B" w14:textId="77777777" w:rsidR="004469F1" w:rsidRPr="00B021D3" w:rsidRDefault="004469F1" w:rsidP="004469F1">
            <w:pPr>
              <w:jc w:val="center"/>
              <w:rPr>
                <w:b/>
                <w:lang w:bidi="ar-SA"/>
              </w:rPr>
            </w:pPr>
            <w:r w:rsidRPr="00B021D3">
              <w:rPr>
                <w:b/>
                <w:lang w:bidi="ar-SA"/>
              </w:rPr>
              <w:t>Количество инцидентов</w:t>
            </w:r>
          </w:p>
        </w:tc>
      </w:tr>
      <w:tr w:rsidR="004469F1" w:rsidRPr="00B021D3" w14:paraId="02686ADE" w14:textId="77777777" w:rsidTr="000F37B2">
        <w:tc>
          <w:tcPr>
            <w:tcW w:w="4672" w:type="dxa"/>
            <w:shd w:val="clear" w:color="auto" w:fill="FFFFFF" w:themeFill="background1"/>
          </w:tcPr>
          <w:p w14:paraId="2D651F0B" w14:textId="77777777" w:rsidR="004469F1" w:rsidRPr="00B021D3" w:rsidRDefault="004469F1" w:rsidP="004469F1">
            <w:pPr>
              <w:jc w:val="center"/>
              <w:rPr>
                <w:lang w:bidi="ar-SA"/>
              </w:rPr>
            </w:pPr>
            <w:r w:rsidRPr="00B021D3">
              <w:rPr>
                <w:lang w:bidi="ar-SA"/>
              </w:rPr>
              <w:t>2008</w:t>
            </w:r>
          </w:p>
        </w:tc>
        <w:tc>
          <w:tcPr>
            <w:tcW w:w="4672" w:type="dxa"/>
            <w:shd w:val="clear" w:color="auto" w:fill="FFFFFF" w:themeFill="background1"/>
          </w:tcPr>
          <w:p w14:paraId="1B64BB0C" w14:textId="77777777" w:rsidR="004469F1" w:rsidRPr="00B021D3" w:rsidRDefault="004469F1" w:rsidP="004469F1">
            <w:pPr>
              <w:jc w:val="center"/>
              <w:rPr>
                <w:lang w:bidi="ar-SA"/>
              </w:rPr>
            </w:pPr>
            <w:r w:rsidRPr="00B021D3">
              <w:rPr>
                <w:lang w:bidi="ar-SA"/>
              </w:rPr>
              <w:t>100</w:t>
            </w:r>
          </w:p>
        </w:tc>
      </w:tr>
      <w:tr w:rsidR="004469F1" w:rsidRPr="00B021D3" w14:paraId="2C64121D" w14:textId="77777777" w:rsidTr="000F37B2">
        <w:tc>
          <w:tcPr>
            <w:tcW w:w="4672" w:type="dxa"/>
            <w:shd w:val="clear" w:color="auto" w:fill="FFFFFF" w:themeFill="background1"/>
          </w:tcPr>
          <w:p w14:paraId="7AD88044" w14:textId="77777777" w:rsidR="004469F1" w:rsidRPr="00B021D3" w:rsidRDefault="004469F1" w:rsidP="004469F1">
            <w:pPr>
              <w:jc w:val="center"/>
              <w:rPr>
                <w:lang w:bidi="ar-SA"/>
              </w:rPr>
            </w:pPr>
            <w:r w:rsidRPr="00B021D3">
              <w:rPr>
                <w:lang w:bidi="ar-SA"/>
              </w:rPr>
              <w:t>2009</w:t>
            </w:r>
          </w:p>
        </w:tc>
        <w:tc>
          <w:tcPr>
            <w:tcW w:w="4672" w:type="dxa"/>
            <w:shd w:val="clear" w:color="auto" w:fill="FFFFFF" w:themeFill="background1"/>
          </w:tcPr>
          <w:p w14:paraId="5EBDA4B1" w14:textId="77777777" w:rsidR="004469F1" w:rsidRPr="00B021D3" w:rsidRDefault="004469F1" w:rsidP="004469F1">
            <w:pPr>
              <w:jc w:val="center"/>
              <w:rPr>
                <w:lang w:bidi="ar-SA"/>
              </w:rPr>
            </w:pPr>
            <w:r w:rsidRPr="00B021D3">
              <w:rPr>
                <w:lang w:bidi="ar-SA"/>
              </w:rPr>
              <w:t>73</w:t>
            </w:r>
          </w:p>
        </w:tc>
      </w:tr>
      <w:tr w:rsidR="004469F1" w:rsidRPr="00B021D3" w14:paraId="5BC67169" w14:textId="77777777" w:rsidTr="000F37B2">
        <w:tc>
          <w:tcPr>
            <w:tcW w:w="4672" w:type="dxa"/>
            <w:shd w:val="clear" w:color="auto" w:fill="FFFFFF" w:themeFill="background1"/>
          </w:tcPr>
          <w:p w14:paraId="1617A706" w14:textId="77777777" w:rsidR="004469F1" w:rsidRPr="00B021D3" w:rsidRDefault="004469F1" w:rsidP="004469F1">
            <w:pPr>
              <w:jc w:val="center"/>
              <w:rPr>
                <w:lang w:bidi="ar-SA"/>
              </w:rPr>
            </w:pPr>
            <w:r w:rsidRPr="00B021D3">
              <w:rPr>
                <w:lang w:bidi="ar-SA"/>
              </w:rPr>
              <w:t>2010</w:t>
            </w:r>
          </w:p>
        </w:tc>
        <w:tc>
          <w:tcPr>
            <w:tcW w:w="4672" w:type="dxa"/>
            <w:shd w:val="clear" w:color="auto" w:fill="FFFFFF" w:themeFill="background1"/>
          </w:tcPr>
          <w:p w14:paraId="246F4568" w14:textId="77777777" w:rsidR="004469F1" w:rsidRPr="00B021D3" w:rsidRDefault="004469F1" w:rsidP="004469F1">
            <w:pPr>
              <w:jc w:val="center"/>
              <w:rPr>
                <w:lang w:bidi="ar-SA"/>
              </w:rPr>
            </w:pPr>
            <w:r w:rsidRPr="00B021D3">
              <w:rPr>
                <w:lang w:bidi="ar-SA"/>
              </w:rPr>
              <w:t>95</w:t>
            </w:r>
          </w:p>
        </w:tc>
      </w:tr>
      <w:tr w:rsidR="004469F1" w:rsidRPr="00B021D3" w14:paraId="0F135D8C" w14:textId="77777777" w:rsidTr="000F37B2">
        <w:tc>
          <w:tcPr>
            <w:tcW w:w="4672" w:type="dxa"/>
            <w:shd w:val="clear" w:color="auto" w:fill="FFFFFF" w:themeFill="background1"/>
          </w:tcPr>
          <w:p w14:paraId="66F99FAF" w14:textId="77777777" w:rsidR="004469F1" w:rsidRPr="00B021D3" w:rsidRDefault="004469F1" w:rsidP="004469F1">
            <w:pPr>
              <w:jc w:val="center"/>
              <w:rPr>
                <w:lang w:bidi="ar-SA"/>
              </w:rPr>
            </w:pPr>
            <w:r w:rsidRPr="00B021D3">
              <w:rPr>
                <w:lang w:bidi="ar-SA"/>
              </w:rPr>
              <w:t>2011</w:t>
            </w:r>
          </w:p>
        </w:tc>
        <w:tc>
          <w:tcPr>
            <w:tcW w:w="4672" w:type="dxa"/>
            <w:shd w:val="clear" w:color="auto" w:fill="FFFFFF" w:themeFill="background1"/>
          </w:tcPr>
          <w:p w14:paraId="116FF4EA" w14:textId="77777777" w:rsidR="004469F1" w:rsidRPr="00B021D3" w:rsidRDefault="004469F1" w:rsidP="004469F1">
            <w:pPr>
              <w:jc w:val="center"/>
              <w:rPr>
                <w:lang w:bidi="ar-SA"/>
              </w:rPr>
            </w:pPr>
            <w:r w:rsidRPr="00B021D3">
              <w:rPr>
                <w:lang w:bidi="ar-SA"/>
              </w:rPr>
              <w:t>87</w:t>
            </w:r>
          </w:p>
        </w:tc>
      </w:tr>
      <w:tr w:rsidR="004469F1" w:rsidRPr="00B021D3" w14:paraId="57DD687E" w14:textId="77777777" w:rsidTr="000F37B2">
        <w:tc>
          <w:tcPr>
            <w:tcW w:w="4672" w:type="dxa"/>
            <w:shd w:val="clear" w:color="auto" w:fill="FFFFFF" w:themeFill="background1"/>
          </w:tcPr>
          <w:p w14:paraId="74F88199" w14:textId="77777777" w:rsidR="004469F1" w:rsidRPr="00B021D3" w:rsidRDefault="004469F1" w:rsidP="004469F1">
            <w:pPr>
              <w:jc w:val="center"/>
              <w:rPr>
                <w:lang w:bidi="ar-SA"/>
              </w:rPr>
            </w:pPr>
            <w:r w:rsidRPr="00B021D3">
              <w:rPr>
                <w:lang w:bidi="ar-SA"/>
              </w:rPr>
              <w:t>2012</w:t>
            </w:r>
          </w:p>
        </w:tc>
        <w:tc>
          <w:tcPr>
            <w:tcW w:w="4672" w:type="dxa"/>
            <w:shd w:val="clear" w:color="auto" w:fill="FFFFFF" w:themeFill="background1"/>
          </w:tcPr>
          <w:p w14:paraId="7C90BE31" w14:textId="77777777" w:rsidR="004469F1" w:rsidRPr="00B021D3" w:rsidRDefault="004469F1" w:rsidP="004469F1">
            <w:pPr>
              <w:jc w:val="center"/>
              <w:rPr>
                <w:lang w:bidi="ar-SA"/>
              </w:rPr>
            </w:pPr>
            <w:r w:rsidRPr="00B021D3">
              <w:rPr>
                <w:lang w:bidi="ar-SA"/>
              </w:rPr>
              <w:t>50</w:t>
            </w:r>
          </w:p>
        </w:tc>
      </w:tr>
      <w:tr w:rsidR="004469F1" w:rsidRPr="00B021D3" w14:paraId="41C61FE6" w14:textId="77777777" w:rsidTr="000F37B2">
        <w:tc>
          <w:tcPr>
            <w:tcW w:w="4672" w:type="dxa"/>
            <w:shd w:val="clear" w:color="auto" w:fill="FFFFFF" w:themeFill="background1"/>
          </w:tcPr>
          <w:p w14:paraId="63FE8C01" w14:textId="77777777" w:rsidR="004469F1" w:rsidRPr="00B021D3" w:rsidRDefault="004469F1" w:rsidP="004469F1">
            <w:pPr>
              <w:jc w:val="center"/>
              <w:rPr>
                <w:lang w:bidi="ar-SA"/>
              </w:rPr>
            </w:pPr>
            <w:r w:rsidRPr="00B021D3">
              <w:rPr>
                <w:lang w:bidi="ar-SA"/>
              </w:rPr>
              <w:t>2013</w:t>
            </w:r>
          </w:p>
        </w:tc>
        <w:tc>
          <w:tcPr>
            <w:tcW w:w="4672" w:type="dxa"/>
            <w:shd w:val="clear" w:color="auto" w:fill="FFFFFF" w:themeFill="background1"/>
          </w:tcPr>
          <w:p w14:paraId="374DE139" w14:textId="77777777" w:rsidR="004469F1" w:rsidRPr="00B021D3" w:rsidRDefault="004469F1" w:rsidP="004469F1">
            <w:pPr>
              <w:jc w:val="center"/>
              <w:rPr>
                <w:lang w:bidi="ar-SA"/>
              </w:rPr>
            </w:pPr>
            <w:r w:rsidRPr="00B021D3">
              <w:rPr>
                <w:lang w:bidi="ar-SA"/>
              </w:rPr>
              <w:t>46</w:t>
            </w:r>
          </w:p>
        </w:tc>
      </w:tr>
      <w:tr w:rsidR="004469F1" w:rsidRPr="00B021D3" w14:paraId="57165EDF" w14:textId="77777777" w:rsidTr="000F37B2">
        <w:tc>
          <w:tcPr>
            <w:tcW w:w="4672" w:type="dxa"/>
            <w:shd w:val="clear" w:color="auto" w:fill="FFFFFF" w:themeFill="background1"/>
          </w:tcPr>
          <w:p w14:paraId="68C28C60" w14:textId="77777777" w:rsidR="004469F1" w:rsidRPr="00B021D3" w:rsidRDefault="004469F1" w:rsidP="004469F1">
            <w:pPr>
              <w:jc w:val="center"/>
              <w:rPr>
                <w:lang w:bidi="ar-SA"/>
              </w:rPr>
            </w:pPr>
            <w:r w:rsidRPr="00B021D3">
              <w:rPr>
                <w:lang w:bidi="ar-SA"/>
              </w:rPr>
              <w:t>2014</w:t>
            </w:r>
          </w:p>
        </w:tc>
        <w:tc>
          <w:tcPr>
            <w:tcW w:w="4672" w:type="dxa"/>
            <w:shd w:val="clear" w:color="auto" w:fill="FFFFFF" w:themeFill="background1"/>
          </w:tcPr>
          <w:p w14:paraId="0A902634" w14:textId="77777777" w:rsidR="004469F1" w:rsidRPr="00B021D3" w:rsidRDefault="004469F1" w:rsidP="004469F1">
            <w:pPr>
              <w:jc w:val="center"/>
              <w:rPr>
                <w:lang w:bidi="ar-SA"/>
              </w:rPr>
            </w:pPr>
            <w:r w:rsidRPr="00B021D3">
              <w:rPr>
                <w:lang w:bidi="ar-SA"/>
              </w:rPr>
              <w:t>59</w:t>
            </w:r>
          </w:p>
        </w:tc>
      </w:tr>
      <w:tr w:rsidR="004469F1" w:rsidRPr="00B021D3" w14:paraId="7D618B84" w14:textId="77777777" w:rsidTr="000F37B2">
        <w:tc>
          <w:tcPr>
            <w:tcW w:w="4672" w:type="dxa"/>
            <w:shd w:val="clear" w:color="auto" w:fill="FFFFFF" w:themeFill="background1"/>
          </w:tcPr>
          <w:p w14:paraId="104283E1" w14:textId="77777777" w:rsidR="004469F1" w:rsidRPr="00B021D3" w:rsidRDefault="004469F1" w:rsidP="004469F1">
            <w:pPr>
              <w:jc w:val="center"/>
              <w:rPr>
                <w:lang w:bidi="ar-SA"/>
              </w:rPr>
            </w:pPr>
            <w:r w:rsidRPr="00B021D3">
              <w:rPr>
                <w:lang w:bidi="ar-SA"/>
              </w:rPr>
              <w:t>2015</w:t>
            </w:r>
          </w:p>
        </w:tc>
        <w:tc>
          <w:tcPr>
            <w:tcW w:w="4672" w:type="dxa"/>
            <w:shd w:val="clear" w:color="auto" w:fill="FFFFFF" w:themeFill="background1"/>
          </w:tcPr>
          <w:p w14:paraId="62CA13AC" w14:textId="77777777" w:rsidR="004469F1" w:rsidRPr="00B021D3" w:rsidRDefault="004469F1" w:rsidP="004469F1">
            <w:pPr>
              <w:jc w:val="center"/>
              <w:rPr>
                <w:lang w:bidi="ar-SA"/>
              </w:rPr>
            </w:pPr>
            <w:r w:rsidRPr="00B021D3">
              <w:rPr>
                <w:lang w:bidi="ar-SA"/>
              </w:rPr>
              <w:t>57</w:t>
            </w:r>
          </w:p>
        </w:tc>
      </w:tr>
      <w:tr w:rsidR="004469F1" w:rsidRPr="00B021D3" w14:paraId="20EE0352" w14:textId="77777777" w:rsidTr="000F37B2">
        <w:tc>
          <w:tcPr>
            <w:tcW w:w="4672" w:type="dxa"/>
            <w:shd w:val="clear" w:color="auto" w:fill="FFFFFF" w:themeFill="background1"/>
          </w:tcPr>
          <w:p w14:paraId="22324596" w14:textId="77777777" w:rsidR="004469F1" w:rsidRPr="00B021D3" w:rsidRDefault="004469F1" w:rsidP="004469F1">
            <w:pPr>
              <w:jc w:val="center"/>
              <w:rPr>
                <w:lang w:bidi="ar-SA"/>
              </w:rPr>
            </w:pPr>
            <w:r w:rsidRPr="00B021D3">
              <w:rPr>
                <w:lang w:bidi="ar-SA"/>
              </w:rPr>
              <w:t>2016</w:t>
            </w:r>
          </w:p>
        </w:tc>
        <w:tc>
          <w:tcPr>
            <w:tcW w:w="4672" w:type="dxa"/>
            <w:shd w:val="clear" w:color="auto" w:fill="FFFFFF" w:themeFill="background1"/>
          </w:tcPr>
          <w:p w14:paraId="7DA43E11" w14:textId="77777777" w:rsidR="004469F1" w:rsidRPr="00B021D3" w:rsidRDefault="004469F1" w:rsidP="004469F1">
            <w:pPr>
              <w:jc w:val="center"/>
              <w:rPr>
                <w:lang w:bidi="ar-SA"/>
              </w:rPr>
            </w:pPr>
            <w:r w:rsidRPr="00B021D3">
              <w:rPr>
                <w:lang w:bidi="ar-SA"/>
              </w:rPr>
              <w:t>94</w:t>
            </w:r>
          </w:p>
        </w:tc>
      </w:tr>
      <w:tr w:rsidR="004469F1" w:rsidRPr="00B021D3" w14:paraId="70C43A84" w14:textId="77777777" w:rsidTr="000F37B2">
        <w:tc>
          <w:tcPr>
            <w:tcW w:w="4672" w:type="dxa"/>
            <w:shd w:val="clear" w:color="auto" w:fill="FFFFFF" w:themeFill="background1"/>
          </w:tcPr>
          <w:p w14:paraId="66021F0D" w14:textId="77777777" w:rsidR="004469F1" w:rsidRPr="00B021D3" w:rsidRDefault="004469F1" w:rsidP="004469F1">
            <w:pPr>
              <w:jc w:val="center"/>
              <w:rPr>
                <w:lang w:bidi="ar-SA"/>
              </w:rPr>
            </w:pPr>
            <w:r w:rsidRPr="00B021D3">
              <w:rPr>
                <w:lang w:bidi="ar-SA"/>
              </w:rPr>
              <w:t>2017</w:t>
            </w:r>
          </w:p>
        </w:tc>
        <w:tc>
          <w:tcPr>
            <w:tcW w:w="4672" w:type="dxa"/>
            <w:shd w:val="clear" w:color="auto" w:fill="FFFFFF" w:themeFill="background1"/>
          </w:tcPr>
          <w:p w14:paraId="7A6E33C0" w14:textId="77777777" w:rsidR="004469F1" w:rsidRPr="00B021D3" w:rsidRDefault="004469F1" w:rsidP="004469F1">
            <w:pPr>
              <w:jc w:val="center"/>
              <w:rPr>
                <w:lang w:bidi="ar-SA"/>
              </w:rPr>
            </w:pPr>
            <w:r w:rsidRPr="00B021D3">
              <w:rPr>
                <w:lang w:bidi="ar-SA"/>
              </w:rPr>
              <w:t>113</w:t>
            </w:r>
          </w:p>
        </w:tc>
      </w:tr>
      <w:tr w:rsidR="004469F1" w:rsidRPr="00B021D3" w14:paraId="06319440" w14:textId="77777777" w:rsidTr="000F37B2">
        <w:tc>
          <w:tcPr>
            <w:tcW w:w="4672" w:type="dxa"/>
            <w:shd w:val="clear" w:color="auto" w:fill="FFFFFF" w:themeFill="background1"/>
          </w:tcPr>
          <w:p w14:paraId="3305DE34" w14:textId="77777777" w:rsidR="004469F1" w:rsidRPr="00B021D3" w:rsidRDefault="004469F1" w:rsidP="004469F1">
            <w:pPr>
              <w:jc w:val="center"/>
              <w:rPr>
                <w:lang w:bidi="ar-SA"/>
              </w:rPr>
            </w:pPr>
            <w:r w:rsidRPr="00B021D3">
              <w:rPr>
                <w:lang w:bidi="ar-SA"/>
              </w:rPr>
              <w:t>2018</w:t>
            </w:r>
          </w:p>
        </w:tc>
        <w:tc>
          <w:tcPr>
            <w:tcW w:w="4672" w:type="dxa"/>
            <w:shd w:val="clear" w:color="auto" w:fill="FFFFFF" w:themeFill="background1"/>
          </w:tcPr>
          <w:p w14:paraId="032A3B4C" w14:textId="77777777" w:rsidR="004469F1" w:rsidRPr="00B021D3" w:rsidRDefault="004469F1" w:rsidP="004469F1">
            <w:pPr>
              <w:jc w:val="center"/>
              <w:rPr>
                <w:lang w:bidi="ar-SA"/>
              </w:rPr>
            </w:pPr>
            <w:r w:rsidRPr="00B021D3">
              <w:rPr>
                <w:lang w:bidi="ar-SA"/>
              </w:rPr>
              <w:t>158</w:t>
            </w:r>
          </w:p>
        </w:tc>
      </w:tr>
      <w:tr w:rsidR="004469F1" w:rsidRPr="00B021D3" w14:paraId="24D15CA4" w14:textId="77777777" w:rsidTr="000F37B2">
        <w:tc>
          <w:tcPr>
            <w:tcW w:w="4672" w:type="dxa"/>
            <w:shd w:val="clear" w:color="auto" w:fill="FFFFFF" w:themeFill="background1"/>
          </w:tcPr>
          <w:p w14:paraId="3711133A" w14:textId="77777777" w:rsidR="004469F1" w:rsidRPr="00B021D3" w:rsidRDefault="004469F1" w:rsidP="004469F1">
            <w:pPr>
              <w:jc w:val="center"/>
              <w:rPr>
                <w:lang w:bidi="ar-SA"/>
              </w:rPr>
            </w:pPr>
            <w:r w:rsidRPr="00B021D3">
              <w:rPr>
                <w:lang w:bidi="ar-SA"/>
              </w:rPr>
              <w:t>2019</w:t>
            </w:r>
          </w:p>
        </w:tc>
        <w:tc>
          <w:tcPr>
            <w:tcW w:w="4672" w:type="dxa"/>
            <w:shd w:val="clear" w:color="auto" w:fill="FFFFFF" w:themeFill="background1"/>
          </w:tcPr>
          <w:p w14:paraId="251B567A" w14:textId="77777777" w:rsidR="004469F1" w:rsidRPr="00B021D3" w:rsidRDefault="004469F1" w:rsidP="004469F1">
            <w:pPr>
              <w:jc w:val="center"/>
              <w:rPr>
                <w:lang w:bidi="ar-SA"/>
              </w:rPr>
            </w:pPr>
            <w:r w:rsidRPr="00B021D3">
              <w:rPr>
                <w:lang w:bidi="ar-SA"/>
              </w:rPr>
              <w:t>119</w:t>
            </w:r>
          </w:p>
        </w:tc>
      </w:tr>
      <w:tr w:rsidR="004469F1" w:rsidRPr="00B021D3" w14:paraId="342C6ADF" w14:textId="77777777" w:rsidTr="000F37B2">
        <w:tc>
          <w:tcPr>
            <w:tcW w:w="4672" w:type="dxa"/>
            <w:shd w:val="clear" w:color="auto" w:fill="FFFFFF" w:themeFill="background1"/>
          </w:tcPr>
          <w:p w14:paraId="0EDBBCA6" w14:textId="77777777" w:rsidR="004469F1" w:rsidRPr="00B021D3" w:rsidRDefault="004469F1" w:rsidP="004469F1">
            <w:pPr>
              <w:jc w:val="center"/>
              <w:rPr>
                <w:lang w:bidi="ar-SA"/>
              </w:rPr>
            </w:pPr>
            <w:r w:rsidRPr="00B021D3">
              <w:rPr>
                <w:lang w:bidi="ar-SA"/>
              </w:rPr>
              <w:t>2020</w:t>
            </w:r>
          </w:p>
        </w:tc>
        <w:tc>
          <w:tcPr>
            <w:tcW w:w="4672" w:type="dxa"/>
            <w:shd w:val="clear" w:color="auto" w:fill="FFFFFF" w:themeFill="background1"/>
          </w:tcPr>
          <w:p w14:paraId="1EE0E135" w14:textId="77777777" w:rsidR="004469F1" w:rsidRPr="00B021D3" w:rsidRDefault="004469F1" w:rsidP="004469F1">
            <w:pPr>
              <w:jc w:val="center"/>
              <w:rPr>
                <w:lang w:bidi="ar-SA"/>
              </w:rPr>
            </w:pPr>
            <w:r w:rsidRPr="00B021D3">
              <w:rPr>
                <w:lang w:bidi="ar-SA"/>
              </w:rPr>
              <w:t>н/д</w:t>
            </w:r>
          </w:p>
        </w:tc>
      </w:tr>
    </w:tbl>
    <w:p w14:paraId="270CC4D4" w14:textId="77777777" w:rsidR="004469F1" w:rsidRPr="00B021D3" w:rsidRDefault="004469F1" w:rsidP="000F37B2">
      <w:pPr>
        <w:spacing w:line="360" w:lineRule="auto"/>
        <w:ind w:firstLine="709"/>
        <w:jc w:val="both"/>
        <w:rPr>
          <w:sz w:val="26"/>
          <w:szCs w:val="26"/>
        </w:rPr>
      </w:pPr>
      <w:r w:rsidRPr="00B021D3">
        <w:rPr>
          <w:sz w:val="26"/>
          <w:szCs w:val="26"/>
        </w:rPr>
        <w:t>По данным остальных теплоснабжающих организаций на их сетях за последние 5 лет аварий и инцидентов зафиксировано не было.</w:t>
      </w:r>
    </w:p>
    <w:p w14:paraId="2FE7CE5C" w14:textId="77777777" w:rsidR="004469F1" w:rsidRPr="00B021D3" w:rsidRDefault="004469F1" w:rsidP="000F37B2">
      <w:pPr>
        <w:spacing w:line="360" w:lineRule="auto"/>
        <w:ind w:firstLine="709"/>
        <w:jc w:val="both"/>
        <w:rPr>
          <w:sz w:val="26"/>
          <w:szCs w:val="26"/>
        </w:rPr>
      </w:pPr>
      <w:r w:rsidRPr="00B021D3">
        <w:rPr>
          <w:sz w:val="26"/>
          <w:szCs w:val="26"/>
        </w:rPr>
        <w:t>Статистика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Части 3 пп. 3.9-3.10 данной Главы.</w:t>
      </w:r>
    </w:p>
    <w:p w14:paraId="6AE474FD" w14:textId="7D852DD0"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27" w:name="_Toc3822894"/>
      <w:bookmarkStart w:id="328" w:name="_Toc6065529"/>
      <w:bookmarkStart w:id="329" w:name="_Toc81957971"/>
      <w:bookmarkStart w:id="330" w:name="_Toc85211369"/>
      <w:bookmarkEnd w:id="322"/>
      <w:bookmarkEnd w:id="323"/>
      <w:r w:rsidRPr="00B021D3">
        <w:rPr>
          <w:rFonts w:ascii="Times New Roman" w:hAnsi="Times New Roman" w:cs="Times New Roman"/>
          <w:b/>
          <w:color w:val="auto"/>
          <w:sz w:val="26"/>
          <w:szCs w:val="26"/>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настоящего пункта</w:t>
      </w:r>
      <w:bookmarkEnd w:id="327"/>
      <w:bookmarkEnd w:id="328"/>
      <w:bookmarkEnd w:id="329"/>
      <w:bookmarkEnd w:id="330"/>
    </w:p>
    <w:p w14:paraId="5968F862" w14:textId="77777777" w:rsidR="004469F1" w:rsidRPr="00B021D3" w:rsidRDefault="004469F1" w:rsidP="000F37B2">
      <w:pPr>
        <w:spacing w:line="360" w:lineRule="auto"/>
        <w:ind w:firstLine="709"/>
        <w:jc w:val="both"/>
        <w:rPr>
          <w:sz w:val="26"/>
          <w:szCs w:val="26"/>
        </w:rPr>
      </w:pPr>
      <w:r w:rsidRPr="00B021D3">
        <w:rPr>
          <w:sz w:val="26"/>
          <w:szCs w:val="26"/>
        </w:rPr>
        <w:t>По предоставленным исходным данным время восстановления теплоснабжения после аварийных отключений не превышает 24 часов.</w:t>
      </w:r>
      <w:bookmarkStart w:id="331" w:name="_Toc436568043"/>
      <w:bookmarkStart w:id="332" w:name="_Toc435460330"/>
      <w:bookmarkStart w:id="333" w:name="_Toc407026216"/>
    </w:p>
    <w:p w14:paraId="2B0DA5CA" w14:textId="77777777"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34" w:name="_Toc39153915"/>
      <w:bookmarkStart w:id="335" w:name="_Toc65682081"/>
      <w:bookmarkStart w:id="336" w:name="_Toc75849871"/>
      <w:bookmarkStart w:id="337" w:name="_Toc81957972"/>
      <w:bookmarkStart w:id="338" w:name="_Toc85211370"/>
      <w:r w:rsidRPr="00B021D3">
        <w:rPr>
          <w:rFonts w:ascii="Times New Roman" w:hAnsi="Times New Roman" w:cs="Times New Roman"/>
          <w:b/>
          <w:color w:val="auto"/>
          <w:sz w:val="26"/>
          <w:szCs w:val="26"/>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34"/>
      <w:bookmarkEnd w:id="335"/>
      <w:bookmarkEnd w:id="336"/>
      <w:bookmarkEnd w:id="337"/>
      <w:bookmarkEnd w:id="338"/>
    </w:p>
    <w:p w14:paraId="459DF639" w14:textId="77777777" w:rsidR="004469F1" w:rsidRPr="00B021D3" w:rsidRDefault="004469F1" w:rsidP="000F37B2">
      <w:pPr>
        <w:spacing w:line="360" w:lineRule="auto"/>
        <w:ind w:firstLine="709"/>
        <w:jc w:val="both"/>
        <w:rPr>
          <w:sz w:val="26"/>
          <w:szCs w:val="26"/>
        </w:rPr>
      </w:pPr>
      <w:r w:rsidRPr="00B021D3">
        <w:rPr>
          <w:sz w:val="26"/>
          <w:szCs w:val="26"/>
        </w:rPr>
        <w:t>По сравнению с базовой версией Схемы теплоснабжения отмечены следующие изменения в части оценки надежности теплоснабжения:</w:t>
      </w:r>
    </w:p>
    <w:p w14:paraId="57FBB941" w14:textId="77777777" w:rsidR="004469F1" w:rsidRPr="00B021D3" w:rsidRDefault="004469F1" w:rsidP="00296757">
      <w:pPr>
        <w:pStyle w:val="af5"/>
        <w:numPr>
          <w:ilvl w:val="0"/>
          <w:numId w:val="95"/>
        </w:numPr>
        <w:spacing w:line="360" w:lineRule="auto"/>
        <w:jc w:val="both"/>
        <w:rPr>
          <w:sz w:val="26"/>
          <w:szCs w:val="26"/>
        </w:rPr>
      </w:pPr>
      <w:r w:rsidRPr="00B021D3">
        <w:rPr>
          <w:sz w:val="26"/>
          <w:szCs w:val="26"/>
        </w:rPr>
        <w:t>Оценка надежности теплоснабжения произведена для каждого источника тепловой энергии, в соответствии с Приказом Министерства регионального развития РФ 26.07.2013 г. №310 «Об утверждении Методических указаний по анализу показателей, используемых для оценки надежности систем теплоснабжения».</w:t>
      </w:r>
    </w:p>
    <w:p w14:paraId="6EFED691" w14:textId="77777777" w:rsidR="004469F1" w:rsidRPr="00B021D3" w:rsidRDefault="004469F1" w:rsidP="004469F1">
      <w:pPr>
        <w:keepLines/>
        <w:pageBreakBefore/>
        <w:widowControl/>
        <w:suppressAutoHyphens/>
        <w:autoSpaceDE/>
        <w:autoSpaceDN/>
        <w:spacing w:before="240" w:after="240"/>
        <w:ind w:left="1072"/>
        <w:jc w:val="both"/>
        <w:outlineLvl w:val="0"/>
        <w:rPr>
          <w:b/>
          <w:kern w:val="2"/>
          <w:sz w:val="28"/>
          <w:szCs w:val="20"/>
          <w:lang w:bidi="ar-SA"/>
        </w:rPr>
        <w:sectPr w:rsidR="004469F1" w:rsidRPr="00B021D3">
          <w:headerReference w:type="even" r:id="rId66"/>
          <w:headerReference w:type="default" r:id="rId67"/>
          <w:footerReference w:type="even" r:id="rId68"/>
          <w:footerReference w:type="default" r:id="rId69"/>
          <w:headerReference w:type="first" r:id="rId70"/>
          <w:footerReference w:type="first" r:id="rId71"/>
          <w:pgSz w:w="11906" w:h="16838"/>
          <w:pgMar w:top="1134" w:right="850" w:bottom="1134" w:left="1701" w:header="709" w:footer="709" w:gutter="0"/>
          <w:cols w:space="720"/>
          <w:docGrid w:linePitch="381"/>
        </w:sectPr>
      </w:pPr>
    </w:p>
    <w:p w14:paraId="417A5E5B" w14:textId="2568F877" w:rsidR="004469F1" w:rsidRPr="00B021D3" w:rsidRDefault="004469F1" w:rsidP="000F37B2">
      <w:pPr>
        <w:pStyle w:val="17"/>
        <w:pageBreakBefore/>
        <w:numPr>
          <w:ilvl w:val="0"/>
          <w:numId w:val="6"/>
        </w:numPr>
        <w:tabs>
          <w:tab w:val="left" w:pos="1134"/>
          <w:tab w:val="left" w:pos="1418"/>
        </w:tabs>
        <w:spacing w:after="240"/>
        <w:ind w:left="357" w:right="6" w:hanging="357"/>
        <w:rPr>
          <w:b w:val="0"/>
          <w:kern w:val="2"/>
          <w:sz w:val="28"/>
          <w:szCs w:val="20"/>
          <w:lang w:bidi="ar-SA"/>
        </w:rPr>
      </w:pPr>
      <w:r w:rsidRPr="00B021D3">
        <w:rPr>
          <w:b w:val="0"/>
          <w:kern w:val="2"/>
          <w:sz w:val="28"/>
          <w:szCs w:val="20"/>
          <w:lang w:bidi="ar-SA"/>
        </w:rPr>
        <w:t xml:space="preserve"> </w:t>
      </w:r>
      <w:bookmarkStart w:id="339" w:name="_Toc81957973"/>
      <w:bookmarkStart w:id="340" w:name="_Toc85211371"/>
      <w:r w:rsidR="000F37B2" w:rsidRPr="00B021D3">
        <w:t xml:space="preserve">Часть 10. </w:t>
      </w:r>
      <w:r w:rsidRPr="00B021D3">
        <w:t>Технико-экономические показатели теплоснабжающих и теплосетевых организаций</w:t>
      </w:r>
      <w:bookmarkEnd w:id="331"/>
      <w:bookmarkEnd w:id="332"/>
      <w:bookmarkEnd w:id="333"/>
      <w:bookmarkEnd w:id="339"/>
      <w:bookmarkEnd w:id="340"/>
    </w:p>
    <w:p w14:paraId="0E828F45" w14:textId="77777777" w:rsidR="004469F1" w:rsidRPr="00B021D3" w:rsidRDefault="004469F1" w:rsidP="000F37B2">
      <w:pPr>
        <w:spacing w:line="360" w:lineRule="auto"/>
        <w:ind w:firstLine="709"/>
        <w:jc w:val="both"/>
        <w:rPr>
          <w:sz w:val="26"/>
          <w:szCs w:val="26"/>
        </w:rPr>
      </w:pPr>
      <w:r w:rsidRPr="00B021D3">
        <w:rPr>
          <w:sz w:val="26"/>
          <w:szCs w:val="26"/>
        </w:rPr>
        <w:t>В соответствии с предоставленными теплоснабжающими организациями г. Благовещенска данными, производство тепловой энергии всеми источниками тепловой энергии за 2020 год составило 2948,972 тыс. Гкал. В том числе выработка тепловой энергии котельными города Благовещенска составила 561,928 тыс. Гкал, БТЭЦ – 2387,044 тыс. Гкал. Потери в тепловых сетях от БТЭЦ составляют 206,077 Гкал. На диаграмме ниже наглядно представлено участие источников тепловой энергии города в долях по производству тепловой энергии.</w:t>
      </w:r>
    </w:p>
    <w:p w14:paraId="41BF051C" w14:textId="77777777" w:rsidR="004469F1" w:rsidRPr="00B021D3" w:rsidRDefault="004469F1" w:rsidP="004469F1">
      <w:pPr>
        <w:keepNext/>
        <w:widowControl/>
        <w:suppressAutoHyphens/>
        <w:autoSpaceDE/>
        <w:autoSpaceDN/>
        <w:spacing w:before="120"/>
        <w:jc w:val="center"/>
        <w:rPr>
          <w:b/>
          <w:sz w:val="20"/>
          <w:szCs w:val="20"/>
          <w:lang w:bidi="ar-SA"/>
        </w:rPr>
      </w:pPr>
      <w:r w:rsidRPr="00B021D3">
        <w:rPr>
          <w:noProof/>
          <w:sz w:val="24"/>
          <w:szCs w:val="20"/>
          <w:lang w:bidi="ar-SA"/>
        </w:rPr>
        <w:drawing>
          <wp:inline distT="0" distB="0" distL="0" distR="0" wp14:anchorId="0E781E69" wp14:editId="313362BC">
            <wp:extent cx="5907202" cy="5324475"/>
            <wp:effectExtent l="0" t="0" r="17780" b="9525"/>
            <wp:docPr id="68" name="Диаграмма 68">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833E21B" w14:textId="695E1B47" w:rsidR="004469F1" w:rsidRPr="00B021D3" w:rsidRDefault="004469F1" w:rsidP="000F37B2">
      <w:pPr>
        <w:pStyle w:val="af5"/>
        <w:widowControl/>
        <w:numPr>
          <w:ilvl w:val="0"/>
          <w:numId w:val="48"/>
        </w:numPr>
        <w:tabs>
          <w:tab w:val="left" w:pos="1418"/>
        </w:tabs>
        <w:autoSpaceDE/>
        <w:spacing w:before="120" w:after="120"/>
        <w:ind w:left="0" w:firstLine="0"/>
        <w:contextualSpacing/>
        <w:jc w:val="center"/>
        <w:rPr>
          <w:b/>
          <w:sz w:val="20"/>
          <w:szCs w:val="20"/>
          <w:lang w:bidi="ar-SA"/>
        </w:rPr>
      </w:pPr>
      <w:r w:rsidRPr="00B021D3">
        <w:rPr>
          <w:b/>
        </w:rPr>
        <w:t>Производство тепловой энергии источниками г. Благовещенска</w:t>
      </w:r>
    </w:p>
    <w:p w14:paraId="597604F7" w14:textId="77777777" w:rsidR="004469F1" w:rsidRPr="00B021D3" w:rsidRDefault="004469F1" w:rsidP="000F37B2">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41" w:name="_Toc378906966"/>
      <w:bookmarkStart w:id="342" w:name="_Toc513132002"/>
      <w:bookmarkStart w:id="343" w:name="_Toc81957974"/>
      <w:bookmarkStart w:id="344" w:name="_Toc85211372"/>
      <w:r w:rsidRPr="00B021D3">
        <w:rPr>
          <w:rFonts w:ascii="Times New Roman" w:hAnsi="Times New Roman" w:cs="Times New Roman"/>
          <w:b/>
          <w:color w:val="auto"/>
          <w:sz w:val="26"/>
          <w:szCs w:val="26"/>
        </w:rPr>
        <w:t>Технико-экономические показатели работы БТЭЦ</w:t>
      </w:r>
      <w:bookmarkEnd w:id="341"/>
      <w:bookmarkEnd w:id="342"/>
      <w:bookmarkEnd w:id="343"/>
      <w:bookmarkEnd w:id="344"/>
    </w:p>
    <w:p w14:paraId="1FA96BCC" w14:textId="77777777" w:rsidR="004469F1" w:rsidRPr="00B021D3" w:rsidRDefault="004469F1" w:rsidP="000F37B2">
      <w:pPr>
        <w:spacing w:line="360" w:lineRule="auto"/>
        <w:ind w:firstLine="709"/>
        <w:jc w:val="both"/>
        <w:rPr>
          <w:sz w:val="26"/>
          <w:szCs w:val="26"/>
        </w:rPr>
      </w:pPr>
      <w:r w:rsidRPr="00B021D3">
        <w:rPr>
          <w:sz w:val="26"/>
          <w:szCs w:val="26"/>
        </w:rPr>
        <w:t xml:space="preserve">В таблице ниже приведены основные показатели работы БТЭЦ. </w:t>
      </w:r>
    </w:p>
    <w:p w14:paraId="41993272" w14:textId="5EA40E73" w:rsidR="004469F1" w:rsidRPr="00B021D3" w:rsidRDefault="004469F1" w:rsidP="00296757">
      <w:pPr>
        <w:pStyle w:val="-0"/>
        <w:keepLines/>
        <w:numPr>
          <w:ilvl w:val="0"/>
          <w:numId w:val="49"/>
        </w:numPr>
        <w:ind w:left="0" w:firstLine="0"/>
        <w:jc w:val="both"/>
      </w:pPr>
      <w:r w:rsidRPr="00B021D3">
        <w:t>Технико-экономические показатели работы БТЭЦ (горячая 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18"/>
        <w:gridCol w:w="1584"/>
        <w:gridCol w:w="1212"/>
        <w:gridCol w:w="944"/>
        <w:gridCol w:w="944"/>
        <w:gridCol w:w="944"/>
        <w:gridCol w:w="944"/>
        <w:gridCol w:w="944"/>
        <w:gridCol w:w="799"/>
        <w:gridCol w:w="799"/>
      </w:tblGrid>
      <w:tr w:rsidR="004469F1" w:rsidRPr="00B021D3" w14:paraId="54DB5590" w14:textId="77777777" w:rsidTr="00296757">
        <w:trPr>
          <w:trHeight w:val="20"/>
          <w:jc w:val="center"/>
        </w:trPr>
        <w:tc>
          <w:tcPr>
            <w:tcW w:w="26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31283D"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 п/п</w:t>
            </w:r>
          </w:p>
        </w:tc>
        <w:tc>
          <w:tcPr>
            <w:tcW w:w="82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18A6B"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Информация, подлежащая раскрытию</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88180A"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Единица измерения</w:t>
            </w:r>
          </w:p>
        </w:tc>
        <w:tc>
          <w:tcPr>
            <w:tcW w:w="3281" w:type="pct"/>
            <w:gridSpan w:val="7"/>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F2A6D"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Год</w:t>
            </w:r>
          </w:p>
        </w:tc>
      </w:tr>
      <w:tr w:rsidR="004469F1" w:rsidRPr="00B021D3" w14:paraId="44328738" w14:textId="77777777" w:rsidTr="00296757">
        <w:trPr>
          <w:trHeight w:val="20"/>
          <w:jc w:val="center"/>
        </w:trPr>
        <w:tc>
          <w:tcPr>
            <w:tcW w:w="269"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6E5777" w14:textId="77777777" w:rsidR="004469F1" w:rsidRPr="00B021D3" w:rsidRDefault="004469F1" w:rsidP="00296757">
            <w:pPr>
              <w:keepNext/>
              <w:keepLines/>
              <w:widowControl/>
              <w:autoSpaceDE/>
              <w:autoSpaceDN/>
              <w:spacing w:line="256" w:lineRule="auto"/>
              <w:rPr>
                <w:b/>
                <w:bCs/>
                <w:sz w:val="16"/>
                <w:szCs w:val="16"/>
                <w:lang w:bidi="ar-SA"/>
              </w:rPr>
            </w:pPr>
          </w:p>
        </w:tc>
        <w:tc>
          <w:tcPr>
            <w:tcW w:w="822"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E6E7D" w14:textId="77777777" w:rsidR="004469F1" w:rsidRPr="00B021D3" w:rsidRDefault="004469F1" w:rsidP="00296757">
            <w:pPr>
              <w:keepNext/>
              <w:keepLines/>
              <w:widowControl/>
              <w:autoSpaceDE/>
              <w:autoSpaceDN/>
              <w:spacing w:line="256" w:lineRule="auto"/>
              <w:rPr>
                <w:b/>
                <w:bCs/>
                <w:sz w:val="16"/>
                <w:szCs w:val="16"/>
                <w:lang w:bidi="ar-SA"/>
              </w:rPr>
            </w:pPr>
          </w:p>
        </w:tc>
        <w:tc>
          <w:tcPr>
            <w:tcW w:w="629"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81676E" w14:textId="77777777" w:rsidR="004469F1" w:rsidRPr="00B021D3" w:rsidRDefault="004469F1" w:rsidP="00296757">
            <w:pPr>
              <w:keepNext/>
              <w:keepLines/>
              <w:widowControl/>
              <w:autoSpaceDE/>
              <w:autoSpaceDN/>
              <w:spacing w:line="256" w:lineRule="auto"/>
              <w:rPr>
                <w:b/>
                <w:bCs/>
                <w:sz w:val="16"/>
                <w:szCs w:val="16"/>
                <w:lang w:bidi="ar-SA"/>
              </w:rPr>
            </w:pP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69E5BD"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F6A63"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C13301"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2016</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CE7B71"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2017</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625BDE"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2018</w:t>
            </w:r>
          </w:p>
        </w:tc>
        <w:tc>
          <w:tcPr>
            <w:tcW w:w="41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6B27DF"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2019</w:t>
            </w:r>
          </w:p>
        </w:tc>
        <w:tc>
          <w:tcPr>
            <w:tcW w:w="41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E54FC8" w14:textId="77777777" w:rsidR="004469F1" w:rsidRPr="00B021D3" w:rsidRDefault="004469F1" w:rsidP="00296757">
            <w:pPr>
              <w:keepNext/>
              <w:keepLines/>
              <w:widowControl/>
              <w:autoSpaceDE/>
              <w:autoSpaceDN/>
              <w:jc w:val="center"/>
              <w:rPr>
                <w:b/>
                <w:bCs/>
                <w:sz w:val="16"/>
                <w:szCs w:val="16"/>
                <w:lang w:bidi="ar-SA"/>
              </w:rPr>
            </w:pPr>
            <w:r w:rsidRPr="00B021D3">
              <w:rPr>
                <w:b/>
                <w:bCs/>
                <w:sz w:val="16"/>
                <w:szCs w:val="16"/>
                <w:lang w:bidi="ar-SA"/>
              </w:rPr>
              <w:t>2020</w:t>
            </w:r>
          </w:p>
        </w:tc>
      </w:tr>
      <w:tr w:rsidR="004469F1" w:rsidRPr="00B021D3" w14:paraId="30047A84"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7A47D5"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1</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2A413" w14:textId="77777777" w:rsidR="004469F1" w:rsidRPr="00B021D3" w:rsidRDefault="004469F1" w:rsidP="00296757">
            <w:pPr>
              <w:keepNext/>
              <w:keepLines/>
              <w:widowControl/>
              <w:autoSpaceDE/>
              <w:autoSpaceDN/>
              <w:rPr>
                <w:sz w:val="16"/>
                <w:szCs w:val="16"/>
                <w:lang w:bidi="ar-SA"/>
              </w:rPr>
            </w:pPr>
            <w:r w:rsidRPr="00B021D3">
              <w:rPr>
                <w:sz w:val="16"/>
                <w:szCs w:val="16"/>
                <w:lang w:bidi="ar-SA"/>
              </w:rPr>
              <w:t>Выработано тепловой энергии всего</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AFD43BE"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1CBDDF"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2112475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CD294"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2047550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744F0"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2209724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CAED6"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2160455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8C2720"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2147680</w:t>
            </w:r>
          </w:p>
        </w:tc>
        <w:tc>
          <w:tcPr>
            <w:tcW w:w="41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C5D93B"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2263411</w:t>
            </w:r>
          </w:p>
        </w:tc>
        <w:tc>
          <w:tcPr>
            <w:tcW w:w="415" w:type="pct"/>
            <w:tcBorders>
              <w:top w:val="single" w:sz="4" w:space="0" w:color="auto"/>
              <w:left w:val="nil"/>
              <w:bottom w:val="single" w:sz="4" w:space="0" w:color="auto"/>
              <w:right w:val="single" w:sz="4" w:space="0" w:color="auto"/>
            </w:tcBorders>
            <w:shd w:val="clear" w:color="auto" w:fill="FFFFFF" w:themeFill="background1"/>
            <w:vAlign w:val="center"/>
          </w:tcPr>
          <w:p w14:paraId="5B2B87C5"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2387044</w:t>
            </w:r>
          </w:p>
        </w:tc>
      </w:tr>
      <w:tr w:rsidR="004469F1" w:rsidRPr="00B021D3" w14:paraId="3028BA81"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DCEDA6"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95CF06" w14:textId="77777777" w:rsidR="004469F1" w:rsidRPr="00B021D3" w:rsidRDefault="004469F1" w:rsidP="00296757">
            <w:pPr>
              <w:keepNext/>
              <w:keepLines/>
              <w:widowControl/>
              <w:autoSpaceDE/>
              <w:autoSpaceDN/>
              <w:rPr>
                <w:sz w:val="16"/>
                <w:szCs w:val="16"/>
                <w:lang w:bidi="ar-SA"/>
              </w:rPr>
            </w:pPr>
            <w:r w:rsidRPr="00B021D3">
              <w:rPr>
                <w:sz w:val="16"/>
                <w:szCs w:val="16"/>
                <w:lang w:bidi="ar-SA"/>
              </w:rPr>
              <w:t xml:space="preserve">Собственные нужды </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33EB3B"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D3E5F0"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41780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29082C"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41915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4DAF"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56978</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501A47"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50707</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0CD841"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50035</w:t>
            </w:r>
          </w:p>
        </w:tc>
        <w:tc>
          <w:tcPr>
            <w:tcW w:w="415" w:type="pct"/>
            <w:tcBorders>
              <w:top w:val="nil"/>
              <w:left w:val="single" w:sz="4" w:space="0" w:color="auto"/>
              <w:bottom w:val="single" w:sz="4" w:space="0" w:color="auto"/>
              <w:right w:val="single" w:sz="4" w:space="0" w:color="auto"/>
            </w:tcBorders>
            <w:shd w:val="clear" w:color="auto" w:fill="FFFFFF" w:themeFill="background1"/>
            <w:vAlign w:val="center"/>
          </w:tcPr>
          <w:p w14:paraId="68D113DF"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50436</w:t>
            </w:r>
          </w:p>
        </w:tc>
        <w:tc>
          <w:tcPr>
            <w:tcW w:w="415" w:type="pct"/>
            <w:tcBorders>
              <w:top w:val="nil"/>
              <w:left w:val="nil"/>
              <w:bottom w:val="single" w:sz="4" w:space="0" w:color="auto"/>
              <w:right w:val="single" w:sz="4" w:space="0" w:color="auto"/>
            </w:tcBorders>
            <w:shd w:val="clear" w:color="auto" w:fill="FFFFFF" w:themeFill="background1"/>
            <w:vAlign w:val="center"/>
          </w:tcPr>
          <w:p w14:paraId="37F43F2F"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47812</w:t>
            </w:r>
          </w:p>
        </w:tc>
      </w:tr>
      <w:tr w:rsidR="004469F1" w:rsidRPr="00B021D3" w14:paraId="3D81BA53"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87A4D5"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3</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CB3B2C" w14:textId="77777777" w:rsidR="004469F1" w:rsidRPr="00B021D3" w:rsidRDefault="004469F1" w:rsidP="00296757">
            <w:pPr>
              <w:keepNext/>
              <w:keepLines/>
              <w:widowControl/>
              <w:autoSpaceDE/>
              <w:autoSpaceDN/>
              <w:rPr>
                <w:sz w:val="16"/>
                <w:szCs w:val="16"/>
                <w:lang w:bidi="ar-SA"/>
              </w:rPr>
            </w:pPr>
            <w:r w:rsidRPr="00B021D3">
              <w:rPr>
                <w:sz w:val="16"/>
                <w:szCs w:val="16"/>
                <w:lang w:bidi="ar-SA"/>
              </w:rPr>
              <w:t>Отпуск с коллектора</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A9DEE1"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9D813B0"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2070695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1781863"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2005635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4C5273"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2152746</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03E05D"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2109748</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DC340C6"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2097645</w:t>
            </w:r>
          </w:p>
        </w:tc>
        <w:tc>
          <w:tcPr>
            <w:tcW w:w="415" w:type="pct"/>
            <w:tcBorders>
              <w:top w:val="nil"/>
              <w:left w:val="single" w:sz="4" w:space="0" w:color="auto"/>
              <w:bottom w:val="single" w:sz="4" w:space="0" w:color="auto"/>
              <w:right w:val="single" w:sz="4" w:space="0" w:color="auto"/>
            </w:tcBorders>
            <w:shd w:val="clear" w:color="auto" w:fill="FFFFFF" w:themeFill="background1"/>
            <w:vAlign w:val="center"/>
          </w:tcPr>
          <w:p w14:paraId="7698E8D5"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2212975</w:t>
            </w:r>
          </w:p>
        </w:tc>
        <w:tc>
          <w:tcPr>
            <w:tcW w:w="415" w:type="pct"/>
            <w:tcBorders>
              <w:top w:val="nil"/>
              <w:left w:val="nil"/>
              <w:bottom w:val="single" w:sz="4" w:space="0" w:color="auto"/>
              <w:right w:val="single" w:sz="4" w:space="0" w:color="auto"/>
            </w:tcBorders>
            <w:shd w:val="clear" w:color="auto" w:fill="FFFFFF" w:themeFill="background1"/>
            <w:vAlign w:val="center"/>
          </w:tcPr>
          <w:p w14:paraId="63292BC9" w14:textId="77777777" w:rsidR="004469F1" w:rsidRPr="00B021D3" w:rsidRDefault="004469F1" w:rsidP="00296757">
            <w:pPr>
              <w:keepNext/>
              <w:keepLines/>
              <w:widowControl/>
              <w:autoSpaceDE/>
              <w:autoSpaceDN/>
              <w:jc w:val="center"/>
              <w:rPr>
                <w:sz w:val="16"/>
                <w:szCs w:val="16"/>
                <w:lang w:bidi="ar-SA"/>
              </w:rPr>
            </w:pPr>
            <w:r w:rsidRPr="00B021D3">
              <w:rPr>
                <w:sz w:val="16"/>
                <w:szCs w:val="16"/>
                <w:lang w:bidi="ar-SA"/>
              </w:rPr>
              <w:t>2339232</w:t>
            </w:r>
          </w:p>
        </w:tc>
      </w:tr>
      <w:tr w:rsidR="004469F1" w:rsidRPr="00B021D3" w14:paraId="042967CC"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4D5E91B" w14:textId="77777777" w:rsidR="004469F1" w:rsidRPr="00B021D3" w:rsidRDefault="004469F1" w:rsidP="004469F1">
            <w:pPr>
              <w:widowControl/>
              <w:autoSpaceDE/>
              <w:autoSpaceDN/>
              <w:jc w:val="center"/>
              <w:rPr>
                <w:sz w:val="16"/>
                <w:szCs w:val="16"/>
                <w:lang w:bidi="ar-SA"/>
              </w:rPr>
            </w:pPr>
            <w:r w:rsidRPr="00B021D3">
              <w:rPr>
                <w:sz w:val="16"/>
                <w:szCs w:val="16"/>
                <w:lang w:bidi="ar-SA"/>
              </w:rPr>
              <w:t>4</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5C7A51" w14:textId="77777777" w:rsidR="004469F1" w:rsidRPr="00B021D3" w:rsidRDefault="004469F1" w:rsidP="004469F1">
            <w:pPr>
              <w:widowControl/>
              <w:autoSpaceDE/>
              <w:autoSpaceDN/>
              <w:rPr>
                <w:sz w:val="16"/>
                <w:szCs w:val="16"/>
                <w:lang w:bidi="ar-SA"/>
              </w:rPr>
            </w:pPr>
            <w:r w:rsidRPr="00B021D3">
              <w:rPr>
                <w:sz w:val="16"/>
                <w:szCs w:val="16"/>
                <w:lang w:bidi="ar-SA"/>
              </w:rPr>
              <w:t>Хозяйственные нужды</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FCD302C" w14:textId="77777777" w:rsidR="004469F1" w:rsidRPr="00B021D3" w:rsidRDefault="004469F1" w:rsidP="004469F1">
            <w:pPr>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DBDCB0B" w14:textId="77777777" w:rsidR="004469F1" w:rsidRPr="00B021D3" w:rsidRDefault="004469F1" w:rsidP="004469F1">
            <w:pPr>
              <w:widowControl/>
              <w:autoSpaceDE/>
              <w:autoSpaceDN/>
              <w:jc w:val="center"/>
              <w:rPr>
                <w:sz w:val="16"/>
                <w:szCs w:val="16"/>
                <w:lang w:bidi="ar-SA"/>
              </w:rPr>
            </w:pPr>
            <w:r w:rsidRPr="00B021D3">
              <w:rPr>
                <w:sz w:val="16"/>
                <w:szCs w:val="16"/>
                <w:lang w:bidi="ar-SA"/>
              </w:rPr>
              <w:t>16512</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2354A4" w14:textId="77777777" w:rsidR="004469F1" w:rsidRPr="00B021D3" w:rsidRDefault="004469F1" w:rsidP="004469F1">
            <w:pPr>
              <w:widowControl/>
              <w:autoSpaceDE/>
              <w:autoSpaceDN/>
              <w:jc w:val="center"/>
              <w:rPr>
                <w:sz w:val="16"/>
                <w:szCs w:val="16"/>
                <w:lang w:bidi="ar-SA"/>
              </w:rPr>
            </w:pPr>
            <w:r w:rsidRPr="00B021D3">
              <w:rPr>
                <w:sz w:val="16"/>
                <w:szCs w:val="16"/>
                <w:lang w:bidi="ar-SA"/>
              </w:rPr>
              <w:t>15125</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772E3EE" w14:textId="77777777" w:rsidR="004469F1" w:rsidRPr="00B021D3" w:rsidRDefault="004469F1" w:rsidP="004469F1">
            <w:pPr>
              <w:widowControl/>
              <w:autoSpaceDE/>
              <w:autoSpaceDN/>
              <w:jc w:val="center"/>
              <w:rPr>
                <w:sz w:val="16"/>
                <w:szCs w:val="16"/>
                <w:lang w:bidi="ar-SA"/>
              </w:rPr>
            </w:pPr>
            <w:r w:rsidRPr="00B021D3">
              <w:rPr>
                <w:sz w:val="16"/>
                <w:szCs w:val="16"/>
                <w:lang w:bidi="ar-SA"/>
              </w:rPr>
              <w:t>15846</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D9EFED2" w14:textId="77777777" w:rsidR="004469F1" w:rsidRPr="00B021D3" w:rsidRDefault="004469F1" w:rsidP="004469F1">
            <w:pPr>
              <w:widowControl/>
              <w:autoSpaceDE/>
              <w:autoSpaceDN/>
              <w:jc w:val="center"/>
              <w:rPr>
                <w:sz w:val="16"/>
                <w:szCs w:val="16"/>
                <w:lang w:bidi="ar-SA"/>
              </w:rPr>
            </w:pPr>
            <w:r w:rsidRPr="00B021D3">
              <w:rPr>
                <w:sz w:val="16"/>
                <w:szCs w:val="16"/>
                <w:lang w:bidi="ar-SA"/>
              </w:rPr>
              <w:t>16054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A2A492" w14:textId="77777777" w:rsidR="004469F1" w:rsidRPr="00B021D3" w:rsidRDefault="004469F1" w:rsidP="004469F1">
            <w:pPr>
              <w:widowControl/>
              <w:autoSpaceDE/>
              <w:autoSpaceDN/>
              <w:jc w:val="center"/>
              <w:rPr>
                <w:sz w:val="16"/>
                <w:szCs w:val="16"/>
                <w:lang w:bidi="ar-SA"/>
              </w:rPr>
            </w:pPr>
            <w:r w:rsidRPr="00B021D3">
              <w:rPr>
                <w:sz w:val="16"/>
                <w:szCs w:val="16"/>
                <w:lang w:bidi="ar-SA"/>
              </w:rPr>
              <w:t>15711</w:t>
            </w:r>
          </w:p>
        </w:tc>
        <w:tc>
          <w:tcPr>
            <w:tcW w:w="415" w:type="pct"/>
            <w:tcBorders>
              <w:top w:val="nil"/>
              <w:left w:val="single" w:sz="4" w:space="0" w:color="auto"/>
              <w:bottom w:val="single" w:sz="4" w:space="0" w:color="auto"/>
              <w:right w:val="single" w:sz="4" w:space="0" w:color="auto"/>
            </w:tcBorders>
            <w:shd w:val="clear" w:color="auto" w:fill="FFFFFF" w:themeFill="background1"/>
            <w:vAlign w:val="center"/>
          </w:tcPr>
          <w:p w14:paraId="05902645" w14:textId="77777777" w:rsidR="004469F1" w:rsidRPr="00B021D3" w:rsidRDefault="004469F1" w:rsidP="004469F1">
            <w:pPr>
              <w:widowControl/>
              <w:autoSpaceDE/>
              <w:autoSpaceDN/>
              <w:jc w:val="center"/>
              <w:rPr>
                <w:sz w:val="16"/>
                <w:szCs w:val="16"/>
                <w:lang w:bidi="ar-SA"/>
              </w:rPr>
            </w:pPr>
            <w:r w:rsidRPr="00B021D3">
              <w:rPr>
                <w:sz w:val="16"/>
                <w:szCs w:val="16"/>
                <w:lang w:bidi="ar-SA"/>
              </w:rPr>
              <w:t>15705</w:t>
            </w:r>
          </w:p>
        </w:tc>
        <w:tc>
          <w:tcPr>
            <w:tcW w:w="415" w:type="pct"/>
            <w:tcBorders>
              <w:top w:val="nil"/>
              <w:left w:val="nil"/>
              <w:bottom w:val="single" w:sz="4" w:space="0" w:color="auto"/>
              <w:right w:val="single" w:sz="4" w:space="0" w:color="auto"/>
            </w:tcBorders>
            <w:shd w:val="clear" w:color="auto" w:fill="FFFFFF" w:themeFill="background1"/>
            <w:vAlign w:val="center"/>
          </w:tcPr>
          <w:p w14:paraId="0618E582" w14:textId="77777777" w:rsidR="004469F1" w:rsidRPr="00B021D3" w:rsidRDefault="004469F1" w:rsidP="004469F1">
            <w:pPr>
              <w:widowControl/>
              <w:autoSpaceDE/>
              <w:autoSpaceDN/>
              <w:jc w:val="center"/>
              <w:rPr>
                <w:sz w:val="16"/>
                <w:szCs w:val="16"/>
                <w:lang w:bidi="ar-SA"/>
              </w:rPr>
            </w:pPr>
            <w:r w:rsidRPr="00B021D3">
              <w:rPr>
                <w:sz w:val="16"/>
                <w:szCs w:val="16"/>
                <w:lang w:bidi="ar-SA"/>
              </w:rPr>
              <w:t>15848</w:t>
            </w:r>
          </w:p>
        </w:tc>
      </w:tr>
      <w:tr w:rsidR="004469F1" w:rsidRPr="00B021D3" w14:paraId="014AD2CA"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7FC018" w14:textId="77777777" w:rsidR="004469F1" w:rsidRPr="00B021D3" w:rsidRDefault="004469F1" w:rsidP="004469F1">
            <w:pPr>
              <w:widowControl/>
              <w:autoSpaceDE/>
              <w:autoSpaceDN/>
              <w:jc w:val="center"/>
              <w:rPr>
                <w:sz w:val="16"/>
                <w:szCs w:val="16"/>
                <w:lang w:bidi="ar-SA"/>
              </w:rPr>
            </w:pPr>
            <w:r w:rsidRPr="00B021D3">
              <w:rPr>
                <w:sz w:val="16"/>
                <w:szCs w:val="16"/>
                <w:lang w:bidi="ar-SA"/>
              </w:rPr>
              <w:t>5</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F94165" w14:textId="77777777" w:rsidR="004469F1" w:rsidRPr="00B021D3" w:rsidRDefault="004469F1" w:rsidP="004469F1">
            <w:pPr>
              <w:widowControl/>
              <w:autoSpaceDE/>
              <w:autoSpaceDN/>
              <w:rPr>
                <w:sz w:val="16"/>
                <w:szCs w:val="16"/>
                <w:lang w:bidi="ar-SA"/>
              </w:rPr>
            </w:pPr>
            <w:r w:rsidRPr="00B021D3">
              <w:rPr>
                <w:sz w:val="16"/>
                <w:szCs w:val="16"/>
                <w:lang w:bidi="ar-SA"/>
              </w:rPr>
              <w:t>Отпущено тепловой энергии в сеть</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4E9003" w14:textId="77777777" w:rsidR="004469F1" w:rsidRPr="00B021D3" w:rsidRDefault="004469F1" w:rsidP="004469F1">
            <w:pPr>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F7B881" w14:textId="77777777" w:rsidR="004469F1" w:rsidRPr="00B021D3" w:rsidRDefault="004469F1" w:rsidP="004469F1">
            <w:pPr>
              <w:widowControl/>
              <w:autoSpaceDE/>
              <w:autoSpaceDN/>
              <w:jc w:val="center"/>
              <w:rPr>
                <w:sz w:val="16"/>
                <w:szCs w:val="16"/>
                <w:lang w:bidi="ar-SA"/>
              </w:rPr>
            </w:pPr>
            <w:r w:rsidRPr="00B021D3">
              <w:rPr>
                <w:sz w:val="16"/>
                <w:szCs w:val="16"/>
                <w:lang w:bidi="ar-SA"/>
              </w:rPr>
              <w:t>2054183</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56DF89D" w14:textId="77777777" w:rsidR="004469F1" w:rsidRPr="00B021D3" w:rsidRDefault="004469F1" w:rsidP="004469F1">
            <w:pPr>
              <w:widowControl/>
              <w:autoSpaceDE/>
              <w:autoSpaceDN/>
              <w:jc w:val="center"/>
              <w:rPr>
                <w:sz w:val="16"/>
                <w:szCs w:val="16"/>
                <w:lang w:bidi="ar-SA"/>
              </w:rPr>
            </w:pPr>
            <w:r w:rsidRPr="00B021D3">
              <w:rPr>
                <w:sz w:val="16"/>
                <w:szCs w:val="16"/>
                <w:lang w:bidi="ar-SA"/>
              </w:rPr>
              <w:t>1990510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E79160" w14:textId="77777777" w:rsidR="004469F1" w:rsidRPr="00B021D3" w:rsidRDefault="004469F1" w:rsidP="004469F1">
            <w:pPr>
              <w:widowControl/>
              <w:autoSpaceDE/>
              <w:autoSpaceDN/>
              <w:jc w:val="center"/>
              <w:rPr>
                <w:sz w:val="16"/>
                <w:szCs w:val="16"/>
                <w:lang w:bidi="ar-SA"/>
              </w:rPr>
            </w:pPr>
            <w:r w:rsidRPr="00B021D3">
              <w:rPr>
                <w:sz w:val="16"/>
                <w:szCs w:val="16"/>
                <w:lang w:bidi="ar-SA"/>
              </w:rPr>
              <w:t>2136900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C0F0C2" w14:textId="77777777" w:rsidR="004469F1" w:rsidRPr="00B021D3" w:rsidRDefault="004469F1" w:rsidP="004469F1">
            <w:pPr>
              <w:widowControl/>
              <w:autoSpaceDE/>
              <w:autoSpaceDN/>
              <w:jc w:val="center"/>
              <w:rPr>
                <w:sz w:val="16"/>
                <w:szCs w:val="16"/>
                <w:lang w:bidi="ar-SA"/>
              </w:rPr>
            </w:pPr>
            <w:r w:rsidRPr="00B021D3">
              <w:rPr>
                <w:sz w:val="16"/>
                <w:szCs w:val="16"/>
                <w:lang w:bidi="ar-SA"/>
              </w:rPr>
              <w:t>2093694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0E116FF" w14:textId="77777777" w:rsidR="004469F1" w:rsidRPr="00B021D3" w:rsidRDefault="004469F1" w:rsidP="004469F1">
            <w:pPr>
              <w:widowControl/>
              <w:autoSpaceDE/>
              <w:autoSpaceDN/>
              <w:jc w:val="center"/>
              <w:rPr>
                <w:sz w:val="16"/>
                <w:szCs w:val="16"/>
                <w:lang w:bidi="ar-SA"/>
              </w:rPr>
            </w:pPr>
            <w:r w:rsidRPr="00B021D3">
              <w:rPr>
                <w:sz w:val="16"/>
                <w:szCs w:val="16"/>
                <w:lang w:bidi="ar-SA"/>
              </w:rPr>
              <w:t>2081934</w:t>
            </w:r>
          </w:p>
        </w:tc>
        <w:tc>
          <w:tcPr>
            <w:tcW w:w="415" w:type="pct"/>
            <w:tcBorders>
              <w:top w:val="nil"/>
              <w:left w:val="single" w:sz="4" w:space="0" w:color="auto"/>
              <w:bottom w:val="single" w:sz="4" w:space="0" w:color="auto"/>
              <w:right w:val="single" w:sz="4" w:space="0" w:color="auto"/>
            </w:tcBorders>
            <w:shd w:val="clear" w:color="auto" w:fill="FFFFFF" w:themeFill="background1"/>
            <w:vAlign w:val="center"/>
          </w:tcPr>
          <w:p w14:paraId="663C0A47" w14:textId="77777777" w:rsidR="004469F1" w:rsidRPr="00B021D3" w:rsidRDefault="004469F1" w:rsidP="004469F1">
            <w:pPr>
              <w:widowControl/>
              <w:autoSpaceDE/>
              <w:autoSpaceDN/>
              <w:jc w:val="center"/>
              <w:rPr>
                <w:sz w:val="16"/>
                <w:szCs w:val="16"/>
                <w:lang w:bidi="ar-SA"/>
              </w:rPr>
            </w:pPr>
            <w:r w:rsidRPr="00B021D3">
              <w:rPr>
                <w:sz w:val="16"/>
                <w:szCs w:val="16"/>
                <w:lang w:bidi="ar-SA"/>
              </w:rPr>
              <w:t>2197270</w:t>
            </w:r>
          </w:p>
        </w:tc>
        <w:tc>
          <w:tcPr>
            <w:tcW w:w="415" w:type="pct"/>
            <w:tcBorders>
              <w:top w:val="nil"/>
              <w:left w:val="nil"/>
              <w:bottom w:val="single" w:sz="4" w:space="0" w:color="auto"/>
              <w:right w:val="single" w:sz="4" w:space="0" w:color="auto"/>
            </w:tcBorders>
            <w:shd w:val="clear" w:color="auto" w:fill="FFFFFF" w:themeFill="background1"/>
            <w:vAlign w:val="center"/>
          </w:tcPr>
          <w:p w14:paraId="2863373C" w14:textId="77777777" w:rsidR="004469F1" w:rsidRPr="00B021D3" w:rsidRDefault="004469F1" w:rsidP="004469F1">
            <w:pPr>
              <w:widowControl/>
              <w:autoSpaceDE/>
              <w:autoSpaceDN/>
              <w:jc w:val="center"/>
              <w:rPr>
                <w:sz w:val="16"/>
                <w:szCs w:val="16"/>
                <w:lang w:bidi="ar-SA"/>
              </w:rPr>
            </w:pPr>
            <w:r w:rsidRPr="00B021D3">
              <w:rPr>
                <w:sz w:val="16"/>
                <w:szCs w:val="16"/>
                <w:lang w:bidi="ar-SA"/>
              </w:rPr>
              <w:t>2323384</w:t>
            </w:r>
          </w:p>
        </w:tc>
      </w:tr>
      <w:tr w:rsidR="004469F1" w:rsidRPr="00B021D3" w14:paraId="670323FE"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8548A1" w14:textId="77777777" w:rsidR="004469F1" w:rsidRPr="00B021D3" w:rsidRDefault="004469F1" w:rsidP="004469F1">
            <w:pPr>
              <w:widowControl/>
              <w:autoSpaceDE/>
              <w:autoSpaceDN/>
              <w:jc w:val="center"/>
              <w:rPr>
                <w:sz w:val="16"/>
                <w:szCs w:val="16"/>
                <w:lang w:bidi="ar-SA"/>
              </w:rPr>
            </w:pPr>
            <w:r w:rsidRPr="00B021D3">
              <w:rPr>
                <w:sz w:val="16"/>
                <w:szCs w:val="16"/>
                <w:lang w:bidi="ar-SA"/>
              </w:rPr>
              <w:t>6</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4019A3" w14:textId="77777777" w:rsidR="004469F1" w:rsidRPr="00B021D3" w:rsidRDefault="004469F1" w:rsidP="004469F1">
            <w:pPr>
              <w:widowControl/>
              <w:autoSpaceDE/>
              <w:autoSpaceDN/>
              <w:rPr>
                <w:sz w:val="16"/>
                <w:szCs w:val="16"/>
                <w:lang w:bidi="ar-SA"/>
              </w:rPr>
            </w:pPr>
            <w:r w:rsidRPr="00B021D3">
              <w:rPr>
                <w:sz w:val="16"/>
                <w:szCs w:val="16"/>
                <w:lang w:bidi="ar-SA"/>
              </w:rPr>
              <w:t>Потери в сетях</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245CB2" w14:textId="77777777" w:rsidR="004469F1" w:rsidRPr="00B021D3" w:rsidRDefault="004469F1" w:rsidP="004469F1">
            <w:pPr>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04C59F" w14:textId="77777777" w:rsidR="004469F1" w:rsidRPr="00B021D3" w:rsidRDefault="004469F1" w:rsidP="004469F1">
            <w:pPr>
              <w:widowControl/>
              <w:autoSpaceDE/>
              <w:autoSpaceDN/>
              <w:jc w:val="center"/>
              <w:rPr>
                <w:sz w:val="16"/>
                <w:szCs w:val="16"/>
                <w:lang w:bidi="ar-SA"/>
              </w:rPr>
            </w:pPr>
            <w:r w:rsidRPr="00B021D3">
              <w:rPr>
                <w:sz w:val="16"/>
                <w:szCs w:val="16"/>
                <w:lang w:bidi="ar-SA"/>
              </w:rPr>
              <w:t>191690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01E3E00" w14:textId="77777777" w:rsidR="004469F1" w:rsidRPr="00B021D3" w:rsidRDefault="004469F1" w:rsidP="004469F1">
            <w:pPr>
              <w:widowControl/>
              <w:autoSpaceDE/>
              <w:autoSpaceDN/>
              <w:jc w:val="center"/>
              <w:rPr>
                <w:sz w:val="16"/>
                <w:szCs w:val="16"/>
                <w:lang w:bidi="ar-SA"/>
              </w:rPr>
            </w:pPr>
            <w:r w:rsidRPr="00B021D3">
              <w:rPr>
                <w:sz w:val="16"/>
                <w:szCs w:val="16"/>
                <w:lang w:bidi="ar-SA"/>
              </w:rPr>
              <w:t>170966</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D6CA6" w14:textId="77777777" w:rsidR="004469F1" w:rsidRPr="00B021D3" w:rsidRDefault="004469F1" w:rsidP="004469F1">
            <w:pPr>
              <w:widowControl/>
              <w:autoSpaceDE/>
              <w:autoSpaceDN/>
              <w:jc w:val="center"/>
              <w:rPr>
                <w:sz w:val="16"/>
                <w:szCs w:val="16"/>
                <w:lang w:bidi="ar-SA"/>
              </w:rPr>
            </w:pPr>
            <w:r w:rsidRPr="00B021D3">
              <w:rPr>
                <w:sz w:val="16"/>
                <w:szCs w:val="16"/>
                <w:lang w:bidi="ar-SA"/>
              </w:rPr>
              <w:t>184509</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7E16AA" w14:textId="77777777" w:rsidR="004469F1" w:rsidRPr="00B021D3" w:rsidRDefault="004469F1" w:rsidP="004469F1">
            <w:pPr>
              <w:widowControl/>
              <w:autoSpaceDE/>
              <w:autoSpaceDN/>
              <w:jc w:val="center"/>
              <w:rPr>
                <w:sz w:val="16"/>
                <w:szCs w:val="16"/>
                <w:lang w:bidi="ar-SA"/>
              </w:rPr>
            </w:pPr>
            <w:r w:rsidRPr="00B021D3">
              <w:rPr>
                <w:sz w:val="16"/>
                <w:szCs w:val="16"/>
                <w:lang w:bidi="ar-SA"/>
              </w:rPr>
              <w:t>185074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3842FC" w14:textId="77777777" w:rsidR="004469F1" w:rsidRPr="00B021D3" w:rsidRDefault="004469F1" w:rsidP="004469F1">
            <w:pPr>
              <w:widowControl/>
              <w:autoSpaceDE/>
              <w:autoSpaceDN/>
              <w:jc w:val="center"/>
              <w:rPr>
                <w:sz w:val="16"/>
                <w:szCs w:val="16"/>
                <w:lang w:bidi="ar-SA"/>
              </w:rPr>
            </w:pPr>
            <w:r w:rsidRPr="00B021D3">
              <w:rPr>
                <w:sz w:val="16"/>
                <w:szCs w:val="16"/>
                <w:lang w:bidi="ar-SA"/>
              </w:rPr>
              <w:t>180573</w:t>
            </w:r>
          </w:p>
        </w:tc>
        <w:tc>
          <w:tcPr>
            <w:tcW w:w="415" w:type="pct"/>
            <w:tcBorders>
              <w:top w:val="nil"/>
              <w:left w:val="single" w:sz="4" w:space="0" w:color="auto"/>
              <w:bottom w:val="single" w:sz="4" w:space="0" w:color="auto"/>
              <w:right w:val="single" w:sz="4" w:space="0" w:color="auto"/>
            </w:tcBorders>
            <w:shd w:val="clear" w:color="auto" w:fill="FFFFFF" w:themeFill="background1"/>
            <w:vAlign w:val="center"/>
          </w:tcPr>
          <w:p w14:paraId="7F6EA578" w14:textId="77777777" w:rsidR="004469F1" w:rsidRPr="00B021D3" w:rsidRDefault="004469F1" w:rsidP="004469F1">
            <w:pPr>
              <w:widowControl/>
              <w:autoSpaceDE/>
              <w:autoSpaceDN/>
              <w:jc w:val="center"/>
              <w:rPr>
                <w:sz w:val="16"/>
                <w:szCs w:val="16"/>
                <w:lang w:bidi="ar-SA"/>
              </w:rPr>
            </w:pPr>
            <w:r w:rsidRPr="00B021D3">
              <w:rPr>
                <w:sz w:val="16"/>
                <w:szCs w:val="16"/>
                <w:lang w:bidi="ar-SA"/>
              </w:rPr>
              <w:t>182276</w:t>
            </w:r>
          </w:p>
        </w:tc>
        <w:tc>
          <w:tcPr>
            <w:tcW w:w="415" w:type="pct"/>
            <w:tcBorders>
              <w:top w:val="nil"/>
              <w:left w:val="nil"/>
              <w:bottom w:val="single" w:sz="4" w:space="0" w:color="auto"/>
              <w:right w:val="single" w:sz="4" w:space="0" w:color="auto"/>
            </w:tcBorders>
            <w:shd w:val="clear" w:color="auto" w:fill="FFFFFF" w:themeFill="background1"/>
            <w:vAlign w:val="center"/>
          </w:tcPr>
          <w:p w14:paraId="52CEEA66" w14:textId="77777777" w:rsidR="004469F1" w:rsidRPr="00B021D3" w:rsidRDefault="004469F1" w:rsidP="004469F1">
            <w:pPr>
              <w:widowControl/>
              <w:autoSpaceDE/>
              <w:autoSpaceDN/>
              <w:jc w:val="center"/>
              <w:rPr>
                <w:sz w:val="16"/>
                <w:szCs w:val="16"/>
                <w:lang w:bidi="ar-SA"/>
              </w:rPr>
            </w:pPr>
            <w:r w:rsidRPr="00B021D3">
              <w:rPr>
                <w:sz w:val="16"/>
                <w:szCs w:val="16"/>
                <w:lang w:bidi="ar-SA"/>
              </w:rPr>
              <w:t>206077</w:t>
            </w:r>
          </w:p>
        </w:tc>
      </w:tr>
      <w:tr w:rsidR="004469F1" w:rsidRPr="00B021D3" w14:paraId="0F91ED71" w14:textId="77777777" w:rsidTr="00296757">
        <w:trPr>
          <w:trHeight w:val="20"/>
          <w:jc w:val="center"/>
        </w:trPr>
        <w:tc>
          <w:tcPr>
            <w:tcW w:w="26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88B869" w14:textId="77777777" w:rsidR="004469F1" w:rsidRPr="00B021D3" w:rsidRDefault="004469F1" w:rsidP="004469F1">
            <w:pPr>
              <w:widowControl/>
              <w:autoSpaceDE/>
              <w:autoSpaceDN/>
              <w:jc w:val="center"/>
              <w:rPr>
                <w:sz w:val="16"/>
                <w:szCs w:val="16"/>
                <w:lang w:bidi="ar-SA"/>
              </w:rPr>
            </w:pPr>
            <w:r w:rsidRPr="00B021D3">
              <w:rPr>
                <w:sz w:val="16"/>
                <w:szCs w:val="16"/>
                <w:lang w:bidi="ar-SA"/>
              </w:rPr>
              <w:t>7</w:t>
            </w:r>
          </w:p>
        </w:tc>
        <w:tc>
          <w:tcPr>
            <w:tcW w:w="82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79EFC" w14:textId="77777777" w:rsidR="004469F1" w:rsidRPr="00B021D3" w:rsidRDefault="004469F1" w:rsidP="004469F1">
            <w:pPr>
              <w:widowControl/>
              <w:autoSpaceDE/>
              <w:autoSpaceDN/>
              <w:rPr>
                <w:sz w:val="16"/>
                <w:szCs w:val="16"/>
                <w:lang w:bidi="ar-SA"/>
              </w:rPr>
            </w:pPr>
            <w:r w:rsidRPr="00B021D3">
              <w:rPr>
                <w:sz w:val="16"/>
                <w:szCs w:val="16"/>
                <w:lang w:bidi="ar-SA"/>
              </w:rPr>
              <w:t>Отпущено тепловой энергии всего</w:t>
            </w:r>
          </w:p>
        </w:tc>
        <w:tc>
          <w:tcPr>
            <w:tcW w:w="62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3B19B7" w14:textId="77777777" w:rsidR="004469F1" w:rsidRPr="00B021D3" w:rsidRDefault="004469F1" w:rsidP="004469F1">
            <w:pPr>
              <w:widowControl/>
              <w:autoSpaceDE/>
              <w:autoSpaceDN/>
              <w:jc w:val="center"/>
              <w:rPr>
                <w:sz w:val="16"/>
                <w:szCs w:val="16"/>
                <w:lang w:bidi="ar-SA"/>
              </w:rPr>
            </w:pPr>
            <w:r w:rsidRPr="00B021D3">
              <w:rPr>
                <w:sz w:val="16"/>
                <w:szCs w:val="16"/>
                <w:lang w:bidi="ar-SA"/>
              </w:rPr>
              <w:t>Гкал</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565819" w14:textId="77777777" w:rsidR="004469F1" w:rsidRPr="00B021D3" w:rsidRDefault="004469F1" w:rsidP="004469F1">
            <w:pPr>
              <w:widowControl/>
              <w:autoSpaceDE/>
              <w:autoSpaceDN/>
              <w:jc w:val="center"/>
              <w:rPr>
                <w:sz w:val="16"/>
                <w:szCs w:val="16"/>
                <w:lang w:bidi="ar-SA"/>
              </w:rPr>
            </w:pPr>
            <w:r w:rsidRPr="00B021D3">
              <w:rPr>
                <w:sz w:val="16"/>
                <w:szCs w:val="16"/>
                <w:lang w:bidi="ar-SA"/>
              </w:rPr>
              <w:t>1862493</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7E9005" w14:textId="77777777" w:rsidR="004469F1" w:rsidRPr="00B021D3" w:rsidRDefault="004469F1" w:rsidP="004469F1">
            <w:pPr>
              <w:widowControl/>
              <w:autoSpaceDE/>
              <w:autoSpaceDN/>
              <w:jc w:val="center"/>
              <w:rPr>
                <w:sz w:val="16"/>
                <w:szCs w:val="16"/>
                <w:lang w:bidi="ar-SA"/>
              </w:rPr>
            </w:pPr>
            <w:r w:rsidRPr="00B021D3">
              <w:rPr>
                <w:sz w:val="16"/>
                <w:szCs w:val="16"/>
                <w:lang w:bidi="ar-SA"/>
              </w:rPr>
              <w:t>1819544</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6800F6" w14:textId="77777777" w:rsidR="004469F1" w:rsidRPr="00B021D3" w:rsidRDefault="004469F1" w:rsidP="004469F1">
            <w:pPr>
              <w:widowControl/>
              <w:autoSpaceDE/>
              <w:autoSpaceDN/>
              <w:jc w:val="center"/>
              <w:rPr>
                <w:sz w:val="16"/>
                <w:szCs w:val="16"/>
                <w:lang w:bidi="ar-SA"/>
              </w:rPr>
            </w:pPr>
            <w:r w:rsidRPr="00B021D3">
              <w:rPr>
                <w:sz w:val="16"/>
                <w:szCs w:val="16"/>
                <w:lang w:bidi="ar-SA"/>
              </w:rPr>
              <w:t>1952391</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F99B7B" w14:textId="77777777" w:rsidR="004469F1" w:rsidRPr="00B021D3" w:rsidRDefault="004469F1" w:rsidP="004469F1">
            <w:pPr>
              <w:widowControl/>
              <w:autoSpaceDE/>
              <w:autoSpaceDN/>
              <w:jc w:val="center"/>
              <w:rPr>
                <w:sz w:val="16"/>
                <w:szCs w:val="16"/>
                <w:lang w:bidi="ar-SA"/>
              </w:rPr>
            </w:pPr>
            <w:r w:rsidRPr="00B021D3">
              <w:rPr>
                <w:sz w:val="16"/>
                <w:szCs w:val="16"/>
                <w:lang w:bidi="ar-SA"/>
              </w:rPr>
              <w:t>1908620</w:t>
            </w:r>
          </w:p>
        </w:tc>
        <w:tc>
          <w:tcPr>
            <w:tcW w:w="490"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0CEADC8" w14:textId="77777777" w:rsidR="004469F1" w:rsidRPr="00B021D3" w:rsidRDefault="004469F1" w:rsidP="004469F1">
            <w:pPr>
              <w:widowControl/>
              <w:autoSpaceDE/>
              <w:autoSpaceDN/>
              <w:jc w:val="center"/>
              <w:rPr>
                <w:sz w:val="16"/>
                <w:szCs w:val="16"/>
                <w:lang w:bidi="ar-SA"/>
              </w:rPr>
            </w:pPr>
            <w:r w:rsidRPr="00B021D3">
              <w:rPr>
                <w:sz w:val="16"/>
                <w:szCs w:val="16"/>
                <w:lang w:bidi="ar-SA"/>
              </w:rPr>
              <w:t>1901361</w:t>
            </w:r>
          </w:p>
        </w:tc>
        <w:tc>
          <w:tcPr>
            <w:tcW w:w="41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ED7AF1" w14:textId="77777777" w:rsidR="004469F1" w:rsidRPr="00B021D3" w:rsidRDefault="004469F1" w:rsidP="004469F1">
            <w:pPr>
              <w:widowControl/>
              <w:autoSpaceDE/>
              <w:autoSpaceDN/>
              <w:jc w:val="center"/>
              <w:rPr>
                <w:sz w:val="16"/>
                <w:szCs w:val="16"/>
                <w:lang w:bidi="ar-SA"/>
              </w:rPr>
            </w:pPr>
            <w:r w:rsidRPr="00B021D3">
              <w:rPr>
                <w:sz w:val="16"/>
                <w:szCs w:val="16"/>
                <w:lang w:bidi="ar-SA"/>
              </w:rPr>
              <w:t>2014994</w:t>
            </w:r>
          </w:p>
        </w:tc>
        <w:tc>
          <w:tcPr>
            <w:tcW w:w="415" w:type="pct"/>
            <w:tcBorders>
              <w:top w:val="single" w:sz="4" w:space="0" w:color="auto"/>
              <w:left w:val="nil"/>
              <w:bottom w:val="single" w:sz="4" w:space="0" w:color="auto"/>
              <w:right w:val="single" w:sz="4" w:space="0" w:color="auto"/>
            </w:tcBorders>
            <w:shd w:val="clear" w:color="auto" w:fill="FFFFFF" w:themeFill="background1"/>
            <w:vAlign w:val="center"/>
          </w:tcPr>
          <w:p w14:paraId="28924C9D" w14:textId="77777777" w:rsidR="004469F1" w:rsidRPr="00B021D3" w:rsidRDefault="004469F1" w:rsidP="004469F1">
            <w:pPr>
              <w:widowControl/>
              <w:autoSpaceDE/>
              <w:autoSpaceDN/>
              <w:jc w:val="center"/>
              <w:rPr>
                <w:sz w:val="16"/>
                <w:szCs w:val="16"/>
                <w:lang w:bidi="ar-SA"/>
              </w:rPr>
            </w:pPr>
            <w:r w:rsidRPr="00B021D3">
              <w:rPr>
                <w:sz w:val="16"/>
                <w:szCs w:val="16"/>
                <w:lang w:bidi="ar-SA"/>
              </w:rPr>
              <w:t>2117307</w:t>
            </w:r>
          </w:p>
        </w:tc>
      </w:tr>
    </w:tbl>
    <w:p w14:paraId="6C4EC9B0" w14:textId="77777777" w:rsidR="004469F1" w:rsidRPr="00B021D3" w:rsidRDefault="004469F1" w:rsidP="00296757">
      <w:pPr>
        <w:spacing w:line="360" w:lineRule="auto"/>
        <w:ind w:firstLine="709"/>
        <w:jc w:val="both"/>
        <w:rPr>
          <w:sz w:val="26"/>
          <w:szCs w:val="26"/>
        </w:rPr>
      </w:pPr>
      <w:r w:rsidRPr="00B021D3">
        <w:rPr>
          <w:sz w:val="26"/>
          <w:szCs w:val="26"/>
        </w:rPr>
        <w:t xml:space="preserve">Наибольшее значение производства тепловой энергии было достигнуто в 2020 году. </w:t>
      </w:r>
    </w:p>
    <w:p w14:paraId="259C4346" w14:textId="77777777" w:rsidR="004469F1" w:rsidRPr="00B021D3" w:rsidRDefault="004469F1" w:rsidP="00296757">
      <w:pPr>
        <w:spacing w:line="360" w:lineRule="auto"/>
        <w:ind w:firstLine="709"/>
        <w:jc w:val="both"/>
        <w:rPr>
          <w:sz w:val="26"/>
          <w:szCs w:val="26"/>
        </w:rPr>
      </w:pPr>
      <w:r w:rsidRPr="00B021D3">
        <w:rPr>
          <w:sz w:val="26"/>
          <w:szCs w:val="26"/>
        </w:rPr>
        <w:t xml:space="preserve">Динамика потребления электрической энергии в последние годы в г. Благовещенске неуклонно растет. Это находит отражение в увеличении отпуска электрической энергии БТЭЦ как основного генератора для потребителей города. </w:t>
      </w:r>
    </w:p>
    <w:p w14:paraId="76CDA247" w14:textId="77777777" w:rsidR="004469F1" w:rsidRPr="00B021D3" w:rsidRDefault="004469F1" w:rsidP="00296757">
      <w:pPr>
        <w:spacing w:line="360" w:lineRule="auto"/>
        <w:ind w:firstLine="709"/>
        <w:jc w:val="both"/>
        <w:rPr>
          <w:sz w:val="26"/>
          <w:szCs w:val="26"/>
        </w:rPr>
      </w:pPr>
      <w:r w:rsidRPr="00B021D3">
        <w:rPr>
          <w:sz w:val="26"/>
          <w:szCs w:val="26"/>
        </w:rPr>
        <w:t>Увеличение спроса на электрическую энергию столь значительно, что работа БТЭЦ в когенерационном режиме с выработкой необходимого объема электрической энергии не представляется возможным, учитывая объем и сезонную структуру тепловых нагрузок потребителей.</w:t>
      </w:r>
    </w:p>
    <w:p w14:paraId="49D7736E" w14:textId="6B75A727" w:rsidR="004469F1" w:rsidRPr="00B021D3" w:rsidRDefault="004469F1" w:rsidP="00296757">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45" w:name="_Toc378906967"/>
      <w:bookmarkStart w:id="346" w:name="_Toc513132003"/>
      <w:bookmarkStart w:id="347" w:name="_Toc81957975"/>
      <w:bookmarkStart w:id="348" w:name="_Toc85211373"/>
      <w:r w:rsidRPr="00B021D3">
        <w:rPr>
          <w:rFonts w:ascii="Times New Roman" w:hAnsi="Times New Roman" w:cs="Times New Roman"/>
          <w:b/>
          <w:color w:val="auto"/>
          <w:sz w:val="26"/>
          <w:szCs w:val="26"/>
        </w:rPr>
        <w:t>Технико-экономические показатели работы котельных</w:t>
      </w:r>
      <w:bookmarkEnd w:id="345"/>
      <w:bookmarkEnd w:id="346"/>
      <w:bookmarkEnd w:id="347"/>
      <w:bookmarkEnd w:id="348"/>
    </w:p>
    <w:p w14:paraId="697423B1" w14:textId="77777777" w:rsidR="004469F1" w:rsidRPr="00B021D3" w:rsidRDefault="004469F1" w:rsidP="00296757">
      <w:pPr>
        <w:spacing w:line="360" w:lineRule="auto"/>
        <w:ind w:firstLine="709"/>
        <w:jc w:val="both"/>
        <w:rPr>
          <w:sz w:val="26"/>
          <w:szCs w:val="26"/>
        </w:rPr>
      </w:pPr>
      <w:r w:rsidRPr="00B021D3">
        <w:rPr>
          <w:sz w:val="26"/>
          <w:szCs w:val="26"/>
        </w:rPr>
        <w:t>Всего на территории города Благовещенска функционирует 35 котельных, входящих в состав различных теплоснабжающих организаций. Доля производства тепловой энергии котельными города Благовещенска составляет 19,83 % от суммарного производства энергоисточниками города. На диаграмме ниже наглядно представлено участие теплоснабжающих организаций в производстве тепловой энергии котельными.</w:t>
      </w:r>
    </w:p>
    <w:p w14:paraId="278A2A40" w14:textId="77777777" w:rsidR="004469F1" w:rsidRPr="00B021D3" w:rsidRDefault="004469F1" w:rsidP="00296757">
      <w:pPr>
        <w:spacing w:line="360" w:lineRule="auto"/>
        <w:ind w:firstLine="709"/>
        <w:jc w:val="both"/>
        <w:rPr>
          <w:sz w:val="26"/>
          <w:szCs w:val="26"/>
        </w:rPr>
      </w:pPr>
      <w:r w:rsidRPr="00B021D3">
        <w:rPr>
          <w:sz w:val="26"/>
          <w:szCs w:val="26"/>
        </w:rPr>
        <w:t>Из информации представленной диаграммой ниже видно, что котельные, принадлежащие Филиалу ООО «АКС» «Амуртеплосервис» обеспечивают 52,74% производства тепловой энергии котельными.</w:t>
      </w:r>
    </w:p>
    <w:p w14:paraId="7A8390C5" w14:textId="77777777" w:rsidR="004469F1" w:rsidRPr="00B021D3" w:rsidRDefault="004469F1" w:rsidP="00296757">
      <w:pPr>
        <w:spacing w:line="360" w:lineRule="auto"/>
        <w:ind w:firstLine="709"/>
        <w:jc w:val="both"/>
        <w:rPr>
          <w:sz w:val="26"/>
          <w:szCs w:val="26"/>
        </w:rPr>
      </w:pPr>
      <w:r w:rsidRPr="00B021D3">
        <w:rPr>
          <w:sz w:val="26"/>
          <w:szCs w:val="26"/>
        </w:rPr>
        <w:t>В связи с тем, что некоторыми предприятиями не была представлена информация о работе энергоисточников, полный анализ технико-экономических показателей котельных не представляется возможным. При составлении сводных таблиц и диаграмм, были использованы данные по работе котельных Филиала ООО «АКС» «Амуртеплосервис» (20 котельных), ООО «Тепловая компания» (5 котельных), ООО «Амурский бройлер» (1 котельная), АО «Судостроительный завод им. Октябрьской революции» (1 котельная), ОАО «РЖД» (1 котельная), ООО «Машиностроитель» (1 котельная) ГАУ Амурской области «Амурская авиабаза» (1 котельная) и ООО «Благовещенский Завод Строительных Материалов» (1 котельная).</w:t>
      </w:r>
    </w:p>
    <w:p w14:paraId="2455C643" w14:textId="77777777" w:rsidR="004469F1" w:rsidRPr="00B021D3" w:rsidRDefault="004469F1" w:rsidP="004469F1">
      <w:pPr>
        <w:keepNext/>
        <w:widowControl/>
        <w:suppressAutoHyphens/>
        <w:autoSpaceDE/>
        <w:autoSpaceDN/>
        <w:spacing w:before="120"/>
        <w:jc w:val="center"/>
        <w:rPr>
          <w:b/>
          <w:sz w:val="20"/>
          <w:szCs w:val="20"/>
          <w:lang w:bidi="ar-SA"/>
        </w:rPr>
      </w:pPr>
    </w:p>
    <w:p w14:paraId="09A3B303" w14:textId="77777777" w:rsidR="004469F1" w:rsidRPr="00B021D3" w:rsidRDefault="004469F1" w:rsidP="004469F1">
      <w:pPr>
        <w:widowControl/>
        <w:suppressAutoHyphens/>
        <w:autoSpaceDE/>
        <w:autoSpaceDN/>
        <w:jc w:val="center"/>
        <w:rPr>
          <w:b/>
          <w:sz w:val="20"/>
          <w:szCs w:val="20"/>
          <w:lang w:bidi="ar-SA"/>
        </w:rPr>
      </w:pPr>
      <w:bookmarkStart w:id="349" w:name="_Ref496098293"/>
      <w:r w:rsidRPr="00B021D3">
        <w:rPr>
          <w:noProof/>
          <w:sz w:val="24"/>
          <w:szCs w:val="20"/>
          <w:lang w:bidi="ar-SA"/>
        </w:rPr>
        <w:drawing>
          <wp:inline distT="0" distB="0" distL="0" distR="0" wp14:anchorId="1B5F8FCE" wp14:editId="3C1C8C95">
            <wp:extent cx="5941060" cy="4582795"/>
            <wp:effectExtent l="0" t="0" r="2540" b="8255"/>
            <wp:docPr id="69" name="Диаграмма 69">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bookmarkEnd w:id="349"/>
    <w:p w14:paraId="6817362E" w14:textId="79A46754" w:rsidR="004469F1" w:rsidRPr="00B021D3" w:rsidRDefault="004469F1" w:rsidP="00296757">
      <w:pPr>
        <w:pStyle w:val="af5"/>
        <w:widowControl/>
        <w:numPr>
          <w:ilvl w:val="0"/>
          <w:numId w:val="48"/>
        </w:numPr>
        <w:tabs>
          <w:tab w:val="left" w:pos="1418"/>
        </w:tabs>
        <w:autoSpaceDE/>
        <w:spacing w:before="120" w:after="120"/>
        <w:ind w:left="0" w:firstLine="0"/>
        <w:contextualSpacing/>
        <w:jc w:val="center"/>
        <w:rPr>
          <w:b/>
        </w:rPr>
      </w:pPr>
      <w:r w:rsidRPr="00B021D3">
        <w:rPr>
          <w:b/>
        </w:rPr>
        <w:t>Производство тепловой энергии котельными г. Благовещенска</w:t>
      </w:r>
    </w:p>
    <w:p w14:paraId="35E5D412" w14:textId="77777777" w:rsidR="00296757" w:rsidRPr="00B021D3" w:rsidRDefault="00296757" w:rsidP="004469F1">
      <w:pPr>
        <w:spacing w:line="360" w:lineRule="auto"/>
        <w:ind w:firstLine="709"/>
        <w:jc w:val="both"/>
        <w:rPr>
          <w:sz w:val="26"/>
          <w:szCs w:val="26"/>
        </w:rPr>
        <w:sectPr w:rsidR="00296757" w:rsidRPr="00B021D3" w:rsidSect="00570839">
          <w:pgSz w:w="11910" w:h="16840"/>
          <w:pgMar w:top="1134" w:right="567" w:bottom="567" w:left="1701" w:header="0" w:footer="454" w:gutter="0"/>
          <w:cols w:space="720"/>
          <w:docGrid w:linePitch="299"/>
        </w:sectPr>
      </w:pPr>
    </w:p>
    <w:p w14:paraId="68E3EB4B" w14:textId="21D0A7FD" w:rsidR="00296757" w:rsidRPr="00B021D3" w:rsidRDefault="00296757" w:rsidP="00296757">
      <w:pPr>
        <w:pStyle w:val="-0"/>
        <w:keepLines/>
        <w:numPr>
          <w:ilvl w:val="0"/>
          <w:numId w:val="49"/>
        </w:numPr>
        <w:ind w:left="0" w:firstLine="0"/>
        <w:jc w:val="both"/>
      </w:pPr>
      <w:r w:rsidRPr="00B021D3">
        <w:t>Показатели по производству тепловой энергии источниками тепловой энергии по принадлежности (горячая вода)</w:t>
      </w:r>
    </w:p>
    <w:tbl>
      <w:tblPr>
        <w:tblW w:w="5000" w:type="pct"/>
        <w:shd w:val="clear" w:color="auto" w:fill="FFFFFF" w:themeFill="background1"/>
        <w:tblLook w:val="04A0" w:firstRow="1" w:lastRow="0" w:firstColumn="1" w:lastColumn="0" w:noHBand="0" w:noVBand="1"/>
      </w:tblPr>
      <w:tblGrid>
        <w:gridCol w:w="657"/>
        <w:gridCol w:w="1755"/>
        <w:gridCol w:w="3244"/>
        <w:gridCol w:w="2947"/>
        <w:gridCol w:w="1343"/>
        <w:gridCol w:w="1864"/>
        <w:gridCol w:w="1065"/>
        <w:gridCol w:w="1104"/>
        <w:gridCol w:w="1150"/>
      </w:tblGrid>
      <w:tr w:rsidR="00296757" w:rsidRPr="00B021D3" w14:paraId="324CDF91" w14:textId="77777777" w:rsidTr="00296757">
        <w:trPr>
          <w:tblHeader/>
        </w:trPr>
        <w:tc>
          <w:tcPr>
            <w:tcW w:w="217"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C68C7E" w14:textId="77777777" w:rsidR="00296757" w:rsidRPr="00B021D3" w:rsidRDefault="00296757" w:rsidP="008B0B39">
            <w:pPr>
              <w:jc w:val="center"/>
              <w:rPr>
                <w:b/>
                <w:bCs/>
                <w:color w:val="000000"/>
                <w:sz w:val="16"/>
                <w:szCs w:val="16"/>
              </w:rPr>
            </w:pPr>
            <w:r w:rsidRPr="00B021D3">
              <w:rPr>
                <w:b/>
                <w:bCs/>
                <w:color w:val="000000"/>
                <w:sz w:val="16"/>
                <w:szCs w:val="16"/>
              </w:rPr>
              <w:t>№ п/п</w:t>
            </w:r>
          </w:p>
        </w:tc>
        <w:tc>
          <w:tcPr>
            <w:tcW w:w="5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0874FE" w14:textId="77777777" w:rsidR="00296757" w:rsidRPr="00B021D3" w:rsidRDefault="00296757" w:rsidP="008B0B39">
            <w:pPr>
              <w:jc w:val="center"/>
              <w:rPr>
                <w:b/>
                <w:bCs/>
                <w:color w:val="000000"/>
                <w:sz w:val="16"/>
                <w:szCs w:val="16"/>
              </w:rPr>
            </w:pPr>
            <w:r w:rsidRPr="00B021D3">
              <w:rPr>
                <w:b/>
                <w:bCs/>
                <w:color w:val="000000"/>
                <w:sz w:val="16"/>
                <w:szCs w:val="16"/>
              </w:rPr>
              <w:t>Наименование ТСО</w:t>
            </w:r>
          </w:p>
        </w:tc>
        <w:tc>
          <w:tcPr>
            <w:tcW w:w="1072" w:type="pct"/>
            <w:tcBorders>
              <w:top w:val="single" w:sz="4" w:space="0" w:color="auto"/>
              <w:left w:val="nil"/>
              <w:bottom w:val="single" w:sz="4" w:space="0" w:color="auto"/>
              <w:right w:val="single" w:sz="4" w:space="0" w:color="auto"/>
            </w:tcBorders>
            <w:shd w:val="clear" w:color="auto" w:fill="FFFFFF" w:themeFill="background1"/>
            <w:vAlign w:val="center"/>
            <w:hideMark/>
          </w:tcPr>
          <w:p w14:paraId="257D2F75" w14:textId="77777777" w:rsidR="00296757" w:rsidRPr="00B021D3" w:rsidRDefault="00296757" w:rsidP="008B0B39">
            <w:pPr>
              <w:jc w:val="center"/>
              <w:rPr>
                <w:b/>
                <w:bCs/>
                <w:color w:val="000000"/>
                <w:sz w:val="16"/>
                <w:szCs w:val="16"/>
              </w:rPr>
            </w:pPr>
            <w:r w:rsidRPr="00B021D3">
              <w:rPr>
                <w:b/>
                <w:bCs/>
                <w:color w:val="000000"/>
                <w:sz w:val="16"/>
                <w:szCs w:val="16"/>
              </w:rPr>
              <w:t>Источник</w:t>
            </w:r>
          </w:p>
        </w:tc>
        <w:tc>
          <w:tcPr>
            <w:tcW w:w="974"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9266A8" w14:textId="77777777" w:rsidR="00296757" w:rsidRPr="00B021D3" w:rsidRDefault="00296757" w:rsidP="008B0B39">
            <w:pPr>
              <w:jc w:val="center"/>
              <w:rPr>
                <w:b/>
                <w:bCs/>
                <w:color w:val="000000"/>
                <w:sz w:val="16"/>
                <w:szCs w:val="16"/>
              </w:rPr>
            </w:pPr>
            <w:r w:rsidRPr="00B021D3">
              <w:rPr>
                <w:b/>
                <w:bCs/>
                <w:color w:val="000000"/>
                <w:sz w:val="16"/>
                <w:szCs w:val="16"/>
              </w:rPr>
              <w:t>Местоположение</w:t>
            </w:r>
          </w:p>
        </w:tc>
        <w:tc>
          <w:tcPr>
            <w:tcW w:w="444" w:type="pct"/>
            <w:tcBorders>
              <w:top w:val="single" w:sz="4" w:space="0" w:color="auto"/>
              <w:left w:val="nil"/>
              <w:bottom w:val="single" w:sz="4" w:space="0" w:color="auto"/>
              <w:right w:val="single" w:sz="4" w:space="0" w:color="auto"/>
            </w:tcBorders>
            <w:shd w:val="clear" w:color="auto" w:fill="FFFFFF" w:themeFill="background1"/>
            <w:vAlign w:val="center"/>
            <w:hideMark/>
          </w:tcPr>
          <w:p w14:paraId="61791BFD" w14:textId="77777777" w:rsidR="00296757" w:rsidRPr="00B021D3" w:rsidRDefault="00296757" w:rsidP="008B0B39">
            <w:pPr>
              <w:jc w:val="center"/>
              <w:rPr>
                <w:b/>
                <w:bCs/>
                <w:color w:val="000000"/>
                <w:sz w:val="20"/>
              </w:rPr>
            </w:pPr>
            <w:r w:rsidRPr="00B021D3">
              <w:rPr>
                <w:b/>
                <w:bCs/>
                <w:color w:val="000000"/>
                <w:sz w:val="20"/>
              </w:rPr>
              <w:t>Выработано тепловой энергии всего, тыс. Гкал</w:t>
            </w:r>
          </w:p>
        </w:tc>
        <w:tc>
          <w:tcPr>
            <w:tcW w:w="616"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339465" w14:textId="77777777" w:rsidR="00296757" w:rsidRPr="00B021D3" w:rsidRDefault="00296757" w:rsidP="008B0B39">
            <w:pPr>
              <w:jc w:val="center"/>
              <w:rPr>
                <w:b/>
                <w:bCs/>
                <w:color w:val="000000"/>
                <w:sz w:val="20"/>
              </w:rPr>
            </w:pPr>
            <w:r w:rsidRPr="00B021D3">
              <w:rPr>
                <w:b/>
                <w:bCs/>
                <w:color w:val="000000"/>
                <w:sz w:val="20"/>
              </w:rPr>
              <w:t>Собственные и хоз. нужды теплоисточников, тыс. Гкал</w:t>
            </w:r>
          </w:p>
        </w:tc>
        <w:tc>
          <w:tcPr>
            <w:tcW w:w="352" w:type="pct"/>
            <w:tcBorders>
              <w:top w:val="single" w:sz="4" w:space="0" w:color="auto"/>
              <w:left w:val="nil"/>
              <w:bottom w:val="single" w:sz="4" w:space="0" w:color="auto"/>
              <w:right w:val="single" w:sz="4" w:space="0" w:color="auto"/>
            </w:tcBorders>
            <w:shd w:val="clear" w:color="auto" w:fill="FFFFFF" w:themeFill="background1"/>
            <w:vAlign w:val="center"/>
            <w:hideMark/>
          </w:tcPr>
          <w:p w14:paraId="1BD0DE94" w14:textId="77777777" w:rsidR="00296757" w:rsidRPr="00B021D3" w:rsidRDefault="00296757" w:rsidP="008B0B39">
            <w:pPr>
              <w:jc w:val="center"/>
              <w:rPr>
                <w:b/>
                <w:bCs/>
                <w:color w:val="000000"/>
                <w:sz w:val="20"/>
              </w:rPr>
            </w:pPr>
            <w:r w:rsidRPr="00B021D3">
              <w:rPr>
                <w:b/>
                <w:bCs/>
                <w:color w:val="000000"/>
                <w:sz w:val="20"/>
              </w:rPr>
              <w:t>Отпуск тепловой энергии в сеть, тыс. Гкал</w:t>
            </w:r>
          </w:p>
        </w:tc>
        <w:tc>
          <w:tcPr>
            <w:tcW w:w="36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6F79F38" w14:textId="77777777" w:rsidR="00296757" w:rsidRPr="00B021D3" w:rsidRDefault="00296757" w:rsidP="008B0B39">
            <w:pPr>
              <w:jc w:val="center"/>
              <w:rPr>
                <w:b/>
                <w:bCs/>
                <w:color w:val="000000"/>
                <w:sz w:val="20"/>
              </w:rPr>
            </w:pPr>
            <w:r w:rsidRPr="00B021D3">
              <w:rPr>
                <w:b/>
                <w:bCs/>
                <w:color w:val="000000"/>
                <w:sz w:val="20"/>
              </w:rPr>
              <w:t>Потери в тепловых сетях, тыс. Гкал</w:t>
            </w:r>
          </w:p>
        </w:tc>
        <w:tc>
          <w:tcPr>
            <w:tcW w:w="380" w:type="pct"/>
            <w:tcBorders>
              <w:top w:val="single" w:sz="4" w:space="0" w:color="auto"/>
              <w:left w:val="nil"/>
              <w:bottom w:val="single" w:sz="4" w:space="0" w:color="auto"/>
              <w:right w:val="single" w:sz="4" w:space="0" w:color="auto"/>
            </w:tcBorders>
            <w:shd w:val="clear" w:color="auto" w:fill="FFFFFF" w:themeFill="background1"/>
            <w:vAlign w:val="center"/>
            <w:hideMark/>
          </w:tcPr>
          <w:p w14:paraId="54A3FDCF" w14:textId="77777777" w:rsidR="00296757" w:rsidRPr="00B021D3" w:rsidRDefault="00296757" w:rsidP="008B0B39">
            <w:pPr>
              <w:jc w:val="center"/>
              <w:rPr>
                <w:b/>
                <w:bCs/>
                <w:color w:val="000000"/>
                <w:sz w:val="20"/>
              </w:rPr>
            </w:pPr>
            <w:r w:rsidRPr="00B021D3">
              <w:rPr>
                <w:b/>
                <w:bCs/>
                <w:color w:val="000000"/>
                <w:sz w:val="20"/>
              </w:rPr>
              <w:t>Полезный отпуск, тыс. Гкал</w:t>
            </w:r>
          </w:p>
        </w:tc>
      </w:tr>
      <w:tr w:rsidR="00296757" w:rsidRPr="00B021D3" w14:paraId="60EE00DD"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A2990B2" w14:textId="77777777" w:rsidR="00296757" w:rsidRPr="00B021D3" w:rsidRDefault="00296757" w:rsidP="008B0B39">
            <w:pPr>
              <w:jc w:val="center"/>
              <w:rPr>
                <w:color w:val="000000"/>
                <w:sz w:val="16"/>
                <w:szCs w:val="16"/>
              </w:rPr>
            </w:pPr>
            <w:r w:rsidRPr="00B021D3">
              <w:rPr>
                <w:color w:val="000000"/>
                <w:sz w:val="16"/>
                <w:szCs w:val="16"/>
              </w:rPr>
              <w:t>1</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37A0E065" w14:textId="77777777" w:rsidR="00296757" w:rsidRPr="00B021D3" w:rsidRDefault="00296757" w:rsidP="008B0B39">
            <w:pPr>
              <w:jc w:val="center"/>
              <w:rPr>
                <w:b/>
                <w:bCs/>
                <w:color w:val="000000"/>
                <w:sz w:val="16"/>
                <w:szCs w:val="16"/>
              </w:rPr>
            </w:pPr>
            <w:r w:rsidRPr="00B021D3">
              <w:rPr>
                <w:b/>
                <w:bCs/>
                <w:color w:val="000000"/>
                <w:sz w:val="16"/>
                <w:szCs w:val="16"/>
              </w:rPr>
              <w:t>Источник тепловой энергии, работающий в режиме комбинированной выработки тепловой и электрической энергии филиала АО «ДГК» «Амурская генерация»</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1CD5377" w14:textId="77777777" w:rsidR="00296757" w:rsidRPr="00B021D3" w:rsidRDefault="00296757" w:rsidP="008B0B39">
            <w:pPr>
              <w:jc w:val="center"/>
              <w:rPr>
                <w:color w:val="000000"/>
                <w:sz w:val="16"/>
                <w:szCs w:val="16"/>
              </w:rPr>
            </w:pPr>
            <w:r w:rsidRPr="00B021D3">
              <w:rPr>
                <w:color w:val="000000"/>
                <w:sz w:val="16"/>
                <w:szCs w:val="16"/>
              </w:rPr>
              <w:t>Благовещенская ТЭЦ</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2D07CEBA" w14:textId="77777777" w:rsidR="00296757" w:rsidRPr="00B021D3" w:rsidRDefault="00296757" w:rsidP="008B0B39">
            <w:pPr>
              <w:jc w:val="center"/>
              <w:rPr>
                <w:color w:val="000000"/>
                <w:sz w:val="16"/>
                <w:szCs w:val="16"/>
              </w:rPr>
            </w:pPr>
            <w:r w:rsidRPr="00B021D3">
              <w:rPr>
                <w:color w:val="000000"/>
                <w:sz w:val="16"/>
                <w:szCs w:val="16"/>
              </w:rPr>
              <w:t>ул. Загородная, 177</w:t>
            </w:r>
          </w:p>
        </w:tc>
        <w:tc>
          <w:tcPr>
            <w:tcW w:w="44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928EE3" w14:textId="77777777" w:rsidR="00296757" w:rsidRPr="00B021D3" w:rsidRDefault="00296757" w:rsidP="008B0B39">
            <w:pPr>
              <w:jc w:val="center"/>
              <w:rPr>
                <w:color w:val="000000"/>
                <w:sz w:val="16"/>
                <w:szCs w:val="16"/>
              </w:rPr>
            </w:pPr>
            <w:r w:rsidRPr="00B021D3">
              <w:rPr>
                <w:color w:val="000000"/>
                <w:sz w:val="16"/>
                <w:szCs w:val="16"/>
              </w:rPr>
              <w:t>2387,044</w:t>
            </w:r>
          </w:p>
        </w:tc>
        <w:tc>
          <w:tcPr>
            <w:tcW w:w="61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48061B9" w14:textId="77777777" w:rsidR="00296757" w:rsidRPr="00B021D3" w:rsidRDefault="00296757" w:rsidP="008B0B39">
            <w:pPr>
              <w:jc w:val="center"/>
              <w:rPr>
                <w:color w:val="000000"/>
                <w:sz w:val="16"/>
                <w:szCs w:val="16"/>
              </w:rPr>
            </w:pPr>
            <w:r w:rsidRPr="00B021D3">
              <w:rPr>
                <w:color w:val="000000"/>
                <w:sz w:val="16"/>
                <w:szCs w:val="16"/>
              </w:rPr>
              <w:t>63,660</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5C31C614" w14:textId="77777777" w:rsidR="00296757" w:rsidRPr="00B021D3" w:rsidRDefault="00296757" w:rsidP="008B0B39">
            <w:pPr>
              <w:jc w:val="center"/>
              <w:rPr>
                <w:color w:val="000000"/>
                <w:sz w:val="16"/>
                <w:szCs w:val="16"/>
              </w:rPr>
            </w:pPr>
            <w:r w:rsidRPr="00B021D3">
              <w:rPr>
                <w:color w:val="000000"/>
                <w:sz w:val="16"/>
                <w:szCs w:val="16"/>
              </w:rPr>
              <w:t>2323,384</w:t>
            </w:r>
          </w:p>
        </w:tc>
        <w:tc>
          <w:tcPr>
            <w:tcW w:w="365"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C88DF3A" w14:textId="77777777" w:rsidR="00296757" w:rsidRPr="00B021D3" w:rsidRDefault="00296757" w:rsidP="008B0B39">
            <w:pPr>
              <w:jc w:val="center"/>
              <w:rPr>
                <w:color w:val="000000"/>
                <w:sz w:val="16"/>
                <w:szCs w:val="16"/>
              </w:rPr>
            </w:pPr>
            <w:r w:rsidRPr="00B021D3">
              <w:rPr>
                <w:color w:val="000000"/>
                <w:sz w:val="16"/>
                <w:szCs w:val="16"/>
              </w:rPr>
              <w:t>206,077</w:t>
            </w:r>
          </w:p>
        </w:tc>
        <w:tc>
          <w:tcPr>
            <w:tcW w:w="38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9E8BED7" w14:textId="77777777" w:rsidR="00296757" w:rsidRPr="00B021D3" w:rsidRDefault="00296757" w:rsidP="008B0B39">
            <w:pPr>
              <w:jc w:val="center"/>
              <w:rPr>
                <w:color w:val="000000"/>
                <w:sz w:val="16"/>
                <w:szCs w:val="16"/>
              </w:rPr>
            </w:pPr>
            <w:r w:rsidRPr="00B021D3">
              <w:rPr>
                <w:color w:val="000000"/>
                <w:sz w:val="16"/>
                <w:szCs w:val="16"/>
              </w:rPr>
              <w:t>2117,307</w:t>
            </w:r>
          </w:p>
        </w:tc>
      </w:tr>
      <w:tr w:rsidR="00296757" w:rsidRPr="00B021D3" w14:paraId="2AEEBD34"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5A4186C" w14:textId="77777777" w:rsidR="00296757" w:rsidRPr="00B021D3" w:rsidRDefault="00296757" w:rsidP="008B0B39">
            <w:pPr>
              <w:jc w:val="center"/>
              <w:rPr>
                <w:color w:val="000000"/>
                <w:sz w:val="16"/>
                <w:szCs w:val="16"/>
              </w:rPr>
            </w:pPr>
            <w:r w:rsidRPr="00B021D3">
              <w:rPr>
                <w:color w:val="000000"/>
                <w:sz w:val="16"/>
                <w:szCs w:val="16"/>
              </w:rPr>
              <w:t>1</w:t>
            </w:r>
          </w:p>
        </w:tc>
        <w:tc>
          <w:tcPr>
            <w:tcW w:w="580" w:type="pct"/>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14:paraId="23499D8F" w14:textId="77777777" w:rsidR="00296757" w:rsidRPr="00B021D3" w:rsidRDefault="00296757" w:rsidP="008B0B39">
            <w:pPr>
              <w:jc w:val="center"/>
              <w:rPr>
                <w:b/>
                <w:bCs/>
                <w:color w:val="000000"/>
                <w:sz w:val="16"/>
                <w:szCs w:val="16"/>
              </w:rPr>
            </w:pPr>
            <w:r w:rsidRPr="00B021D3">
              <w:rPr>
                <w:b/>
                <w:bCs/>
                <w:color w:val="000000"/>
                <w:sz w:val="16"/>
                <w:szCs w:val="16"/>
              </w:rPr>
              <w:t>филиал ООО «АКС» «Амуртеплосервис»</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A2E44E0" w14:textId="77777777" w:rsidR="00296757" w:rsidRPr="00B021D3" w:rsidRDefault="00296757" w:rsidP="008B0B39">
            <w:pPr>
              <w:jc w:val="center"/>
              <w:rPr>
                <w:color w:val="000000"/>
                <w:sz w:val="16"/>
                <w:szCs w:val="16"/>
              </w:rPr>
            </w:pPr>
            <w:r w:rsidRPr="00B021D3">
              <w:rPr>
                <w:color w:val="000000"/>
                <w:sz w:val="16"/>
                <w:szCs w:val="16"/>
              </w:rPr>
              <w:t>Котельная 74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C151B9E" w14:textId="77777777" w:rsidR="00296757" w:rsidRPr="00B021D3" w:rsidRDefault="00296757" w:rsidP="008B0B39">
            <w:pPr>
              <w:jc w:val="center"/>
              <w:rPr>
                <w:color w:val="000000"/>
                <w:sz w:val="16"/>
                <w:szCs w:val="16"/>
              </w:rPr>
            </w:pPr>
            <w:r w:rsidRPr="00B021D3">
              <w:rPr>
                <w:color w:val="000000"/>
                <w:sz w:val="16"/>
                <w:szCs w:val="16"/>
              </w:rPr>
              <w:t>ул. Краснофлотская, 14</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0D158DD" w14:textId="77777777" w:rsidR="00296757" w:rsidRPr="00B021D3" w:rsidRDefault="00296757" w:rsidP="008B0B39">
            <w:pPr>
              <w:jc w:val="center"/>
              <w:rPr>
                <w:color w:val="000000"/>
                <w:sz w:val="16"/>
                <w:szCs w:val="16"/>
              </w:rPr>
            </w:pPr>
            <w:r w:rsidRPr="00B021D3">
              <w:rPr>
                <w:color w:val="000000"/>
                <w:w w:val="99"/>
                <w:sz w:val="16"/>
                <w:szCs w:val="16"/>
              </w:rPr>
              <w:t>82,018</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4A4ACF4E" w14:textId="77777777" w:rsidR="00296757" w:rsidRPr="00B021D3" w:rsidRDefault="00296757" w:rsidP="008B0B39">
            <w:pPr>
              <w:jc w:val="center"/>
              <w:rPr>
                <w:color w:val="000000"/>
                <w:sz w:val="16"/>
                <w:szCs w:val="16"/>
              </w:rPr>
            </w:pPr>
            <w:r w:rsidRPr="00B021D3">
              <w:rPr>
                <w:color w:val="000000"/>
                <w:sz w:val="16"/>
                <w:szCs w:val="16"/>
              </w:rPr>
              <w:t>3,255</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2FFC5F1" w14:textId="77777777" w:rsidR="00296757" w:rsidRPr="00B021D3" w:rsidRDefault="00296757" w:rsidP="008B0B39">
            <w:pPr>
              <w:jc w:val="center"/>
              <w:rPr>
                <w:color w:val="000000"/>
                <w:sz w:val="16"/>
                <w:szCs w:val="16"/>
              </w:rPr>
            </w:pPr>
            <w:r w:rsidRPr="00B021D3">
              <w:rPr>
                <w:color w:val="000000"/>
                <w:w w:val="99"/>
                <w:sz w:val="16"/>
                <w:szCs w:val="16"/>
              </w:rPr>
              <w:t>78,76304</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195989E4" w14:textId="77777777" w:rsidR="00296757" w:rsidRPr="00B021D3" w:rsidRDefault="00296757" w:rsidP="008B0B39">
            <w:pPr>
              <w:jc w:val="center"/>
              <w:rPr>
                <w:color w:val="000000"/>
                <w:sz w:val="16"/>
                <w:szCs w:val="16"/>
              </w:rPr>
            </w:pPr>
            <w:r w:rsidRPr="00B021D3">
              <w:rPr>
                <w:color w:val="000000"/>
                <w:sz w:val="16"/>
                <w:szCs w:val="16"/>
              </w:rPr>
              <w:t>9,281</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B0BB36B" w14:textId="77777777" w:rsidR="00296757" w:rsidRPr="00B021D3" w:rsidRDefault="00296757" w:rsidP="008B0B39">
            <w:pPr>
              <w:jc w:val="center"/>
              <w:rPr>
                <w:color w:val="000000"/>
                <w:sz w:val="16"/>
                <w:szCs w:val="16"/>
              </w:rPr>
            </w:pPr>
            <w:r w:rsidRPr="00B021D3">
              <w:rPr>
                <w:color w:val="000000"/>
                <w:sz w:val="16"/>
                <w:szCs w:val="16"/>
              </w:rPr>
              <w:t>69,482</w:t>
            </w:r>
          </w:p>
        </w:tc>
      </w:tr>
      <w:tr w:rsidR="00296757" w:rsidRPr="00B021D3" w14:paraId="1F90C305"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3DD499C" w14:textId="77777777" w:rsidR="00296757" w:rsidRPr="00B021D3" w:rsidRDefault="00296757" w:rsidP="008B0B39">
            <w:pPr>
              <w:jc w:val="center"/>
              <w:rPr>
                <w:color w:val="000000"/>
                <w:sz w:val="16"/>
                <w:szCs w:val="16"/>
              </w:rPr>
            </w:pPr>
            <w:r w:rsidRPr="00B021D3">
              <w:rPr>
                <w:color w:val="000000"/>
                <w:sz w:val="16"/>
                <w:szCs w:val="16"/>
              </w:rPr>
              <w:t>2</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7B5DB7B7"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55DE3B6" w14:textId="77777777" w:rsidR="00296757" w:rsidRPr="00B021D3" w:rsidRDefault="00296757" w:rsidP="008B0B39">
            <w:pPr>
              <w:jc w:val="center"/>
              <w:rPr>
                <w:color w:val="000000"/>
                <w:sz w:val="16"/>
                <w:szCs w:val="16"/>
              </w:rPr>
            </w:pPr>
            <w:r w:rsidRPr="00B021D3">
              <w:rPr>
                <w:color w:val="000000"/>
                <w:sz w:val="16"/>
                <w:szCs w:val="16"/>
              </w:rPr>
              <w:t>Котельная 101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0DF59D41" w14:textId="77777777" w:rsidR="00296757" w:rsidRPr="00B021D3" w:rsidRDefault="00296757" w:rsidP="008B0B39">
            <w:pPr>
              <w:jc w:val="center"/>
              <w:rPr>
                <w:color w:val="000000"/>
                <w:sz w:val="16"/>
                <w:szCs w:val="16"/>
              </w:rPr>
            </w:pPr>
            <w:r w:rsidRPr="00B021D3">
              <w:rPr>
                <w:color w:val="000000"/>
                <w:sz w:val="16"/>
                <w:szCs w:val="16"/>
              </w:rPr>
              <w:t>ул. Первомайская, 27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29E7BD1" w14:textId="77777777" w:rsidR="00296757" w:rsidRPr="00B021D3" w:rsidRDefault="00296757" w:rsidP="008B0B39">
            <w:pPr>
              <w:jc w:val="center"/>
              <w:rPr>
                <w:color w:val="000000"/>
                <w:sz w:val="16"/>
                <w:szCs w:val="16"/>
              </w:rPr>
            </w:pPr>
            <w:r w:rsidRPr="00B021D3">
              <w:rPr>
                <w:color w:val="000000"/>
                <w:w w:val="99"/>
                <w:sz w:val="16"/>
                <w:szCs w:val="16"/>
              </w:rPr>
              <w:t>52,543</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3500B30E" w14:textId="77777777" w:rsidR="00296757" w:rsidRPr="00B021D3" w:rsidRDefault="00296757" w:rsidP="008B0B39">
            <w:pPr>
              <w:jc w:val="center"/>
              <w:rPr>
                <w:color w:val="000000"/>
                <w:sz w:val="16"/>
                <w:szCs w:val="16"/>
              </w:rPr>
            </w:pPr>
            <w:r w:rsidRPr="00B021D3">
              <w:rPr>
                <w:color w:val="000000"/>
                <w:sz w:val="16"/>
                <w:szCs w:val="16"/>
              </w:rPr>
              <w:t>2,213</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76E1E76A" w14:textId="77777777" w:rsidR="00296757" w:rsidRPr="00B021D3" w:rsidRDefault="00296757" w:rsidP="008B0B39">
            <w:pPr>
              <w:jc w:val="center"/>
              <w:rPr>
                <w:color w:val="000000"/>
                <w:sz w:val="16"/>
                <w:szCs w:val="16"/>
              </w:rPr>
            </w:pPr>
            <w:r w:rsidRPr="00B021D3">
              <w:rPr>
                <w:color w:val="000000"/>
                <w:w w:val="99"/>
                <w:sz w:val="16"/>
                <w:szCs w:val="16"/>
              </w:rPr>
              <w:t>50,32953</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5377CAB6" w14:textId="77777777" w:rsidR="00296757" w:rsidRPr="00B021D3" w:rsidRDefault="00296757" w:rsidP="008B0B39">
            <w:pPr>
              <w:jc w:val="center"/>
              <w:rPr>
                <w:color w:val="000000"/>
                <w:sz w:val="16"/>
                <w:szCs w:val="16"/>
              </w:rPr>
            </w:pPr>
            <w:r w:rsidRPr="00B021D3">
              <w:rPr>
                <w:color w:val="000000"/>
                <w:sz w:val="16"/>
                <w:szCs w:val="16"/>
              </w:rPr>
              <w:t>6,273</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5A8960A" w14:textId="77777777" w:rsidR="00296757" w:rsidRPr="00B021D3" w:rsidRDefault="00296757" w:rsidP="008B0B39">
            <w:pPr>
              <w:jc w:val="center"/>
              <w:rPr>
                <w:color w:val="000000"/>
                <w:sz w:val="16"/>
                <w:szCs w:val="16"/>
              </w:rPr>
            </w:pPr>
            <w:r w:rsidRPr="00B021D3">
              <w:rPr>
                <w:color w:val="000000"/>
                <w:sz w:val="16"/>
                <w:szCs w:val="16"/>
              </w:rPr>
              <w:t>44,057</w:t>
            </w:r>
          </w:p>
        </w:tc>
      </w:tr>
      <w:tr w:rsidR="00296757" w:rsidRPr="00B021D3" w14:paraId="6CA99BC9"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F9651F0" w14:textId="77777777" w:rsidR="00296757" w:rsidRPr="00B021D3" w:rsidRDefault="00296757" w:rsidP="008B0B39">
            <w:pPr>
              <w:jc w:val="center"/>
              <w:rPr>
                <w:color w:val="000000"/>
                <w:sz w:val="16"/>
                <w:szCs w:val="16"/>
              </w:rPr>
            </w:pPr>
            <w:r w:rsidRPr="00B021D3">
              <w:rPr>
                <w:color w:val="000000"/>
                <w:sz w:val="16"/>
                <w:szCs w:val="16"/>
              </w:rPr>
              <w:t>3</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14D223BB"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CB1719B" w14:textId="77777777" w:rsidR="00296757" w:rsidRPr="00B021D3" w:rsidRDefault="00296757" w:rsidP="008B0B39">
            <w:pPr>
              <w:jc w:val="center"/>
              <w:rPr>
                <w:color w:val="000000"/>
                <w:sz w:val="16"/>
                <w:szCs w:val="16"/>
              </w:rPr>
            </w:pPr>
            <w:r w:rsidRPr="00B021D3">
              <w:rPr>
                <w:color w:val="000000"/>
                <w:sz w:val="16"/>
                <w:szCs w:val="16"/>
              </w:rPr>
              <w:t>Котельная 410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E603BC0" w14:textId="77777777" w:rsidR="00296757" w:rsidRPr="00B021D3" w:rsidRDefault="00296757" w:rsidP="008B0B39">
            <w:pPr>
              <w:jc w:val="center"/>
              <w:rPr>
                <w:color w:val="000000"/>
                <w:sz w:val="16"/>
                <w:szCs w:val="16"/>
              </w:rPr>
            </w:pPr>
            <w:r w:rsidRPr="00B021D3">
              <w:rPr>
                <w:color w:val="000000"/>
                <w:sz w:val="16"/>
                <w:szCs w:val="16"/>
              </w:rPr>
              <w:t>ул. Текстильная, 27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6CE0F290" w14:textId="77777777" w:rsidR="00296757" w:rsidRPr="00B021D3" w:rsidRDefault="00296757" w:rsidP="008B0B39">
            <w:pPr>
              <w:jc w:val="center"/>
              <w:rPr>
                <w:color w:val="000000"/>
                <w:sz w:val="16"/>
                <w:szCs w:val="16"/>
              </w:rPr>
            </w:pPr>
            <w:r w:rsidRPr="00B021D3">
              <w:rPr>
                <w:color w:val="000000"/>
                <w:w w:val="99"/>
                <w:sz w:val="16"/>
                <w:szCs w:val="16"/>
              </w:rPr>
              <w:t>41,570</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0CC678E6" w14:textId="77777777" w:rsidR="00296757" w:rsidRPr="00B021D3" w:rsidRDefault="00296757" w:rsidP="008B0B39">
            <w:pPr>
              <w:jc w:val="center"/>
              <w:rPr>
                <w:color w:val="000000"/>
                <w:sz w:val="16"/>
                <w:szCs w:val="16"/>
              </w:rPr>
            </w:pPr>
            <w:r w:rsidRPr="00B021D3">
              <w:rPr>
                <w:color w:val="000000"/>
                <w:sz w:val="16"/>
                <w:szCs w:val="16"/>
              </w:rPr>
              <w:t>1,812</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518C953" w14:textId="77777777" w:rsidR="00296757" w:rsidRPr="00B021D3" w:rsidRDefault="00296757" w:rsidP="008B0B39">
            <w:pPr>
              <w:jc w:val="center"/>
              <w:rPr>
                <w:color w:val="000000"/>
                <w:sz w:val="16"/>
                <w:szCs w:val="16"/>
              </w:rPr>
            </w:pPr>
            <w:r w:rsidRPr="00B021D3">
              <w:rPr>
                <w:color w:val="000000"/>
                <w:w w:val="99"/>
                <w:sz w:val="16"/>
                <w:szCs w:val="16"/>
              </w:rPr>
              <w:t>39,75816</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12F050B8" w14:textId="77777777" w:rsidR="00296757" w:rsidRPr="00B021D3" w:rsidRDefault="00296757" w:rsidP="008B0B39">
            <w:pPr>
              <w:jc w:val="center"/>
              <w:rPr>
                <w:color w:val="000000"/>
                <w:sz w:val="16"/>
                <w:szCs w:val="16"/>
              </w:rPr>
            </w:pPr>
            <w:r w:rsidRPr="00B021D3">
              <w:rPr>
                <w:color w:val="000000"/>
                <w:sz w:val="16"/>
                <w:szCs w:val="16"/>
              </w:rPr>
              <w:t>4,706</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85554F9" w14:textId="77777777" w:rsidR="00296757" w:rsidRPr="00B021D3" w:rsidRDefault="00296757" w:rsidP="008B0B39">
            <w:pPr>
              <w:jc w:val="center"/>
              <w:rPr>
                <w:color w:val="000000"/>
                <w:sz w:val="16"/>
                <w:szCs w:val="16"/>
              </w:rPr>
            </w:pPr>
            <w:r w:rsidRPr="00B021D3">
              <w:rPr>
                <w:color w:val="000000"/>
                <w:sz w:val="16"/>
                <w:szCs w:val="16"/>
              </w:rPr>
              <w:t>35,052</w:t>
            </w:r>
          </w:p>
        </w:tc>
      </w:tr>
      <w:tr w:rsidR="00296757" w:rsidRPr="00B021D3" w14:paraId="18EC417F"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1CA6B3A" w14:textId="77777777" w:rsidR="00296757" w:rsidRPr="00B021D3" w:rsidRDefault="00296757" w:rsidP="008B0B39">
            <w:pPr>
              <w:jc w:val="center"/>
              <w:rPr>
                <w:color w:val="000000"/>
                <w:sz w:val="16"/>
                <w:szCs w:val="16"/>
              </w:rPr>
            </w:pPr>
            <w:r w:rsidRPr="00B021D3">
              <w:rPr>
                <w:color w:val="000000"/>
                <w:sz w:val="16"/>
                <w:szCs w:val="16"/>
              </w:rPr>
              <w:t>4</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D8057A1"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0FAE80E0" w14:textId="77777777" w:rsidR="00296757" w:rsidRPr="00B021D3" w:rsidRDefault="00296757" w:rsidP="008B0B39">
            <w:pPr>
              <w:jc w:val="center"/>
              <w:rPr>
                <w:color w:val="000000"/>
                <w:sz w:val="16"/>
                <w:szCs w:val="16"/>
              </w:rPr>
            </w:pPr>
            <w:r w:rsidRPr="00B021D3">
              <w:rPr>
                <w:color w:val="000000"/>
                <w:sz w:val="16"/>
                <w:szCs w:val="16"/>
              </w:rPr>
              <w:t>Котельная 438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492CC7F" w14:textId="77777777" w:rsidR="00296757" w:rsidRPr="00B021D3" w:rsidRDefault="00296757" w:rsidP="008B0B39">
            <w:pPr>
              <w:jc w:val="center"/>
              <w:rPr>
                <w:color w:val="000000"/>
                <w:sz w:val="16"/>
                <w:szCs w:val="16"/>
              </w:rPr>
            </w:pPr>
            <w:r w:rsidRPr="00B021D3">
              <w:rPr>
                <w:color w:val="000000"/>
                <w:sz w:val="16"/>
                <w:szCs w:val="16"/>
              </w:rPr>
              <w:t>ул. Шимановского, 276</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EBBE3AC" w14:textId="77777777" w:rsidR="00296757" w:rsidRPr="00B021D3" w:rsidRDefault="00296757" w:rsidP="008B0B39">
            <w:pPr>
              <w:jc w:val="center"/>
              <w:rPr>
                <w:color w:val="000000"/>
                <w:sz w:val="16"/>
                <w:szCs w:val="16"/>
              </w:rPr>
            </w:pPr>
            <w:r w:rsidRPr="00B021D3">
              <w:rPr>
                <w:color w:val="000000"/>
                <w:w w:val="99"/>
                <w:sz w:val="16"/>
                <w:szCs w:val="16"/>
              </w:rPr>
              <w:t>15,937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091A3EE4" w14:textId="77777777" w:rsidR="00296757" w:rsidRPr="00B021D3" w:rsidRDefault="00296757" w:rsidP="008B0B39">
            <w:pPr>
              <w:jc w:val="center"/>
              <w:rPr>
                <w:color w:val="000000"/>
                <w:sz w:val="16"/>
                <w:szCs w:val="16"/>
              </w:rPr>
            </w:pPr>
            <w:r w:rsidRPr="00B021D3">
              <w:rPr>
                <w:color w:val="000000"/>
                <w:sz w:val="16"/>
                <w:szCs w:val="16"/>
              </w:rPr>
              <w:t>0,517</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4EEB589D" w14:textId="77777777" w:rsidR="00296757" w:rsidRPr="00B021D3" w:rsidRDefault="00296757" w:rsidP="008B0B39">
            <w:pPr>
              <w:jc w:val="center"/>
              <w:rPr>
                <w:color w:val="000000"/>
                <w:sz w:val="16"/>
                <w:szCs w:val="16"/>
              </w:rPr>
            </w:pPr>
            <w:r w:rsidRPr="00B021D3">
              <w:rPr>
                <w:color w:val="000000"/>
                <w:w w:val="99"/>
                <w:sz w:val="16"/>
                <w:szCs w:val="16"/>
              </w:rPr>
              <w:t>15,41992</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5B36A2F" w14:textId="77777777" w:rsidR="00296757" w:rsidRPr="00B021D3" w:rsidRDefault="00296757" w:rsidP="008B0B39">
            <w:pPr>
              <w:jc w:val="center"/>
              <w:rPr>
                <w:color w:val="000000"/>
                <w:sz w:val="16"/>
                <w:szCs w:val="16"/>
              </w:rPr>
            </w:pPr>
            <w:r w:rsidRPr="00B021D3">
              <w:rPr>
                <w:color w:val="000000"/>
                <w:sz w:val="16"/>
                <w:szCs w:val="16"/>
              </w:rPr>
              <w:t>2,706</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EFD5D2C" w14:textId="77777777" w:rsidR="00296757" w:rsidRPr="00B021D3" w:rsidRDefault="00296757" w:rsidP="008B0B39">
            <w:pPr>
              <w:jc w:val="center"/>
              <w:rPr>
                <w:color w:val="000000"/>
                <w:sz w:val="16"/>
                <w:szCs w:val="16"/>
              </w:rPr>
            </w:pPr>
            <w:r w:rsidRPr="00B021D3">
              <w:rPr>
                <w:color w:val="000000"/>
                <w:sz w:val="16"/>
                <w:szCs w:val="16"/>
              </w:rPr>
              <w:t>12,714</w:t>
            </w:r>
          </w:p>
        </w:tc>
      </w:tr>
      <w:tr w:rsidR="00296757" w:rsidRPr="00B021D3" w14:paraId="0886049A"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A9956D1" w14:textId="77777777" w:rsidR="00296757" w:rsidRPr="00B021D3" w:rsidRDefault="00296757" w:rsidP="008B0B39">
            <w:pPr>
              <w:jc w:val="center"/>
              <w:rPr>
                <w:color w:val="000000"/>
                <w:sz w:val="16"/>
                <w:szCs w:val="16"/>
              </w:rPr>
            </w:pPr>
            <w:r w:rsidRPr="00B021D3">
              <w:rPr>
                <w:color w:val="000000"/>
                <w:sz w:val="16"/>
                <w:szCs w:val="16"/>
              </w:rPr>
              <w:t>5</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27A453D0"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6301BC4" w14:textId="77777777" w:rsidR="00296757" w:rsidRPr="00B021D3" w:rsidRDefault="00296757" w:rsidP="008B0B39">
            <w:pPr>
              <w:jc w:val="center"/>
              <w:rPr>
                <w:color w:val="000000"/>
                <w:sz w:val="16"/>
                <w:szCs w:val="16"/>
              </w:rPr>
            </w:pPr>
            <w:r w:rsidRPr="00B021D3">
              <w:rPr>
                <w:color w:val="000000"/>
                <w:sz w:val="16"/>
                <w:szCs w:val="16"/>
              </w:rPr>
              <w:t>Котельная 476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5EA619CC" w14:textId="77777777" w:rsidR="00296757" w:rsidRPr="00B021D3" w:rsidRDefault="00296757" w:rsidP="008B0B39">
            <w:pPr>
              <w:jc w:val="center"/>
              <w:rPr>
                <w:color w:val="000000"/>
                <w:sz w:val="16"/>
                <w:szCs w:val="16"/>
              </w:rPr>
            </w:pPr>
            <w:r w:rsidRPr="00B021D3">
              <w:rPr>
                <w:color w:val="000000"/>
                <w:sz w:val="16"/>
                <w:szCs w:val="16"/>
              </w:rPr>
              <w:t>ул. Трудовая, 276</w:t>
            </w:r>
          </w:p>
        </w:tc>
        <w:tc>
          <w:tcPr>
            <w:tcW w:w="2157" w:type="pct"/>
            <w:gridSpan w:val="5"/>
            <w:tcBorders>
              <w:top w:val="single" w:sz="4" w:space="0" w:color="auto"/>
              <w:left w:val="nil"/>
              <w:bottom w:val="single" w:sz="4" w:space="0" w:color="auto"/>
              <w:right w:val="single" w:sz="4" w:space="0" w:color="000000"/>
            </w:tcBorders>
            <w:shd w:val="clear" w:color="auto" w:fill="FFFFFF" w:themeFill="background1"/>
            <w:noWrap/>
            <w:vAlign w:val="center"/>
            <w:hideMark/>
          </w:tcPr>
          <w:p w14:paraId="2538A105" w14:textId="77777777" w:rsidR="00296757" w:rsidRPr="00B021D3" w:rsidRDefault="00296757" w:rsidP="008B0B39">
            <w:pPr>
              <w:jc w:val="center"/>
              <w:rPr>
                <w:color w:val="000000"/>
                <w:sz w:val="16"/>
                <w:szCs w:val="16"/>
              </w:rPr>
            </w:pPr>
            <w:r w:rsidRPr="00B021D3">
              <w:rPr>
                <w:color w:val="000000"/>
                <w:sz w:val="16"/>
                <w:szCs w:val="16"/>
              </w:rPr>
              <w:t>Переключена на 433 квартал котельную</w:t>
            </w:r>
          </w:p>
        </w:tc>
      </w:tr>
      <w:tr w:rsidR="00296757" w:rsidRPr="00B021D3" w14:paraId="478D51A6"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86B3BE0" w14:textId="77777777" w:rsidR="00296757" w:rsidRPr="00B021D3" w:rsidRDefault="00296757" w:rsidP="008B0B39">
            <w:pPr>
              <w:jc w:val="center"/>
              <w:rPr>
                <w:color w:val="000000"/>
                <w:sz w:val="16"/>
                <w:szCs w:val="16"/>
              </w:rPr>
            </w:pPr>
            <w:r w:rsidRPr="00B021D3">
              <w:rPr>
                <w:color w:val="000000"/>
                <w:sz w:val="16"/>
                <w:szCs w:val="16"/>
              </w:rPr>
              <w:t>6</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64E4AF21"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41F6C04" w14:textId="77777777" w:rsidR="00296757" w:rsidRPr="00B021D3" w:rsidRDefault="00296757" w:rsidP="008B0B39">
            <w:pPr>
              <w:jc w:val="center"/>
              <w:rPr>
                <w:color w:val="000000"/>
                <w:sz w:val="16"/>
                <w:szCs w:val="16"/>
              </w:rPr>
            </w:pPr>
            <w:r w:rsidRPr="00B021D3">
              <w:rPr>
                <w:color w:val="000000"/>
                <w:sz w:val="16"/>
                <w:szCs w:val="16"/>
              </w:rPr>
              <w:t>Котельная 481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47FA5ED" w14:textId="77777777" w:rsidR="00296757" w:rsidRPr="00B021D3" w:rsidRDefault="00296757" w:rsidP="008B0B39">
            <w:pPr>
              <w:jc w:val="center"/>
              <w:rPr>
                <w:color w:val="000000"/>
                <w:sz w:val="16"/>
                <w:szCs w:val="16"/>
              </w:rPr>
            </w:pPr>
            <w:r w:rsidRPr="00B021D3">
              <w:rPr>
                <w:color w:val="000000"/>
                <w:sz w:val="16"/>
                <w:szCs w:val="16"/>
              </w:rPr>
              <w:t>ул. Зеленая, 3</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00D5216" w14:textId="77777777" w:rsidR="00296757" w:rsidRPr="00B021D3" w:rsidRDefault="00296757" w:rsidP="008B0B39">
            <w:pPr>
              <w:jc w:val="center"/>
              <w:rPr>
                <w:color w:val="000000"/>
                <w:sz w:val="16"/>
                <w:szCs w:val="16"/>
              </w:rPr>
            </w:pPr>
            <w:r w:rsidRPr="00B021D3">
              <w:rPr>
                <w:color w:val="000000"/>
                <w:sz w:val="16"/>
                <w:szCs w:val="16"/>
              </w:rPr>
              <w:t>5,964</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3A12D96E" w14:textId="77777777" w:rsidR="00296757" w:rsidRPr="00B021D3" w:rsidRDefault="00296757" w:rsidP="008B0B39">
            <w:pPr>
              <w:jc w:val="center"/>
              <w:rPr>
                <w:color w:val="000000"/>
                <w:sz w:val="16"/>
                <w:szCs w:val="16"/>
              </w:rPr>
            </w:pPr>
            <w:r w:rsidRPr="00B021D3">
              <w:rPr>
                <w:color w:val="000000"/>
                <w:sz w:val="16"/>
                <w:szCs w:val="16"/>
              </w:rPr>
              <w:t>0,122</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002C16B9" w14:textId="77777777" w:rsidR="00296757" w:rsidRPr="00B021D3" w:rsidRDefault="00296757" w:rsidP="008B0B39">
            <w:pPr>
              <w:jc w:val="center"/>
              <w:rPr>
                <w:color w:val="000000"/>
                <w:sz w:val="16"/>
                <w:szCs w:val="16"/>
              </w:rPr>
            </w:pPr>
            <w:r w:rsidRPr="00B021D3">
              <w:rPr>
                <w:color w:val="000000"/>
                <w:sz w:val="16"/>
                <w:szCs w:val="16"/>
              </w:rPr>
              <w:t>5,84152</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6706ECE" w14:textId="77777777" w:rsidR="00296757" w:rsidRPr="00B021D3" w:rsidRDefault="00296757" w:rsidP="008B0B39">
            <w:pPr>
              <w:jc w:val="center"/>
              <w:rPr>
                <w:color w:val="000000"/>
                <w:sz w:val="16"/>
                <w:szCs w:val="16"/>
              </w:rPr>
            </w:pPr>
            <w:r w:rsidRPr="00B021D3">
              <w:rPr>
                <w:color w:val="000000"/>
                <w:sz w:val="16"/>
                <w:szCs w:val="16"/>
              </w:rPr>
              <w:t>0,893</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257A623" w14:textId="77777777" w:rsidR="00296757" w:rsidRPr="00B021D3" w:rsidRDefault="00296757" w:rsidP="008B0B39">
            <w:pPr>
              <w:jc w:val="center"/>
              <w:rPr>
                <w:color w:val="000000"/>
                <w:sz w:val="16"/>
                <w:szCs w:val="16"/>
              </w:rPr>
            </w:pPr>
            <w:r w:rsidRPr="00B021D3">
              <w:rPr>
                <w:color w:val="000000"/>
                <w:sz w:val="16"/>
                <w:szCs w:val="16"/>
              </w:rPr>
              <w:t>4,948</w:t>
            </w:r>
          </w:p>
        </w:tc>
      </w:tr>
      <w:tr w:rsidR="00296757" w:rsidRPr="00B021D3" w14:paraId="581E0105"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3822B58" w14:textId="77777777" w:rsidR="00296757" w:rsidRPr="00B021D3" w:rsidRDefault="00296757" w:rsidP="008B0B39">
            <w:pPr>
              <w:jc w:val="center"/>
              <w:rPr>
                <w:color w:val="000000"/>
                <w:sz w:val="16"/>
                <w:szCs w:val="16"/>
              </w:rPr>
            </w:pPr>
            <w:r w:rsidRPr="00B021D3">
              <w:rPr>
                <w:color w:val="000000"/>
                <w:sz w:val="16"/>
                <w:szCs w:val="16"/>
              </w:rPr>
              <w:t>7</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3C580E0"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4AEDC3CD" w14:textId="77777777" w:rsidR="00296757" w:rsidRPr="00B021D3" w:rsidRDefault="00296757" w:rsidP="008B0B39">
            <w:pPr>
              <w:jc w:val="center"/>
              <w:rPr>
                <w:color w:val="000000"/>
                <w:sz w:val="16"/>
                <w:szCs w:val="16"/>
              </w:rPr>
            </w:pPr>
            <w:r w:rsidRPr="00B021D3">
              <w:rPr>
                <w:color w:val="000000"/>
                <w:sz w:val="16"/>
                <w:szCs w:val="16"/>
              </w:rPr>
              <w:t>Котельная по ул. Дальневосточная, 25</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E7D72AE" w14:textId="77777777" w:rsidR="00296757" w:rsidRPr="00B021D3" w:rsidRDefault="00296757" w:rsidP="008B0B39">
            <w:pPr>
              <w:jc w:val="center"/>
              <w:rPr>
                <w:color w:val="000000"/>
                <w:sz w:val="16"/>
                <w:szCs w:val="16"/>
              </w:rPr>
            </w:pPr>
            <w:r w:rsidRPr="00B021D3">
              <w:rPr>
                <w:color w:val="000000"/>
                <w:sz w:val="16"/>
                <w:szCs w:val="16"/>
              </w:rPr>
              <w:t>ул. Дальневосточная, 25</w:t>
            </w:r>
          </w:p>
        </w:tc>
        <w:tc>
          <w:tcPr>
            <w:tcW w:w="2157" w:type="pct"/>
            <w:gridSpan w:val="5"/>
            <w:tcBorders>
              <w:top w:val="single" w:sz="4" w:space="0" w:color="auto"/>
              <w:left w:val="nil"/>
              <w:bottom w:val="single" w:sz="4" w:space="0" w:color="auto"/>
              <w:right w:val="single" w:sz="4" w:space="0" w:color="000000"/>
            </w:tcBorders>
            <w:shd w:val="clear" w:color="auto" w:fill="FFFFFF" w:themeFill="background1"/>
            <w:noWrap/>
            <w:vAlign w:val="center"/>
            <w:hideMark/>
          </w:tcPr>
          <w:p w14:paraId="4DA54391" w14:textId="77777777" w:rsidR="00296757" w:rsidRPr="00B021D3" w:rsidRDefault="00296757" w:rsidP="008B0B39">
            <w:pPr>
              <w:jc w:val="center"/>
              <w:rPr>
                <w:color w:val="000000"/>
                <w:sz w:val="16"/>
                <w:szCs w:val="16"/>
              </w:rPr>
            </w:pPr>
            <w:r w:rsidRPr="00B021D3">
              <w:rPr>
                <w:color w:val="000000"/>
                <w:sz w:val="16"/>
                <w:szCs w:val="16"/>
              </w:rPr>
              <w:t>Выведена из эксплуатации</w:t>
            </w:r>
          </w:p>
        </w:tc>
      </w:tr>
      <w:tr w:rsidR="00296757" w:rsidRPr="00B021D3" w14:paraId="1DF77436"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219F383" w14:textId="77777777" w:rsidR="00296757" w:rsidRPr="00B021D3" w:rsidRDefault="00296757" w:rsidP="008B0B39">
            <w:pPr>
              <w:jc w:val="center"/>
              <w:rPr>
                <w:color w:val="000000"/>
                <w:sz w:val="16"/>
                <w:szCs w:val="16"/>
              </w:rPr>
            </w:pPr>
            <w:r w:rsidRPr="00B021D3">
              <w:rPr>
                <w:color w:val="000000"/>
                <w:sz w:val="16"/>
                <w:szCs w:val="16"/>
              </w:rPr>
              <w:t>8</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89FA223"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F1BDF5F" w14:textId="77777777" w:rsidR="00296757" w:rsidRPr="00B021D3" w:rsidRDefault="00296757" w:rsidP="008B0B39">
            <w:pPr>
              <w:jc w:val="center"/>
              <w:rPr>
                <w:color w:val="000000"/>
                <w:sz w:val="16"/>
                <w:szCs w:val="16"/>
              </w:rPr>
            </w:pPr>
            <w:r w:rsidRPr="00B021D3">
              <w:rPr>
                <w:color w:val="000000"/>
                <w:sz w:val="16"/>
                <w:szCs w:val="16"/>
              </w:rPr>
              <w:t>Котельная по ул. Лазо, 111</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B55245E" w14:textId="77777777" w:rsidR="00296757" w:rsidRPr="00B021D3" w:rsidRDefault="00296757" w:rsidP="008B0B39">
            <w:pPr>
              <w:jc w:val="center"/>
              <w:rPr>
                <w:color w:val="000000"/>
                <w:sz w:val="16"/>
                <w:szCs w:val="16"/>
              </w:rPr>
            </w:pPr>
            <w:r w:rsidRPr="00B021D3">
              <w:rPr>
                <w:color w:val="000000"/>
                <w:sz w:val="16"/>
                <w:szCs w:val="16"/>
              </w:rPr>
              <w:t>ул. Лазо, 111</w:t>
            </w:r>
          </w:p>
        </w:tc>
        <w:tc>
          <w:tcPr>
            <w:tcW w:w="2157" w:type="pct"/>
            <w:gridSpan w:val="5"/>
            <w:tcBorders>
              <w:top w:val="single" w:sz="4" w:space="0" w:color="auto"/>
              <w:left w:val="nil"/>
              <w:bottom w:val="single" w:sz="4" w:space="0" w:color="auto"/>
              <w:right w:val="single" w:sz="4" w:space="0" w:color="000000"/>
            </w:tcBorders>
            <w:shd w:val="clear" w:color="auto" w:fill="FFFFFF" w:themeFill="background1"/>
            <w:noWrap/>
            <w:vAlign w:val="center"/>
            <w:hideMark/>
          </w:tcPr>
          <w:p w14:paraId="2C60F082" w14:textId="77777777" w:rsidR="00296757" w:rsidRPr="00B021D3" w:rsidRDefault="00296757" w:rsidP="008B0B39">
            <w:pPr>
              <w:jc w:val="center"/>
              <w:rPr>
                <w:color w:val="000000"/>
                <w:sz w:val="16"/>
                <w:szCs w:val="16"/>
              </w:rPr>
            </w:pPr>
            <w:r w:rsidRPr="00B021D3">
              <w:rPr>
                <w:color w:val="000000"/>
                <w:sz w:val="16"/>
                <w:szCs w:val="16"/>
              </w:rPr>
              <w:t xml:space="preserve">Переключена на БТЭЦ </w:t>
            </w:r>
          </w:p>
        </w:tc>
      </w:tr>
      <w:tr w:rsidR="00296757" w:rsidRPr="00B021D3" w14:paraId="0DE2A3BC"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931EBF2" w14:textId="77777777" w:rsidR="00296757" w:rsidRPr="00B021D3" w:rsidRDefault="00296757" w:rsidP="008B0B39">
            <w:pPr>
              <w:jc w:val="center"/>
              <w:rPr>
                <w:color w:val="000000"/>
                <w:sz w:val="16"/>
                <w:szCs w:val="16"/>
              </w:rPr>
            </w:pPr>
            <w:r w:rsidRPr="00B021D3">
              <w:rPr>
                <w:color w:val="000000"/>
                <w:sz w:val="16"/>
                <w:szCs w:val="16"/>
              </w:rPr>
              <w:t>9</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4B3582D2"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EE89F4F" w14:textId="77777777" w:rsidR="00296757" w:rsidRPr="00B021D3" w:rsidRDefault="00296757" w:rsidP="008B0B39">
            <w:pPr>
              <w:jc w:val="center"/>
              <w:rPr>
                <w:color w:val="000000"/>
                <w:sz w:val="16"/>
                <w:szCs w:val="16"/>
              </w:rPr>
            </w:pPr>
            <w:r w:rsidRPr="00B021D3">
              <w:rPr>
                <w:color w:val="000000"/>
                <w:sz w:val="16"/>
                <w:szCs w:val="16"/>
              </w:rPr>
              <w:t>Котельная по ул. Пограничная, 183</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D347E8E" w14:textId="77777777" w:rsidR="00296757" w:rsidRPr="00B021D3" w:rsidRDefault="00296757" w:rsidP="008B0B39">
            <w:pPr>
              <w:jc w:val="center"/>
              <w:rPr>
                <w:color w:val="000000"/>
                <w:sz w:val="16"/>
                <w:szCs w:val="16"/>
              </w:rPr>
            </w:pPr>
            <w:r w:rsidRPr="00B021D3">
              <w:rPr>
                <w:color w:val="000000"/>
                <w:sz w:val="16"/>
                <w:szCs w:val="16"/>
              </w:rPr>
              <w:t>ул. Пограничная, 183</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01E7D3CC" w14:textId="77777777" w:rsidR="00296757" w:rsidRPr="00B021D3" w:rsidRDefault="00296757" w:rsidP="008B0B39">
            <w:pPr>
              <w:jc w:val="center"/>
              <w:rPr>
                <w:color w:val="000000"/>
                <w:sz w:val="16"/>
                <w:szCs w:val="16"/>
              </w:rPr>
            </w:pPr>
            <w:r w:rsidRPr="00B021D3">
              <w:rPr>
                <w:color w:val="000000"/>
                <w:sz w:val="16"/>
                <w:szCs w:val="16"/>
              </w:rPr>
              <w:t>14,782</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35B4F427" w14:textId="77777777" w:rsidR="00296757" w:rsidRPr="00B021D3" w:rsidRDefault="00296757" w:rsidP="008B0B39">
            <w:pPr>
              <w:jc w:val="center"/>
              <w:rPr>
                <w:color w:val="000000"/>
                <w:sz w:val="16"/>
                <w:szCs w:val="16"/>
              </w:rPr>
            </w:pPr>
            <w:r w:rsidRPr="00B021D3">
              <w:rPr>
                <w:color w:val="000000"/>
                <w:w w:val="99"/>
                <w:sz w:val="16"/>
                <w:szCs w:val="16"/>
              </w:rPr>
              <w:t>0,725</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7A075B1A" w14:textId="77777777" w:rsidR="00296757" w:rsidRPr="00B021D3" w:rsidRDefault="00296757" w:rsidP="008B0B39">
            <w:pPr>
              <w:jc w:val="center"/>
              <w:rPr>
                <w:color w:val="000000"/>
                <w:sz w:val="16"/>
                <w:szCs w:val="16"/>
              </w:rPr>
            </w:pPr>
            <w:r w:rsidRPr="00B021D3">
              <w:rPr>
                <w:color w:val="000000"/>
                <w:sz w:val="16"/>
                <w:szCs w:val="16"/>
              </w:rPr>
              <w:t>14,05730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073EEA9C" w14:textId="77777777" w:rsidR="00296757" w:rsidRPr="00B021D3" w:rsidRDefault="00296757" w:rsidP="008B0B39">
            <w:pPr>
              <w:jc w:val="center"/>
              <w:rPr>
                <w:color w:val="000000"/>
                <w:sz w:val="16"/>
                <w:szCs w:val="16"/>
              </w:rPr>
            </w:pPr>
            <w:r w:rsidRPr="00B021D3">
              <w:rPr>
                <w:color w:val="000000"/>
                <w:sz w:val="16"/>
                <w:szCs w:val="16"/>
              </w:rPr>
              <w:t>2,037</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3BB2762" w14:textId="77777777" w:rsidR="00296757" w:rsidRPr="00B021D3" w:rsidRDefault="00296757" w:rsidP="008B0B39">
            <w:pPr>
              <w:jc w:val="center"/>
              <w:rPr>
                <w:color w:val="000000"/>
                <w:sz w:val="16"/>
                <w:szCs w:val="16"/>
              </w:rPr>
            </w:pPr>
            <w:r w:rsidRPr="00B021D3">
              <w:rPr>
                <w:color w:val="000000"/>
                <w:sz w:val="16"/>
                <w:szCs w:val="16"/>
              </w:rPr>
              <w:t>12,021</w:t>
            </w:r>
          </w:p>
        </w:tc>
      </w:tr>
      <w:tr w:rsidR="00296757" w:rsidRPr="00B021D3" w14:paraId="0ADCA839"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AB02190" w14:textId="77777777" w:rsidR="00296757" w:rsidRPr="00B021D3" w:rsidRDefault="00296757" w:rsidP="008B0B39">
            <w:pPr>
              <w:jc w:val="center"/>
              <w:rPr>
                <w:color w:val="000000"/>
                <w:sz w:val="16"/>
                <w:szCs w:val="16"/>
              </w:rPr>
            </w:pPr>
            <w:r w:rsidRPr="00B021D3">
              <w:rPr>
                <w:color w:val="000000"/>
                <w:sz w:val="16"/>
                <w:szCs w:val="16"/>
              </w:rPr>
              <w:t>10</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620468FA"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E3C2C97" w14:textId="77777777" w:rsidR="00296757" w:rsidRPr="00B021D3" w:rsidRDefault="00296757" w:rsidP="008B0B39">
            <w:pPr>
              <w:jc w:val="center"/>
              <w:rPr>
                <w:color w:val="000000"/>
                <w:sz w:val="16"/>
                <w:szCs w:val="16"/>
              </w:rPr>
            </w:pPr>
            <w:r w:rsidRPr="00B021D3">
              <w:rPr>
                <w:color w:val="000000"/>
                <w:sz w:val="16"/>
                <w:szCs w:val="16"/>
              </w:rPr>
              <w:t>Котельная по ул. Релочная, 5</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45877AAA" w14:textId="77777777" w:rsidR="00296757" w:rsidRPr="00B021D3" w:rsidRDefault="00296757" w:rsidP="008B0B39">
            <w:pPr>
              <w:jc w:val="center"/>
              <w:rPr>
                <w:color w:val="000000"/>
                <w:sz w:val="16"/>
                <w:szCs w:val="16"/>
              </w:rPr>
            </w:pPr>
            <w:r w:rsidRPr="00B021D3">
              <w:rPr>
                <w:color w:val="000000"/>
                <w:sz w:val="16"/>
                <w:szCs w:val="16"/>
              </w:rPr>
              <w:t>ул. Релочная, 5</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979B57A" w14:textId="77777777" w:rsidR="00296757" w:rsidRPr="00B021D3" w:rsidRDefault="00296757" w:rsidP="008B0B39">
            <w:pPr>
              <w:jc w:val="center"/>
              <w:rPr>
                <w:color w:val="000000"/>
                <w:sz w:val="16"/>
                <w:szCs w:val="16"/>
              </w:rPr>
            </w:pPr>
            <w:r w:rsidRPr="00B021D3">
              <w:rPr>
                <w:color w:val="000000"/>
                <w:sz w:val="16"/>
                <w:szCs w:val="16"/>
              </w:rPr>
              <w:t>13,017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4D3414D6" w14:textId="77777777" w:rsidR="00296757" w:rsidRPr="00B021D3" w:rsidRDefault="00296757" w:rsidP="008B0B39">
            <w:pPr>
              <w:jc w:val="center"/>
              <w:rPr>
                <w:color w:val="000000"/>
                <w:sz w:val="16"/>
                <w:szCs w:val="16"/>
              </w:rPr>
            </w:pPr>
            <w:r w:rsidRPr="00B021D3">
              <w:rPr>
                <w:color w:val="000000"/>
                <w:w w:val="99"/>
                <w:sz w:val="16"/>
                <w:szCs w:val="16"/>
              </w:rPr>
              <w:t>0,367</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621037F9" w14:textId="77777777" w:rsidR="00296757" w:rsidRPr="00B021D3" w:rsidRDefault="00296757" w:rsidP="008B0B39">
            <w:pPr>
              <w:jc w:val="center"/>
              <w:rPr>
                <w:color w:val="000000"/>
                <w:sz w:val="16"/>
                <w:szCs w:val="16"/>
              </w:rPr>
            </w:pPr>
            <w:r w:rsidRPr="00B021D3">
              <w:rPr>
                <w:color w:val="000000"/>
                <w:sz w:val="16"/>
                <w:szCs w:val="16"/>
              </w:rPr>
              <w:t>12,64968</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23402A51" w14:textId="77777777" w:rsidR="00296757" w:rsidRPr="00B021D3" w:rsidRDefault="00296757" w:rsidP="008B0B39">
            <w:pPr>
              <w:jc w:val="center"/>
              <w:rPr>
                <w:color w:val="000000"/>
                <w:sz w:val="16"/>
                <w:szCs w:val="16"/>
              </w:rPr>
            </w:pPr>
            <w:r w:rsidRPr="00B021D3">
              <w:rPr>
                <w:color w:val="000000"/>
                <w:sz w:val="16"/>
                <w:szCs w:val="16"/>
              </w:rPr>
              <w:t>1,522</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6FA43D9D" w14:textId="77777777" w:rsidR="00296757" w:rsidRPr="00B021D3" w:rsidRDefault="00296757" w:rsidP="008B0B39">
            <w:pPr>
              <w:jc w:val="center"/>
              <w:rPr>
                <w:color w:val="000000"/>
                <w:sz w:val="16"/>
                <w:szCs w:val="16"/>
              </w:rPr>
            </w:pPr>
            <w:r w:rsidRPr="00B021D3">
              <w:rPr>
                <w:color w:val="000000"/>
                <w:sz w:val="16"/>
                <w:szCs w:val="16"/>
              </w:rPr>
              <w:t>11,127</w:t>
            </w:r>
          </w:p>
        </w:tc>
      </w:tr>
      <w:tr w:rsidR="00296757" w:rsidRPr="00B021D3" w14:paraId="44967DAD"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E2E53AB" w14:textId="77777777" w:rsidR="00296757" w:rsidRPr="00B021D3" w:rsidRDefault="00296757" w:rsidP="008B0B39">
            <w:pPr>
              <w:jc w:val="center"/>
              <w:rPr>
                <w:color w:val="000000"/>
                <w:sz w:val="16"/>
                <w:szCs w:val="16"/>
              </w:rPr>
            </w:pPr>
            <w:r w:rsidRPr="00B021D3">
              <w:rPr>
                <w:color w:val="000000"/>
                <w:sz w:val="16"/>
                <w:szCs w:val="16"/>
              </w:rPr>
              <w:t>11</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624CB377"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38DCF19" w14:textId="77777777" w:rsidR="00296757" w:rsidRPr="00B021D3" w:rsidRDefault="00296757" w:rsidP="008B0B39">
            <w:pPr>
              <w:jc w:val="center"/>
              <w:rPr>
                <w:color w:val="000000"/>
                <w:sz w:val="16"/>
                <w:szCs w:val="16"/>
              </w:rPr>
            </w:pPr>
            <w:r w:rsidRPr="00B021D3">
              <w:rPr>
                <w:color w:val="000000"/>
                <w:sz w:val="16"/>
                <w:szCs w:val="16"/>
              </w:rPr>
              <w:t>Котельная по ул. Чайковского, 155</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624EB704" w14:textId="77777777" w:rsidR="00296757" w:rsidRPr="00B021D3" w:rsidRDefault="00296757" w:rsidP="008B0B39">
            <w:pPr>
              <w:jc w:val="center"/>
              <w:rPr>
                <w:color w:val="000000"/>
                <w:sz w:val="16"/>
                <w:szCs w:val="16"/>
              </w:rPr>
            </w:pPr>
            <w:r w:rsidRPr="00B021D3">
              <w:rPr>
                <w:color w:val="000000"/>
                <w:sz w:val="16"/>
                <w:szCs w:val="16"/>
              </w:rPr>
              <w:t>ул. Чайковского, 155</w:t>
            </w:r>
          </w:p>
        </w:tc>
        <w:tc>
          <w:tcPr>
            <w:tcW w:w="2157" w:type="pct"/>
            <w:gridSpan w:val="5"/>
            <w:tcBorders>
              <w:top w:val="single" w:sz="4" w:space="0" w:color="auto"/>
              <w:left w:val="nil"/>
              <w:bottom w:val="single" w:sz="4" w:space="0" w:color="auto"/>
              <w:right w:val="single" w:sz="4" w:space="0" w:color="000000"/>
            </w:tcBorders>
            <w:shd w:val="clear" w:color="auto" w:fill="FFFFFF" w:themeFill="background1"/>
            <w:noWrap/>
            <w:vAlign w:val="center"/>
            <w:hideMark/>
          </w:tcPr>
          <w:p w14:paraId="00CFF27E" w14:textId="77777777" w:rsidR="00296757" w:rsidRPr="00B021D3" w:rsidRDefault="00296757" w:rsidP="008B0B39">
            <w:pPr>
              <w:jc w:val="center"/>
              <w:rPr>
                <w:color w:val="000000"/>
                <w:sz w:val="16"/>
                <w:szCs w:val="16"/>
              </w:rPr>
            </w:pPr>
            <w:r w:rsidRPr="00B021D3">
              <w:rPr>
                <w:color w:val="000000"/>
                <w:sz w:val="16"/>
                <w:szCs w:val="16"/>
              </w:rPr>
              <w:t>Выведена из эксплуатации</w:t>
            </w:r>
          </w:p>
        </w:tc>
      </w:tr>
      <w:tr w:rsidR="00296757" w:rsidRPr="00B021D3" w14:paraId="7F764606"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C602EA3" w14:textId="77777777" w:rsidR="00296757" w:rsidRPr="00B021D3" w:rsidRDefault="00296757" w:rsidP="008B0B39">
            <w:pPr>
              <w:jc w:val="center"/>
              <w:rPr>
                <w:color w:val="000000"/>
                <w:sz w:val="16"/>
                <w:szCs w:val="16"/>
              </w:rPr>
            </w:pPr>
            <w:r w:rsidRPr="00B021D3">
              <w:rPr>
                <w:color w:val="000000"/>
                <w:sz w:val="16"/>
                <w:szCs w:val="16"/>
              </w:rPr>
              <w:t>12</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70EA11E2"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EBCEFCE" w14:textId="77777777" w:rsidR="00296757" w:rsidRPr="00B021D3" w:rsidRDefault="00296757" w:rsidP="008B0B39">
            <w:pPr>
              <w:jc w:val="center"/>
              <w:rPr>
                <w:color w:val="000000"/>
                <w:sz w:val="16"/>
                <w:szCs w:val="16"/>
              </w:rPr>
            </w:pPr>
            <w:r w:rsidRPr="00B021D3">
              <w:rPr>
                <w:color w:val="000000"/>
                <w:sz w:val="16"/>
                <w:szCs w:val="16"/>
              </w:rPr>
              <w:t>Котельная по ул. Юбилейная, 7а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1489079" w14:textId="77777777" w:rsidR="00296757" w:rsidRPr="00B021D3" w:rsidRDefault="00296757" w:rsidP="008B0B39">
            <w:pPr>
              <w:jc w:val="center"/>
              <w:rPr>
                <w:color w:val="000000"/>
                <w:sz w:val="16"/>
                <w:szCs w:val="16"/>
              </w:rPr>
            </w:pPr>
            <w:r w:rsidRPr="00B021D3">
              <w:rPr>
                <w:color w:val="000000"/>
                <w:sz w:val="16"/>
                <w:szCs w:val="16"/>
              </w:rPr>
              <w:t>ул. Юбилейная, 7а</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7DB353F" w14:textId="77777777" w:rsidR="00296757" w:rsidRPr="00B021D3" w:rsidRDefault="00296757" w:rsidP="008B0B39">
            <w:pPr>
              <w:jc w:val="center"/>
              <w:rPr>
                <w:color w:val="000000"/>
                <w:sz w:val="16"/>
                <w:szCs w:val="16"/>
              </w:rPr>
            </w:pPr>
            <w:r w:rsidRPr="00B021D3">
              <w:rPr>
                <w:color w:val="000000"/>
                <w:sz w:val="16"/>
                <w:szCs w:val="16"/>
              </w:rPr>
              <w:t>0,824</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1F9669B6" w14:textId="77777777" w:rsidR="00296757" w:rsidRPr="00B021D3" w:rsidRDefault="00296757" w:rsidP="008B0B39">
            <w:pPr>
              <w:jc w:val="center"/>
              <w:rPr>
                <w:color w:val="000000"/>
                <w:sz w:val="16"/>
                <w:szCs w:val="16"/>
              </w:rPr>
            </w:pPr>
            <w:r w:rsidRPr="00B021D3">
              <w:rPr>
                <w:color w:val="000000"/>
                <w:w w:val="99"/>
                <w:sz w:val="16"/>
                <w:szCs w:val="16"/>
              </w:rPr>
              <w:t>0,016</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68622AF4" w14:textId="77777777" w:rsidR="00296757" w:rsidRPr="00B021D3" w:rsidRDefault="00296757" w:rsidP="008B0B39">
            <w:pPr>
              <w:jc w:val="center"/>
              <w:rPr>
                <w:color w:val="000000"/>
                <w:sz w:val="16"/>
                <w:szCs w:val="16"/>
              </w:rPr>
            </w:pPr>
            <w:r w:rsidRPr="00B021D3">
              <w:rPr>
                <w:color w:val="000000"/>
                <w:sz w:val="16"/>
                <w:szCs w:val="16"/>
              </w:rPr>
              <w:t>0,80848</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1916C98E" w14:textId="77777777" w:rsidR="00296757" w:rsidRPr="00B021D3" w:rsidRDefault="00296757" w:rsidP="008B0B39">
            <w:pPr>
              <w:jc w:val="center"/>
              <w:rPr>
                <w:color w:val="000000"/>
                <w:sz w:val="16"/>
                <w:szCs w:val="16"/>
              </w:rPr>
            </w:pPr>
            <w:r w:rsidRPr="00B021D3">
              <w:rPr>
                <w:color w:val="000000"/>
                <w:sz w:val="16"/>
                <w:szCs w:val="16"/>
              </w:rPr>
              <w:t>0,098</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A3F0A2E" w14:textId="77777777" w:rsidR="00296757" w:rsidRPr="00B021D3" w:rsidRDefault="00296757" w:rsidP="008B0B39">
            <w:pPr>
              <w:jc w:val="center"/>
              <w:rPr>
                <w:color w:val="000000"/>
                <w:sz w:val="16"/>
                <w:szCs w:val="16"/>
              </w:rPr>
            </w:pPr>
            <w:r w:rsidRPr="00B021D3">
              <w:rPr>
                <w:color w:val="000000"/>
                <w:sz w:val="16"/>
                <w:szCs w:val="16"/>
              </w:rPr>
              <w:t>0,711</w:t>
            </w:r>
          </w:p>
        </w:tc>
      </w:tr>
      <w:tr w:rsidR="00296757" w:rsidRPr="00B021D3" w14:paraId="4769DA3B"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76940AC" w14:textId="77777777" w:rsidR="00296757" w:rsidRPr="00B021D3" w:rsidRDefault="00296757" w:rsidP="008B0B39">
            <w:pPr>
              <w:jc w:val="center"/>
              <w:rPr>
                <w:color w:val="000000"/>
                <w:sz w:val="16"/>
                <w:szCs w:val="16"/>
              </w:rPr>
            </w:pPr>
            <w:r w:rsidRPr="00B021D3">
              <w:rPr>
                <w:color w:val="000000"/>
                <w:sz w:val="16"/>
                <w:szCs w:val="16"/>
              </w:rPr>
              <w:t>13</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1BE3074A"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F9B5EA6" w14:textId="77777777" w:rsidR="00296757" w:rsidRPr="00B021D3" w:rsidRDefault="00296757" w:rsidP="008B0B39">
            <w:pPr>
              <w:jc w:val="center"/>
              <w:rPr>
                <w:color w:val="000000"/>
                <w:sz w:val="16"/>
                <w:szCs w:val="16"/>
              </w:rPr>
            </w:pPr>
            <w:r w:rsidRPr="00B021D3">
              <w:rPr>
                <w:color w:val="000000"/>
                <w:sz w:val="16"/>
                <w:szCs w:val="16"/>
              </w:rPr>
              <w:t>Котельная школы №31</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68AEC0F" w14:textId="77777777" w:rsidR="00296757" w:rsidRPr="00B021D3" w:rsidRDefault="00296757" w:rsidP="008B0B39">
            <w:pPr>
              <w:jc w:val="center"/>
              <w:rPr>
                <w:color w:val="000000"/>
                <w:sz w:val="16"/>
                <w:szCs w:val="16"/>
              </w:rPr>
            </w:pPr>
            <w:r w:rsidRPr="00B021D3">
              <w:rPr>
                <w:color w:val="000000"/>
                <w:sz w:val="16"/>
                <w:szCs w:val="16"/>
              </w:rPr>
              <w:t>г. Благовещенск</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0A8EC8B4" w14:textId="77777777" w:rsidR="00296757" w:rsidRPr="00B021D3" w:rsidRDefault="00296757" w:rsidP="008B0B39">
            <w:pPr>
              <w:jc w:val="center"/>
              <w:rPr>
                <w:color w:val="000000"/>
                <w:sz w:val="16"/>
                <w:szCs w:val="16"/>
              </w:rPr>
            </w:pPr>
            <w:r w:rsidRPr="00B021D3">
              <w:rPr>
                <w:color w:val="000000"/>
                <w:sz w:val="16"/>
                <w:szCs w:val="16"/>
              </w:rPr>
              <w:t>0,255</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22B65F49" w14:textId="77777777" w:rsidR="00296757" w:rsidRPr="00B021D3" w:rsidRDefault="00296757" w:rsidP="008B0B39">
            <w:pPr>
              <w:jc w:val="center"/>
              <w:rPr>
                <w:color w:val="000000"/>
                <w:sz w:val="16"/>
                <w:szCs w:val="16"/>
              </w:rPr>
            </w:pPr>
            <w:r w:rsidRPr="00B021D3">
              <w:rPr>
                <w:color w:val="000000"/>
                <w:w w:val="99"/>
                <w:sz w:val="16"/>
                <w:szCs w:val="16"/>
              </w:rPr>
              <w:t>0,013</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49722858" w14:textId="77777777" w:rsidR="00296757" w:rsidRPr="00B021D3" w:rsidRDefault="00296757" w:rsidP="008B0B39">
            <w:pPr>
              <w:jc w:val="center"/>
              <w:rPr>
                <w:color w:val="000000"/>
                <w:sz w:val="16"/>
                <w:szCs w:val="16"/>
              </w:rPr>
            </w:pPr>
            <w:r w:rsidRPr="00B021D3">
              <w:rPr>
                <w:color w:val="000000"/>
                <w:sz w:val="16"/>
                <w:szCs w:val="16"/>
              </w:rPr>
              <w:t>0,24168</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B8293FB" w14:textId="77777777" w:rsidR="00296757" w:rsidRPr="00B021D3" w:rsidRDefault="00296757" w:rsidP="008B0B39">
            <w:pPr>
              <w:jc w:val="center"/>
              <w:rPr>
                <w:color w:val="000000"/>
                <w:sz w:val="16"/>
                <w:szCs w:val="16"/>
              </w:rPr>
            </w:pPr>
            <w:r w:rsidRPr="00B021D3">
              <w:rPr>
                <w:color w:val="000000"/>
                <w:sz w:val="16"/>
                <w:szCs w:val="16"/>
              </w:rPr>
              <w:t>0,029</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B73E020" w14:textId="77777777" w:rsidR="00296757" w:rsidRPr="00B021D3" w:rsidRDefault="00296757" w:rsidP="008B0B39">
            <w:pPr>
              <w:jc w:val="center"/>
              <w:rPr>
                <w:color w:val="000000"/>
                <w:sz w:val="16"/>
                <w:szCs w:val="16"/>
              </w:rPr>
            </w:pPr>
            <w:r w:rsidRPr="00B021D3">
              <w:rPr>
                <w:color w:val="000000"/>
                <w:sz w:val="16"/>
                <w:szCs w:val="16"/>
              </w:rPr>
              <w:t>0,212</w:t>
            </w:r>
          </w:p>
        </w:tc>
      </w:tr>
      <w:tr w:rsidR="00296757" w:rsidRPr="00B021D3" w14:paraId="3F3BE11A"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2E5E286" w14:textId="77777777" w:rsidR="00296757" w:rsidRPr="00B021D3" w:rsidRDefault="00296757" w:rsidP="008B0B39">
            <w:pPr>
              <w:jc w:val="center"/>
              <w:rPr>
                <w:color w:val="000000"/>
                <w:sz w:val="16"/>
                <w:szCs w:val="16"/>
              </w:rPr>
            </w:pPr>
            <w:r w:rsidRPr="00B021D3">
              <w:rPr>
                <w:color w:val="000000"/>
                <w:sz w:val="16"/>
                <w:szCs w:val="16"/>
              </w:rPr>
              <w:t>14</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8300766"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59889EE" w14:textId="77777777" w:rsidR="00296757" w:rsidRPr="00B021D3" w:rsidRDefault="00296757" w:rsidP="008B0B39">
            <w:pPr>
              <w:jc w:val="center"/>
              <w:rPr>
                <w:color w:val="000000"/>
                <w:sz w:val="16"/>
                <w:szCs w:val="16"/>
              </w:rPr>
            </w:pPr>
            <w:r w:rsidRPr="00B021D3">
              <w:rPr>
                <w:color w:val="000000"/>
                <w:sz w:val="16"/>
                <w:szCs w:val="16"/>
              </w:rPr>
              <w:t>Котельная Мостоотряд-64</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7F039F1" w14:textId="77777777" w:rsidR="00296757" w:rsidRPr="00B021D3" w:rsidRDefault="00296757" w:rsidP="008B0B39">
            <w:pPr>
              <w:jc w:val="center"/>
              <w:rPr>
                <w:color w:val="000000"/>
                <w:sz w:val="16"/>
                <w:szCs w:val="16"/>
              </w:rPr>
            </w:pPr>
            <w:r w:rsidRPr="00B021D3">
              <w:rPr>
                <w:color w:val="000000"/>
                <w:sz w:val="16"/>
                <w:szCs w:val="16"/>
              </w:rPr>
              <w:t>ул. Белогорская, 25</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5EB9B29" w14:textId="77777777" w:rsidR="00296757" w:rsidRPr="00B021D3" w:rsidRDefault="00296757" w:rsidP="008B0B39">
            <w:pPr>
              <w:jc w:val="center"/>
              <w:rPr>
                <w:color w:val="000000"/>
                <w:sz w:val="16"/>
                <w:szCs w:val="16"/>
              </w:rPr>
            </w:pPr>
            <w:r w:rsidRPr="00B021D3">
              <w:rPr>
                <w:color w:val="000000"/>
                <w:sz w:val="16"/>
                <w:szCs w:val="16"/>
              </w:rPr>
              <w:t>1,647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0AAC27C0" w14:textId="77777777" w:rsidR="00296757" w:rsidRPr="00B021D3" w:rsidRDefault="00296757" w:rsidP="008B0B39">
            <w:pPr>
              <w:jc w:val="center"/>
              <w:rPr>
                <w:color w:val="000000"/>
                <w:sz w:val="16"/>
                <w:szCs w:val="16"/>
              </w:rPr>
            </w:pPr>
            <w:r w:rsidRPr="00B021D3">
              <w:rPr>
                <w:color w:val="000000"/>
                <w:w w:val="99"/>
                <w:sz w:val="16"/>
                <w:szCs w:val="16"/>
              </w:rPr>
              <w:t>0,065</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097D988A" w14:textId="77777777" w:rsidR="00296757" w:rsidRPr="00B021D3" w:rsidRDefault="00296757" w:rsidP="008B0B39">
            <w:pPr>
              <w:jc w:val="center"/>
              <w:rPr>
                <w:color w:val="000000"/>
                <w:sz w:val="16"/>
                <w:szCs w:val="16"/>
              </w:rPr>
            </w:pPr>
            <w:r w:rsidRPr="00B021D3">
              <w:rPr>
                <w:color w:val="000000"/>
                <w:sz w:val="16"/>
                <w:szCs w:val="16"/>
              </w:rPr>
              <w:t>1,58199</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251AAEB" w14:textId="77777777" w:rsidR="00296757" w:rsidRPr="00B021D3" w:rsidRDefault="00296757" w:rsidP="008B0B39">
            <w:pPr>
              <w:jc w:val="center"/>
              <w:rPr>
                <w:color w:val="000000"/>
                <w:sz w:val="16"/>
                <w:szCs w:val="16"/>
              </w:rPr>
            </w:pPr>
            <w:r w:rsidRPr="00B021D3">
              <w:rPr>
                <w:color w:val="000000"/>
                <w:sz w:val="16"/>
                <w:szCs w:val="16"/>
              </w:rPr>
              <w:t>0,189</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0216C979" w14:textId="77777777" w:rsidR="00296757" w:rsidRPr="00B021D3" w:rsidRDefault="00296757" w:rsidP="008B0B39">
            <w:pPr>
              <w:jc w:val="center"/>
              <w:rPr>
                <w:color w:val="000000"/>
                <w:sz w:val="16"/>
                <w:szCs w:val="16"/>
              </w:rPr>
            </w:pPr>
            <w:r w:rsidRPr="00B021D3">
              <w:rPr>
                <w:color w:val="000000"/>
                <w:sz w:val="16"/>
                <w:szCs w:val="16"/>
              </w:rPr>
              <w:t>1,393</w:t>
            </w:r>
          </w:p>
        </w:tc>
      </w:tr>
      <w:tr w:rsidR="00296757" w:rsidRPr="00B021D3" w14:paraId="4AC071D7"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7377A7C" w14:textId="77777777" w:rsidR="00296757" w:rsidRPr="00B021D3" w:rsidRDefault="00296757" w:rsidP="008B0B39">
            <w:pPr>
              <w:jc w:val="center"/>
              <w:rPr>
                <w:color w:val="000000"/>
                <w:sz w:val="16"/>
                <w:szCs w:val="16"/>
              </w:rPr>
            </w:pPr>
            <w:r w:rsidRPr="00B021D3">
              <w:rPr>
                <w:color w:val="000000"/>
                <w:sz w:val="16"/>
                <w:szCs w:val="16"/>
              </w:rPr>
              <w:t>15</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2662E84D"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B769230" w14:textId="77777777" w:rsidR="00296757" w:rsidRPr="00B021D3" w:rsidRDefault="00296757" w:rsidP="008B0B39">
            <w:pPr>
              <w:jc w:val="center"/>
              <w:rPr>
                <w:color w:val="000000"/>
                <w:sz w:val="16"/>
                <w:szCs w:val="16"/>
              </w:rPr>
            </w:pPr>
            <w:r w:rsidRPr="00B021D3">
              <w:rPr>
                <w:color w:val="000000"/>
                <w:sz w:val="16"/>
                <w:szCs w:val="16"/>
              </w:rPr>
              <w:t>Котельная ОРТПЦ</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4ED30877" w14:textId="77777777" w:rsidR="00296757" w:rsidRPr="00B021D3" w:rsidRDefault="00296757" w:rsidP="008B0B39">
            <w:pPr>
              <w:jc w:val="center"/>
              <w:rPr>
                <w:color w:val="000000"/>
                <w:sz w:val="16"/>
                <w:szCs w:val="16"/>
              </w:rPr>
            </w:pPr>
            <w:r w:rsidRPr="00B021D3">
              <w:rPr>
                <w:color w:val="000000"/>
                <w:sz w:val="16"/>
                <w:szCs w:val="16"/>
              </w:rPr>
              <w:t>4 км Игнатьевского шоссе</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0F88C95" w14:textId="77777777" w:rsidR="00296757" w:rsidRPr="00B021D3" w:rsidRDefault="00296757" w:rsidP="008B0B39">
            <w:pPr>
              <w:jc w:val="center"/>
              <w:rPr>
                <w:color w:val="000000"/>
                <w:sz w:val="16"/>
                <w:szCs w:val="16"/>
              </w:rPr>
            </w:pPr>
            <w:r w:rsidRPr="00B021D3">
              <w:rPr>
                <w:color w:val="000000"/>
                <w:sz w:val="16"/>
                <w:szCs w:val="16"/>
              </w:rPr>
              <w:t>2,797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2A35F151" w14:textId="77777777" w:rsidR="00296757" w:rsidRPr="00B021D3" w:rsidRDefault="00296757" w:rsidP="008B0B39">
            <w:pPr>
              <w:jc w:val="center"/>
              <w:rPr>
                <w:color w:val="000000"/>
                <w:sz w:val="16"/>
                <w:szCs w:val="16"/>
              </w:rPr>
            </w:pPr>
            <w:r w:rsidRPr="00B021D3">
              <w:rPr>
                <w:color w:val="000000"/>
                <w:w w:val="99"/>
                <w:sz w:val="16"/>
                <w:szCs w:val="16"/>
              </w:rPr>
              <w:t>0,102</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72778B50" w14:textId="77777777" w:rsidR="00296757" w:rsidRPr="00B021D3" w:rsidRDefault="00296757" w:rsidP="008B0B39">
            <w:pPr>
              <w:jc w:val="center"/>
              <w:rPr>
                <w:color w:val="000000"/>
                <w:sz w:val="16"/>
                <w:szCs w:val="16"/>
              </w:rPr>
            </w:pPr>
            <w:r w:rsidRPr="00B021D3">
              <w:rPr>
                <w:color w:val="000000"/>
                <w:sz w:val="16"/>
                <w:szCs w:val="16"/>
              </w:rPr>
              <w:t>2,69510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6F286290" w14:textId="77777777" w:rsidR="00296757" w:rsidRPr="00B021D3" w:rsidRDefault="00296757" w:rsidP="008B0B39">
            <w:pPr>
              <w:jc w:val="center"/>
              <w:rPr>
                <w:color w:val="000000"/>
                <w:sz w:val="16"/>
                <w:szCs w:val="16"/>
              </w:rPr>
            </w:pPr>
            <w:r w:rsidRPr="00B021D3">
              <w:rPr>
                <w:color w:val="000000"/>
                <w:sz w:val="16"/>
                <w:szCs w:val="16"/>
              </w:rPr>
              <w:t>0,435</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7B5A1ABB" w14:textId="77777777" w:rsidR="00296757" w:rsidRPr="00B021D3" w:rsidRDefault="00296757" w:rsidP="008B0B39">
            <w:pPr>
              <w:jc w:val="center"/>
              <w:rPr>
                <w:color w:val="000000"/>
                <w:sz w:val="16"/>
                <w:szCs w:val="16"/>
              </w:rPr>
            </w:pPr>
            <w:r w:rsidRPr="00B021D3">
              <w:rPr>
                <w:color w:val="000000"/>
                <w:sz w:val="16"/>
                <w:szCs w:val="16"/>
              </w:rPr>
              <w:t>2,260</w:t>
            </w:r>
          </w:p>
        </w:tc>
      </w:tr>
      <w:tr w:rsidR="00296757" w:rsidRPr="00B021D3" w14:paraId="58686226"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3DC3353" w14:textId="77777777" w:rsidR="00296757" w:rsidRPr="00B021D3" w:rsidRDefault="00296757" w:rsidP="008B0B39">
            <w:pPr>
              <w:jc w:val="center"/>
              <w:rPr>
                <w:color w:val="000000"/>
                <w:sz w:val="16"/>
                <w:szCs w:val="16"/>
              </w:rPr>
            </w:pPr>
            <w:r w:rsidRPr="00B021D3">
              <w:rPr>
                <w:color w:val="000000"/>
                <w:sz w:val="16"/>
                <w:szCs w:val="16"/>
              </w:rPr>
              <w:t>16</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41A9D869"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2BE00525" w14:textId="77777777" w:rsidR="00296757" w:rsidRPr="00B021D3" w:rsidRDefault="00296757" w:rsidP="008B0B39">
            <w:pPr>
              <w:jc w:val="center"/>
              <w:rPr>
                <w:color w:val="000000"/>
                <w:sz w:val="16"/>
                <w:szCs w:val="16"/>
              </w:rPr>
            </w:pPr>
            <w:r w:rsidRPr="00B021D3">
              <w:rPr>
                <w:color w:val="000000"/>
                <w:sz w:val="16"/>
                <w:szCs w:val="16"/>
              </w:rPr>
              <w:t>Котельная ВОС</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4C321D7B" w14:textId="77777777" w:rsidR="00296757" w:rsidRPr="00B021D3" w:rsidRDefault="00296757" w:rsidP="008B0B39">
            <w:pPr>
              <w:jc w:val="center"/>
              <w:rPr>
                <w:color w:val="000000"/>
                <w:sz w:val="16"/>
                <w:szCs w:val="16"/>
              </w:rPr>
            </w:pPr>
            <w:r w:rsidRPr="00B021D3">
              <w:rPr>
                <w:color w:val="000000"/>
                <w:sz w:val="16"/>
                <w:szCs w:val="16"/>
              </w:rPr>
              <w:t>пер. Южный, 1</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39A1C4A3" w14:textId="77777777" w:rsidR="00296757" w:rsidRPr="00B021D3" w:rsidRDefault="00296757" w:rsidP="008B0B39">
            <w:pPr>
              <w:jc w:val="center"/>
              <w:rPr>
                <w:color w:val="000000"/>
                <w:sz w:val="16"/>
                <w:szCs w:val="16"/>
              </w:rPr>
            </w:pPr>
            <w:r w:rsidRPr="00B021D3">
              <w:rPr>
                <w:color w:val="000000"/>
                <w:sz w:val="16"/>
                <w:szCs w:val="16"/>
              </w:rPr>
              <w:t>11,207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0E016999" w14:textId="77777777" w:rsidR="00296757" w:rsidRPr="00B021D3" w:rsidRDefault="00296757" w:rsidP="008B0B39">
            <w:pPr>
              <w:jc w:val="center"/>
              <w:rPr>
                <w:color w:val="000000"/>
                <w:sz w:val="16"/>
                <w:szCs w:val="16"/>
              </w:rPr>
            </w:pPr>
            <w:r w:rsidRPr="00B021D3">
              <w:rPr>
                <w:color w:val="000000"/>
                <w:w w:val="99"/>
                <w:sz w:val="16"/>
                <w:szCs w:val="16"/>
              </w:rPr>
              <w:t>0,197</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673CD7E3" w14:textId="77777777" w:rsidR="00296757" w:rsidRPr="00B021D3" w:rsidRDefault="00296757" w:rsidP="008B0B39">
            <w:pPr>
              <w:jc w:val="center"/>
              <w:rPr>
                <w:color w:val="000000"/>
                <w:sz w:val="16"/>
                <w:szCs w:val="16"/>
              </w:rPr>
            </w:pPr>
            <w:r w:rsidRPr="00B021D3">
              <w:rPr>
                <w:color w:val="000000"/>
                <w:sz w:val="16"/>
                <w:szCs w:val="16"/>
              </w:rPr>
              <w:t>11,00980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24332058" w14:textId="77777777" w:rsidR="00296757" w:rsidRPr="00B021D3" w:rsidRDefault="00296757" w:rsidP="008B0B39">
            <w:pPr>
              <w:jc w:val="center"/>
              <w:rPr>
                <w:color w:val="000000"/>
                <w:sz w:val="16"/>
                <w:szCs w:val="16"/>
              </w:rPr>
            </w:pPr>
            <w:r w:rsidRPr="00B021D3">
              <w:rPr>
                <w:color w:val="000000"/>
                <w:sz w:val="16"/>
                <w:szCs w:val="16"/>
              </w:rPr>
              <w:t>1,540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586C93A1" w14:textId="77777777" w:rsidR="00296757" w:rsidRPr="00B021D3" w:rsidRDefault="00296757" w:rsidP="008B0B39">
            <w:pPr>
              <w:jc w:val="center"/>
              <w:rPr>
                <w:color w:val="000000"/>
                <w:sz w:val="16"/>
                <w:szCs w:val="16"/>
              </w:rPr>
            </w:pPr>
            <w:r w:rsidRPr="00B021D3">
              <w:rPr>
                <w:color w:val="000000"/>
                <w:sz w:val="16"/>
                <w:szCs w:val="16"/>
              </w:rPr>
              <w:t>9,470</w:t>
            </w:r>
          </w:p>
        </w:tc>
      </w:tr>
      <w:tr w:rsidR="00296757" w:rsidRPr="00B021D3" w14:paraId="38EAC55C"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78A43C4" w14:textId="77777777" w:rsidR="00296757" w:rsidRPr="00B021D3" w:rsidRDefault="00296757" w:rsidP="008B0B39">
            <w:pPr>
              <w:jc w:val="center"/>
              <w:rPr>
                <w:color w:val="000000"/>
                <w:sz w:val="16"/>
                <w:szCs w:val="16"/>
              </w:rPr>
            </w:pPr>
            <w:r w:rsidRPr="00B021D3">
              <w:rPr>
                <w:color w:val="000000"/>
                <w:sz w:val="16"/>
                <w:szCs w:val="16"/>
              </w:rPr>
              <w:t>17</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4E5688A0"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8C43478" w14:textId="77777777" w:rsidR="00296757" w:rsidRPr="00B021D3" w:rsidRDefault="00296757" w:rsidP="008B0B39">
            <w:pPr>
              <w:jc w:val="center"/>
              <w:rPr>
                <w:color w:val="000000"/>
                <w:sz w:val="16"/>
                <w:szCs w:val="16"/>
              </w:rPr>
            </w:pPr>
            <w:r w:rsidRPr="00B021D3">
              <w:rPr>
                <w:color w:val="000000"/>
                <w:sz w:val="16"/>
                <w:szCs w:val="16"/>
              </w:rPr>
              <w:t>Котельная ДОС</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4A1DD156" w14:textId="77777777" w:rsidR="00296757" w:rsidRPr="00B021D3" w:rsidRDefault="00296757" w:rsidP="008B0B39">
            <w:pPr>
              <w:jc w:val="center"/>
              <w:rPr>
                <w:color w:val="000000"/>
                <w:sz w:val="16"/>
                <w:szCs w:val="16"/>
              </w:rPr>
            </w:pPr>
            <w:r w:rsidRPr="00B021D3">
              <w:rPr>
                <w:color w:val="000000"/>
                <w:sz w:val="16"/>
                <w:szCs w:val="16"/>
              </w:rPr>
              <w:t>п. Моховая Падь</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4F49FBD" w14:textId="77777777" w:rsidR="00296757" w:rsidRPr="00B021D3" w:rsidRDefault="00296757" w:rsidP="008B0B39">
            <w:pPr>
              <w:jc w:val="center"/>
              <w:rPr>
                <w:color w:val="000000"/>
                <w:sz w:val="16"/>
                <w:szCs w:val="16"/>
              </w:rPr>
            </w:pPr>
            <w:r w:rsidRPr="00B021D3">
              <w:rPr>
                <w:color w:val="000000"/>
                <w:sz w:val="16"/>
                <w:szCs w:val="16"/>
              </w:rPr>
              <w:t>10,011</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67A10B25" w14:textId="77777777" w:rsidR="00296757" w:rsidRPr="00B021D3" w:rsidRDefault="00296757" w:rsidP="008B0B39">
            <w:pPr>
              <w:jc w:val="center"/>
              <w:rPr>
                <w:color w:val="000000"/>
                <w:sz w:val="16"/>
                <w:szCs w:val="16"/>
              </w:rPr>
            </w:pPr>
            <w:r w:rsidRPr="00B021D3">
              <w:rPr>
                <w:color w:val="000000"/>
                <w:w w:val="99"/>
                <w:sz w:val="16"/>
                <w:szCs w:val="16"/>
              </w:rPr>
              <w:t>0,368</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28358374" w14:textId="77777777" w:rsidR="00296757" w:rsidRPr="00B021D3" w:rsidRDefault="00296757" w:rsidP="008B0B39">
            <w:pPr>
              <w:jc w:val="center"/>
              <w:rPr>
                <w:color w:val="000000"/>
                <w:sz w:val="16"/>
                <w:szCs w:val="16"/>
              </w:rPr>
            </w:pPr>
            <w:r w:rsidRPr="00B021D3">
              <w:rPr>
                <w:color w:val="000000"/>
                <w:sz w:val="16"/>
                <w:szCs w:val="16"/>
              </w:rPr>
              <w:t>9,64319</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2800BA08" w14:textId="77777777" w:rsidR="00296757" w:rsidRPr="00B021D3" w:rsidRDefault="00296757" w:rsidP="008B0B39">
            <w:pPr>
              <w:jc w:val="center"/>
              <w:rPr>
                <w:color w:val="000000"/>
                <w:sz w:val="16"/>
                <w:szCs w:val="16"/>
              </w:rPr>
            </w:pPr>
            <w:r w:rsidRPr="00B021D3">
              <w:rPr>
                <w:color w:val="000000"/>
                <w:sz w:val="16"/>
                <w:szCs w:val="16"/>
              </w:rPr>
              <w:t>1,328</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EED83EC" w14:textId="77777777" w:rsidR="00296757" w:rsidRPr="00B021D3" w:rsidRDefault="00296757" w:rsidP="008B0B39">
            <w:pPr>
              <w:jc w:val="center"/>
              <w:rPr>
                <w:color w:val="000000"/>
                <w:sz w:val="16"/>
                <w:szCs w:val="16"/>
              </w:rPr>
            </w:pPr>
            <w:r w:rsidRPr="00B021D3">
              <w:rPr>
                <w:color w:val="000000"/>
                <w:sz w:val="16"/>
                <w:szCs w:val="16"/>
              </w:rPr>
              <w:t>8,315</w:t>
            </w:r>
          </w:p>
        </w:tc>
      </w:tr>
      <w:tr w:rsidR="00296757" w:rsidRPr="00B021D3" w14:paraId="043C6AC9"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1A21EFC" w14:textId="77777777" w:rsidR="00296757" w:rsidRPr="00B021D3" w:rsidRDefault="00296757" w:rsidP="008B0B39">
            <w:pPr>
              <w:jc w:val="center"/>
              <w:rPr>
                <w:color w:val="000000"/>
                <w:sz w:val="16"/>
                <w:szCs w:val="16"/>
              </w:rPr>
            </w:pPr>
            <w:r w:rsidRPr="00B021D3">
              <w:rPr>
                <w:color w:val="000000"/>
                <w:sz w:val="16"/>
                <w:szCs w:val="16"/>
              </w:rPr>
              <w:t>18</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638B64BD"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75A49387" w14:textId="77777777" w:rsidR="00296757" w:rsidRPr="00B021D3" w:rsidRDefault="00296757" w:rsidP="008B0B39">
            <w:pPr>
              <w:jc w:val="center"/>
              <w:rPr>
                <w:color w:val="000000"/>
                <w:sz w:val="16"/>
                <w:szCs w:val="16"/>
              </w:rPr>
            </w:pPr>
            <w:r w:rsidRPr="00B021D3">
              <w:rPr>
                <w:color w:val="000000"/>
                <w:sz w:val="16"/>
                <w:szCs w:val="16"/>
              </w:rPr>
              <w:t>Котельная п. Аэропорт</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45BC9F53" w14:textId="77777777" w:rsidR="00296757" w:rsidRPr="00B021D3" w:rsidRDefault="00296757" w:rsidP="008B0B39">
            <w:pPr>
              <w:jc w:val="center"/>
              <w:rPr>
                <w:color w:val="000000"/>
                <w:sz w:val="16"/>
                <w:szCs w:val="16"/>
              </w:rPr>
            </w:pPr>
            <w:r w:rsidRPr="00B021D3">
              <w:rPr>
                <w:color w:val="000000"/>
                <w:sz w:val="16"/>
                <w:szCs w:val="16"/>
              </w:rPr>
              <w:t>п. Аэропорт</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039019A" w14:textId="77777777" w:rsidR="00296757" w:rsidRPr="00B021D3" w:rsidRDefault="00296757" w:rsidP="008B0B39">
            <w:pPr>
              <w:jc w:val="center"/>
              <w:rPr>
                <w:color w:val="000000"/>
                <w:sz w:val="16"/>
                <w:szCs w:val="16"/>
              </w:rPr>
            </w:pPr>
            <w:r w:rsidRPr="00B021D3">
              <w:rPr>
                <w:color w:val="000000"/>
                <w:sz w:val="16"/>
                <w:szCs w:val="16"/>
              </w:rPr>
              <w:t>12,199</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55FF519A" w14:textId="77777777" w:rsidR="00296757" w:rsidRPr="00B021D3" w:rsidRDefault="00296757" w:rsidP="008B0B39">
            <w:pPr>
              <w:jc w:val="center"/>
              <w:rPr>
                <w:color w:val="000000"/>
                <w:sz w:val="16"/>
                <w:szCs w:val="16"/>
              </w:rPr>
            </w:pPr>
            <w:r w:rsidRPr="00B021D3">
              <w:rPr>
                <w:color w:val="000000"/>
                <w:w w:val="99"/>
                <w:sz w:val="16"/>
                <w:szCs w:val="16"/>
              </w:rPr>
              <w:t>0,312</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EEA6713" w14:textId="77777777" w:rsidR="00296757" w:rsidRPr="00B021D3" w:rsidRDefault="00296757" w:rsidP="008B0B39">
            <w:pPr>
              <w:jc w:val="center"/>
              <w:rPr>
                <w:color w:val="000000"/>
                <w:sz w:val="16"/>
                <w:szCs w:val="16"/>
              </w:rPr>
            </w:pPr>
            <w:r w:rsidRPr="00B021D3">
              <w:rPr>
                <w:color w:val="000000"/>
                <w:sz w:val="16"/>
                <w:szCs w:val="16"/>
              </w:rPr>
              <w:t>11,88658</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41810D7B" w14:textId="77777777" w:rsidR="00296757" w:rsidRPr="00B021D3" w:rsidRDefault="00296757" w:rsidP="008B0B39">
            <w:pPr>
              <w:jc w:val="center"/>
              <w:rPr>
                <w:color w:val="000000"/>
                <w:sz w:val="16"/>
                <w:szCs w:val="16"/>
              </w:rPr>
            </w:pPr>
            <w:r w:rsidRPr="00B021D3">
              <w:rPr>
                <w:color w:val="000000"/>
                <w:sz w:val="16"/>
                <w:szCs w:val="16"/>
              </w:rPr>
              <w:t>1,842</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0EEF0FC3" w14:textId="77777777" w:rsidR="00296757" w:rsidRPr="00B021D3" w:rsidRDefault="00296757" w:rsidP="008B0B39">
            <w:pPr>
              <w:jc w:val="center"/>
              <w:rPr>
                <w:color w:val="000000"/>
                <w:sz w:val="16"/>
                <w:szCs w:val="16"/>
              </w:rPr>
            </w:pPr>
            <w:r w:rsidRPr="00B021D3">
              <w:rPr>
                <w:color w:val="000000"/>
                <w:sz w:val="16"/>
                <w:szCs w:val="16"/>
              </w:rPr>
              <w:t>10,044</w:t>
            </w:r>
          </w:p>
        </w:tc>
      </w:tr>
      <w:tr w:rsidR="00296757" w:rsidRPr="00B021D3" w14:paraId="4D446706"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CD94450" w14:textId="77777777" w:rsidR="00296757" w:rsidRPr="00B021D3" w:rsidRDefault="00296757" w:rsidP="008B0B39">
            <w:pPr>
              <w:jc w:val="center"/>
              <w:rPr>
                <w:color w:val="000000"/>
                <w:sz w:val="16"/>
                <w:szCs w:val="16"/>
              </w:rPr>
            </w:pPr>
            <w:r w:rsidRPr="00B021D3">
              <w:rPr>
                <w:color w:val="000000"/>
                <w:sz w:val="16"/>
                <w:szCs w:val="16"/>
              </w:rPr>
              <w:t>19</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561E79BE"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A314F34" w14:textId="77777777" w:rsidR="00296757" w:rsidRPr="00B021D3" w:rsidRDefault="00296757" w:rsidP="008B0B39">
            <w:pPr>
              <w:jc w:val="center"/>
              <w:rPr>
                <w:color w:val="000000"/>
                <w:sz w:val="16"/>
                <w:szCs w:val="16"/>
              </w:rPr>
            </w:pPr>
            <w:r w:rsidRPr="00B021D3">
              <w:rPr>
                <w:color w:val="000000"/>
                <w:sz w:val="16"/>
                <w:szCs w:val="16"/>
              </w:rPr>
              <w:t>Котельная с. Садовое</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00B86E4A" w14:textId="77777777" w:rsidR="00296757" w:rsidRPr="00B021D3" w:rsidRDefault="00296757" w:rsidP="008B0B39">
            <w:pPr>
              <w:jc w:val="center"/>
              <w:rPr>
                <w:color w:val="000000"/>
                <w:sz w:val="16"/>
                <w:szCs w:val="16"/>
              </w:rPr>
            </w:pPr>
            <w:r w:rsidRPr="00B021D3">
              <w:rPr>
                <w:color w:val="000000"/>
                <w:sz w:val="16"/>
                <w:szCs w:val="16"/>
              </w:rPr>
              <w:t>с. Садовое</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3E6BABAE" w14:textId="77777777" w:rsidR="00296757" w:rsidRPr="00B021D3" w:rsidRDefault="00296757" w:rsidP="008B0B39">
            <w:pPr>
              <w:jc w:val="center"/>
              <w:rPr>
                <w:color w:val="000000"/>
                <w:sz w:val="16"/>
                <w:szCs w:val="16"/>
              </w:rPr>
            </w:pPr>
            <w:r w:rsidRPr="00B021D3">
              <w:rPr>
                <w:color w:val="000000"/>
                <w:sz w:val="16"/>
                <w:szCs w:val="16"/>
              </w:rPr>
              <w:t>5,240</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43A5FECA" w14:textId="77777777" w:rsidR="00296757" w:rsidRPr="00B021D3" w:rsidRDefault="00296757" w:rsidP="008B0B39">
            <w:pPr>
              <w:jc w:val="center"/>
              <w:rPr>
                <w:color w:val="000000"/>
                <w:sz w:val="16"/>
                <w:szCs w:val="16"/>
              </w:rPr>
            </w:pPr>
            <w:r w:rsidRPr="00B021D3">
              <w:rPr>
                <w:color w:val="000000"/>
                <w:w w:val="99"/>
                <w:sz w:val="16"/>
                <w:szCs w:val="16"/>
              </w:rPr>
              <w:t>0,045</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522C62C0" w14:textId="77777777" w:rsidR="00296757" w:rsidRPr="00B021D3" w:rsidRDefault="00296757" w:rsidP="008B0B39">
            <w:pPr>
              <w:jc w:val="center"/>
              <w:rPr>
                <w:color w:val="000000"/>
                <w:sz w:val="16"/>
                <w:szCs w:val="16"/>
              </w:rPr>
            </w:pPr>
            <w:r w:rsidRPr="00B021D3">
              <w:rPr>
                <w:color w:val="000000"/>
                <w:sz w:val="16"/>
                <w:szCs w:val="16"/>
              </w:rPr>
              <w:t>5,19460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0BD531A6" w14:textId="77777777" w:rsidR="00296757" w:rsidRPr="00B021D3" w:rsidRDefault="00296757" w:rsidP="008B0B39">
            <w:pPr>
              <w:jc w:val="center"/>
              <w:rPr>
                <w:color w:val="000000"/>
                <w:sz w:val="16"/>
                <w:szCs w:val="16"/>
              </w:rPr>
            </w:pPr>
            <w:r w:rsidRPr="00B021D3">
              <w:rPr>
                <w:color w:val="000000"/>
                <w:sz w:val="16"/>
                <w:szCs w:val="16"/>
              </w:rPr>
              <w:t>0,822</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0CDE753D" w14:textId="77777777" w:rsidR="00296757" w:rsidRPr="00B021D3" w:rsidRDefault="00296757" w:rsidP="008B0B39">
            <w:pPr>
              <w:jc w:val="center"/>
              <w:rPr>
                <w:color w:val="000000"/>
                <w:sz w:val="16"/>
                <w:szCs w:val="16"/>
              </w:rPr>
            </w:pPr>
            <w:r w:rsidRPr="00B021D3">
              <w:rPr>
                <w:color w:val="000000"/>
                <w:sz w:val="16"/>
                <w:szCs w:val="16"/>
              </w:rPr>
              <w:t>4,372</w:t>
            </w:r>
          </w:p>
        </w:tc>
      </w:tr>
      <w:tr w:rsidR="00296757" w:rsidRPr="00B021D3" w14:paraId="7A192E3D"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4311E0E" w14:textId="77777777" w:rsidR="00296757" w:rsidRPr="00B021D3" w:rsidRDefault="00296757" w:rsidP="008B0B39">
            <w:pPr>
              <w:jc w:val="center"/>
              <w:rPr>
                <w:color w:val="000000"/>
                <w:sz w:val="16"/>
                <w:szCs w:val="16"/>
              </w:rPr>
            </w:pPr>
            <w:r w:rsidRPr="00B021D3">
              <w:rPr>
                <w:color w:val="000000"/>
                <w:sz w:val="16"/>
                <w:szCs w:val="16"/>
              </w:rPr>
              <w:t>20</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7B5AE6DC"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95775B6" w14:textId="77777777" w:rsidR="00296757" w:rsidRPr="00B021D3" w:rsidRDefault="00296757" w:rsidP="008B0B39">
            <w:pPr>
              <w:jc w:val="center"/>
              <w:rPr>
                <w:sz w:val="16"/>
                <w:szCs w:val="16"/>
              </w:rPr>
            </w:pPr>
            <w:r w:rsidRPr="00B021D3">
              <w:rPr>
                <w:sz w:val="16"/>
                <w:szCs w:val="16"/>
              </w:rPr>
              <w:t>Котельная 433 квартала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5B4BC79E" w14:textId="77777777" w:rsidR="00296757" w:rsidRPr="00B021D3" w:rsidRDefault="00296757" w:rsidP="008B0B39">
            <w:pPr>
              <w:jc w:val="center"/>
              <w:rPr>
                <w:sz w:val="16"/>
                <w:szCs w:val="16"/>
              </w:rPr>
            </w:pPr>
            <w:r w:rsidRPr="00B021D3">
              <w:rPr>
                <w:sz w:val="16"/>
                <w:szCs w:val="16"/>
              </w:rPr>
              <w:t>ул. Зелёная</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0535E5F3" w14:textId="77777777" w:rsidR="00296757" w:rsidRPr="00B021D3" w:rsidRDefault="00296757" w:rsidP="008B0B39">
            <w:pPr>
              <w:jc w:val="center"/>
              <w:rPr>
                <w:color w:val="000000"/>
                <w:sz w:val="16"/>
                <w:szCs w:val="16"/>
              </w:rPr>
            </w:pPr>
            <w:r w:rsidRPr="00B021D3">
              <w:rPr>
                <w:color w:val="000000"/>
                <w:sz w:val="16"/>
                <w:szCs w:val="16"/>
              </w:rPr>
              <w:t>21,875</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FC33DD1" w14:textId="77777777" w:rsidR="00296757" w:rsidRPr="00B021D3" w:rsidRDefault="00296757" w:rsidP="008B0B39">
            <w:pPr>
              <w:jc w:val="center"/>
              <w:rPr>
                <w:color w:val="000000"/>
                <w:sz w:val="16"/>
                <w:szCs w:val="16"/>
              </w:rPr>
            </w:pPr>
            <w:r w:rsidRPr="00B021D3">
              <w:rPr>
                <w:color w:val="000000"/>
                <w:w w:val="99"/>
                <w:sz w:val="16"/>
                <w:szCs w:val="16"/>
              </w:rPr>
              <w:t>0,898</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00277104" w14:textId="77777777" w:rsidR="00296757" w:rsidRPr="00B021D3" w:rsidRDefault="00296757" w:rsidP="008B0B39">
            <w:pPr>
              <w:jc w:val="center"/>
              <w:rPr>
                <w:color w:val="000000"/>
                <w:sz w:val="16"/>
                <w:szCs w:val="16"/>
              </w:rPr>
            </w:pPr>
            <w:r w:rsidRPr="00B021D3">
              <w:rPr>
                <w:color w:val="000000"/>
                <w:sz w:val="16"/>
                <w:szCs w:val="16"/>
              </w:rPr>
              <w:t>20,97739</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04276420" w14:textId="77777777" w:rsidR="00296757" w:rsidRPr="00B021D3" w:rsidRDefault="00296757" w:rsidP="008B0B39">
            <w:pPr>
              <w:jc w:val="center"/>
              <w:rPr>
                <w:color w:val="000000"/>
                <w:sz w:val="16"/>
                <w:szCs w:val="16"/>
              </w:rPr>
            </w:pPr>
            <w:r w:rsidRPr="00B021D3">
              <w:rPr>
                <w:color w:val="000000"/>
                <w:sz w:val="16"/>
                <w:szCs w:val="16"/>
              </w:rPr>
              <w:t>3,371</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7638BF8B" w14:textId="77777777" w:rsidR="00296757" w:rsidRPr="00B021D3" w:rsidRDefault="00296757" w:rsidP="008B0B39">
            <w:pPr>
              <w:jc w:val="center"/>
              <w:rPr>
                <w:color w:val="000000"/>
                <w:sz w:val="16"/>
                <w:szCs w:val="16"/>
              </w:rPr>
            </w:pPr>
            <w:r w:rsidRPr="00B021D3">
              <w:rPr>
                <w:color w:val="000000"/>
                <w:sz w:val="16"/>
                <w:szCs w:val="16"/>
              </w:rPr>
              <w:t>17,606</w:t>
            </w:r>
          </w:p>
        </w:tc>
      </w:tr>
      <w:tr w:rsidR="00296757" w:rsidRPr="00B021D3" w14:paraId="47226624"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30FE60D" w14:textId="77777777" w:rsidR="00296757" w:rsidRPr="00B021D3" w:rsidRDefault="00296757" w:rsidP="008B0B39">
            <w:pPr>
              <w:jc w:val="center"/>
              <w:rPr>
                <w:color w:val="000000"/>
                <w:sz w:val="16"/>
                <w:szCs w:val="16"/>
              </w:rPr>
            </w:pPr>
            <w:r w:rsidRPr="00B021D3">
              <w:rPr>
                <w:color w:val="000000"/>
                <w:sz w:val="16"/>
                <w:szCs w:val="16"/>
              </w:rPr>
              <w:t>21</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3F95F5C"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10CC0FB6" w14:textId="77777777" w:rsidR="00296757" w:rsidRPr="00B021D3" w:rsidRDefault="00296757" w:rsidP="008B0B39">
            <w:pPr>
              <w:jc w:val="center"/>
              <w:rPr>
                <w:sz w:val="16"/>
                <w:szCs w:val="16"/>
              </w:rPr>
            </w:pPr>
            <w:r w:rsidRPr="00B021D3">
              <w:rPr>
                <w:sz w:val="16"/>
                <w:szCs w:val="16"/>
              </w:rPr>
              <w:t>Котельная «Очистные сооружения»</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7F8370EF" w14:textId="77777777" w:rsidR="00296757" w:rsidRPr="00B021D3" w:rsidRDefault="00296757" w:rsidP="008B0B39">
            <w:pPr>
              <w:jc w:val="center"/>
              <w:rPr>
                <w:sz w:val="16"/>
                <w:szCs w:val="16"/>
              </w:rPr>
            </w:pPr>
            <w:r w:rsidRPr="00B021D3">
              <w:rPr>
                <w:sz w:val="16"/>
                <w:szCs w:val="16"/>
              </w:rPr>
              <w:t>Квартал 258</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0908D63" w14:textId="77777777" w:rsidR="00296757" w:rsidRPr="00B021D3" w:rsidRDefault="00296757" w:rsidP="008B0B39">
            <w:pPr>
              <w:jc w:val="center"/>
              <w:rPr>
                <w:color w:val="000000"/>
                <w:sz w:val="16"/>
                <w:szCs w:val="16"/>
              </w:rPr>
            </w:pPr>
            <w:r w:rsidRPr="00B021D3">
              <w:rPr>
                <w:color w:val="000000"/>
                <w:sz w:val="16"/>
                <w:szCs w:val="16"/>
              </w:rPr>
              <w:t>1,456</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48D05E0" w14:textId="77777777" w:rsidR="00296757" w:rsidRPr="00B021D3" w:rsidRDefault="00296757" w:rsidP="008B0B39">
            <w:pPr>
              <w:jc w:val="center"/>
              <w:rPr>
                <w:color w:val="000000"/>
                <w:sz w:val="16"/>
                <w:szCs w:val="16"/>
              </w:rPr>
            </w:pPr>
            <w:r w:rsidRPr="00B021D3">
              <w:rPr>
                <w:color w:val="000000"/>
                <w:w w:val="99"/>
                <w:sz w:val="16"/>
                <w:szCs w:val="16"/>
              </w:rPr>
              <w:t>0,177</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61274667" w14:textId="77777777" w:rsidR="00296757" w:rsidRPr="00B021D3" w:rsidRDefault="00296757" w:rsidP="008B0B39">
            <w:pPr>
              <w:jc w:val="center"/>
              <w:rPr>
                <w:color w:val="000000"/>
                <w:sz w:val="16"/>
                <w:szCs w:val="16"/>
              </w:rPr>
            </w:pPr>
            <w:r w:rsidRPr="00B021D3">
              <w:rPr>
                <w:color w:val="000000"/>
                <w:sz w:val="16"/>
                <w:szCs w:val="16"/>
              </w:rPr>
              <w:t>1,27920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AC4CA24" w14:textId="77777777" w:rsidR="00296757" w:rsidRPr="00B021D3" w:rsidRDefault="00296757" w:rsidP="008B0B39">
            <w:pPr>
              <w:jc w:val="center"/>
              <w:rPr>
                <w:color w:val="000000"/>
                <w:sz w:val="16"/>
                <w:szCs w:val="16"/>
              </w:rPr>
            </w:pPr>
            <w:r w:rsidRPr="00B021D3">
              <w:rPr>
                <w:color w:val="000000"/>
                <w:sz w:val="16"/>
                <w:szCs w:val="16"/>
              </w:rPr>
              <w:t>0,154</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A8B900F" w14:textId="77777777" w:rsidR="00296757" w:rsidRPr="00B021D3" w:rsidRDefault="00296757" w:rsidP="008B0B39">
            <w:pPr>
              <w:jc w:val="center"/>
              <w:rPr>
                <w:color w:val="000000"/>
                <w:sz w:val="16"/>
                <w:szCs w:val="16"/>
              </w:rPr>
            </w:pPr>
            <w:r w:rsidRPr="00B021D3">
              <w:rPr>
                <w:color w:val="000000"/>
                <w:sz w:val="16"/>
                <w:szCs w:val="16"/>
              </w:rPr>
              <w:t>1,125</w:t>
            </w:r>
          </w:p>
        </w:tc>
      </w:tr>
      <w:tr w:rsidR="00296757" w:rsidRPr="00B021D3" w14:paraId="7F339C2A"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DB552FD" w14:textId="77777777" w:rsidR="00296757" w:rsidRPr="00B021D3" w:rsidRDefault="00296757" w:rsidP="008B0B39">
            <w:pPr>
              <w:jc w:val="center"/>
              <w:rPr>
                <w:color w:val="000000"/>
                <w:sz w:val="16"/>
                <w:szCs w:val="16"/>
              </w:rPr>
            </w:pPr>
            <w:r w:rsidRPr="00B021D3">
              <w:rPr>
                <w:color w:val="000000"/>
                <w:sz w:val="16"/>
                <w:szCs w:val="16"/>
              </w:rPr>
              <w:t>22</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003D7A92"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5193F187" w14:textId="77777777" w:rsidR="00296757" w:rsidRPr="00B021D3" w:rsidRDefault="00296757" w:rsidP="008B0B39">
            <w:pPr>
              <w:jc w:val="center"/>
              <w:rPr>
                <w:sz w:val="16"/>
                <w:szCs w:val="16"/>
              </w:rPr>
            </w:pPr>
            <w:r w:rsidRPr="00B021D3">
              <w:rPr>
                <w:sz w:val="16"/>
                <w:szCs w:val="16"/>
              </w:rPr>
              <w:t>Котельная водозабор «Амурский»</w:t>
            </w:r>
          </w:p>
        </w:tc>
        <w:tc>
          <w:tcPr>
            <w:tcW w:w="974" w:type="pct"/>
            <w:tcBorders>
              <w:top w:val="nil"/>
              <w:left w:val="nil"/>
              <w:bottom w:val="single" w:sz="4" w:space="0" w:color="auto"/>
              <w:right w:val="single" w:sz="4" w:space="0" w:color="auto"/>
            </w:tcBorders>
            <w:shd w:val="clear" w:color="auto" w:fill="FFFFFF" w:themeFill="background1"/>
            <w:vAlign w:val="center"/>
            <w:hideMark/>
          </w:tcPr>
          <w:p w14:paraId="33A5B49E" w14:textId="77777777" w:rsidR="00296757" w:rsidRPr="00B021D3" w:rsidRDefault="00296757" w:rsidP="008B0B39">
            <w:pPr>
              <w:jc w:val="center"/>
              <w:rPr>
                <w:sz w:val="16"/>
                <w:szCs w:val="16"/>
              </w:rPr>
            </w:pPr>
            <w:r w:rsidRPr="00B021D3">
              <w:rPr>
                <w:sz w:val="16"/>
                <w:szCs w:val="16"/>
              </w:rPr>
              <w:t>с. Верхнеблаговещенское ул. Ленина,1</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70EDAD3" w14:textId="77777777" w:rsidR="00296757" w:rsidRPr="00B021D3" w:rsidRDefault="00296757" w:rsidP="008B0B39">
            <w:pPr>
              <w:jc w:val="center"/>
              <w:rPr>
                <w:color w:val="000000"/>
                <w:sz w:val="16"/>
                <w:szCs w:val="16"/>
              </w:rPr>
            </w:pPr>
            <w:r w:rsidRPr="00B021D3">
              <w:rPr>
                <w:color w:val="000000"/>
                <w:sz w:val="16"/>
                <w:szCs w:val="16"/>
              </w:rPr>
              <w:t>1,769</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0FEDD128" w14:textId="77777777" w:rsidR="00296757" w:rsidRPr="00B021D3" w:rsidRDefault="00296757" w:rsidP="008B0B39">
            <w:pPr>
              <w:jc w:val="center"/>
              <w:rPr>
                <w:color w:val="000000"/>
                <w:sz w:val="16"/>
                <w:szCs w:val="16"/>
              </w:rPr>
            </w:pPr>
            <w:r w:rsidRPr="00B021D3">
              <w:rPr>
                <w:color w:val="000000"/>
                <w:w w:val="99"/>
                <w:sz w:val="16"/>
                <w:szCs w:val="16"/>
              </w:rPr>
              <w:t>0,080</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17DB2CA" w14:textId="77777777" w:rsidR="00296757" w:rsidRPr="00B021D3" w:rsidRDefault="00296757" w:rsidP="008B0B39">
            <w:pPr>
              <w:jc w:val="center"/>
              <w:rPr>
                <w:color w:val="000000"/>
                <w:sz w:val="16"/>
                <w:szCs w:val="16"/>
              </w:rPr>
            </w:pPr>
            <w:r w:rsidRPr="00B021D3">
              <w:rPr>
                <w:color w:val="000000"/>
                <w:sz w:val="16"/>
                <w:szCs w:val="16"/>
              </w:rPr>
              <w:t>1,68854</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E40BF42" w14:textId="77777777" w:rsidR="00296757" w:rsidRPr="00B021D3" w:rsidRDefault="00296757" w:rsidP="008B0B39">
            <w:pPr>
              <w:jc w:val="center"/>
              <w:rPr>
                <w:color w:val="000000"/>
                <w:sz w:val="16"/>
                <w:szCs w:val="16"/>
              </w:rPr>
            </w:pPr>
            <w:r w:rsidRPr="00B021D3">
              <w:rPr>
                <w:color w:val="000000"/>
                <w:sz w:val="16"/>
                <w:szCs w:val="16"/>
              </w:rPr>
              <w:t>0,209</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54F61294" w14:textId="77777777" w:rsidR="00296757" w:rsidRPr="00B021D3" w:rsidRDefault="00296757" w:rsidP="008B0B39">
            <w:pPr>
              <w:jc w:val="center"/>
              <w:rPr>
                <w:color w:val="000000"/>
                <w:sz w:val="16"/>
                <w:szCs w:val="16"/>
              </w:rPr>
            </w:pPr>
            <w:r w:rsidRPr="00B021D3">
              <w:rPr>
                <w:color w:val="000000"/>
                <w:sz w:val="16"/>
                <w:szCs w:val="16"/>
              </w:rPr>
              <w:t>1,480</w:t>
            </w:r>
          </w:p>
        </w:tc>
      </w:tr>
      <w:tr w:rsidR="00296757" w:rsidRPr="00B021D3" w14:paraId="260606C3"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9FB06BE" w14:textId="77777777" w:rsidR="00296757" w:rsidRPr="00B021D3" w:rsidRDefault="00296757" w:rsidP="008B0B39">
            <w:pPr>
              <w:jc w:val="center"/>
              <w:rPr>
                <w:color w:val="000000"/>
                <w:sz w:val="16"/>
                <w:szCs w:val="16"/>
              </w:rPr>
            </w:pPr>
            <w:r w:rsidRPr="00B021D3">
              <w:rPr>
                <w:color w:val="000000"/>
                <w:sz w:val="16"/>
                <w:szCs w:val="16"/>
              </w:rPr>
              <w:t>23</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2E3EA13C"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3BC382A" w14:textId="77777777" w:rsidR="00296757" w:rsidRPr="00B021D3" w:rsidRDefault="00296757" w:rsidP="008B0B39">
            <w:pPr>
              <w:jc w:val="center"/>
              <w:rPr>
                <w:sz w:val="16"/>
                <w:szCs w:val="16"/>
              </w:rPr>
            </w:pPr>
            <w:r w:rsidRPr="00B021D3">
              <w:rPr>
                <w:sz w:val="16"/>
                <w:szCs w:val="16"/>
              </w:rPr>
              <w:t>Котельная «Мазутохранилище»</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56C37408" w14:textId="77777777" w:rsidR="00296757" w:rsidRPr="00B021D3" w:rsidRDefault="00296757" w:rsidP="008B0B39">
            <w:pPr>
              <w:jc w:val="center"/>
              <w:rPr>
                <w:sz w:val="16"/>
                <w:szCs w:val="16"/>
              </w:rPr>
            </w:pPr>
            <w:r w:rsidRPr="00B021D3">
              <w:rPr>
                <w:sz w:val="16"/>
                <w:szCs w:val="16"/>
              </w:rPr>
              <w:t>50 лет Октября,227а</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3472968" w14:textId="77777777" w:rsidR="00296757" w:rsidRPr="00B021D3" w:rsidRDefault="00296757" w:rsidP="008B0B39">
            <w:pPr>
              <w:jc w:val="center"/>
              <w:rPr>
                <w:color w:val="000000"/>
                <w:sz w:val="16"/>
                <w:szCs w:val="16"/>
              </w:rPr>
            </w:pPr>
            <w:r w:rsidRPr="00B021D3">
              <w:rPr>
                <w:color w:val="000000"/>
                <w:sz w:val="16"/>
                <w:szCs w:val="16"/>
              </w:rPr>
              <w:t>0,000</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C0C2DBB" w14:textId="77777777" w:rsidR="00296757" w:rsidRPr="00B021D3" w:rsidRDefault="00296757" w:rsidP="008B0B39">
            <w:pPr>
              <w:jc w:val="center"/>
              <w:rPr>
                <w:color w:val="000000"/>
                <w:sz w:val="16"/>
                <w:szCs w:val="16"/>
              </w:rPr>
            </w:pPr>
            <w:r w:rsidRPr="00B021D3">
              <w:rPr>
                <w:color w:val="000000"/>
                <w:w w:val="99"/>
                <w:sz w:val="16"/>
                <w:szCs w:val="16"/>
              </w:rPr>
              <w:t>0,000</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7A434C8D" w14:textId="77777777" w:rsidR="00296757" w:rsidRPr="00B021D3" w:rsidRDefault="00296757" w:rsidP="008B0B39">
            <w:pPr>
              <w:jc w:val="center"/>
              <w:rPr>
                <w:color w:val="000000"/>
                <w:sz w:val="16"/>
                <w:szCs w:val="16"/>
              </w:rPr>
            </w:pPr>
            <w:r w:rsidRPr="00B021D3">
              <w:rPr>
                <w:color w:val="000000"/>
                <w:sz w:val="16"/>
                <w:szCs w:val="16"/>
              </w:rPr>
              <w:t>0,00000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02DCB38A" w14:textId="77777777" w:rsidR="00296757" w:rsidRPr="00B021D3" w:rsidRDefault="00296757" w:rsidP="008B0B39">
            <w:pPr>
              <w:jc w:val="center"/>
              <w:rPr>
                <w:color w:val="000000"/>
                <w:sz w:val="16"/>
                <w:szCs w:val="16"/>
              </w:rPr>
            </w:pPr>
            <w:r w:rsidRPr="00B021D3">
              <w:rPr>
                <w:color w:val="000000"/>
                <w:sz w:val="16"/>
                <w:szCs w:val="16"/>
              </w:rPr>
              <w:t>0,000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67E0616A" w14:textId="77777777" w:rsidR="00296757" w:rsidRPr="00B021D3" w:rsidRDefault="00296757" w:rsidP="008B0B39">
            <w:pPr>
              <w:jc w:val="center"/>
              <w:rPr>
                <w:color w:val="000000"/>
                <w:sz w:val="16"/>
                <w:szCs w:val="16"/>
              </w:rPr>
            </w:pPr>
            <w:r w:rsidRPr="00B021D3">
              <w:rPr>
                <w:color w:val="000000"/>
                <w:sz w:val="16"/>
                <w:szCs w:val="16"/>
              </w:rPr>
              <w:t>0,000</w:t>
            </w:r>
          </w:p>
        </w:tc>
      </w:tr>
      <w:tr w:rsidR="00296757" w:rsidRPr="00B021D3" w14:paraId="62F1AA7F"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03E3CDB" w14:textId="77777777" w:rsidR="00296757" w:rsidRPr="00B021D3" w:rsidRDefault="00296757" w:rsidP="008B0B39">
            <w:pPr>
              <w:jc w:val="center"/>
              <w:rPr>
                <w:color w:val="000000"/>
                <w:sz w:val="16"/>
                <w:szCs w:val="16"/>
              </w:rPr>
            </w:pPr>
            <w:r w:rsidRPr="00B021D3">
              <w:rPr>
                <w:color w:val="000000"/>
                <w:sz w:val="16"/>
                <w:szCs w:val="16"/>
              </w:rPr>
              <w:t>24</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7EB18B7A"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7C40B310" w14:textId="77777777" w:rsidR="00296757" w:rsidRPr="00B021D3" w:rsidRDefault="00296757" w:rsidP="008B0B39">
            <w:pPr>
              <w:jc w:val="center"/>
              <w:rPr>
                <w:color w:val="000000"/>
                <w:sz w:val="16"/>
                <w:szCs w:val="16"/>
              </w:rPr>
            </w:pPr>
            <w:r w:rsidRPr="00B021D3">
              <w:rPr>
                <w:color w:val="000000"/>
                <w:sz w:val="16"/>
                <w:szCs w:val="16"/>
              </w:rPr>
              <w:t>Электрокотельная по ул. Набережная, 47</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592274CE" w14:textId="77777777" w:rsidR="00296757" w:rsidRPr="00B021D3" w:rsidRDefault="00296757" w:rsidP="008B0B39">
            <w:pPr>
              <w:jc w:val="center"/>
              <w:rPr>
                <w:color w:val="000000"/>
                <w:sz w:val="16"/>
                <w:szCs w:val="16"/>
              </w:rPr>
            </w:pPr>
            <w:r w:rsidRPr="00B021D3">
              <w:rPr>
                <w:color w:val="000000"/>
                <w:sz w:val="16"/>
                <w:szCs w:val="16"/>
              </w:rPr>
              <w:t>ул. Набережная, 47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9E7F6C1" w14:textId="77777777" w:rsidR="00296757" w:rsidRPr="00B021D3" w:rsidRDefault="00296757" w:rsidP="008B0B39">
            <w:pPr>
              <w:jc w:val="center"/>
              <w:rPr>
                <w:color w:val="000000"/>
                <w:sz w:val="16"/>
                <w:szCs w:val="16"/>
              </w:rPr>
            </w:pPr>
            <w:r w:rsidRPr="00B021D3">
              <w:rPr>
                <w:color w:val="000000"/>
                <w:sz w:val="16"/>
                <w:szCs w:val="16"/>
              </w:rPr>
              <w:t>0,147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2F1FD83" w14:textId="77777777" w:rsidR="00296757" w:rsidRPr="00B021D3" w:rsidRDefault="00296757" w:rsidP="008B0B39">
            <w:pPr>
              <w:jc w:val="center"/>
              <w:rPr>
                <w:color w:val="000000"/>
                <w:sz w:val="16"/>
                <w:szCs w:val="16"/>
              </w:rPr>
            </w:pPr>
            <w:r w:rsidRPr="00B021D3">
              <w:rPr>
                <w:color w:val="000000"/>
                <w:w w:val="99"/>
                <w:sz w:val="16"/>
                <w:szCs w:val="16"/>
              </w:rPr>
              <w:t>0,126</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48977BA8" w14:textId="77777777" w:rsidR="00296757" w:rsidRPr="00B021D3" w:rsidRDefault="00296757" w:rsidP="008B0B39">
            <w:pPr>
              <w:jc w:val="center"/>
              <w:rPr>
                <w:color w:val="000000"/>
                <w:sz w:val="16"/>
                <w:szCs w:val="16"/>
              </w:rPr>
            </w:pPr>
            <w:r w:rsidRPr="00B021D3">
              <w:rPr>
                <w:color w:val="000000"/>
                <w:sz w:val="16"/>
                <w:szCs w:val="16"/>
              </w:rPr>
              <w:t>0,02100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66FB99D" w14:textId="77777777" w:rsidR="00296757" w:rsidRPr="00B021D3" w:rsidRDefault="00296757" w:rsidP="008B0B39">
            <w:pPr>
              <w:jc w:val="center"/>
              <w:rPr>
                <w:color w:val="000000"/>
                <w:sz w:val="16"/>
                <w:szCs w:val="16"/>
              </w:rPr>
            </w:pPr>
            <w:r w:rsidRPr="00B021D3">
              <w:rPr>
                <w:color w:val="000000"/>
                <w:sz w:val="16"/>
                <w:szCs w:val="16"/>
              </w:rPr>
              <w:t>0,000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730B738" w14:textId="77777777" w:rsidR="00296757" w:rsidRPr="00B021D3" w:rsidRDefault="00296757" w:rsidP="008B0B39">
            <w:pPr>
              <w:jc w:val="center"/>
              <w:rPr>
                <w:color w:val="000000"/>
                <w:sz w:val="16"/>
                <w:szCs w:val="16"/>
              </w:rPr>
            </w:pPr>
            <w:r w:rsidRPr="00B021D3">
              <w:rPr>
                <w:color w:val="000000"/>
                <w:sz w:val="16"/>
                <w:szCs w:val="16"/>
              </w:rPr>
              <w:t>0,021</w:t>
            </w:r>
          </w:p>
        </w:tc>
      </w:tr>
      <w:tr w:rsidR="00296757" w:rsidRPr="00B021D3" w14:paraId="393763D5"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C26AB17" w14:textId="77777777" w:rsidR="00296757" w:rsidRPr="00B021D3" w:rsidRDefault="00296757" w:rsidP="008B0B39">
            <w:pPr>
              <w:jc w:val="center"/>
              <w:rPr>
                <w:color w:val="000000"/>
                <w:sz w:val="16"/>
                <w:szCs w:val="16"/>
              </w:rPr>
            </w:pPr>
            <w:r w:rsidRPr="00B021D3">
              <w:rPr>
                <w:color w:val="000000"/>
                <w:sz w:val="16"/>
                <w:szCs w:val="16"/>
              </w:rPr>
              <w:t>25</w:t>
            </w:r>
          </w:p>
        </w:tc>
        <w:tc>
          <w:tcPr>
            <w:tcW w:w="580" w:type="pct"/>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14:paraId="227E9335" w14:textId="77777777" w:rsidR="00296757" w:rsidRPr="00B021D3" w:rsidRDefault="00296757" w:rsidP="008B0B39">
            <w:pPr>
              <w:jc w:val="center"/>
              <w:rPr>
                <w:b/>
                <w:bCs/>
                <w:color w:val="000000"/>
                <w:sz w:val="16"/>
                <w:szCs w:val="16"/>
              </w:rPr>
            </w:pPr>
            <w:r w:rsidRPr="00B021D3">
              <w:rPr>
                <w:b/>
                <w:bCs/>
                <w:color w:val="000000"/>
                <w:sz w:val="16"/>
                <w:szCs w:val="16"/>
              </w:rPr>
              <w:t>ООО "Тепловая</w:t>
            </w:r>
            <w:r w:rsidRPr="00B021D3">
              <w:rPr>
                <w:b/>
                <w:bCs/>
                <w:color w:val="000000"/>
                <w:sz w:val="16"/>
                <w:szCs w:val="16"/>
              </w:rPr>
              <w:br/>
              <w:t>компания"</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6CE229D9" w14:textId="77777777" w:rsidR="00296757" w:rsidRPr="00B021D3" w:rsidRDefault="00296757" w:rsidP="008B0B39">
            <w:pPr>
              <w:jc w:val="center"/>
              <w:rPr>
                <w:color w:val="000000"/>
                <w:sz w:val="16"/>
                <w:szCs w:val="16"/>
              </w:rPr>
            </w:pPr>
            <w:r w:rsidRPr="00B021D3">
              <w:rPr>
                <w:color w:val="000000"/>
                <w:sz w:val="16"/>
                <w:szCs w:val="16"/>
              </w:rPr>
              <w:t>Котельная «БДИ»</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B6C629E" w14:textId="77777777" w:rsidR="00296757" w:rsidRPr="00B021D3" w:rsidRDefault="00296757" w:rsidP="008B0B39">
            <w:pPr>
              <w:jc w:val="center"/>
              <w:rPr>
                <w:color w:val="000000"/>
                <w:sz w:val="16"/>
                <w:szCs w:val="16"/>
              </w:rPr>
            </w:pPr>
            <w:r w:rsidRPr="00B021D3">
              <w:rPr>
                <w:color w:val="000000"/>
                <w:sz w:val="16"/>
                <w:szCs w:val="16"/>
              </w:rPr>
              <w:t>ул. Чайковского, 307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481019BF" w14:textId="77777777" w:rsidR="00296757" w:rsidRPr="00B021D3" w:rsidRDefault="00296757" w:rsidP="008B0B39">
            <w:pPr>
              <w:jc w:val="center"/>
              <w:rPr>
                <w:color w:val="000000"/>
                <w:sz w:val="16"/>
                <w:szCs w:val="16"/>
              </w:rPr>
            </w:pPr>
            <w:r w:rsidRPr="00B021D3">
              <w:rPr>
                <w:color w:val="000000"/>
                <w:sz w:val="16"/>
                <w:szCs w:val="16"/>
              </w:rPr>
              <w:t>1,687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2CB87FC4" w14:textId="77777777" w:rsidR="00296757" w:rsidRPr="00B021D3" w:rsidRDefault="00296757" w:rsidP="008B0B39">
            <w:pPr>
              <w:jc w:val="center"/>
              <w:rPr>
                <w:color w:val="000000"/>
                <w:sz w:val="16"/>
                <w:szCs w:val="16"/>
              </w:rPr>
            </w:pPr>
            <w:r w:rsidRPr="00B021D3">
              <w:rPr>
                <w:color w:val="000000"/>
                <w:sz w:val="16"/>
                <w:szCs w:val="16"/>
              </w:rPr>
              <w:t>0,080</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D0A51B4" w14:textId="77777777" w:rsidR="00296757" w:rsidRPr="00B021D3" w:rsidRDefault="00296757" w:rsidP="008B0B39">
            <w:pPr>
              <w:jc w:val="center"/>
              <w:rPr>
                <w:color w:val="000000"/>
                <w:sz w:val="16"/>
                <w:szCs w:val="16"/>
              </w:rPr>
            </w:pPr>
            <w:r w:rsidRPr="00B021D3">
              <w:rPr>
                <w:color w:val="000000"/>
                <w:sz w:val="16"/>
                <w:szCs w:val="16"/>
              </w:rPr>
              <w:t>1,60693</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4FED3584" w14:textId="77777777" w:rsidR="00296757" w:rsidRPr="00B021D3" w:rsidRDefault="00296757" w:rsidP="008B0B39">
            <w:pPr>
              <w:jc w:val="center"/>
              <w:rPr>
                <w:color w:val="000000"/>
                <w:sz w:val="16"/>
                <w:szCs w:val="16"/>
              </w:rPr>
            </w:pPr>
            <w:r w:rsidRPr="00B021D3">
              <w:rPr>
                <w:color w:val="000000"/>
                <w:sz w:val="16"/>
                <w:szCs w:val="16"/>
              </w:rPr>
              <w:t>0,000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5A2ADB99" w14:textId="77777777" w:rsidR="00296757" w:rsidRPr="00B021D3" w:rsidRDefault="00296757" w:rsidP="008B0B39">
            <w:pPr>
              <w:jc w:val="center"/>
              <w:rPr>
                <w:color w:val="000000"/>
                <w:sz w:val="16"/>
                <w:szCs w:val="16"/>
              </w:rPr>
            </w:pPr>
            <w:r w:rsidRPr="00B021D3">
              <w:rPr>
                <w:color w:val="000000"/>
                <w:sz w:val="16"/>
                <w:szCs w:val="16"/>
              </w:rPr>
              <w:t>1,607</w:t>
            </w:r>
          </w:p>
        </w:tc>
      </w:tr>
      <w:tr w:rsidR="00296757" w:rsidRPr="00B021D3" w14:paraId="48657D3C"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CFDC7C2" w14:textId="77777777" w:rsidR="00296757" w:rsidRPr="00B021D3" w:rsidRDefault="00296757" w:rsidP="008B0B39">
            <w:pPr>
              <w:jc w:val="center"/>
              <w:rPr>
                <w:color w:val="000000"/>
                <w:sz w:val="16"/>
                <w:szCs w:val="16"/>
              </w:rPr>
            </w:pPr>
            <w:r w:rsidRPr="00B021D3">
              <w:rPr>
                <w:color w:val="000000"/>
                <w:sz w:val="16"/>
                <w:szCs w:val="16"/>
              </w:rPr>
              <w:t>26</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4EE52E19"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49266001" w14:textId="77777777" w:rsidR="00296757" w:rsidRPr="00B021D3" w:rsidRDefault="00296757" w:rsidP="008B0B39">
            <w:pPr>
              <w:jc w:val="center"/>
              <w:rPr>
                <w:color w:val="000000"/>
                <w:sz w:val="16"/>
                <w:szCs w:val="16"/>
              </w:rPr>
            </w:pPr>
            <w:r w:rsidRPr="00B021D3">
              <w:rPr>
                <w:color w:val="000000"/>
                <w:sz w:val="16"/>
                <w:szCs w:val="16"/>
              </w:rPr>
              <w:t>Котельная «ОЭБЦ»</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603DE7EB" w14:textId="77777777" w:rsidR="00296757" w:rsidRPr="00B021D3" w:rsidRDefault="00296757" w:rsidP="008B0B39">
            <w:pPr>
              <w:jc w:val="center"/>
              <w:rPr>
                <w:color w:val="000000"/>
                <w:sz w:val="16"/>
                <w:szCs w:val="16"/>
              </w:rPr>
            </w:pPr>
            <w:r w:rsidRPr="00B021D3">
              <w:rPr>
                <w:color w:val="000000"/>
                <w:sz w:val="16"/>
                <w:szCs w:val="16"/>
              </w:rPr>
              <w:t>ул. Магистральная, 37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41F70F3E" w14:textId="77777777" w:rsidR="00296757" w:rsidRPr="00B021D3" w:rsidRDefault="00296757" w:rsidP="008B0B39">
            <w:pPr>
              <w:jc w:val="center"/>
              <w:rPr>
                <w:color w:val="000000"/>
                <w:sz w:val="16"/>
                <w:szCs w:val="16"/>
              </w:rPr>
            </w:pPr>
            <w:r w:rsidRPr="00B021D3">
              <w:rPr>
                <w:color w:val="000000"/>
                <w:sz w:val="16"/>
                <w:szCs w:val="16"/>
              </w:rPr>
              <w:t>0,437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3E109471" w14:textId="77777777" w:rsidR="00296757" w:rsidRPr="00B021D3" w:rsidRDefault="00296757" w:rsidP="008B0B39">
            <w:pPr>
              <w:jc w:val="center"/>
              <w:rPr>
                <w:color w:val="000000"/>
                <w:sz w:val="16"/>
                <w:szCs w:val="16"/>
              </w:rPr>
            </w:pPr>
            <w:r w:rsidRPr="00B021D3">
              <w:rPr>
                <w:color w:val="000000"/>
                <w:sz w:val="16"/>
                <w:szCs w:val="16"/>
              </w:rPr>
              <w:t>0,016</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1D1B8181" w14:textId="77777777" w:rsidR="00296757" w:rsidRPr="00B021D3" w:rsidRDefault="00296757" w:rsidP="008B0B39">
            <w:pPr>
              <w:jc w:val="center"/>
              <w:rPr>
                <w:color w:val="000000"/>
                <w:sz w:val="16"/>
                <w:szCs w:val="16"/>
              </w:rPr>
            </w:pPr>
            <w:r w:rsidRPr="00B021D3">
              <w:rPr>
                <w:color w:val="000000"/>
                <w:sz w:val="16"/>
                <w:szCs w:val="16"/>
              </w:rPr>
              <w:t>0,42138</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4343EC28" w14:textId="77777777" w:rsidR="00296757" w:rsidRPr="00B021D3" w:rsidRDefault="00296757" w:rsidP="008B0B39">
            <w:pPr>
              <w:jc w:val="center"/>
              <w:rPr>
                <w:color w:val="000000"/>
                <w:sz w:val="16"/>
                <w:szCs w:val="16"/>
              </w:rPr>
            </w:pPr>
            <w:r w:rsidRPr="00B021D3">
              <w:rPr>
                <w:color w:val="000000"/>
                <w:sz w:val="16"/>
                <w:szCs w:val="16"/>
              </w:rPr>
              <w:t>0,000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FC7A083" w14:textId="77777777" w:rsidR="00296757" w:rsidRPr="00B021D3" w:rsidRDefault="00296757" w:rsidP="008B0B39">
            <w:pPr>
              <w:jc w:val="center"/>
              <w:rPr>
                <w:color w:val="000000"/>
                <w:sz w:val="16"/>
                <w:szCs w:val="16"/>
              </w:rPr>
            </w:pPr>
            <w:r w:rsidRPr="00B021D3">
              <w:rPr>
                <w:color w:val="000000"/>
                <w:sz w:val="16"/>
                <w:szCs w:val="16"/>
              </w:rPr>
              <w:t>0,421</w:t>
            </w:r>
          </w:p>
        </w:tc>
      </w:tr>
      <w:tr w:rsidR="00296757" w:rsidRPr="00B021D3" w14:paraId="3ABA1B37"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88230BF" w14:textId="77777777" w:rsidR="00296757" w:rsidRPr="00B021D3" w:rsidRDefault="00296757" w:rsidP="008B0B39">
            <w:pPr>
              <w:jc w:val="center"/>
              <w:rPr>
                <w:color w:val="000000"/>
                <w:sz w:val="16"/>
                <w:szCs w:val="16"/>
              </w:rPr>
            </w:pPr>
            <w:r w:rsidRPr="00B021D3">
              <w:rPr>
                <w:color w:val="000000"/>
                <w:sz w:val="16"/>
                <w:szCs w:val="16"/>
              </w:rPr>
              <w:t>27</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35951A4E"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41EF32F" w14:textId="77777777" w:rsidR="00296757" w:rsidRPr="00B021D3" w:rsidRDefault="00296757" w:rsidP="008B0B39">
            <w:pPr>
              <w:jc w:val="center"/>
              <w:rPr>
                <w:color w:val="000000"/>
                <w:sz w:val="16"/>
                <w:szCs w:val="16"/>
              </w:rPr>
            </w:pPr>
            <w:r w:rsidRPr="00B021D3">
              <w:rPr>
                <w:color w:val="000000"/>
                <w:sz w:val="16"/>
                <w:szCs w:val="16"/>
              </w:rPr>
              <w:t>Котельная «ПЛ-26»</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22642B8A" w14:textId="77777777" w:rsidR="00296757" w:rsidRPr="00B021D3" w:rsidRDefault="00296757" w:rsidP="008B0B39">
            <w:pPr>
              <w:jc w:val="center"/>
              <w:rPr>
                <w:color w:val="000000"/>
                <w:sz w:val="16"/>
                <w:szCs w:val="16"/>
              </w:rPr>
            </w:pPr>
            <w:r w:rsidRPr="00B021D3">
              <w:rPr>
                <w:color w:val="000000"/>
                <w:sz w:val="16"/>
                <w:szCs w:val="16"/>
              </w:rPr>
              <w:t>ул. Зеленая, 30</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77E72253" w14:textId="77777777" w:rsidR="00296757" w:rsidRPr="00B021D3" w:rsidRDefault="00296757" w:rsidP="008B0B39">
            <w:pPr>
              <w:jc w:val="center"/>
              <w:rPr>
                <w:color w:val="000000"/>
                <w:sz w:val="16"/>
                <w:szCs w:val="16"/>
              </w:rPr>
            </w:pPr>
            <w:r w:rsidRPr="00B021D3">
              <w:rPr>
                <w:color w:val="000000"/>
                <w:sz w:val="16"/>
                <w:szCs w:val="16"/>
              </w:rPr>
              <w:t>4,889</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91CB825" w14:textId="77777777" w:rsidR="00296757" w:rsidRPr="00B021D3" w:rsidRDefault="00296757" w:rsidP="008B0B39">
            <w:pPr>
              <w:jc w:val="center"/>
              <w:rPr>
                <w:color w:val="000000"/>
                <w:sz w:val="16"/>
                <w:szCs w:val="16"/>
              </w:rPr>
            </w:pPr>
            <w:r w:rsidRPr="00B021D3">
              <w:rPr>
                <w:color w:val="000000"/>
                <w:sz w:val="16"/>
                <w:szCs w:val="16"/>
              </w:rPr>
              <w:t>0,200</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5DD15628" w14:textId="77777777" w:rsidR="00296757" w:rsidRPr="00B021D3" w:rsidRDefault="00296757" w:rsidP="008B0B39">
            <w:pPr>
              <w:jc w:val="center"/>
              <w:rPr>
                <w:color w:val="000000"/>
                <w:sz w:val="16"/>
                <w:szCs w:val="16"/>
              </w:rPr>
            </w:pPr>
            <w:r w:rsidRPr="00B021D3">
              <w:rPr>
                <w:color w:val="000000"/>
                <w:sz w:val="16"/>
                <w:szCs w:val="16"/>
              </w:rPr>
              <w:t>4,68905</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42E319F8" w14:textId="77777777" w:rsidR="00296757" w:rsidRPr="00B021D3" w:rsidRDefault="00296757" w:rsidP="008B0B39">
            <w:pPr>
              <w:jc w:val="center"/>
              <w:rPr>
                <w:color w:val="000000"/>
                <w:sz w:val="16"/>
                <w:szCs w:val="16"/>
              </w:rPr>
            </w:pPr>
            <w:r w:rsidRPr="00B021D3">
              <w:rPr>
                <w:color w:val="000000"/>
                <w:sz w:val="16"/>
                <w:szCs w:val="16"/>
              </w:rPr>
              <w:t>0,228</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1D6805FA" w14:textId="77777777" w:rsidR="00296757" w:rsidRPr="00B021D3" w:rsidRDefault="00296757" w:rsidP="008B0B39">
            <w:pPr>
              <w:jc w:val="center"/>
              <w:rPr>
                <w:color w:val="000000"/>
                <w:sz w:val="16"/>
                <w:szCs w:val="16"/>
              </w:rPr>
            </w:pPr>
            <w:r w:rsidRPr="00B021D3">
              <w:rPr>
                <w:color w:val="000000"/>
                <w:sz w:val="16"/>
                <w:szCs w:val="16"/>
              </w:rPr>
              <w:t>4,461</w:t>
            </w:r>
          </w:p>
        </w:tc>
      </w:tr>
      <w:tr w:rsidR="00296757" w:rsidRPr="00B021D3" w14:paraId="77B34A6B"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0B2ED31" w14:textId="77777777" w:rsidR="00296757" w:rsidRPr="00B021D3" w:rsidRDefault="00296757" w:rsidP="008B0B39">
            <w:pPr>
              <w:jc w:val="center"/>
              <w:rPr>
                <w:color w:val="000000"/>
                <w:sz w:val="16"/>
                <w:szCs w:val="16"/>
              </w:rPr>
            </w:pPr>
            <w:r w:rsidRPr="00B021D3">
              <w:rPr>
                <w:color w:val="000000"/>
                <w:sz w:val="16"/>
                <w:szCs w:val="16"/>
              </w:rPr>
              <w:t>28</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3B422CF8"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74C3FA76" w14:textId="77777777" w:rsidR="00296757" w:rsidRPr="00B021D3" w:rsidRDefault="00296757" w:rsidP="008B0B39">
            <w:pPr>
              <w:jc w:val="center"/>
              <w:rPr>
                <w:color w:val="000000"/>
                <w:sz w:val="16"/>
                <w:szCs w:val="16"/>
              </w:rPr>
            </w:pPr>
            <w:r w:rsidRPr="00B021D3">
              <w:rPr>
                <w:color w:val="000000"/>
                <w:sz w:val="16"/>
                <w:szCs w:val="16"/>
              </w:rPr>
              <w:t>Котельная «ПУ-6»</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D6C6EF0" w14:textId="77777777" w:rsidR="00296757" w:rsidRPr="00B021D3" w:rsidRDefault="00296757" w:rsidP="008B0B39">
            <w:pPr>
              <w:jc w:val="center"/>
              <w:rPr>
                <w:color w:val="000000"/>
                <w:sz w:val="16"/>
                <w:szCs w:val="16"/>
              </w:rPr>
            </w:pPr>
            <w:r w:rsidRPr="00B021D3">
              <w:rPr>
                <w:color w:val="000000"/>
                <w:sz w:val="16"/>
                <w:szCs w:val="16"/>
              </w:rPr>
              <w:t>ул. Островского, 273</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63E8C095" w14:textId="77777777" w:rsidR="00296757" w:rsidRPr="00B021D3" w:rsidRDefault="00296757" w:rsidP="008B0B39">
            <w:pPr>
              <w:jc w:val="center"/>
              <w:rPr>
                <w:color w:val="000000"/>
                <w:sz w:val="16"/>
                <w:szCs w:val="16"/>
              </w:rPr>
            </w:pPr>
            <w:r w:rsidRPr="00B021D3">
              <w:rPr>
                <w:color w:val="000000"/>
                <w:sz w:val="16"/>
                <w:szCs w:val="16"/>
              </w:rPr>
              <w:t>2,015</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330F456" w14:textId="77777777" w:rsidR="00296757" w:rsidRPr="00B021D3" w:rsidRDefault="00296757" w:rsidP="008B0B39">
            <w:pPr>
              <w:jc w:val="center"/>
              <w:rPr>
                <w:color w:val="000000"/>
                <w:sz w:val="16"/>
                <w:szCs w:val="16"/>
              </w:rPr>
            </w:pPr>
            <w:r w:rsidRPr="00B021D3">
              <w:rPr>
                <w:color w:val="000000"/>
                <w:sz w:val="16"/>
                <w:szCs w:val="16"/>
              </w:rPr>
              <w:t>0,064</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81A69C6" w14:textId="77777777" w:rsidR="00296757" w:rsidRPr="00B021D3" w:rsidRDefault="00296757" w:rsidP="008B0B39">
            <w:pPr>
              <w:jc w:val="center"/>
              <w:rPr>
                <w:color w:val="000000"/>
                <w:sz w:val="16"/>
                <w:szCs w:val="16"/>
              </w:rPr>
            </w:pPr>
            <w:r w:rsidRPr="00B021D3">
              <w:rPr>
                <w:color w:val="000000"/>
                <w:sz w:val="16"/>
                <w:szCs w:val="16"/>
              </w:rPr>
              <w:t>1,95145</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6858A55F" w14:textId="77777777" w:rsidR="00296757" w:rsidRPr="00B021D3" w:rsidRDefault="00296757" w:rsidP="008B0B39">
            <w:pPr>
              <w:jc w:val="center"/>
              <w:rPr>
                <w:color w:val="000000"/>
                <w:sz w:val="16"/>
                <w:szCs w:val="16"/>
              </w:rPr>
            </w:pPr>
            <w:r w:rsidRPr="00B021D3">
              <w:rPr>
                <w:color w:val="000000"/>
                <w:sz w:val="16"/>
                <w:szCs w:val="16"/>
              </w:rPr>
              <w:t>0,088</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BCD228D" w14:textId="77777777" w:rsidR="00296757" w:rsidRPr="00B021D3" w:rsidRDefault="00296757" w:rsidP="008B0B39">
            <w:pPr>
              <w:jc w:val="center"/>
              <w:rPr>
                <w:color w:val="000000"/>
                <w:sz w:val="16"/>
                <w:szCs w:val="16"/>
              </w:rPr>
            </w:pPr>
            <w:r w:rsidRPr="00B021D3">
              <w:rPr>
                <w:color w:val="000000"/>
                <w:sz w:val="16"/>
                <w:szCs w:val="16"/>
              </w:rPr>
              <w:t>1,863</w:t>
            </w:r>
          </w:p>
        </w:tc>
      </w:tr>
      <w:tr w:rsidR="00296757" w:rsidRPr="00B021D3" w14:paraId="61F6DF65"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43AEADA" w14:textId="77777777" w:rsidR="00296757" w:rsidRPr="00B021D3" w:rsidRDefault="00296757" w:rsidP="008B0B39">
            <w:pPr>
              <w:jc w:val="center"/>
              <w:rPr>
                <w:color w:val="000000"/>
                <w:sz w:val="16"/>
                <w:szCs w:val="16"/>
              </w:rPr>
            </w:pPr>
            <w:r w:rsidRPr="00B021D3">
              <w:rPr>
                <w:color w:val="000000"/>
                <w:sz w:val="16"/>
                <w:szCs w:val="16"/>
              </w:rPr>
              <w:t>29</w:t>
            </w:r>
          </w:p>
        </w:tc>
        <w:tc>
          <w:tcPr>
            <w:tcW w:w="580" w:type="pct"/>
            <w:vMerge/>
            <w:tcBorders>
              <w:top w:val="nil"/>
              <w:left w:val="single" w:sz="4" w:space="0" w:color="auto"/>
              <w:bottom w:val="single" w:sz="4" w:space="0" w:color="auto"/>
              <w:right w:val="single" w:sz="4" w:space="0" w:color="auto"/>
            </w:tcBorders>
            <w:shd w:val="clear" w:color="auto" w:fill="FFFFFF" w:themeFill="background1"/>
            <w:vAlign w:val="center"/>
            <w:hideMark/>
          </w:tcPr>
          <w:p w14:paraId="535069F6" w14:textId="77777777" w:rsidR="00296757" w:rsidRPr="00B021D3" w:rsidRDefault="00296757" w:rsidP="008B0B39">
            <w:pPr>
              <w:rPr>
                <w:b/>
                <w:bCs/>
                <w:color w:val="000000"/>
                <w:sz w:val="16"/>
                <w:szCs w:val="16"/>
              </w:rPr>
            </w:pP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4EFDE81F" w14:textId="77777777" w:rsidR="00296757" w:rsidRPr="00B021D3" w:rsidRDefault="00296757" w:rsidP="008B0B39">
            <w:pPr>
              <w:jc w:val="center"/>
              <w:rPr>
                <w:color w:val="000000"/>
                <w:sz w:val="16"/>
                <w:szCs w:val="16"/>
              </w:rPr>
            </w:pPr>
            <w:r w:rsidRPr="00B021D3">
              <w:rPr>
                <w:color w:val="000000"/>
                <w:sz w:val="16"/>
                <w:szCs w:val="16"/>
              </w:rPr>
              <w:t>Котельная «ПУ-23»</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7DBEBA5C" w14:textId="77777777" w:rsidR="00296757" w:rsidRPr="00B021D3" w:rsidRDefault="00296757" w:rsidP="008B0B39">
            <w:pPr>
              <w:jc w:val="center"/>
              <w:rPr>
                <w:color w:val="000000"/>
                <w:sz w:val="16"/>
                <w:szCs w:val="16"/>
              </w:rPr>
            </w:pPr>
            <w:r w:rsidRPr="00B021D3">
              <w:rPr>
                <w:color w:val="000000"/>
                <w:sz w:val="16"/>
                <w:szCs w:val="16"/>
              </w:rPr>
              <w:t>ул. Ленина, 297</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900581B" w14:textId="77777777" w:rsidR="00296757" w:rsidRPr="00B021D3" w:rsidRDefault="00296757" w:rsidP="008B0B39">
            <w:pPr>
              <w:jc w:val="center"/>
              <w:rPr>
                <w:color w:val="000000"/>
                <w:sz w:val="16"/>
                <w:szCs w:val="16"/>
              </w:rPr>
            </w:pPr>
            <w:r w:rsidRPr="00B021D3">
              <w:rPr>
                <w:color w:val="000000"/>
                <w:sz w:val="16"/>
                <w:szCs w:val="16"/>
              </w:rPr>
              <w:t>9,327</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3D40C0E0" w14:textId="77777777" w:rsidR="00296757" w:rsidRPr="00B021D3" w:rsidRDefault="00296757" w:rsidP="008B0B39">
            <w:pPr>
              <w:jc w:val="center"/>
              <w:rPr>
                <w:color w:val="000000"/>
                <w:sz w:val="16"/>
                <w:szCs w:val="16"/>
              </w:rPr>
            </w:pPr>
            <w:r w:rsidRPr="00B021D3">
              <w:rPr>
                <w:color w:val="000000"/>
                <w:sz w:val="16"/>
                <w:szCs w:val="16"/>
              </w:rPr>
              <w:t>0,245</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78342CA2" w14:textId="77777777" w:rsidR="00296757" w:rsidRPr="00B021D3" w:rsidRDefault="00296757" w:rsidP="008B0B39">
            <w:pPr>
              <w:jc w:val="center"/>
              <w:rPr>
                <w:color w:val="000000"/>
                <w:sz w:val="16"/>
                <w:szCs w:val="16"/>
              </w:rPr>
            </w:pPr>
            <w:r w:rsidRPr="00B021D3">
              <w:rPr>
                <w:color w:val="000000"/>
                <w:sz w:val="16"/>
                <w:szCs w:val="16"/>
              </w:rPr>
              <w:t>9,08197</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04A14C33" w14:textId="77777777" w:rsidR="00296757" w:rsidRPr="00B021D3" w:rsidRDefault="00296757" w:rsidP="008B0B39">
            <w:pPr>
              <w:jc w:val="center"/>
              <w:rPr>
                <w:color w:val="000000"/>
                <w:sz w:val="16"/>
                <w:szCs w:val="16"/>
              </w:rPr>
            </w:pPr>
            <w:r w:rsidRPr="00B021D3">
              <w:rPr>
                <w:color w:val="000000"/>
                <w:sz w:val="16"/>
                <w:szCs w:val="16"/>
              </w:rPr>
              <w:t>0,744</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AF4F20E" w14:textId="77777777" w:rsidR="00296757" w:rsidRPr="00B021D3" w:rsidRDefault="00296757" w:rsidP="008B0B39">
            <w:pPr>
              <w:jc w:val="center"/>
              <w:rPr>
                <w:color w:val="000000"/>
                <w:sz w:val="16"/>
                <w:szCs w:val="16"/>
              </w:rPr>
            </w:pPr>
            <w:r w:rsidRPr="00B021D3">
              <w:rPr>
                <w:color w:val="000000"/>
                <w:sz w:val="16"/>
                <w:szCs w:val="16"/>
              </w:rPr>
              <w:t>8,338</w:t>
            </w:r>
          </w:p>
        </w:tc>
      </w:tr>
      <w:tr w:rsidR="00296757" w:rsidRPr="00B021D3" w14:paraId="03EF5853"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6E51D80" w14:textId="77777777" w:rsidR="00296757" w:rsidRPr="00B021D3" w:rsidRDefault="00296757" w:rsidP="008B0B39">
            <w:pPr>
              <w:jc w:val="center"/>
              <w:rPr>
                <w:color w:val="000000"/>
                <w:sz w:val="16"/>
                <w:szCs w:val="16"/>
              </w:rPr>
            </w:pPr>
            <w:r w:rsidRPr="00B021D3">
              <w:rPr>
                <w:color w:val="000000"/>
                <w:sz w:val="16"/>
                <w:szCs w:val="16"/>
              </w:rPr>
              <w:t>30</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2EA9A259" w14:textId="77777777" w:rsidR="00296757" w:rsidRPr="00B021D3" w:rsidRDefault="00296757" w:rsidP="008B0B39">
            <w:pPr>
              <w:jc w:val="center"/>
              <w:rPr>
                <w:b/>
                <w:bCs/>
                <w:color w:val="000000"/>
                <w:sz w:val="16"/>
                <w:szCs w:val="16"/>
              </w:rPr>
            </w:pPr>
            <w:r w:rsidRPr="00B021D3">
              <w:rPr>
                <w:b/>
                <w:bCs/>
                <w:color w:val="000000"/>
                <w:sz w:val="16"/>
                <w:szCs w:val="16"/>
              </w:rPr>
              <w:t>ПАО «Ростелеком»</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3CC60AEC" w14:textId="77777777" w:rsidR="00296757" w:rsidRPr="00B021D3" w:rsidRDefault="00296757" w:rsidP="008B0B39">
            <w:pPr>
              <w:jc w:val="center"/>
              <w:rPr>
                <w:color w:val="000000"/>
                <w:sz w:val="16"/>
                <w:szCs w:val="16"/>
              </w:rPr>
            </w:pPr>
            <w:r w:rsidRPr="00B021D3">
              <w:rPr>
                <w:color w:val="000000"/>
                <w:sz w:val="16"/>
                <w:szCs w:val="16"/>
              </w:rPr>
              <w:t>Котельная по ул. Политехническая, 210</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49DCA5E" w14:textId="77777777" w:rsidR="00296757" w:rsidRPr="00B021D3" w:rsidRDefault="00296757" w:rsidP="008B0B39">
            <w:pPr>
              <w:jc w:val="center"/>
              <w:rPr>
                <w:color w:val="000000"/>
                <w:sz w:val="16"/>
                <w:szCs w:val="16"/>
              </w:rPr>
            </w:pPr>
            <w:r w:rsidRPr="00B021D3">
              <w:rPr>
                <w:color w:val="000000"/>
                <w:sz w:val="16"/>
                <w:szCs w:val="16"/>
              </w:rPr>
              <w:t>Котельная по ул. Политехническая, 211</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04692855" w14:textId="77777777" w:rsidR="00296757" w:rsidRPr="00B021D3" w:rsidRDefault="00296757" w:rsidP="008B0B39">
            <w:pPr>
              <w:jc w:val="center"/>
              <w:rPr>
                <w:color w:val="000000"/>
                <w:sz w:val="16"/>
                <w:szCs w:val="16"/>
              </w:rPr>
            </w:pPr>
            <w:r w:rsidRPr="00B021D3">
              <w:rPr>
                <w:color w:val="000000"/>
                <w:sz w:val="16"/>
                <w:szCs w:val="16"/>
              </w:rPr>
              <w:t>1,132</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513CF07D" w14:textId="77777777" w:rsidR="00296757" w:rsidRPr="00B021D3" w:rsidRDefault="00296757" w:rsidP="008B0B39">
            <w:pPr>
              <w:jc w:val="center"/>
              <w:rPr>
                <w:color w:val="000000"/>
                <w:sz w:val="16"/>
                <w:szCs w:val="16"/>
              </w:rPr>
            </w:pPr>
            <w:r w:rsidRPr="00B021D3">
              <w:rPr>
                <w:color w:val="000000"/>
                <w:sz w:val="16"/>
                <w:szCs w:val="16"/>
              </w:rPr>
              <w:t>0,046</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29E2BA50" w14:textId="77777777" w:rsidR="00296757" w:rsidRPr="00B021D3" w:rsidRDefault="00296757" w:rsidP="008B0B39">
            <w:pPr>
              <w:jc w:val="center"/>
              <w:rPr>
                <w:color w:val="000000"/>
                <w:sz w:val="16"/>
                <w:szCs w:val="16"/>
              </w:rPr>
            </w:pPr>
            <w:r w:rsidRPr="00B021D3">
              <w:rPr>
                <w:color w:val="000000"/>
                <w:sz w:val="16"/>
                <w:szCs w:val="16"/>
              </w:rPr>
              <w:t>1,08634</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A124CCD" w14:textId="77777777" w:rsidR="00296757" w:rsidRPr="00B021D3" w:rsidRDefault="00296757" w:rsidP="008B0B39">
            <w:pPr>
              <w:jc w:val="center"/>
              <w:rPr>
                <w:color w:val="000000"/>
                <w:sz w:val="16"/>
                <w:szCs w:val="16"/>
              </w:rPr>
            </w:pPr>
            <w:r w:rsidRPr="00B021D3">
              <w:rPr>
                <w:color w:val="000000"/>
                <w:sz w:val="16"/>
                <w:szCs w:val="16"/>
              </w:rPr>
              <w:t>0,077</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B194817" w14:textId="77777777" w:rsidR="00296757" w:rsidRPr="00B021D3" w:rsidRDefault="00296757" w:rsidP="008B0B39">
            <w:pPr>
              <w:jc w:val="center"/>
              <w:rPr>
                <w:color w:val="000000"/>
                <w:sz w:val="16"/>
                <w:szCs w:val="16"/>
              </w:rPr>
            </w:pPr>
            <w:r w:rsidRPr="00B021D3">
              <w:rPr>
                <w:color w:val="000000"/>
                <w:sz w:val="16"/>
                <w:szCs w:val="16"/>
              </w:rPr>
              <w:t>1,010</w:t>
            </w:r>
          </w:p>
        </w:tc>
      </w:tr>
      <w:tr w:rsidR="00296757" w:rsidRPr="00B021D3" w14:paraId="0A381337"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01C23F3" w14:textId="77777777" w:rsidR="00296757" w:rsidRPr="00B021D3" w:rsidRDefault="00296757" w:rsidP="008B0B39">
            <w:pPr>
              <w:jc w:val="center"/>
              <w:rPr>
                <w:color w:val="000000"/>
                <w:sz w:val="16"/>
                <w:szCs w:val="16"/>
              </w:rPr>
            </w:pPr>
            <w:r w:rsidRPr="00B021D3">
              <w:rPr>
                <w:color w:val="000000"/>
                <w:sz w:val="16"/>
                <w:szCs w:val="16"/>
              </w:rPr>
              <w:t>31</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229BD2CF" w14:textId="77777777" w:rsidR="00296757" w:rsidRPr="00B021D3" w:rsidRDefault="00296757" w:rsidP="008B0B39">
            <w:pPr>
              <w:jc w:val="center"/>
              <w:rPr>
                <w:b/>
                <w:bCs/>
                <w:color w:val="000000"/>
                <w:sz w:val="16"/>
                <w:szCs w:val="16"/>
              </w:rPr>
            </w:pPr>
            <w:r w:rsidRPr="00B021D3">
              <w:rPr>
                <w:b/>
                <w:bCs/>
                <w:color w:val="000000"/>
                <w:sz w:val="16"/>
                <w:szCs w:val="16"/>
              </w:rPr>
              <w:t>ЗДТВ филиала ЦДТВ ОАО «РЖД»</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4EF30526" w14:textId="77777777" w:rsidR="00296757" w:rsidRPr="00B021D3" w:rsidRDefault="00296757" w:rsidP="008B0B39">
            <w:pPr>
              <w:jc w:val="center"/>
              <w:rPr>
                <w:color w:val="000000"/>
                <w:sz w:val="16"/>
                <w:szCs w:val="16"/>
              </w:rPr>
            </w:pPr>
            <w:r w:rsidRPr="00B021D3">
              <w:rPr>
                <w:color w:val="000000"/>
                <w:sz w:val="16"/>
                <w:szCs w:val="16"/>
              </w:rPr>
              <w:t>Котельная ст. «Благовещеск-1»</w:t>
            </w:r>
          </w:p>
        </w:tc>
        <w:tc>
          <w:tcPr>
            <w:tcW w:w="974" w:type="pct"/>
            <w:tcBorders>
              <w:top w:val="nil"/>
              <w:left w:val="nil"/>
              <w:bottom w:val="nil"/>
              <w:right w:val="single" w:sz="4" w:space="0" w:color="auto"/>
            </w:tcBorders>
            <w:shd w:val="clear" w:color="auto" w:fill="FFFFFF" w:themeFill="background1"/>
            <w:vAlign w:val="center"/>
            <w:hideMark/>
          </w:tcPr>
          <w:p w14:paraId="5C195440" w14:textId="77777777" w:rsidR="00296757" w:rsidRPr="00B021D3" w:rsidRDefault="00296757" w:rsidP="008B0B39">
            <w:pPr>
              <w:jc w:val="center"/>
              <w:rPr>
                <w:color w:val="000000"/>
                <w:sz w:val="16"/>
                <w:szCs w:val="16"/>
              </w:rPr>
            </w:pPr>
            <w:r w:rsidRPr="00B021D3">
              <w:rPr>
                <w:color w:val="000000"/>
                <w:sz w:val="16"/>
                <w:szCs w:val="16"/>
              </w:rPr>
              <w:t>ул. Станционная, 70</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52C20619" w14:textId="77777777" w:rsidR="00296757" w:rsidRPr="00B021D3" w:rsidRDefault="00296757" w:rsidP="008B0B39">
            <w:pPr>
              <w:jc w:val="center"/>
              <w:rPr>
                <w:color w:val="000000"/>
                <w:sz w:val="16"/>
                <w:szCs w:val="16"/>
              </w:rPr>
            </w:pPr>
            <w:r w:rsidRPr="00B021D3">
              <w:rPr>
                <w:color w:val="000000"/>
                <w:sz w:val="16"/>
                <w:szCs w:val="16"/>
              </w:rPr>
              <w:t>19,391</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7870C7AB" w14:textId="77777777" w:rsidR="00296757" w:rsidRPr="00B021D3" w:rsidRDefault="00296757" w:rsidP="008B0B39">
            <w:pPr>
              <w:jc w:val="center"/>
              <w:rPr>
                <w:color w:val="000000"/>
                <w:sz w:val="16"/>
                <w:szCs w:val="16"/>
              </w:rPr>
            </w:pPr>
            <w:r w:rsidRPr="00B021D3">
              <w:rPr>
                <w:color w:val="000000"/>
                <w:sz w:val="16"/>
                <w:szCs w:val="16"/>
              </w:rPr>
              <w:t>0,639</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19A8DC1E" w14:textId="77777777" w:rsidR="00296757" w:rsidRPr="00B021D3" w:rsidRDefault="00296757" w:rsidP="008B0B39">
            <w:pPr>
              <w:jc w:val="center"/>
              <w:rPr>
                <w:color w:val="000000"/>
                <w:sz w:val="16"/>
                <w:szCs w:val="16"/>
              </w:rPr>
            </w:pPr>
            <w:r w:rsidRPr="00B021D3">
              <w:rPr>
                <w:color w:val="000000"/>
                <w:sz w:val="16"/>
                <w:szCs w:val="16"/>
              </w:rPr>
              <w:t>18,77000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E111B13" w14:textId="77777777" w:rsidR="00296757" w:rsidRPr="00B021D3" w:rsidRDefault="00296757" w:rsidP="008B0B39">
            <w:pPr>
              <w:jc w:val="center"/>
              <w:rPr>
                <w:color w:val="000000"/>
                <w:sz w:val="16"/>
                <w:szCs w:val="16"/>
              </w:rPr>
            </w:pPr>
            <w:r w:rsidRPr="00B021D3">
              <w:rPr>
                <w:color w:val="000000"/>
                <w:sz w:val="16"/>
                <w:szCs w:val="16"/>
              </w:rPr>
              <w:t>3,117</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7148A03C" w14:textId="77777777" w:rsidR="00296757" w:rsidRPr="00B021D3" w:rsidRDefault="00296757" w:rsidP="008B0B39">
            <w:pPr>
              <w:jc w:val="center"/>
              <w:rPr>
                <w:color w:val="000000"/>
                <w:sz w:val="16"/>
                <w:szCs w:val="16"/>
              </w:rPr>
            </w:pPr>
            <w:r w:rsidRPr="00B021D3">
              <w:rPr>
                <w:color w:val="000000"/>
                <w:sz w:val="16"/>
                <w:szCs w:val="16"/>
              </w:rPr>
              <w:t>15,653</w:t>
            </w:r>
          </w:p>
        </w:tc>
      </w:tr>
      <w:tr w:rsidR="00296757" w:rsidRPr="00B021D3" w14:paraId="391B546E"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445CA5F" w14:textId="77777777" w:rsidR="00296757" w:rsidRPr="00B021D3" w:rsidRDefault="00296757" w:rsidP="008B0B39">
            <w:pPr>
              <w:jc w:val="center"/>
              <w:rPr>
                <w:color w:val="000000"/>
                <w:sz w:val="16"/>
                <w:szCs w:val="16"/>
              </w:rPr>
            </w:pPr>
            <w:r w:rsidRPr="00B021D3">
              <w:rPr>
                <w:color w:val="000000"/>
                <w:sz w:val="16"/>
                <w:szCs w:val="16"/>
              </w:rPr>
              <w:t>32</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24716A7E" w14:textId="77777777" w:rsidR="00296757" w:rsidRPr="00B021D3" w:rsidRDefault="00296757" w:rsidP="008B0B39">
            <w:pPr>
              <w:jc w:val="center"/>
              <w:rPr>
                <w:b/>
                <w:bCs/>
                <w:color w:val="000000"/>
                <w:sz w:val="16"/>
                <w:szCs w:val="16"/>
              </w:rPr>
            </w:pPr>
            <w:r w:rsidRPr="00B021D3">
              <w:rPr>
                <w:b/>
                <w:bCs/>
                <w:color w:val="000000"/>
                <w:sz w:val="16"/>
                <w:szCs w:val="16"/>
              </w:rPr>
              <w:t>АО «Дальневосточная распределительная сетевая компания»</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2E0F1E4B" w14:textId="77777777" w:rsidR="00296757" w:rsidRPr="00B021D3" w:rsidRDefault="00296757" w:rsidP="008B0B39">
            <w:pPr>
              <w:jc w:val="center"/>
              <w:rPr>
                <w:color w:val="000000"/>
                <w:sz w:val="16"/>
                <w:szCs w:val="16"/>
              </w:rPr>
            </w:pPr>
            <w:r w:rsidRPr="00B021D3">
              <w:rPr>
                <w:color w:val="000000"/>
                <w:sz w:val="16"/>
                <w:szCs w:val="16"/>
              </w:rPr>
              <w:t>Котельная п. Мухинка</w:t>
            </w:r>
          </w:p>
        </w:tc>
        <w:tc>
          <w:tcPr>
            <w:tcW w:w="974"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1509F7C5" w14:textId="77777777" w:rsidR="00296757" w:rsidRPr="00B021D3" w:rsidRDefault="00296757" w:rsidP="008B0B39">
            <w:pPr>
              <w:jc w:val="center"/>
              <w:rPr>
                <w:color w:val="000000"/>
                <w:sz w:val="16"/>
                <w:szCs w:val="16"/>
              </w:rPr>
            </w:pPr>
            <w:r w:rsidRPr="00B021D3">
              <w:rPr>
                <w:color w:val="000000"/>
                <w:sz w:val="16"/>
                <w:szCs w:val="16"/>
              </w:rPr>
              <w:t>п. Мухинка</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3A72EFD9" w14:textId="77777777" w:rsidR="00296757" w:rsidRPr="00B021D3" w:rsidRDefault="00296757" w:rsidP="008B0B39">
            <w:pPr>
              <w:jc w:val="center"/>
              <w:rPr>
                <w:color w:val="000000"/>
                <w:sz w:val="16"/>
                <w:szCs w:val="16"/>
              </w:rPr>
            </w:pPr>
            <w:r w:rsidRPr="00B021D3">
              <w:rPr>
                <w:color w:val="000000"/>
                <w:sz w:val="16"/>
                <w:szCs w:val="16"/>
              </w:rPr>
              <w:t>-</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666822E8" w14:textId="77777777" w:rsidR="00296757" w:rsidRPr="00B021D3" w:rsidRDefault="00296757" w:rsidP="008B0B39">
            <w:pPr>
              <w:jc w:val="center"/>
              <w:rPr>
                <w:color w:val="000000"/>
                <w:sz w:val="16"/>
                <w:szCs w:val="16"/>
              </w:rPr>
            </w:pPr>
            <w:r w:rsidRPr="00B021D3">
              <w:rPr>
                <w:color w:val="000000"/>
                <w:sz w:val="16"/>
                <w:szCs w:val="16"/>
              </w:rPr>
              <w:t>-</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44101EA2" w14:textId="77777777" w:rsidR="00296757" w:rsidRPr="00B021D3" w:rsidRDefault="00296757" w:rsidP="008B0B39">
            <w:pPr>
              <w:jc w:val="center"/>
              <w:rPr>
                <w:color w:val="000000"/>
                <w:sz w:val="16"/>
                <w:szCs w:val="16"/>
              </w:rPr>
            </w:pPr>
            <w:r w:rsidRPr="00B021D3">
              <w:rPr>
                <w:color w:val="000000"/>
                <w:sz w:val="16"/>
                <w:szCs w:val="16"/>
              </w:rPr>
              <w:t>-</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39740C76" w14:textId="77777777" w:rsidR="00296757" w:rsidRPr="00B021D3" w:rsidRDefault="00296757" w:rsidP="008B0B39">
            <w:pPr>
              <w:jc w:val="center"/>
              <w:rPr>
                <w:color w:val="000000"/>
                <w:sz w:val="16"/>
                <w:szCs w:val="16"/>
              </w:rPr>
            </w:pPr>
            <w:r w:rsidRPr="00B021D3">
              <w:rPr>
                <w:color w:val="000000"/>
                <w:sz w:val="16"/>
                <w:szCs w:val="16"/>
              </w:rPr>
              <w:t>-</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340EDC04" w14:textId="241E0524" w:rsidR="00296757" w:rsidRPr="00B021D3" w:rsidRDefault="00DB4388" w:rsidP="008B0B39">
            <w:pPr>
              <w:jc w:val="center"/>
              <w:rPr>
                <w:color w:val="000000"/>
                <w:sz w:val="16"/>
                <w:szCs w:val="16"/>
              </w:rPr>
            </w:pPr>
            <w:r w:rsidRPr="00B021D3">
              <w:rPr>
                <w:color w:val="000000"/>
                <w:sz w:val="16"/>
                <w:szCs w:val="16"/>
              </w:rPr>
              <w:t>1,54</w:t>
            </w:r>
          </w:p>
        </w:tc>
      </w:tr>
      <w:tr w:rsidR="00296757" w:rsidRPr="00B021D3" w14:paraId="3CD8E7DD"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882C4AB" w14:textId="77777777" w:rsidR="00296757" w:rsidRPr="00B021D3" w:rsidRDefault="00296757" w:rsidP="008B0B39">
            <w:pPr>
              <w:jc w:val="center"/>
              <w:rPr>
                <w:color w:val="000000"/>
                <w:sz w:val="16"/>
                <w:szCs w:val="16"/>
              </w:rPr>
            </w:pPr>
            <w:r w:rsidRPr="00B021D3">
              <w:rPr>
                <w:color w:val="000000"/>
                <w:sz w:val="16"/>
                <w:szCs w:val="16"/>
              </w:rPr>
              <w:t>33</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7BBFC39C" w14:textId="77777777" w:rsidR="00296757" w:rsidRPr="00B021D3" w:rsidRDefault="00296757" w:rsidP="008B0B39">
            <w:pPr>
              <w:jc w:val="center"/>
              <w:rPr>
                <w:b/>
                <w:bCs/>
                <w:color w:val="000000"/>
                <w:sz w:val="16"/>
                <w:szCs w:val="16"/>
              </w:rPr>
            </w:pPr>
            <w:r w:rsidRPr="00B021D3">
              <w:rPr>
                <w:b/>
                <w:bCs/>
                <w:color w:val="000000"/>
                <w:sz w:val="16"/>
                <w:szCs w:val="16"/>
              </w:rPr>
              <w:t>АО «СЗОР»</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06C042AB" w14:textId="77777777" w:rsidR="00296757" w:rsidRPr="00B021D3" w:rsidRDefault="00296757" w:rsidP="008B0B39">
            <w:pPr>
              <w:jc w:val="center"/>
              <w:rPr>
                <w:color w:val="000000"/>
                <w:sz w:val="16"/>
                <w:szCs w:val="16"/>
              </w:rPr>
            </w:pPr>
            <w:r w:rsidRPr="00B021D3">
              <w:rPr>
                <w:color w:val="000000"/>
                <w:sz w:val="16"/>
                <w:szCs w:val="16"/>
              </w:rPr>
              <w:t>Котельная судостроительного завода</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8CA4B80" w14:textId="77777777" w:rsidR="00296757" w:rsidRPr="00B021D3" w:rsidRDefault="00296757" w:rsidP="008B0B39">
            <w:pPr>
              <w:jc w:val="center"/>
              <w:rPr>
                <w:color w:val="000000"/>
                <w:sz w:val="16"/>
                <w:szCs w:val="16"/>
              </w:rPr>
            </w:pPr>
            <w:r w:rsidRPr="00B021D3">
              <w:rPr>
                <w:color w:val="000000"/>
                <w:sz w:val="16"/>
                <w:szCs w:val="16"/>
              </w:rPr>
              <w:t>ул. Пушкина, 189</w:t>
            </w:r>
          </w:p>
        </w:tc>
        <w:tc>
          <w:tcPr>
            <w:tcW w:w="44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BF3BE1" w14:textId="77777777" w:rsidR="00296757" w:rsidRPr="00B021D3" w:rsidRDefault="00296757" w:rsidP="008B0B39">
            <w:pPr>
              <w:jc w:val="center"/>
              <w:rPr>
                <w:color w:val="000000"/>
                <w:sz w:val="16"/>
                <w:szCs w:val="16"/>
              </w:rPr>
            </w:pPr>
            <w:r w:rsidRPr="00B021D3">
              <w:rPr>
                <w:color w:val="000000"/>
                <w:sz w:val="16"/>
                <w:szCs w:val="16"/>
              </w:rPr>
              <w:t>46,431</w:t>
            </w:r>
          </w:p>
        </w:tc>
        <w:tc>
          <w:tcPr>
            <w:tcW w:w="61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7A68DA10" w14:textId="77777777" w:rsidR="00296757" w:rsidRPr="00B021D3" w:rsidRDefault="00296757" w:rsidP="008B0B39">
            <w:pPr>
              <w:jc w:val="center"/>
              <w:rPr>
                <w:color w:val="000000"/>
                <w:sz w:val="16"/>
                <w:szCs w:val="16"/>
              </w:rPr>
            </w:pPr>
            <w:r w:rsidRPr="00B021D3">
              <w:rPr>
                <w:color w:val="000000"/>
                <w:sz w:val="16"/>
                <w:szCs w:val="16"/>
              </w:rPr>
              <w:t>1,195</w:t>
            </w:r>
          </w:p>
        </w:tc>
        <w:tc>
          <w:tcPr>
            <w:tcW w:w="352"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238281EA" w14:textId="77777777" w:rsidR="00296757" w:rsidRPr="00B021D3" w:rsidRDefault="00296757" w:rsidP="008B0B39">
            <w:pPr>
              <w:jc w:val="center"/>
              <w:rPr>
                <w:color w:val="000000"/>
                <w:sz w:val="16"/>
                <w:szCs w:val="16"/>
              </w:rPr>
            </w:pPr>
            <w:r w:rsidRPr="00B021D3">
              <w:rPr>
                <w:color w:val="000000"/>
                <w:sz w:val="16"/>
                <w:szCs w:val="16"/>
              </w:rPr>
              <w:t>45,237</w:t>
            </w:r>
          </w:p>
        </w:tc>
        <w:tc>
          <w:tcPr>
            <w:tcW w:w="365"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60BEA946" w14:textId="77777777" w:rsidR="00296757" w:rsidRPr="00B021D3" w:rsidRDefault="00296757" w:rsidP="008B0B39">
            <w:pPr>
              <w:jc w:val="center"/>
              <w:rPr>
                <w:color w:val="000000"/>
                <w:sz w:val="16"/>
                <w:szCs w:val="16"/>
              </w:rPr>
            </w:pPr>
            <w:r w:rsidRPr="00B021D3">
              <w:rPr>
                <w:color w:val="000000"/>
                <w:sz w:val="16"/>
                <w:szCs w:val="16"/>
              </w:rPr>
              <w:t>4,833</w:t>
            </w:r>
          </w:p>
        </w:tc>
        <w:tc>
          <w:tcPr>
            <w:tcW w:w="380"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0D70D646" w14:textId="77777777" w:rsidR="00296757" w:rsidRPr="00B021D3" w:rsidRDefault="00296757" w:rsidP="008B0B39">
            <w:pPr>
              <w:jc w:val="center"/>
              <w:rPr>
                <w:color w:val="000000"/>
                <w:sz w:val="16"/>
                <w:szCs w:val="16"/>
              </w:rPr>
            </w:pPr>
            <w:r w:rsidRPr="00B021D3">
              <w:rPr>
                <w:color w:val="000000"/>
                <w:sz w:val="16"/>
                <w:szCs w:val="16"/>
              </w:rPr>
              <w:t>40,403</w:t>
            </w:r>
          </w:p>
        </w:tc>
      </w:tr>
      <w:tr w:rsidR="00296757" w:rsidRPr="00B021D3" w14:paraId="0948D16B"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843D81C" w14:textId="77777777" w:rsidR="00296757" w:rsidRPr="00B021D3" w:rsidRDefault="00296757" w:rsidP="008B0B39">
            <w:pPr>
              <w:jc w:val="center"/>
              <w:rPr>
                <w:color w:val="000000"/>
                <w:sz w:val="16"/>
                <w:szCs w:val="16"/>
              </w:rPr>
            </w:pPr>
            <w:r w:rsidRPr="00B021D3">
              <w:rPr>
                <w:color w:val="000000"/>
                <w:sz w:val="16"/>
                <w:szCs w:val="16"/>
              </w:rPr>
              <w:t>34</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0DC68750" w14:textId="77777777" w:rsidR="00296757" w:rsidRPr="00B021D3" w:rsidRDefault="00296757" w:rsidP="008B0B39">
            <w:pPr>
              <w:jc w:val="center"/>
              <w:rPr>
                <w:b/>
                <w:bCs/>
                <w:color w:val="000000"/>
                <w:sz w:val="16"/>
                <w:szCs w:val="16"/>
              </w:rPr>
            </w:pPr>
            <w:r w:rsidRPr="00B021D3">
              <w:rPr>
                <w:b/>
                <w:bCs/>
                <w:color w:val="000000"/>
                <w:sz w:val="16"/>
                <w:szCs w:val="16"/>
              </w:rPr>
              <w:t>ООО «Амурский бройлер»</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1441B313" w14:textId="77777777" w:rsidR="00296757" w:rsidRPr="00B021D3" w:rsidRDefault="00296757" w:rsidP="008B0B39">
            <w:pPr>
              <w:jc w:val="center"/>
              <w:rPr>
                <w:color w:val="000000"/>
                <w:sz w:val="16"/>
                <w:szCs w:val="16"/>
              </w:rPr>
            </w:pPr>
            <w:r w:rsidRPr="00B021D3">
              <w:rPr>
                <w:color w:val="000000"/>
                <w:sz w:val="16"/>
                <w:szCs w:val="16"/>
              </w:rPr>
              <w:t>Котельная Птицефабрики</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377F9D6B" w14:textId="77777777" w:rsidR="00296757" w:rsidRPr="00B021D3" w:rsidRDefault="00296757" w:rsidP="008B0B39">
            <w:pPr>
              <w:jc w:val="center"/>
              <w:rPr>
                <w:color w:val="000000"/>
                <w:sz w:val="16"/>
                <w:szCs w:val="16"/>
              </w:rPr>
            </w:pPr>
            <w:r w:rsidRPr="00B021D3">
              <w:rPr>
                <w:color w:val="000000"/>
                <w:sz w:val="16"/>
                <w:szCs w:val="16"/>
              </w:rPr>
              <w:t>п. Моховая Падь</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35C6F095" w14:textId="77777777" w:rsidR="00296757" w:rsidRPr="00B021D3" w:rsidRDefault="00296757" w:rsidP="008B0B39">
            <w:pPr>
              <w:jc w:val="center"/>
              <w:rPr>
                <w:color w:val="000000"/>
                <w:sz w:val="16"/>
                <w:szCs w:val="16"/>
              </w:rPr>
            </w:pPr>
            <w:r w:rsidRPr="00B021D3">
              <w:rPr>
                <w:color w:val="000000"/>
                <w:sz w:val="16"/>
                <w:szCs w:val="16"/>
              </w:rPr>
              <w:t>124,330</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2C084E62" w14:textId="77777777" w:rsidR="00296757" w:rsidRPr="00B021D3" w:rsidRDefault="00296757" w:rsidP="008B0B39">
            <w:pPr>
              <w:jc w:val="center"/>
              <w:rPr>
                <w:color w:val="000000"/>
                <w:sz w:val="16"/>
                <w:szCs w:val="16"/>
              </w:rPr>
            </w:pPr>
            <w:r w:rsidRPr="00B021D3">
              <w:rPr>
                <w:color w:val="000000"/>
                <w:sz w:val="16"/>
                <w:szCs w:val="16"/>
              </w:rPr>
              <w:t>5,984</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55B3DFAA" w14:textId="4A8B4B90" w:rsidR="00296757" w:rsidRPr="00B021D3" w:rsidRDefault="00BE63CB" w:rsidP="008B0B39">
            <w:pPr>
              <w:jc w:val="center"/>
              <w:rPr>
                <w:color w:val="000000"/>
                <w:sz w:val="16"/>
                <w:szCs w:val="16"/>
              </w:rPr>
            </w:pPr>
            <w:r w:rsidRPr="00B021D3">
              <w:rPr>
                <w:color w:val="000000"/>
                <w:sz w:val="16"/>
                <w:szCs w:val="16"/>
              </w:rPr>
              <w:t>118,346</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0986355" w14:textId="77777777" w:rsidR="00296757" w:rsidRPr="00B021D3" w:rsidRDefault="00296757" w:rsidP="008B0B39">
            <w:pPr>
              <w:jc w:val="center"/>
              <w:rPr>
                <w:color w:val="000000"/>
                <w:sz w:val="16"/>
                <w:szCs w:val="16"/>
              </w:rPr>
            </w:pPr>
            <w:r w:rsidRPr="00B021D3">
              <w:rPr>
                <w:color w:val="000000"/>
                <w:sz w:val="16"/>
                <w:szCs w:val="16"/>
              </w:rPr>
              <w:t>6,369</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127A745" w14:textId="77777777" w:rsidR="00296757" w:rsidRPr="00B021D3" w:rsidRDefault="00296757" w:rsidP="008B0B39">
            <w:pPr>
              <w:jc w:val="center"/>
              <w:rPr>
                <w:color w:val="000000"/>
                <w:sz w:val="16"/>
                <w:szCs w:val="16"/>
              </w:rPr>
            </w:pPr>
            <w:r w:rsidRPr="00B021D3">
              <w:rPr>
                <w:color w:val="000000"/>
                <w:sz w:val="16"/>
                <w:szCs w:val="16"/>
              </w:rPr>
              <w:t>111,977</w:t>
            </w:r>
          </w:p>
        </w:tc>
      </w:tr>
      <w:tr w:rsidR="00296757" w:rsidRPr="00B021D3" w14:paraId="4DEE0848"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996B70F" w14:textId="77777777" w:rsidR="00296757" w:rsidRPr="00B021D3" w:rsidRDefault="00296757" w:rsidP="008B0B39">
            <w:pPr>
              <w:jc w:val="center"/>
              <w:rPr>
                <w:color w:val="000000"/>
                <w:sz w:val="16"/>
                <w:szCs w:val="16"/>
              </w:rPr>
            </w:pPr>
            <w:r w:rsidRPr="00B021D3">
              <w:rPr>
                <w:color w:val="000000"/>
                <w:sz w:val="16"/>
                <w:szCs w:val="16"/>
              </w:rPr>
              <w:t>35</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35F99557" w14:textId="77777777" w:rsidR="00296757" w:rsidRPr="00B021D3" w:rsidRDefault="00296757" w:rsidP="008B0B39">
            <w:pPr>
              <w:jc w:val="center"/>
              <w:rPr>
                <w:b/>
                <w:bCs/>
                <w:color w:val="000000"/>
                <w:sz w:val="16"/>
                <w:szCs w:val="16"/>
              </w:rPr>
            </w:pPr>
            <w:r w:rsidRPr="00B021D3">
              <w:rPr>
                <w:b/>
                <w:bCs/>
                <w:color w:val="000000"/>
                <w:sz w:val="16"/>
                <w:szCs w:val="16"/>
              </w:rPr>
              <w:t>ООО «БЗСМ»</w:t>
            </w:r>
          </w:p>
        </w:tc>
        <w:tc>
          <w:tcPr>
            <w:tcW w:w="1072" w:type="pct"/>
            <w:tcBorders>
              <w:top w:val="nil"/>
              <w:left w:val="nil"/>
              <w:bottom w:val="single" w:sz="4" w:space="0" w:color="auto"/>
              <w:right w:val="single" w:sz="4" w:space="0" w:color="auto"/>
            </w:tcBorders>
            <w:shd w:val="clear" w:color="auto" w:fill="FFFFFF" w:themeFill="background1"/>
            <w:noWrap/>
            <w:vAlign w:val="center"/>
            <w:hideMark/>
          </w:tcPr>
          <w:p w14:paraId="42E2EABF" w14:textId="77777777" w:rsidR="00296757" w:rsidRPr="00B021D3" w:rsidRDefault="00296757" w:rsidP="008B0B39">
            <w:pPr>
              <w:jc w:val="center"/>
              <w:rPr>
                <w:color w:val="000000"/>
                <w:sz w:val="16"/>
                <w:szCs w:val="16"/>
              </w:rPr>
            </w:pPr>
            <w:r w:rsidRPr="00B021D3">
              <w:rPr>
                <w:color w:val="000000"/>
                <w:sz w:val="16"/>
                <w:szCs w:val="16"/>
              </w:rPr>
              <w:t>Котельная завода строительных материалов</w:t>
            </w:r>
          </w:p>
        </w:tc>
        <w:tc>
          <w:tcPr>
            <w:tcW w:w="974" w:type="pct"/>
            <w:tcBorders>
              <w:top w:val="nil"/>
              <w:left w:val="nil"/>
              <w:bottom w:val="single" w:sz="4" w:space="0" w:color="auto"/>
              <w:right w:val="single" w:sz="4" w:space="0" w:color="auto"/>
            </w:tcBorders>
            <w:shd w:val="clear" w:color="auto" w:fill="FFFFFF" w:themeFill="background1"/>
            <w:noWrap/>
            <w:vAlign w:val="center"/>
            <w:hideMark/>
          </w:tcPr>
          <w:p w14:paraId="16546773" w14:textId="77777777" w:rsidR="00296757" w:rsidRPr="00B021D3" w:rsidRDefault="00296757" w:rsidP="008B0B39">
            <w:pPr>
              <w:jc w:val="center"/>
              <w:rPr>
                <w:color w:val="000000"/>
                <w:sz w:val="16"/>
                <w:szCs w:val="16"/>
              </w:rPr>
            </w:pPr>
            <w:r w:rsidRPr="00B021D3">
              <w:rPr>
                <w:color w:val="000000"/>
                <w:sz w:val="16"/>
                <w:szCs w:val="16"/>
              </w:rPr>
              <w:t>с. Белогорье</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3F1153E2" w14:textId="77777777" w:rsidR="00296757" w:rsidRPr="00B021D3" w:rsidRDefault="00296757" w:rsidP="008B0B39">
            <w:pPr>
              <w:jc w:val="center"/>
              <w:rPr>
                <w:color w:val="000000"/>
                <w:sz w:val="16"/>
                <w:szCs w:val="16"/>
              </w:rPr>
            </w:pPr>
            <w:r w:rsidRPr="00B021D3">
              <w:rPr>
                <w:color w:val="000000"/>
                <w:sz w:val="16"/>
                <w:szCs w:val="16"/>
              </w:rPr>
              <w:t>37,244</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16CBEC48" w14:textId="77777777" w:rsidR="00296757" w:rsidRPr="00B021D3" w:rsidRDefault="00296757" w:rsidP="008B0B39">
            <w:pPr>
              <w:jc w:val="center"/>
              <w:rPr>
                <w:color w:val="000000"/>
                <w:sz w:val="16"/>
                <w:szCs w:val="16"/>
              </w:rPr>
            </w:pPr>
            <w:r w:rsidRPr="00B021D3">
              <w:rPr>
                <w:color w:val="000000"/>
                <w:sz w:val="16"/>
                <w:szCs w:val="16"/>
              </w:rPr>
              <w:t>5,050</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28343E34" w14:textId="77777777" w:rsidR="00296757" w:rsidRPr="00B021D3" w:rsidRDefault="00296757" w:rsidP="008B0B39">
            <w:pPr>
              <w:jc w:val="center"/>
              <w:rPr>
                <w:color w:val="000000"/>
                <w:sz w:val="16"/>
                <w:szCs w:val="16"/>
              </w:rPr>
            </w:pPr>
            <w:r w:rsidRPr="00B021D3">
              <w:rPr>
                <w:color w:val="000000"/>
                <w:sz w:val="16"/>
                <w:szCs w:val="16"/>
              </w:rPr>
              <w:t>32,230</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74325A2" w14:textId="77777777" w:rsidR="00296757" w:rsidRPr="00B021D3" w:rsidRDefault="00296757" w:rsidP="008B0B39">
            <w:pPr>
              <w:jc w:val="center"/>
              <w:rPr>
                <w:color w:val="000000"/>
                <w:sz w:val="16"/>
                <w:szCs w:val="16"/>
              </w:rPr>
            </w:pPr>
            <w:r w:rsidRPr="00B021D3">
              <w:rPr>
                <w:color w:val="000000"/>
                <w:sz w:val="16"/>
                <w:szCs w:val="16"/>
              </w:rPr>
              <w:t>1,583</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6607A266" w14:textId="77777777" w:rsidR="00296757" w:rsidRPr="00B021D3" w:rsidRDefault="00296757" w:rsidP="008B0B39">
            <w:pPr>
              <w:jc w:val="center"/>
              <w:rPr>
                <w:color w:val="000000"/>
                <w:sz w:val="16"/>
                <w:szCs w:val="16"/>
              </w:rPr>
            </w:pPr>
            <w:r w:rsidRPr="00B021D3">
              <w:rPr>
                <w:color w:val="000000"/>
                <w:sz w:val="16"/>
                <w:szCs w:val="16"/>
              </w:rPr>
              <w:t>33,647</w:t>
            </w:r>
          </w:p>
        </w:tc>
      </w:tr>
      <w:tr w:rsidR="00296757" w:rsidRPr="00B021D3" w14:paraId="2AC956F9"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FC09B35" w14:textId="77777777" w:rsidR="00296757" w:rsidRPr="00B021D3" w:rsidRDefault="00296757" w:rsidP="008B0B39">
            <w:pPr>
              <w:jc w:val="center"/>
              <w:rPr>
                <w:color w:val="000000"/>
                <w:sz w:val="16"/>
                <w:szCs w:val="16"/>
              </w:rPr>
            </w:pPr>
            <w:r w:rsidRPr="00B021D3">
              <w:rPr>
                <w:color w:val="000000"/>
                <w:sz w:val="16"/>
                <w:szCs w:val="16"/>
              </w:rPr>
              <w:t>36</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5B0F0D0E" w14:textId="77777777" w:rsidR="00296757" w:rsidRPr="00B021D3" w:rsidRDefault="00296757" w:rsidP="008B0B39">
            <w:pPr>
              <w:jc w:val="center"/>
              <w:rPr>
                <w:b/>
                <w:bCs/>
                <w:color w:val="000000"/>
                <w:sz w:val="16"/>
                <w:szCs w:val="16"/>
              </w:rPr>
            </w:pPr>
            <w:r w:rsidRPr="00B021D3">
              <w:rPr>
                <w:b/>
                <w:bCs/>
                <w:color w:val="000000"/>
                <w:sz w:val="16"/>
                <w:szCs w:val="16"/>
              </w:rPr>
              <w:t>ГАУ Амурской области «Амурская авиабаза»</w:t>
            </w:r>
          </w:p>
        </w:tc>
        <w:tc>
          <w:tcPr>
            <w:tcW w:w="1072" w:type="pct"/>
            <w:tcBorders>
              <w:top w:val="nil"/>
              <w:left w:val="nil"/>
              <w:bottom w:val="single" w:sz="4" w:space="0" w:color="auto"/>
              <w:right w:val="single" w:sz="4" w:space="0" w:color="auto"/>
            </w:tcBorders>
            <w:shd w:val="clear" w:color="auto" w:fill="FFFFFF" w:themeFill="background1"/>
            <w:vAlign w:val="center"/>
            <w:hideMark/>
          </w:tcPr>
          <w:p w14:paraId="6B74B2E4" w14:textId="77777777" w:rsidR="00296757" w:rsidRPr="00B021D3" w:rsidRDefault="00296757" w:rsidP="008B0B39">
            <w:pPr>
              <w:jc w:val="center"/>
              <w:rPr>
                <w:color w:val="000000"/>
                <w:sz w:val="16"/>
                <w:szCs w:val="16"/>
              </w:rPr>
            </w:pPr>
            <w:r w:rsidRPr="00B021D3">
              <w:rPr>
                <w:color w:val="000000"/>
                <w:sz w:val="16"/>
                <w:szCs w:val="16"/>
              </w:rPr>
              <w:t>Котельная «Амурская авиабаза»</w:t>
            </w:r>
          </w:p>
        </w:tc>
        <w:tc>
          <w:tcPr>
            <w:tcW w:w="974" w:type="pct"/>
            <w:tcBorders>
              <w:top w:val="nil"/>
              <w:left w:val="nil"/>
              <w:bottom w:val="single" w:sz="4" w:space="0" w:color="auto"/>
              <w:right w:val="single" w:sz="4" w:space="0" w:color="auto"/>
            </w:tcBorders>
            <w:shd w:val="clear" w:color="auto" w:fill="FFFFFF" w:themeFill="background1"/>
            <w:vAlign w:val="center"/>
            <w:hideMark/>
          </w:tcPr>
          <w:p w14:paraId="76FFC8BD" w14:textId="77777777" w:rsidR="00296757" w:rsidRPr="00B021D3" w:rsidRDefault="00296757" w:rsidP="008B0B39">
            <w:pPr>
              <w:jc w:val="center"/>
              <w:rPr>
                <w:color w:val="000000"/>
                <w:sz w:val="16"/>
                <w:szCs w:val="16"/>
              </w:rPr>
            </w:pPr>
            <w:r w:rsidRPr="00B021D3">
              <w:rPr>
                <w:color w:val="000000"/>
                <w:sz w:val="16"/>
                <w:szCs w:val="16"/>
              </w:rPr>
              <w:t>г. Благовещенск</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4DC4FADD" w14:textId="6F5CC58D" w:rsidR="00296757" w:rsidRPr="00B021D3" w:rsidRDefault="009B616C" w:rsidP="008B0B39">
            <w:pPr>
              <w:jc w:val="center"/>
              <w:rPr>
                <w:color w:val="000000"/>
                <w:sz w:val="16"/>
                <w:szCs w:val="16"/>
              </w:rPr>
            </w:pPr>
            <w:r w:rsidRPr="00B021D3">
              <w:rPr>
                <w:color w:val="000000"/>
                <w:sz w:val="16"/>
                <w:szCs w:val="16"/>
              </w:rPr>
              <w:t>0,972</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18D8C209" w14:textId="555ECA6D" w:rsidR="00296757" w:rsidRPr="00B021D3" w:rsidRDefault="009B616C" w:rsidP="008B0B39">
            <w:pPr>
              <w:jc w:val="center"/>
              <w:rPr>
                <w:color w:val="000000"/>
                <w:sz w:val="16"/>
                <w:szCs w:val="16"/>
              </w:rPr>
            </w:pPr>
            <w:r w:rsidRPr="00B021D3">
              <w:rPr>
                <w:color w:val="000000"/>
                <w:sz w:val="16"/>
                <w:szCs w:val="16"/>
              </w:rPr>
              <w:t>0,039</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4E988D43" w14:textId="4727F690" w:rsidR="00296757" w:rsidRPr="00B021D3" w:rsidRDefault="009B616C" w:rsidP="008B0B39">
            <w:pPr>
              <w:jc w:val="center"/>
              <w:rPr>
                <w:color w:val="000000"/>
                <w:sz w:val="16"/>
                <w:szCs w:val="16"/>
              </w:rPr>
            </w:pPr>
            <w:r w:rsidRPr="00B021D3">
              <w:rPr>
                <w:color w:val="000000"/>
                <w:sz w:val="16"/>
                <w:szCs w:val="16"/>
              </w:rPr>
              <w:t>0,933</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4D7033CF" w14:textId="31F36486" w:rsidR="00296757" w:rsidRPr="00B021D3" w:rsidRDefault="009B616C" w:rsidP="008B0B39">
            <w:pPr>
              <w:jc w:val="center"/>
              <w:rPr>
                <w:color w:val="000000"/>
                <w:sz w:val="16"/>
                <w:szCs w:val="16"/>
              </w:rPr>
            </w:pPr>
            <w:r w:rsidRPr="00B021D3">
              <w:rPr>
                <w:color w:val="000000"/>
                <w:sz w:val="16"/>
                <w:szCs w:val="16"/>
              </w:rPr>
              <w:t>0,121</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64805853" w14:textId="2307A1EF" w:rsidR="00296757" w:rsidRPr="00B021D3" w:rsidRDefault="009B616C" w:rsidP="008B0B39">
            <w:pPr>
              <w:jc w:val="center"/>
              <w:rPr>
                <w:color w:val="000000"/>
                <w:sz w:val="16"/>
                <w:szCs w:val="16"/>
              </w:rPr>
            </w:pPr>
            <w:r w:rsidRPr="00B021D3">
              <w:rPr>
                <w:color w:val="000000"/>
                <w:sz w:val="16"/>
                <w:szCs w:val="16"/>
              </w:rPr>
              <w:t>0,812</w:t>
            </w:r>
          </w:p>
        </w:tc>
      </w:tr>
      <w:tr w:rsidR="00296757" w:rsidRPr="00B021D3" w14:paraId="13CCCFE4" w14:textId="77777777" w:rsidTr="00296757">
        <w:tc>
          <w:tcPr>
            <w:tcW w:w="217"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91A5ABD" w14:textId="77777777" w:rsidR="00296757" w:rsidRPr="00B021D3" w:rsidRDefault="00296757" w:rsidP="008B0B39">
            <w:pPr>
              <w:jc w:val="center"/>
              <w:rPr>
                <w:color w:val="000000"/>
                <w:sz w:val="16"/>
                <w:szCs w:val="16"/>
              </w:rPr>
            </w:pPr>
            <w:r w:rsidRPr="00B021D3">
              <w:rPr>
                <w:color w:val="000000"/>
                <w:sz w:val="16"/>
                <w:szCs w:val="16"/>
              </w:rPr>
              <w:t>37</w:t>
            </w:r>
          </w:p>
        </w:tc>
        <w:tc>
          <w:tcPr>
            <w:tcW w:w="580" w:type="pct"/>
            <w:tcBorders>
              <w:top w:val="nil"/>
              <w:left w:val="nil"/>
              <w:bottom w:val="single" w:sz="4" w:space="0" w:color="auto"/>
              <w:right w:val="single" w:sz="4" w:space="0" w:color="auto"/>
            </w:tcBorders>
            <w:shd w:val="clear" w:color="auto" w:fill="FFFFFF" w:themeFill="background1"/>
            <w:vAlign w:val="center"/>
            <w:hideMark/>
          </w:tcPr>
          <w:p w14:paraId="5317B4B0" w14:textId="77777777" w:rsidR="00296757" w:rsidRPr="00B021D3" w:rsidRDefault="00296757" w:rsidP="008B0B39">
            <w:pPr>
              <w:jc w:val="center"/>
              <w:rPr>
                <w:b/>
                <w:bCs/>
                <w:color w:val="000000"/>
                <w:sz w:val="16"/>
                <w:szCs w:val="16"/>
              </w:rPr>
            </w:pPr>
            <w:r w:rsidRPr="00B021D3">
              <w:rPr>
                <w:b/>
                <w:bCs/>
                <w:color w:val="000000"/>
                <w:sz w:val="16"/>
                <w:szCs w:val="16"/>
              </w:rPr>
              <w:t>ООО «Машиностроитель»</w:t>
            </w:r>
          </w:p>
        </w:tc>
        <w:tc>
          <w:tcPr>
            <w:tcW w:w="1072" w:type="pct"/>
            <w:tcBorders>
              <w:top w:val="nil"/>
              <w:left w:val="nil"/>
              <w:bottom w:val="single" w:sz="4" w:space="0" w:color="auto"/>
              <w:right w:val="single" w:sz="4" w:space="0" w:color="auto"/>
            </w:tcBorders>
            <w:shd w:val="clear" w:color="auto" w:fill="FFFFFF" w:themeFill="background1"/>
            <w:vAlign w:val="center"/>
            <w:hideMark/>
          </w:tcPr>
          <w:p w14:paraId="4F7BAE56" w14:textId="77777777" w:rsidR="00296757" w:rsidRPr="00B021D3" w:rsidRDefault="00296757" w:rsidP="008B0B39">
            <w:pPr>
              <w:jc w:val="center"/>
              <w:rPr>
                <w:color w:val="000000"/>
                <w:sz w:val="16"/>
                <w:szCs w:val="16"/>
              </w:rPr>
            </w:pPr>
            <w:r w:rsidRPr="00B021D3">
              <w:rPr>
                <w:color w:val="000000"/>
                <w:sz w:val="16"/>
                <w:szCs w:val="16"/>
              </w:rPr>
              <w:t>Котельная ООО «Амуртяжмаш» Амурский металлист»</w:t>
            </w:r>
          </w:p>
        </w:tc>
        <w:tc>
          <w:tcPr>
            <w:tcW w:w="974" w:type="pct"/>
            <w:tcBorders>
              <w:top w:val="nil"/>
              <w:left w:val="nil"/>
              <w:bottom w:val="single" w:sz="4" w:space="0" w:color="auto"/>
              <w:right w:val="single" w:sz="4" w:space="0" w:color="auto"/>
            </w:tcBorders>
            <w:shd w:val="clear" w:color="auto" w:fill="FFFFFF" w:themeFill="background1"/>
            <w:vAlign w:val="center"/>
            <w:hideMark/>
          </w:tcPr>
          <w:p w14:paraId="56DBF062" w14:textId="77777777" w:rsidR="00296757" w:rsidRPr="00B021D3" w:rsidRDefault="00296757" w:rsidP="008B0B39">
            <w:pPr>
              <w:jc w:val="center"/>
              <w:rPr>
                <w:color w:val="000000"/>
                <w:sz w:val="16"/>
                <w:szCs w:val="16"/>
              </w:rPr>
            </w:pPr>
            <w:r w:rsidRPr="00B021D3">
              <w:rPr>
                <w:color w:val="000000"/>
                <w:sz w:val="16"/>
                <w:szCs w:val="16"/>
              </w:rPr>
              <w:t>г. Благовещенск, ул. Горького 9</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4EA1C2F5" w14:textId="571717C2" w:rsidR="00296757" w:rsidRPr="00B021D3" w:rsidRDefault="009C5891" w:rsidP="008B0B39">
            <w:pPr>
              <w:jc w:val="center"/>
              <w:rPr>
                <w:color w:val="000000"/>
                <w:sz w:val="16"/>
                <w:szCs w:val="16"/>
              </w:rPr>
            </w:pPr>
            <w:r w:rsidRPr="00B021D3">
              <w:rPr>
                <w:color w:val="000000"/>
                <w:sz w:val="16"/>
                <w:szCs w:val="16"/>
              </w:rPr>
              <w:t>8,193</w:t>
            </w:r>
          </w:p>
        </w:tc>
        <w:tc>
          <w:tcPr>
            <w:tcW w:w="616" w:type="pct"/>
            <w:tcBorders>
              <w:top w:val="nil"/>
              <w:left w:val="nil"/>
              <w:bottom w:val="single" w:sz="4" w:space="0" w:color="auto"/>
              <w:right w:val="single" w:sz="4" w:space="0" w:color="auto"/>
            </w:tcBorders>
            <w:shd w:val="clear" w:color="auto" w:fill="FFFFFF" w:themeFill="background1"/>
            <w:noWrap/>
            <w:vAlign w:val="center"/>
            <w:hideMark/>
          </w:tcPr>
          <w:p w14:paraId="2EC1054D" w14:textId="4D2EEA72" w:rsidR="00296757" w:rsidRPr="00B021D3" w:rsidRDefault="009C5891" w:rsidP="008B0B39">
            <w:pPr>
              <w:jc w:val="center"/>
              <w:rPr>
                <w:color w:val="000000"/>
                <w:sz w:val="16"/>
                <w:szCs w:val="16"/>
              </w:rPr>
            </w:pPr>
            <w:r w:rsidRPr="00B021D3">
              <w:rPr>
                <w:color w:val="000000"/>
                <w:sz w:val="16"/>
                <w:szCs w:val="16"/>
              </w:rPr>
              <w:t>0,227</w:t>
            </w:r>
          </w:p>
        </w:tc>
        <w:tc>
          <w:tcPr>
            <w:tcW w:w="352" w:type="pct"/>
            <w:tcBorders>
              <w:top w:val="nil"/>
              <w:left w:val="nil"/>
              <w:bottom w:val="single" w:sz="4" w:space="0" w:color="auto"/>
              <w:right w:val="single" w:sz="4" w:space="0" w:color="auto"/>
            </w:tcBorders>
            <w:shd w:val="clear" w:color="auto" w:fill="FFFFFF" w:themeFill="background1"/>
            <w:noWrap/>
            <w:vAlign w:val="center"/>
            <w:hideMark/>
          </w:tcPr>
          <w:p w14:paraId="3DF51BB6" w14:textId="18D94C56" w:rsidR="00296757" w:rsidRPr="00B021D3" w:rsidRDefault="009C5891" w:rsidP="008B0B39">
            <w:pPr>
              <w:jc w:val="center"/>
              <w:rPr>
                <w:color w:val="000000"/>
                <w:sz w:val="16"/>
                <w:szCs w:val="16"/>
              </w:rPr>
            </w:pPr>
            <w:r w:rsidRPr="00B021D3">
              <w:rPr>
                <w:color w:val="000000"/>
                <w:sz w:val="16"/>
                <w:szCs w:val="16"/>
              </w:rPr>
              <w:t>7,966</w:t>
            </w:r>
          </w:p>
        </w:tc>
        <w:tc>
          <w:tcPr>
            <w:tcW w:w="365" w:type="pct"/>
            <w:tcBorders>
              <w:top w:val="nil"/>
              <w:left w:val="nil"/>
              <w:bottom w:val="single" w:sz="4" w:space="0" w:color="auto"/>
              <w:right w:val="single" w:sz="4" w:space="0" w:color="auto"/>
            </w:tcBorders>
            <w:shd w:val="clear" w:color="auto" w:fill="FFFFFF" w:themeFill="background1"/>
            <w:noWrap/>
            <w:vAlign w:val="center"/>
            <w:hideMark/>
          </w:tcPr>
          <w:p w14:paraId="7F34EC8E" w14:textId="74B2C755" w:rsidR="00296757" w:rsidRPr="00B021D3" w:rsidRDefault="00296757" w:rsidP="009C5891">
            <w:pPr>
              <w:jc w:val="center"/>
              <w:rPr>
                <w:color w:val="000000"/>
                <w:sz w:val="16"/>
                <w:szCs w:val="16"/>
              </w:rPr>
            </w:pPr>
            <w:r w:rsidRPr="00B021D3">
              <w:rPr>
                <w:color w:val="000000"/>
                <w:sz w:val="16"/>
                <w:szCs w:val="16"/>
              </w:rPr>
              <w:t>0</w:t>
            </w:r>
            <w:r w:rsidR="009C5891" w:rsidRPr="00B021D3">
              <w:rPr>
                <w:color w:val="000000"/>
                <w:sz w:val="16"/>
                <w:szCs w:val="16"/>
              </w:rPr>
              <w:t>,220</w:t>
            </w:r>
          </w:p>
        </w:tc>
        <w:tc>
          <w:tcPr>
            <w:tcW w:w="380" w:type="pct"/>
            <w:tcBorders>
              <w:top w:val="nil"/>
              <w:left w:val="nil"/>
              <w:bottom w:val="single" w:sz="4" w:space="0" w:color="auto"/>
              <w:right w:val="single" w:sz="4" w:space="0" w:color="auto"/>
            </w:tcBorders>
            <w:shd w:val="clear" w:color="auto" w:fill="FFFFFF" w:themeFill="background1"/>
            <w:noWrap/>
            <w:vAlign w:val="center"/>
            <w:hideMark/>
          </w:tcPr>
          <w:p w14:paraId="2C6402D1" w14:textId="62CB7DE9" w:rsidR="00296757" w:rsidRPr="00B021D3" w:rsidRDefault="009C5891" w:rsidP="008B0B39">
            <w:pPr>
              <w:jc w:val="center"/>
              <w:rPr>
                <w:color w:val="000000"/>
                <w:sz w:val="16"/>
                <w:szCs w:val="16"/>
              </w:rPr>
            </w:pPr>
            <w:r w:rsidRPr="00B021D3">
              <w:rPr>
                <w:color w:val="000000"/>
                <w:sz w:val="16"/>
                <w:szCs w:val="16"/>
              </w:rPr>
              <w:t>7,746</w:t>
            </w:r>
          </w:p>
        </w:tc>
      </w:tr>
    </w:tbl>
    <w:p w14:paraId="6937E685" w14:textId="19568E79" w:rsidR="00296757" w:rsidRPr="00B021D3" w:rsidRDefault="00296757" w:rsidP="004469F1">
      <w:pPr>
        <w:spacing w:line="360" w:lineRule="auto"/>
        <w:ind w:firstLine="709"/>
        <w:jc w:val="both"/>
        <w:rPr>
          <w:sz w:val="26"/>
          <w:szCs w:val="26"/>
        </w:rPr>
      </w:pPr>
    </w:p>
    <w:p w14:paraId="28A47E51" w14:textId="1C44AFBB" w:rsidR="00296757" w:rsidRPr="00B021D3" w:rsidRDefault="00296757" w:rsidP="004469F1">
      <w:pPr>
        <w:spacing w:line="360" w:lineRule="auto"/>
        <w:ind w:firstLine="709"/>
        <w:jc w:val="both"/>
        <w:rPr>
          <w:sz w:val="26"/>
          <w:szCs w:val="26"/>
        </w:rPr>
      </w:pPr>
    </w:p>
    <w:p w14:paraId="79311838" w14:textId="77777777" w:rsidR="00296757" w:rsidRPr="00B021D3" w:rsidRDefault="00296757" w:rsidP="004469F1">
      <w:pPr>
        <w:spacing w:line="360" w:lineRule="auto"/>
        <w:ind w:firstLine="709"/>
        <w:jc w:val="both"/>
        <w:rPr>
          <w:sz w:val="26"/>
          <w:szCs w:val="26"/>
        </w:rPr>
        <w:sectPr w:rsidR="00296757" w:rsidRPr="00B021D3" w:rsidSect="00296757">
          <w:pgSz w:w="16840" w:h="11910" w:orient="landscape"/>
          <w:pgMar w:top="1701" w:right="1134" w:bottom="567" w:left="567" w:header="0" w:footer="454" w:gutter="0"/>
          <w:cols w:space="720"/>
          <w:docGrid w:linePitch="299"/>
        </w:sectPr>
      </w:pPr>
    </w:p>
    <w:p w14:paraId="6028A4CA" w14:textId="77777777" w:rsidR="00296757" w:rsidRPr="00B021D3" w:rsidRDefault="00296757" w:rsidP="00E74CE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50" w:name="_Toc65682083"/>
      <w:bookmarkStart w:id="351" w:name="_Toc75849873"/>
      <w:bookmarkStart w:id="352" w:name="_Toc81957976"/>
      <w:bookmarkStart w:id="353" w:name="_Toc436568044"/>
      <w:bookmarkStart w:id="354" w:name="_Toc435460335"/>
      <w:bookmarkStart w:id="355" w:name="_Toc85211374"/>
      <w:r w:rsidRPr="00B021D3">
        <w:rPr>
          <w:rFonts w:ascii="Times New Roman" w:hAnsi="Times New Roman" w:cs="Times New Roman"/>
          <w:b/>
          <w:color w:val="auto"/>
          <w:sz w:val="26"/>
          <w:szCs w:val="26"/>
        </w:rPr>
        <w:t xml:space="preserve">Описание </w:t>
      </w:r>
      <w:bookmarkEnd w:id="350"/>
      <w:r w:rsidRPr="00B021D3">
        <w:rPr>
          <w:rFonts w:ascii="Times New Roman" w:hAnsi="Times New Roman" w:cs="Times New Roman"/>
          <w:b/>
          <w:color w:val="auto"/>
          <w:sz w:val="26"/>
          <w:szCs w:val="26"/>
        </w:rPr>
        <w:t>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51"/>
      <w:bookmarkEnd w:id="352"/>
      <w:bookmarkEnd w:id="355"/>
    </w:p>
    <w:p w14:paraId="1246D3AB" w14:textId="77777777" w:rsidR="00296757" w:rsidRPr="00B021D3" w:rsidRDefault="00296757" w:rsidP="00E74CE5">
      <w:pPr>
        <w:spacing w:line="360" w:lineRule="auto"/>
        <w:ind w:firstLine="709"/>
        <w:jc w:val="both"/>
        <w:rPr>
          <w:sz w:val="26"/>
          <w:szCs w:val="26"/>
        </w:rPr>
      </w:pPr>
      <w:r w:rsidRPr="00B021D3">
        <w:rPr>
          <w:sz w:val="26"/>
          <w:szCs w:val="26"/>
        </w:rPr>
        <w:t>По сравнению с базовой версией Схемы теплоснабжения отмечены следующие изменения в части оценки надежности теплоснабжения:</w:t>
      </w:r>
    </w:p>
    <w:p w14:paraId="42330B62" w14:textId="77777777" w:rsidR="00296757" w:rsidRPr="00B021D3" w:rsidRDefault="00296757" w:rsidP="00E74CE5">
      <w:pPr>
        <w:pStyle w:val="af5"/>
        <w:numPr>
          <w:ilvl w:val="0"/>
          <w:numId w:val="96"/>
        </w:numPr>
        <w:spacing w:line="360" w:lineRule="auto"/>
        <w:jc w:val="both"/>
        <w:rPr>
          <w:sz w:val="26"/>
          <w:szCs w:val="26"/>
        </w:rPr>
      </w:pPr>
      <w:r w:rsidRPr="00B021D3">
        <w:rPr>
          <w:sz w:val="26"/>
          <w:szCs w:val="26"/>
        </w:rPr>
        <w:t>Добавлены технико-экономические показатели организаций за 2020 год;</w:t>
      </w:r>
    </w:p>
    <w:p w14:paraId="3B487449" w14:textId="77777777" w:rsidR="00296757" w:rsidRPr="00B021D3" w:rsidRDefault="00296757" w:rsidP="00E74CE5">
      <w:pPr>
        <w:pStyle w:val="af5"/>
        <w:spacing w:line="360" w:lineRule="auto"/>
        <w:ind w:left="1429" w:firstLine="0"/>
        <w:jc w:val="both"/>
        <w:rPr>
          <w:sz w:val="26"/>
          <w:szCs w:val="26"/>
        </w:rPr>
      </w:pPr>
      <w:r w:rsidRPr="00B021D3">
        <w:rPr>
          <w:sz w:val="26"/>
          <w:szCs w:val="26"/>
        </w:rPr>
        <w:t xml:space="preserve">Описание результатов хозяйственной деятельности теплоснабжающих и теплосетевых организаций выполнены в соответствии с пунктом 34 Постановления Правительства № 154 «Требования к схемам теплоснабжения, порядку их разработки и утверждения». </w:t>
      </w:r>
    </w:p>
    <w:p w14:paraId="65A1EB82" w14:textId="7BF8AA99" w:rsidR="00296757" w:rsidRPr="00B021D3" w:rsidRDefault="008B0B39" w:rsidP="008B0B39">
      <w:pPr>
        <w:pStyle w:val="17"/>
        <w:pageBreakBefore/>
        <w:numPr>
          <w:ilvl w:val="0"/>
          <w:numId w:val="6"/>
        </w:numPr>
        <w:tabs>
          <w:tab w:val="left" w:pos="1134"/>
          <w:tab w:val="left" w:pos="1418"/>
        </w:tabs>
        <w:spacing w:after="240"/>
        <w:ind w:left="357" w:right="6" w:hanging="357"/>
      </w:pPr>
      <w:bookmarkStart w:id="356" w:name="_Toc81957977"/>
      <w:bookmarkStart w:id="357" w:name="_Toc85211375"/>
      <w:r w:rsidRPr="00B021D3">
        <w:t xml:space="preserve">Часть 11. </w:t>
      </w:r>
      <w:r w:rsidR="00296757" w:rsidRPr="00B021D3">
        <w:t>Цены (тарифы) на тепловую энергию.</w:t>
      </w:r>
      <w:bookmarkEnd w:id="353"/>
      <w:bookmarkEnd w:id="354"/>
      <w:bookmarkEnd w:id="356"/>
      <w:bookmarkEnd w:id="357"/>
    </w:p>
    <w:p w14:paraId="0FD4D603" w14:textId="77777777" w:rsidR="00296757" w:rsidRPr="00B021D3" w:rsidRDefault="00296757" w:rsidP="008B0B39">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58" w:name="_Toc81957978"/>
      <w:bookmarkStart w:id="359" w:name="_Toc85211376"/>
      <w:r w:rsidRPr="00B021D3">
        <w:rPr>
          <w:rFonts w:ascii="Times New Roman" w:hAnsi="Times New Roman" w:cs="Times New Roman"/>
          <w:b/>
          <w:color w:val="auto"/>
          <w:sz w:val="26"/>
          <w:szCs w:val="26"/>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58"/>
      <w:bookmarkEnd w:id="359"/>
    </w:p>
    <w:p w14:paraId="7322E743" w14:textId="77777777" w:rsidR="00296757" w:rsidRPr="00B021D3" w:rsidRDefault="00296757" w:rsidP="008B0B39">
      <w:pPr>
        <w:spacing w:line="360" w:lineRule="auto"/>
        <w:ind w:firstLine="709"/>
        <w:jc w:val="both"/>
        <w:rPr>
          <w:sz w:val="26"/>
          <w:szCs w:val="26"/>
        </w:rPr>
      </w:pPr>
      <w:r w:rsidRPr="00B021D3">
        <w:rPr>
          <w:sz w:val="26"/>
          <w:szCs w:val="26"/>
        </w:rPr>
        <w:t>На территории г. Благовещенска тарифы на тепловую энергию утверждаются Управлением Государственного Регулирования цен и тарифов Амурской области.</w:t>
      </w:r>
    </w:p>
    <w:p w14:paraId="1D0EDBB2" w14:textId="77777777" w:rsidR="00296757" w:rsidRPr="00B021D3" w:rsidRDefault="00296757" w:rsidP="008B0B39">
      <w:pPr>
        <w:spacing w:line="360" w:lineRule="auto"/>
        <w:ind w:firstLine="709"/>
        <w:jc w:val="both"/>
        <w:rPr>
          <w:sz w:val="26"/>
          <w:szCs w:val="26"/>
        </w:rPr>
      </w:pPr>
      <w:r w:rsidRPr="00B021D3">
        <w:rPr>
          <w:sz w:val="26"/>
          <w:szCs w:val="26"/>
        </w:rPr>
        <w:t>Динамика утвержденных тарифов на тепловую энергию, поставляемую потребителям теплоснабжающими организациями г. Благовещенска, представлена ниже.</w:t>
      </w:r>
    </w:p>
    <w:p w14:paraId="7EE6A107" w14:textId="77777777" w:rsidR="008B0B39" w:rsidRPr="00B021D3" w:rsidRDefault="008B0B39" w:rsidP="004469F1">
      <w:pPr>
        <w:spacing w:line="360" w:lineRule="auto"/>
        <w:ind w:firstLine="709"/>
        <w:jc w:val="both"/>
        <w:rPr>
          <w:sz w:val="26"/>
          <w:szCs w:val="26"/>
        </w:rPr>
        <w:sectPr w:rsidR="008B0B39" w:rsidRPr="00B021D3" w:rsidSect="00F035C0">
          <w:footerReference w:type="default" r:id="rId74"/>
          <w:pgSz w:w="11906" w:h="16838"/>
          <w:pgMar w:top="1134" w:right="567" w:bottom="567" w:left="1701" w:header="709" w:footer="709" w:gutter="0"/>
          <w:cols w:space="708"/>
          <w:docGrid w:linePitch="360"/>
        </w:sectPr>
      </w:pPr>
    </w:p>
    <w:p w14:paraId="727A97A5" w14:textId="5ED440A3" w:rsidR="008B0B39" w:rsidRPr="00B021D3" w:rsidRDefault="008B0B39" w:rsidP="008B0B39">
      <w:pPr>
        <w:pStyle w:val="-0"/>
        <w:keepLines/>
        <w:numPr>
          <w:ilvl w:val="0"/>
          <w:numId w:val="49"/>
        </w:numPr>
        <w:ind w:left="0" w:firstLine="0"/>
        <w:jc w:val="both"/>
      </w:pPr>
      <w:r w:rsidRPr="00B021D3">
        <w:t>Тарифы на тепловую энергию теплоснабжающих организаций г. Благовещенска</w:t>
      </w:r>
    </w:p>
    <w:tbl>
      <w:tblPr>
        <w:tblW w:w="0" w:type="auto"/>
        <w:shd w:val="clear" w:color="auto" w:fill="FFFFFF" w:themeFill="background1"/>
        <w:tblLook w:val="04A0" w:firstRow="1" w:lastRow="0" w:firstColumn="1" w:lastColumn="0" w:noHBand="0" w:noVBand="1"/>
      </w:tblPr>
      <w:tblGrid>
        <w:gridCol w:w="466"/>
        <w:gridCol w:w="2677"/>
        <w:gridCol w:w="1228"/>
        <w:gridCol w:w="1218"/>
        <w:gridCol w:w="1209"/>
        <w:gridCol w:w="1201"/>
        <w:gridCol w:w="1194"/>
        <w:gridCol w:w="1188"/>
        <w:gridCol w:w="1079"/>
        <w:gridCol w:w="1079"/>
        <w:gridCol w:w="1294"/>
        <w:gridCol w:w="1294"/>
      </w:tblGrid>
      <w:tr w:rsidR="008B0B39" w:rsidRPr="00B021D3" w14:paraId="523667D3" w14:textId="77777777" w:rsidTr="008B0B39">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88D46"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0ABD8"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Наименование организации</w:t>
            </w:r>
          </w:p>
        </w:tc>
        <w:tc>
          <w:tcPr>
            <w:tcW w:w="0" w:type="auto"/>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14:paraId="57FD492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2016</w:t>
            </w:r>
          </w:p>
        </w:tc>
        <w:tc>
          <w:tcPr>
            <w:tcW w:w="0" w:type="auto"/>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14:paraId="2AEBFBD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2017</w:t>
            </w:r>
          </w:p>
        </w:tc>
        <w:tc>
          <w:tcPr>
            <w:tcW w:w="0" w:type="auto"/>
            <w:gridSpan w:val="2"/>
            <w:tcBorders>
              <w:top w:val="single" w:sz="4" w:space="0" w:color="auto"/>
              <w:left w:val="nil"/>
              <w:bottom w:val="single" w:sz="4" w:space="0" w:color="auto"/>
              <w:right w:val="single" w:sz="4" w:space="0" w:color="auto"/>
            </w:tcBorders>
            <w:shd w:val="clear" w:color="auto" w:fill="FFFFFF" w:themeFill="background1"/>
            <w:noWrap/>
            <w:vAlign w:val="center"/>
            <w:hideMark/>
          </w:tcPr>
          <w:p w14:paraId="3A283F9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2018</w:t>
            </w:r>
          </w:p>
        </w:tc>
        <w:tc>
          <w:tcPr>
            <w:tcW w:w="0" w:type="auto"/>
            <w:gridSpan w:val="2"/>
            <w:tcBorders>
              <w:top w:val="single" w:sz="4" w:space="0" w:color="auto"/>
              <w:left w:val="nil"/>
              <w:bottom w:val="single" w:sz="4" w:space="0" w:color="auto"/>
              <w:right w:val="single" w:sz="4" w:space="0" w:color="auto"/>
            </w:tcBorders>
            <w:shd w:val="clear" w:color="auto" w:fill="FFFFFF" w:themeFill="background1"/>
          </w:tcPr>
          <w:p w14:paraId="351B71D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2019</w:t>
            </w:r>
          </w:p>
        </w:tc>
        <w:tc>
          <w:tcPr>
            <w:tcW w:w="0" w:type="auto"/>
            <w:gridSpan w:val="2"/>
            <w:tcBorders>
              <w:top w:val="single" w:sz="4" w:space="0" w:color="auto"/>
              <w:left w:val="nil"/>
              <w:bottom w:val="single" w:sz="4" w:space="0" w:color="auto"/>
              <w:right w:val="single" w:sz="4" w:space="0" w:color="auto"/>
            </w:tcBorders>
            <w:shd w:val="clear" w:color="auto" w:fill="FFFFFF" w:themeFill="background1"/>
          </w:tcPr>
          <w:p w14:paraId="78EA5E7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2020</w:t>
            </w:r>
          </w:p>
        </w:tc>
      </w:tr>
      <w:tr w:rsidR="008B0B39" w:rsidRPr="00B021D3" w14:paraId="7E9DFC1C" w14:textId="77777777" w:rsidTr="008B0B39">
        <w:trPr>
          <w:trHeight w:val="20"/>
          <w:tblHeader/>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39E1D9" w14:textId="77777777" w:rsidR="008B0B39" w:rsidRPr="00B021D3" w:rsidRDefault="008B0B39" w:rsidP="008B0B39">
            <w:pPr>
              <w:widowControl/>
              <w:autoSpaceDE/>
              <w:autoSpaceDN/>
              <w:jc w:val="center"/>
              <w:rPr>
                <w:b/>
                <w:bCs/>
                <w:color w:val="000000"/>
                <w:sz w:val="16"/>
                <w:szCs w:val="16"/>
                <w:lang w:bidi="ar-SA"/>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99ED4B"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vAlign w:val="center"/>
            <w:hideMark/>
          </w:tcPr>
          <w:p w14:paraId="6331173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6D543899"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530C387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16DE58CA"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6B00FC0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1FD14654"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tcPr>
          <w:p w14:paraId="3A83B76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tcPr>
          <w:p w14:paraId="6A1F5DFA"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tcPr>
          <w:p w14:paraId="50653A2D"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20"/>
                <w:szCs w:val="20"/>
                <w:lang w:bidi="ar-SA"/>
              </w:rPr>
              <w:t>1 полугодие, руб./Гкал</w:t>
            </w:r>
          </w:p>
        </w:tc>
        <w:tc>
          <w:tcPr>
            <w:tcW w:w="0" w:type="auto"/>
            <w:tcBorders>
              <w:top w:val="nil"/>
              <w:left w:val="nil"/>
              <w:bottom w:val="single" w:sz="4" w:space="0" w:color="auto"/>
              <w:right w:val="single" w:sz="4" w:space="0" w:color="auto"/>
            </w:tcBorders>
            <w:shd w:val="clear" w:color="auto" w:fill="FFFFFF" w:themeFill="background1"/>
            <w:vAlign w:val="center"/>
          </w:tcPr>
          <w:p w14:paraId="5675C1F0"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20"/>
                <w:szCs w:val="20"/>
                <w:lang w:bidi="ar-SA"/>
              </w:rPr>
              <w:t>2 полугодие, руб./Гкал</w:t>
            </w:r>
          </w:p>
        </w:tc>
      </w:tr>
      <w:tr w:rsidR="008B0B39" w:rsidRPr="00B021D3" w14:paraId="31137091" w14:textId="77777777" w:rsidTr="008B0B39">
        <w:trPr>
          <w:trHeight w:val="20"/>
        </w:trPr>
        <w:tc>
          <w:tcPr>
            <w:tcW w:w="0" w:type="auto"/>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14:paraId="0DDDBBE8"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0E7E5EF8"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Филиал АО «Дальневосточная генерирующая компания» «Амурская генерация»</w:t>
            </w:r>
          </w:p>
        </w:tc>
        <w:tc>
          <w:tcPr>
            <w:tcW w:w="0" w:type="auto"/>
            <w:gridSpan w:val="10"/>
            <w:tcBorders>
              <w:top w:val="single" w:sz="4" w:space="0" w:color="auto"/>
              <w:left w:val="nil"/>
              <w:bottom w:val="single" w:sz="4" w:space="0" w:color="auto"/>
              <w:right w:val="single" w:sz="4" w:space="0" w:color="auto"/>
            </w:tcBorders>
            <w:shd w:val="clear" w:color="auto" w:fill="FFFFFF" w:themeFill="background1"/>
            <w:vAlign w:val="center"/>
            <w:hideMark/>
          </w:tcPr>
          <w:p w14:paraId="210DFF9A"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Комбинированная выработка</w:t>
            </w:r>
          </w:p>
        </w:tc>
      </w:tr>
      <w:tr w:rsidR="008B0B39" w:rsidRPr="00B021D3" w14:paraId="6B649FF5"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51D2384D" w14:textId="77777777" w:rsidR="008B0B39" w:rsidRPr="00B021D3" w:rsidRDefault="008B0B39" w:rsidP="008B0B39">
            <w:pPr>
              <w:widowControl/>
              <w:autoSpaceDE/>
              <w:autoSpaceDN/>
              <w:jc w:val="center"/>
              <w:rPr>
                <w:b/>
                <w:bCs/>
                <w:color w:val="000000"/>
                <w:sz w:val="16"/>
                <w:szCs w:val="16"/>
                <w:lang w:bidi="ar-SA"/>
              </w:rPr>
            </w:pPr>
          </w:p>
        </w:tc>
        <w:tc>
          <w:tcPr>
            <w:tcW w:w="0" w:type="auto"/>
            <w:gridSpan w:val="7"/>
            <w:tcBorders>
              <w:top w:val="single" w:sz="4" w:space="0" w:color="auto"/>
              <w:left w:val="nil"/>
              <w:bottom w:val="single" w:sz="4" w:space="0" w:color="auto"/>
              <w:right w:val="single" w:sz="4" w:space="0" w:color="auto"/>
            </w:tcBorders>
            <w:shd w:val="clear" w:color="auto" w:fill="FFFFFF" w:themeFill="background1"/>
            <w:noWrap/>
            <w:vAlign w:val="center"/>
            <w:hideMark/>
          </w:tcPr>
          <w:p w14:paraId="08C6C2B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Тарифы на тепловую энергию (мощность) на коллекторах источника тепловой энергии (производство тепловой энергии)</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4C286056"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tcPr>
          <w:p w14:paraId="4404A121"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0A63952"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3F1B976" w14:textId="77777777" w:rsidR="008B0B39" w:rsidRPr="00B021D3" w:rsidRDefault="008B0B39" w:rsidP="008B0B39">
            <w:pPr>
              <w:widowControl/>
              <w:autoSpaceDE/>
              <w:autoSpaceDN/>
              <w:jc w:val="center"/>
              <w:rPr>
                <w:b/>
                <w:bCs/>
                <w:color w:val="000000"/>
                <w:sz w:val="16"/>
                <w:szCs w:val="16"/>
                <w:lang w:bidi="ar-SA"/>
              </w:rPr>
            </w:pPr>
          </w:p>
        </w:tc>
      </w:tr>
      <w:tr w:rsidR="008B0B39" w:rsidRPr="00B021D3" w14:paraId="6F71BD0C"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0E597945"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98DF8A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горячая вода</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688D51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628,93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A62C21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646,17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BBFEB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677,92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C28562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724,21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27EDB0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719,24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7A698B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719,24</w:t>
            </w:r>
          </w:p>
        </w:tc>
        <w:tc>
          <w:tcPr>
            <w:tcW w:w="0" w:type="auto"/>
            <w:tcBorders>
              <w:top w:val="nil"/>
              <w:left w:val="nil"/>
              <w:bottom w:val="single" w:sz="4" w:space="0" w:color="auto"/>
              <w:right w:val="single" w:sz="4" w:space="0" w:color="auto"/>
            </w:tcBorders>
            <w:shd w:val="clear" w:color="auto" w:fill="FFFFFF" w:themeFill="background1"/>
            <w:vAlign w:val="center"/>
          </w:tcPr>
          <w:p w14:paraId="5D3D0B7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718,55</w:t>
            </w:r>
          </w:p>
        </w:tc>
        <w:tc>
          <w:tcPr>
            <w:tcW w:w="0" w:type="auto"/>
            <w:tcBorders>
              <w:top w:val="nil"/>
              <w:left w:val="nil"/>
              <w:bottom w:val="single" w:sz="4" w:space="0" w:color="auto"/>
              <w:right w:val="single" w:sz="4" w:space="0" w:color="auto"/>
            </w:tcBorders>
            <w:shd w:val="clear" w:color="auto" w:fill="FFFFFF" w:themeFill="background1"/>
            <w:vAlign w:val="center"/>
          </w:tcPr>
          <w:p w14:paraId="09ED47B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741,35</w:t>
            </w:r>
          </w:p>
        </w:tc>
        <w:tc>
          <w:tcPr>
            <w:tcW w:w="0" w:type="auto"/>
            <w:tcBorders>
              <w:top w:val="nil"/>
              <w:left w:val="nil"/>
              <w:bottom w:val="single" w:sz="4" w:space="0" w:color="auto"/>
              <w:right w:val="single" w:sz="4" w:space="0" w:color="auto"/>
            </w:tcBorders>
            <w:shd w:val="clear" w:color="auto" w:fill="FFFFFF" w:themeFill="background1"/>
            <w:vAlign w:val="center"/>
          </w:tcPr>
          <w:p w14:paraId="6EE52AD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741,55</w:t>
            </w:r>
          </w:p>
        </w:tc>
        <w:tc>
          <w:tcPr>
            <w:tcW w:w="0" w:type="auto"/>
            <w:tcBorders>
              <w:top w:val="nil"/>
              <w:left w:val="nil"/>
              <w:bottom w:val="single" w:sz="4" w:space="0" w:color="auto"/>
              <w:right w:val="single" w:sz="4" w:space="0" w:color="auto"/>
            </w:tcBorders>
            <w:shd w:val="clear" w:color="auto" w:fill="FFFFFF" w:themeFill="background1"/>
            <w:vAlign w:val="center"/>
          </w:tcPr>
          <w:p w14:paraId="68AA7C5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771,00</w:t>
            </w:r>
          </w:p>
        </w:tc>
      </w:tr>
      <w:tr w:rsidR="008B0B39" w:rsidRPr="00B021D3" w14:paraId="28700240"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796E5736"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vAlign w:val="center"/>
            <w:hideMark/>
          </w:tcPr>
          <w:p w14:paraId="1914BB8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отборный пар давлением от 7,0 до 13,0 кг/см</w:t>
            </w:r>
            <w:r w:rsidRPr="00B021D3">
              <w:rPr>
                <w:color w:val="000000"/>
                <w:sz w:val="16"/>
                <w:szCs w:val="16"/>
                <w:vertAlign w:val="superscript"/>
                <w:lang w:bidi="ar-SA"/>
              </w:rPr>
              <w:t>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B6A650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676,56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BB2D8F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695,1</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27398B1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729,25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59AB12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779,27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A8AE1E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772,91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D0A739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772,91</w:t>
            </w:r>
          </w:p>
        </w:tc>
        <w:tc>
          <w:tcPr>
            <w:tcW w:w="0" w:type="auto"/>
            <w:tcBorders>
              <w:top w:val="nil"/>
              <w:left w:val="nil"/>
              <w:bottom w:val="single" w:sz="4" w:space="0" w:color="auto"/>
              <w:right w:val="single" w:sz="4" w:space="0" w:color="auto"/>
            </w:tcBorders>
            <w:shd w:val="clear" w:color="auto" w:fill="FFFFFF" w:themeFill="background1"/>
            <w:vAlign w:val="center"/>
          </w:tcPr>
          <w:p w14:paraId="5500C20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191FF7B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7A6EB5F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0446BA9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r>
      <w:tr w:rsidR="008B0B39" w:rsidRPr="00B021D3" w14:paraId="4A03FAD2"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6C132637" w14:textId="77777777" w:rsidR="008B0B39" w:rsidRPr="00B021D3" w:rsidRDefault="008B0B39" w:rsidP="008B0B39">
            <w:pPr>
              <w:widowControl/>
              <w:autoSpaceDE/>
              <w:autoSpaceDN/>
              <w:jc w:val="center"/>
              <w:rPr>
                <w:b/>
                <w:bCs/>
                <w:color w:val="000000"/>
                <w:sz w:val="16"/>
                <w:szCs w:val="16"/>
                <w:lang w:bidi="ar-SA"/>
              </w:rPr>
            </w:pPr>
          </w:p>
        </w:tc>
        <w:tc>
          <w:tcPr>
            <w:tcW w:w="0" w:type="auto"/>
            <w:gridSpan w:val="7"/>
            <w:tcBorders>
              <w:top w:val="single" w:sz="4" w:space="0" w:color="auto"/>
              <w:left w:val="nil"/>
              <w:bottom w:val="single" w:sz="4" w:space="0" w:color="auto"/>
              <w:right w:val="single" w:sz="4" w:space="0" w:color="auto"/>
            </w:tcBorders>
            <w:shd w:val="clear" w:color="auto" w:fill="FFFFFF" w:themeFill="background1"/>
            <w:noWrap/>
            <w:vAlign w:val="center"/>
            <w:hideMark/>
          </w:tcPr>
          <w:p w14:paraId="35AE0B6F"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Тарифы на тепловую энергию (мощность) (производство+передача+сбыт тепловой энергии)</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70F97A1D"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tcPr>
          <w:p w14:paraId="2DCE8DBE"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8207861"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0B71095" w14:textId="77777777" w:rsidR="008B0B39" w:rsidRPr="00B021D3" w:rsidRDefault="008B0B39" w:rsidP="008B0B39">
            <w:pPr>
              <w:widowControl/>
              <w:autoSpaceDE/>
              <w:autoSpaceDN/>
              <w:jc w:val="center"/>
              <w:rPr>
                <w:b/>
                <w:bCs/>
                <w:color w:val="000000"/>
                <w:sz w:val="16"/>
                <w:szCs w:val="16"/>
                <w:lang w:bidi="ar-SA"/>
              </w:rPr>
            </w:pPr>
          </w:p>
        </w:tc>
      </w:tr>
      <w:tr w:rsidR="008B0B39" w:rsidRPr="00B021D3" w14:paraId="147769B8"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15BA2A33"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1F1AD3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горячая вода</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F8DC8E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795,2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D6218A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819,86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593988"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868,38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500CEF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908,10</w:t>
            </w:r>
          </w:p>
        </w:tc>
        <w:tc>
          <w:tcPr>
            <w:tcW w:w="0" w:type="auto"/>
            <w:tcBorders>
              <w:top w:val="nil"/>
              <w:left w:val="nil"/>
              <w:bottom w:val="single" w:sz="4" w:space="0" w:color="auto"/>
              <w:right w:val="single" w:sz="4" w:space="0" w:color="auto"/>
            </w:tcBorders>
            <w:shd w:val="clear" w:color="auto" w:fill="FFFFFF" w:themeFill="background1"/>
            <w:noWrap/>
            <w:hideMark/>
          </w:tcPr>
          <w:p w14:paraId="0B112BF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903,18</w:t>
            </w:r>
          </w:p>
        </w:tc>
        <w:tc>
          <w:tcPr>
            <w:tcW w:w="0" w:type="auto"/>
            <w:tcBorders>
              <w:top w:val="nil"/>
              <w:left w:val="nil"/>
              <w:bottom w:val="single" w:sz="4" w:space="0" w:color="auto"/>
              <w:right w:val="single" w:sz="4" w:space="0" w:color="auto"/>
            </w:tcBorders>
            <w:shd w:val="clear" w:color="auto" w:fill="FFFFFF" w:themeFill="background1"/>
            <w:noWrap/>
            <w:hideMark/>
          </w:tcPr>
          <w:p w14:paraId="2CD109E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938,99</w:t>
            </w:r>
          </w:p>
        </w:tc>
        <w:tc>
          <w:tcPr>
            <w:tcW w:w="0" w:type="auto"/>
            <w:tcBorders>
              <w:top w:val="nil"/>
              <w:left w:val="nil"/>
              <w:bottom w:val="single" w:sz="4" w:space="0" w:color="auto"/>
              <w:right w:val="single" w:sz="4" w:space="0" w:color="auto"/>
            </w:tcBorders>
            <w:shd w:val="clear" w:color="auto" w:fill="FFFFFF" w:themeFill="background1"/>
          </w:tcPr>
          <w:p w14:paraId="6A750AC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937,16</w:t>
            </w:r>
          </w:p>
        </w:tc>
        <w:tc>
          <w:tcPr>
            <w:tcW w:w="0" w:type="auto"/>
            <w:tcBorders>
              <w:top w:val="nil"/>
              <w:left w:val="nil"/>
              <w:bottom w:val="single" w:sz="4" w:space="0" w:color="auto"/>
              <w:right w:val="single" w:sz="4" w:space="0" w:color="auto"/>
            </w:tcBorders>
            <w:shd w:val="clear" w:color="auto" w:fill="FFFFFF" w:themeFill="background1"/>
          </w:tcPr>
          <w:p w14:paraId="272C434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982,15</w:t>
            </w:r>
          </w:p>
        </w:tc>
        <w:tc>
          <w:tcPr>
            <w:tcW w:w="0" w:type="auto"/>
            <w:tcBorders>
              <w:top w:val="nil"/>
              <w:left w:val="nil"/>
              <w:bottom w:val="single" w:sz="4" w:space="0" w:color="auto"/>
              <w:right w:val="single" w:sz="4" w:space="0" w:color="auto"/>
            </w:tcBorders>
            <w:shd w:val="clear" w:color="auto" w:fill="FFFFFF" w:themeFill="background1"/>
            <w:vAlign w:val="center"/>
          </w:tcPr>
          <w:p w14:paraId="681E98D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982,15</w:t>
            </w:r>
          </w:p>
        </w:tc>
        <w:tc>
          <w:tcPr>
            <w:tcW w:w="0" w:type="auto"/>
            <w:tcBorders>
              <w:top w:val="nil"/>
              <w:left w:val="nil"/>
              <w:bottom w:val="single" w:sz="4" w:space="0" w:color="auto"/>
              <w:right w:val="single" w:sz="4" w:space="0" w:color="auto"/>
            </w:tcBorders>
            <w:shd w:val="clear" w:color="auto" w:fill="FFFFFF" w:themeFill="background1"/>
            <w:vAlign w:val="center"/>
          </w:tcPr>
          <w:p w14:paraId="78DB69D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1053,80</w:t>
            </w:r>
          </w:p>
        </w:tc>
      </w:tr>
      <w:tr w:rsidR="008B0B39" w:rsidRPr="00B021D3" w14:paraId="4CAE2537" w14:textId="77777777" w:rsidTr="008B0B39">
        <w:trPr>
          <w:trHeight w:val="20"/>
        </w:trPr>
        <w:tc>
          <w:tcPr>
            <w:tcW w:w="0" w:type="auto"/>
            <w:vMerge/>
            <w:tcBorders>
              <w:top w:val="nil"/>
              <w:left w:val="single" w:sz="4" w:space="0" w:color="auto"/>
              <w:bottom w:val="single" w:sz="4" w:space="0" w:color="auto"/>
              <w:right w:val="single" w:sz="4" w:space="0" w:color="auto"/>
            </w:tcBorders>
            <w:shd w:val="clear" w:color="auto" w:fill="FFFFFF" w:themeFill="background1"/>
            <w:vAlign w:val="center"/>
            <w:hideMark/>
          </w:tcPr>
          <w:p w14:paraId="441F75CF"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vAlign w:val="center"/>
            <w:hideMark/>
          </w:tcPr>
          <w:p w14:paraId="05F7685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отборный пар давлением от 7,0 до 13,0 кг/см</w:t>
            </w:r>
            <w:r w:rsidRPr="00B021D3">
              <w:rPr>
                <w:color w:val="000000"/>
                <w:sz w:val="16"/>
                <w:szCs w:val="16"/>
                <w:vertAlign w:val="superscript"/>
                <w:lang w:bidi="ar-SA"/>
              </w:rPr>
              <w:t>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F6B42F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857,03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0F4409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890,6</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455EB24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943,31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CEB1ED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986,46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30A38E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982,62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A34DA5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982,62</w:t>
            </w:r>
          </w:p>
        </w:tc>
        <w:tc>
          <w:tcPr>
            <w:tcW w:w="0" w:type="auto"/>
            <w:tcBorders>
              <w:top w:val="nil"/>
              <w:left w:val="nil"/>
              <w:bottom w:val="single" w:sz="4" w:space="0" w:color="auto"/>
              <w:right w:val="single" w:sz="4" w:space="0" w:color="auto"/>
            </w:tcBorders>
            <w:shd w:val="clear" w:color="auto" w:fill="FFFFFF" w:themeFill="background1"/>
            <w:vAlign w:val="center"/>
          </w:tcPr>
          <w:p w14:paraId="58AA1EB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11683E5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672CB23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vAlign w:val="center"/>
          </w:tcPr>
          <w:p w14:paraId="38BD2E8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r>
      <w:tr w:rsidR="008B0B39" w:rsidRPr="00B021D3" w14:paraId="72CC632A"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4FD68FB6" w14:textId="77777777" w:rsidR="008B0B39" w:rsidRPr="00B021D3" w:rsidRDefault="008B0B39" w:rsidP="008B0B39">
            <w:pPr>
              <w:widowControl/>
              <w:autoSpaceDE/>
              <w:autoSpaceDN/>
              <w:jc w:val="center"/>
              <w:rPr>
                <w:color w:val="000000"/>
                <w:sz w:val="16"/>
                <w:szCs w:val="16"/>
                <w:lang w:bidi="ar-SA"/>
              </w:rPr>
            </w:pPr>
          </w:p>
        </w:tc>
        <w:tc>
          <w:tcPr>
            <w:tcW w:w="0" w:type="auto"/>
            <w:gridSpan w:val="7"/>
            <w:tcBorders>
              <w:top w:val="single" w:sz="4" w:space="0" w:color="auto"/>
              <w:left w:val="nil"/>
              <w:bottom w:val="single" w:sz="4" w:space="0" w:color="auto"/>
              <w:right w:val="single" w:sz="4" w:space="0" w:color="auto"/>
            </w:tcBorders>
            <w:shd w:val="clear" w:color="auto" w:fill="FFFFFF" w:themeFill="background1"/>
            <w:noWrap/>
            <w:vAlign w:val="center"/>
            <w:hideMark/>
          </w:tcPr>
          <w:p w14:paraId="7554260F"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Производство тепловой энергии коммунальными котельными, перепродажа тепловой энергии</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384511B3"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tcPr>
          <w:p w14:paraId="4CC4CA6E"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496C5F6" w14:textId="77777777" w:rsidR="008B0B39" w:rsidRPr="00B021D3" w:rsidRDefault="008B0B39" w:rsidP="008B0B39">
            <w:pPr>
              <w:widowControl/>
              <w:autoSpaceDE/>
              <w:autoSpaceDN/>
              <w:jc w:val="center"/>
              <w:rPr>
                <w:b/>
                <w:bCs/>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7354CB4" w14:textId="77777777" w:rsidR="008B0B39" w:rsidRPr="00B021D3" w:rsidRDefault="008B0B39" w:rsidP="008B0B39">
            <w:pPr>
              <w:widowControl/>
              <w:autoSpaceDE/>
              <w:autoSpaceDN/>
              <w:jc w:val="center"/>
              <w:rPr>
                <w:b/>
                <w:bCs/>
                <w:color w:val="000000"/>
                <w:sz w:val="16"/>
                <w:szCs w:val="16"/>
                <w:lang w:bidi="ar-SA"/>
              </w:rPr>
            </w:pPr>
          </w:p>
        </w:tc>
      </w:tr>
      <w:tr w:rsidR="008B0B39" w:rsidRPr="00B021D3" w14:paraId="5D1A1EBA" w14:textId="77777777" w:rsidTr="008B0B39">
        <w:trPr>
          <w:trHeight w:val="79"/>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260530EE"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2</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3032D8E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Филиал ООО «АКС» «Амуртеплосервис»</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9B6EEF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1347,22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9FAD25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1364,76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6647EE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1364,76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864D38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1393,58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F13048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1 393,58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7A1BB3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1 540,12</w:t>
            </w:r>
          </w:p>
        </w:tc>
        <w:tc>
          <w:tcPr>
            <w:tcW w:w="0" w:type="auto"/>
            <w:tcBorders>
              <w:top w:val="nil"/>
              <w:left w:val="nil"/>
              <w:bottom w:val="single" w:sz="4" w:space="0" w:color="auto"/>
              <w:right w:val="single" w:sz="4" w:space="0" w:color="auto"/>
            </w:tcBorders>
            <w:shd w:val="clear" w:color="auto" w:fill="FFFFFF" w:themeFill="background1"/>
            <w:vAlign w:val="center"/>
          </w:tcPr>
          <w:p w14:paraId="3298C0F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1 540,12</w:t>
            </w:r>
          </w:p>
        </w:tc>
        <w:tc>
          <w:tcPr>
            <w:tcW w:w="0" w:type="auto"/>
            <w:tcBorders>
              <w:top w:val="nil"/>
              <w:left w:val="nil"/>
              <w:bottom w:val="single" w:sz="4" w:space="0" w:color="auto"/>
              <w:right w:val="single" w:sz="4" w:space="0" w:color="auto"/>
            </w:tcBorders>
            <w:shd w:val="clear" w:color="auto" w:fill="FFFFFF" w:themeFill="background1"/>
            <w:vAlign w:val="center"/>
          </w:tcPr>
          <w:p w14:paraId="292EB6B8"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1577,38</w:t>
            </w:r>
          </w:p>
        </w:tc>
        <w:tc>
          <w:tcPr>
            <w:tcW w:w="0" w:type="auto"/>
            <w:tcBorders>
              <w:top w:val="nil"/>
              <w:left w:val="nil"/>
              <w:bottom w:val="single" w:sz="4" w:space="0" w:color="auto"/>
              <w:right w:val="single" w:sz="4" w:space="0" w:color="auto"/>
            </w:tcBorders>
            <w:shd w:val="clear" w:color="auto" w:fill="FFFFFF" w:themeFill="background1"/>
            <w:vAlign w:val="center"/>
          </w:tcPr>
          <w:p w14:paraId="00246A2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1577,38</w:t>
            </w:r>
          </w:p>
        </w:tc>
        <w:tc>
          <w:tcPr>
            <w:tcW w:w="0" w:type="auto"/>
            <w:tcBorders>
              <w:top w:val="nil"/>
              <w:left w:val="nil"/>
              <w:bottom w:val="single" w:sz="4" w:space="0" w:color="auto"/>
              <w:right w:val="single" w:sz="4" w:space="0" w:color="auto"/>
            </w:tcBorders>
            <w:shd w:val="clear" w:color="auto" w:fill="FFFFFF" w:themeFill="background1"/>
            <w:vAlign w:val="center"/>
          </w:tcPr>
          <w:p w14:paraId="1009A56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1650,37</w:t>
            </w:r>
          </w:p>
        </w:tc>
      </w:tr>
      <w:tr w:rsidR="008B0B39" w:rsidRPr="00B021D3" w14:paraId="1ED1D76B" w14:textId="77777777" w:rsidTr="008B0B39">
        <w:trPr>
          <w:trHeight w:val="79"/>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4E19BF6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3</w:t>
            </w:r>
          </w:p>
        </w:tc>
        <w:tc>
          <w:tcPr>
            <w:tcW w:w="0" w:type="auto"/>
            <w:tcBorders>
              <w:top w:val="nil"/>
              <w:left w:val="nil"/>
              <w:bottom w:val="single" w:sz="4" w:space="0" w:color="auto"/>
              <w:right w:val="single" w:sz="4" w:space="0" w:color="auto"/>
            </w:tcBorders>
            <w:shd w:val="clear" w:color="auto" w:fill="FFFFFF" w:themeFill="background1"/>
            <w:vAlign w:val="center"/>
          </w:tcPr>
          <w:p w14:paraId="4CD001A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Филиал ООО «АКС» «Амуртеплосервис» (котельная 433 квартала г.Благовещенска)</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62DBF81F"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2BCAADA8"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1974CB31"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30A3E361"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1A56CC25"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noWrap/>
            <w:vAlign w:val="center"/>
          </w:tcPr>
          <w:p w14:paraId="0EE25AFF" w14:textId="77777777" w:rsidR="008B0B39" w:rsidRPr="00B021D3" w:rsidRDefault="008B0B39" w:rsidP="008B0B39">
            <w:pPr>
              <w:widowControl/>
              <w:autoSpaceDE/>
              <w:autoSpaceDN/>
              <w:jc w:val="center"/>
              <w:rPr>
                <w:color w:val="000000"/>
                <w:sz w:val="16"/>
                <w:szCs w:val="16"/>
                <w:lang w:bidi="ar-SA"/>
              </w:rPr>
            </w:pPr>
          </w:p>
        </w:tc>
        <w:tc>
          <w:tcPr>
            <w:tcW w:w="0" w:type="auto"/>
            <w:tcBorders>
              <w:top w:val="nil"/>
              <w:left w:val="nil"/>
              <w:bottom w:val="single" w:sz="4" w:space="0" w:color="auto"/>
              <w:right w:val="single" w:sz="4" w:space="0" w:color="auto"/>
            </w:tcBorders>
            <w:shd w:val="clear" w:color="auto" w:fill="FFFFFF" w:themeFill="background1"/>
            <w:vAlign w:val="center"/>
          </w:tcPr>
          <w:p w14:paraId="1CC99AE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7D48D84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6E9DEA6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2 546,76 </w:t>
            </w:r>
          </w:p>
        </w:tc>
        <w:tc>
          <w:tcPr>
            <w:tcW w:w="0" w:type="auto"/>
            <w:tcBorders>
              <w:top w:val="nil"/>
              <w:left w:val="nil"/>
              <w:bottom w:val="single" w:sz="4" w:space="0" w:color="auto"/>
              <w:right w:val="single" w:sz="4" w:space="0" w:color="auto"/>
            </w:tcBorders>
            <w:shd w:val="clear" w:color="auto" w:fill="FFFFFF" w:themeFill="background1"/>
            <w:vAlign w:val="center"/>
          </w:tcPr>
          <w:p w14:paraId="3B35ECF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2 649,0</w:t>
            </w:r>
          </w:p>
        </w:tc>
      </w:tr>
      <w:tr w:rsidR="008B0B39" w:rsidRPr="00B021D3" w14:paraId="4EDB5DC0"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7341E31C"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4</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41B28EB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«Тепловая компания»</w:t>
            </w:r>
            <w:r w:rsidRPr="00B021D3">
              <w:rPr>
                <w:sz w:val="24"/>
                <w:szCs w:val="20"/>
                <w:lang w:bidi="ar-SA"/>
              </w:rPr>
              <w:t xml:space="preserve"> (</w:t>
            </w:r>
            <w:r w:rsidRPr="00B021D3">
              <w:rPr>
                <w:b/>
                <w:bCs/>
                <w:color w:val="000000"/>
                <w:sz w:val="16"/>
                <w:szCs w:val="16"/>
                <w:lang w:bidi="ar-SA"/>
              </w:rPr>
              <w:t>кот.ГОУ ПУ №23, ГПТУ №6)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A1947A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2993,29</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6DF080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3382,31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5446C5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3382,31</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CFCC6A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3432,06</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185DE35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4 085,69</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4E73EF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4 378,52</w:t>
            </w:r>
          </w:p>
        </w:tc>
        <w:tc>
          <w:tcPr>
            <w:tcW w:w="0" w:type="auto"/>
            <w:tcBorders>
              <w:top w:val="nil"/>
              <w:left w:val="nil"/>
              <w:bottom w:val="single" w:sz="4" w:space="0" w:color="auto"/>
              <w:right w:val="single" w:sz="4" w:space="0" w:color="auto"/>
            </w:tcBorders>
            <w:shd w:val="clear" w:color="auto" w:fill="FFFFFF" w:themeFill="background1"/>
            <w:vAlign w:val="center"/>
          </w:tcPr>
          <w:p w14:paraId="1666A88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3 719,93 </w:t>
            </w:r>
          </w:p>
        </w:tc>
        <w:tc>
          <w:tcPr>
            <w:tcW w:w="0" w:type="auto"/>
            <w:tcBorders>
              <w:top w:val="nil"/>
              <w:left w:val="nil"/>
              <w:bottom w:val="single" w:sz="4" w:space="0" w:color="auto"/>
              <w:right w:val="single" w:sz="4" w:space="0" w:color="auto"/>
            </w:tcBorders>
            <w:shd w:val="clear" w:color="auto" w:fill="FFFFFF" w:themeFill="background1"/>
            <w:vAlign w:val="center"/>
          </w:tcPr>
          <w:p w14:paraId="7B5CEC8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3 719,93 </w:t>
            </w:r>
          </w:p>
        </w:tc>
        <w:tc>
          <w:tcPr>
            <w:tcW w:w="0" w:type="auto"/>
            <w:tcBorders>
              <w:top w:val="nil"/>
              <w:left w:val="nil"/>
              <w:bottom w:val="single" w:sz="4" w:space="0" w:color="auto"/>
              <w:right w:val="single" w:sz="4" w:space="0" w:color="auto"/>
            </w:tcBorders>
            <w:shd w:val="clear" w:color="auto" w:fill="FFFFFF" w:themeFill="background1"/>
            <w:vAlign w:val="center"/>
          </w:tcPr>
          <w:p w14:paraId="36EA156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3 708,91 </w:t>
            </w:r>
          </w:p>
        </w:tc>
        <w:tc>
          <w:tcPr>
            <w:tcW w:w="0" w:type="auto"/>
            <w:tcBorders>
              <w:top w:val="nil"/>
              <w:left w:val="nil"/>
              <w:bottom w:val="single" w:sz="4" w:space="0" w:color="auto"/>
              <w:right w:val="single" w:sz="4" w:space="0" w:color="auto"/>
            </w:tcBorders>
            <w:shd w:val="clear" w:color="auto" w:fill="FFFFFF" w:themeFill="background1"/>
            <w:vAlign w:val="center"/>
          </w:tcPr>
          <w:p w14:paraId="4D44436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3 708,9</w:t>
            </w:r>
          </w:p>
        </w:tc>
      </w:tr>
      <w:tr w:rsidR="008B0B39" w:rsidRPr="00B021D3" w14:paraId="00891B76"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50A86E95"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5</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68A7302E"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ПАО "Ростелеком"</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0F03DA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B7B4EC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489C07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3,133,03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3AA955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3355,53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22EFB5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3 268,62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F6D64A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3 268,62</w:t>
            </w:r>
          </w:p>
        </w:tc>
        <w:tc>
          <w:tcPr>
            <w:tcW w:w="0" w:type="auto"/>
            <w:tcBorders>
              <w:top w:val="nil"/>
              <w:left w:val="nil"/>
              <w:bottom w:val="single" w:sz="4" w:space="0" w:color="auto"/>
              <w:right w:val="single" w:sz="4" w:space="0" w:color="auto"/>
            </w:tcBorders>
            <w:shd w:val="clear" w:color="auto" w:fill="FFFFFF" w:themeFill="background1"/>
            <w:vAlign w:val="center"/>
          </w:tcPr>
          <w:p w14:paraId="02BAC33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3 268,62 </w:t>
            </w:r>
          </w:p>
        </w:tc>
        <w:tc>
          <w:tcPr>
            <w:tcW w:w="0" w:type="auto"/>
            <w:tcBorders>
              <w:top w:val="nil"/>
              <w:left w:val="nil"/>
              <w:bottom w:val="single" w:sz="4" w:space="0" w:color="auto"/>
              <w:right w:val="single" w:sz="4" w:space="0" w:color="auto"/>
            </w:tcBorders>
            <w:shd w:val="clear" w:color="auto" w:fill="FFFFFF" w:themeFill="background1"/>
            <w:vAlign w:val="center"/>
          </w:tcPr>
          <w:p w14:paraId="51E00B7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3 290,39 </w:t>
            </w:r>
          </w:p>
        </w:tc>
        <w:tc>
          <w:tcPr>
            <w:tcW w:w="0" w:type="auto"/>
            <w:tcBorders>
              <w:top w:val="nil"/>
              <w:left w:val="nil"/>
              <w:bottom w:val="single" w:sz="4" w:space="0" w:color="auto"/>
              <w:right w:val="single" w:sz="4" w:space="0" w:color="auto"/>
            </w:tcBorders>
            <w:shd w:val="clear" w:color="auto" w:fill="FFFFFF" w:themeFill="background1"/>
            <w:vAlign w:val="center"/>
          </w:tcPr>
          <w:p w14:paraId="1B23CE9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3 290,39 </w:t>
            </w:r>
          </w:p>
        </w:tc>
        <w:tc>
          <w:tcPr>
            <w:tcW w:w="0" w:type="auto"/>
            <w:tcBorders>
              <w:top w:val="nil"/>
              <w:left w:val="nil"/>
              <w:bottom w:val="single" w:sz="4" w:space="0" w:color="auto"/>
              <w:right w:val="single" w:sz="4" w:space="0" w:color="auto"/>
            </w:tcBorders>
            <w:shd w:val="clear" w:color="auto" w:fill="FFFFFF" w:themeFill="background1"/>
            <w:vAlign w:val="center"/>
          </w:tcPr>
          <w:p w14:paraId="47B832F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3 317,14</w:t>
            </w:r>
          </w:p>
        </w:tc>
      </w:tr>
      <w:tr w:rsidR="008B0B39" w:rsidRPr="00B021D3" w14:paraId="4AD5A089"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26EF2189"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6</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3EE649EE"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ЗДТВ филиала ЦДТВ ОАО «РЖД»</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3AF078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CC113A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61B8AF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1317,77</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49AF006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1405,72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9AEF44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1 405,72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7DE8D4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1 660,79</w:t>
            </w:r>
          </w:p>
        </w:tc>
        <w:tc>
          <w:tcPr>
            <w:tcW w:w="0" w:type="auto"/>
            <w:tcBorders>
              <w:top w:val="nil"/>
              <w:left w:val="nil"/>
              <w:bottom w:val="single" w:sz="4" w:space="0" w:color="auto"/>
              <w:right w:val="single" w:sz="4" w:space="0" w:color="auto"/>
            </w:tcBorders>
            <w:shd w:val="clear" w:color="auto" w:fill="FFFFFF" w:themeFill="background1"/>
            <w:vAlign w:val="center"/>
          </w:tcPr>
          <w:p w14:paraId="1FDFBBA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1 660,79 </w:t>
            </w:r>
          </w:p>
        </w:tc>
        <w:tc>
          <w:tcPr>
            <w:tcW w:w="0" w:type="auto"/>
            <w:tcBorders>
              <w:top w:val="nil"/>
              <w:left w:val="nil"/>
              <w:bottom w:val="single" w:sz="4" w:space="0" w:color="auto"/>
              <w:right w:val="single" w:sz="4" w:space="0" w:color="auto"/>
            </w:tcBorders>
            <w:shd w:val="clear" w:color="auto" w:fill="FFFFFF" w:themeFill="background1"/>
            <w:vAlign w:val="center"/>
          </w:tcPr>
          <w:p w14:paraId="652FF3F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2325,27 </w:t>
            </w:r>
          </w:p>
        </w:tc>
        <w:tc>
          <w:tcPr>
            <w:tcW w:w="0" w:type="auto"/>
            <w:tcBorders>
              <w:top w:val="nil"/>
              <w:left w:val="nil"/>
              <w:bottom w:val="single" w:sz="4" w:space="0" w:color="auto"/>
              <w:right w:val="single" w:sz="4" w:space="0" w:color="auto"/>
            </w:tcBorders>
            <w:shd w:val="clear" w:color="auto" w:fill="FFFFFF" w:themeFill="background1"/>
            <w:vAlign w:val="center"/>
          </w:tcPr>
          <w:p w14:paraId="7BAEA72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764EDF3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2 447,16</w:t>
            </w:r>
          </w:p>
        </w:tc>
      </w:tr>
      <w:tr w:rsidR="008B0B39" w:rsidRPr="00B021D3" w14:paraId="70DD2CA8"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007C8F1A"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7</w:t>
            </w:r>
          </w:p>
        </w:tc>
        <w:tc>
          <w:tcPr>
            <w:tcW w:w="0" w:type="auto"/>
            <w:tcBorders>
              <w:top w:val="nil"/>
              <w:left w:val="nil"/>
              <w:bottom w:val="single" w:sz="4" w:space="0" w:color="auto"/>
              <w:right w:val="single" w:sz="4" w:space="0" w:color="auto"/>
            </w:tcBorders>
            <w:shd w:val="clear" w:color="auto" w:fill="FFFFFF" w:themeFill="background1"/>
            <w:vAlign w:val="center"/>
          </w:tcPr>
          <w:p w14:paraId="458A781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АО «Дальневосточная распределительная сетевая компания»</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6C2CF0A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131A139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6A6F1DC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1600,07</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43D5B6B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1648,00</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78CFE53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1 396,61</w:t>
            </w:r>
          </w:p>
        </w:tc>
        <w:tc>
          <w:tcPr>
            <w:tcW w:w="0" w:type="auto"/>
            <w:tcBorders>
              <w:top w:val="nil"/>
              <w:left w:val="nil"/>
              <w:bottom w:val="single" w:sz="4" w:space="0" w:color="auto"/>
              <w:right w:val="single" w:sz="4" w:space="0" w:color="auto"/>
            </w:tcBorders>
            <w:shd w:val="clear" w:color="auto" w:fill="FFFFFF" w:themeFill="background1"/>
            <w:noWrap/>
            <w:vAlign w:val="center"/>
          </w:tcPr>
          <w:p w14:paraId="5A98910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1 438,60</w:t>
            </w:r>
          </w:p>
        </w:tc>
        <w:tc>
          <w:tcPr>
            <w:tcW w:w="0" w:type="auto"/>
            <w:tcBorders>
              <w:top w:val="nil"/>
              <w:left w:val="nil"/>
              <w:bottom w:val="single" w:sz="4" w:space="0" w:color="auto"/>
              <w:right w:val="single" w:sz="4" w:space="0" w:color="auto"/>
            </w:tcBorders>
            <w:shd w:val="clear" w:color="auto" w:fill="FFFFFF" w:themeFill="background1"/>
            <w:vAlign w:val="center"/>
          </w:tcPr>
          <w:p w14:paraId="2A004F5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1 438,60 </w:t>
            </w:r>
          </w:p>
        </w:tc>
        <w:tc>
          <w:tcPr>
            <w:tcW w:w="0" w:type="auto"/>
            <w:tcBorders>
              <w:top w:val="nil"/>
              <w:left w:val="nil"/>
              <w:bottom w:val="single" w:sz="4" w:space="0" w:color="auto"/>
              <w:right w:val="single" w:sz="4" w:space="0" w:color="auto"/>
            </w:tcBorders>
            <w:shd w:val="clear" w:color="auto" w:fill="FFFFFF" w:themeFill="background1"/>
            <w:vAlign w:val="center"/>
          </w:tcPr>
          <w:p w14:paraId="68F0DDB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1 481,63 </w:t>
            </w:r>
          </w:p>
        </w:tc>
        <w:tc>
          <w:tcPr>
            <w:tcW w:w="0" w:type="auto"/>
            <w:tcBorders>
              <w:top w:val="nil"/>
              <w:left w:val="nil"/>
              <w:bottom w:val="single" w:sz="4" w:space="0" w:color="auto"/>
              <w:right w:val="single" w:sz="4" w:space="0" w:color="auto"/>
            </w:tcBorders>
            <w:shd w:val="clear" w:color="auto" w:fill="FFFFFF" w:themeFill="background1"/>
            <w:vAlign w:val="center"/>
          </w:tcPr>
          <w:p w14:paraId="7B760A18"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1 481,63 </w:t>
            </w:r>
          </w:p>
        </w:tc>
        <w:tc>
          <w:tcPr>
            <w:tcW w:w="0" w:type="auto"/>
            <w:tcBorders>
              <w:top w:val="nil"/>
              <w:left w:val="nil"/>
              <w:bottom w:val="single" w:sz="4" w:space="0" w:color="auto"/>
              <w:right w:val="single" w:sz="4" w:space="0" w:color="auto"/>
            </w:tcBorders>
            <w:shd w:val="clear" w:color="auto" w:fill="FFFFFF" w:themeFill="background1"/>
            <w:vAlign w:val="center"/>
          </w:tcPr>
          <w:p w14:paraId="7A6E346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1 920,16</w:t>
            </w:r>
          </w:p>
        </w:tc>
      </w:tr>
      <w:tr w:rsidR="008B0B39" w:rsidRPr="00B021D3" w14:paraId="1CF3D026" w14:textId="77777777" w:rsidTr="008B0B39">
        <w:trPr>
          <w:trHeight w:val="20"/>
        </w:trPr>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70070FC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8</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59F4608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АО «СЗОР»</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F27761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1882,4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7EAAE9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1994,73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138CD5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1994,73</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B297D0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2072,25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01AD94B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2 072,25</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7B2FE1F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2 375,23</w:t>
            </w:r>
          </w:p>
        </w:tc>
        <w:tc>
          <w:tcPr>
            <w:tcW w:w="0" w:type="auto"/>
            <w:tcBorders>
              <w:top w:val="nil"/>
              <w:left w:val="nil"/>
              <w:bottom w:val="single" w:sz="4" w:space="0" w:color="auto"/>
              <w:right w:val="single" w:sz="4" w:space="0" w:color="auto"/>
            </w:tcBorders>
            <w:shd w:val="clear" w:color="auto" w:fill="FFFFFF" w:themeFill="background1"/>
            <w:vAlign w:val="center"/>
          </w:tcPr>
          <w:p w14:paraId="76FC894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512AB9A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6F217F0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2 349,57 </w:t>
            </w:r>
          </w:p>
        </w:tc>
        <w:tc>
          <w:tcPr>
            <w:tcW w:w="0" w:type="auto"/>
            <w:tcBorders>
              <w:top w:val="nil"/>
              <w:left w:val="nil"/>
              <w:bottom w:val="single" w:sz="4" w:space="0" w:color="auto"/>
              <w:right w:val="single" w:sz="4" w:space="0" w:color="auto"/>
            </w:tcBorders>
            <w:shd w:val="clear" w:color="auto" w:fill="FFFFFF" w:themeFill="background1"/>
            <w:vAlign w:val="center"/>
          </w:tcPr>
          <w:p w14:paraId="731237C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2 447,16</w:t>
            </w:r>
          </w:p>
        </w:tc>
      </w:tr>
      <w:tr w:rsidR="008B0B39" w:rsidRPr="00B021D3" w14:paraId="19433CFB"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085147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9</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1C6E6708"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«Амурский бройлер»</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52735CE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1138,48</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EC09A5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1152,12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DEE7FF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1152,12</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31B0A1B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1263,34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6039BC88"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1263,34</w:t>
            </w:r>
          </w:p>
        </w:tc>
        <w:tc>
          <w:tcPr>
            <w:tcW w:w="0" w:type="auto"/>
            <w:tcBorders>
              <w:top w:val="nil"/>
              <w:left w:val="nil"/>
              <w:bottom w:val="single" w:sz="4" w:space="0" w:color="auto"/>
              <w:right w:val="single" w:sz="4" w:space="0" w:color="auto"/>
            </w:tcBorders>
            <w:shd w:val="clear" w:color="auto" w:fill="FFFFFF" w:themeFill="background1"/>
            <w:noWrap/>
            <w:vAlign w:val="center"/>
            <w:hideMark/>
          </w:tcPr>
          <w:p w14:paraId="2202845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1202,63</w:t>
            </w:r>
          </w:p>
        </w:tc>
        <w:tc>
          <w:tcPr>
            <w:tcW w:w="0" w:type="auto"/>
            <w:tcBorders>
              <w:top w:val="nil"/>
              <w:left w:val="nil"/>
              <w:bottom w:val="single" w:sz="4" w:space="0" w:color="auto"/>
              <w:right w:val="single" w:sz="4" w:space="0" w:color="auto"/>
            </w:tcBorders>
            <w:shd w:val="clear" w:color="auto" w:fill="FFFFFF" w:themeFill="background1"/>
            <w:vAlign w:val="center"/>
          </w:tcPr>
          <w:p w14:paraId="559B329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1202,63</w:t>
            </w:r>
          </w:p>
        </w:tc>
        <w:tc>
          <w:tcPr>
            <w:tcW w:w="0" w:type="auto"/>
            <w:tcBorders>
              <w:top w:val="nil"/>
              <w:left w:val="nil"/>
              <w:bottom w:val="single" w:sz="4" w:space="0" w:color="auto"/>
              <w:right w:val="single" w:sz="4" w:space="0" w:color="auto"/>
            </w:tcBorders>
            <w:shd w:val="clear" w:color="auto" w:fill="FFFFFF" w:themeFill="background1"/>
            <w:vAlign w:val="center"/>
          </w:tcPr>
          <w:p w14:paraId="3DF11E9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1327,61</w:t>
            </w:r>
          </w:p>
        </w:tc>
        <w:tc>
          <w:tcPr>
            <w:tcW w:w="0" w:type="auto"/>
            <w:tcBorders>
              <w:top w:val="nil"/>
              <w:left w:val="nil"/>
              <w:bottom w:val="single" w:sz="4" w:space="0" w:color="auto"/>
              <w:right w:val="single" w:sz="4" w:space="0" w:color="auto"/>
            </w:tcBorders>
            <w:shd w:val="clear" w:color="auto" w:fill="FFFFFF" w:themeFill="background1"/>
            <w:vAlign w:val="center"/>
          </w:tcPr>
          <w:p w14:paraId="662FDFE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1327,61</w:t>
            </w:r>
          </w:p>
        </w:tc>
        <w:tc>
          <w:tcPr>
            <w:tcW w:w="0" w:type="auto"/>
            <w:tcBorders>
              <w:top w:val="nil"/>
              <w:left w:val="nil"/>
              <w:bottom w:val="single" w:sz="4" w:space="0" w:color="auto"/>
              <w:right w:val="single" w:sz="4" w:space="0" w:color="auto"/>
            </w:tcBorders>
            <w:shd w:val="clear" w:color="auto" w:fill="FFFFFF" w:themeFill="background1"/>
            <w:vAlign w:val="center"/>
          </w:tcPr>
          <w:p w14:paraId="55AE42B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1363,32</w:t>
            </w:r>
          </w:p>
        </w:tc>
      </w:tr>
      <w:tr w:rsidR="008B0B39" w:rsidRPr="00B021D3" w14:paraId="0D641EFD"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872760"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14:paraId="32FE5E9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«БЗСМ»</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37EF8E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19209FE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13A3017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1407,43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F7AF91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1524,46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5BB27AD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1524,46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691F464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1531,09</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FD7BFC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1531,09</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2E5E32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1591,90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8492F1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1591,90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AA0FF0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1657,10</w:t>
            </w:r>
          </w:p>
        </w:tc>
      </w:tr>
      <w:tr w:rsidR="008B0B39" w:rsidRPr="00B021D3" w14:paraId="6D9BE978"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057DFD"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11</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EBF47F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ГАУ Амурской области «Амурская авиабаза»</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B38047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3034,06</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F1095E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3723,71</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A54D4F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3723,71</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37A7A6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3767,25</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CB641C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3 192,58</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706DF0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3 485,18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DA84C3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C81C1D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8F6FED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3 323,26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69C84B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3 455,83</w:t>
            </w:r>
          </w:p>
        </w:tc>
      </w:tr>
      <w:tr w:rsidR="008B0B39" w:rsidRPr="00B021D3" w14:paraId="19707B5F"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58990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12</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EF2914F"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«Машиностроитель»</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0ABD444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9F1946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63D67B1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63C4AF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4214AF0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2E8AD24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1EB256A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tcPr>
          <w:p w14:paraId="3AB3CCA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EBE865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E34C4D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2191,01</w:t>
            </w:r>
          </w:p>
        </w:tc>
      </w:tr>
      <w:tr w:rsidR="008B0B39" w:rsidRPr="00B021D3" w14:paraId="4D3D716F"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B39AA61"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13</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E4A0DED"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ЗАО «Амурплодсемпром»</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A0509E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1398,63</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6E599D5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1588,42</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EF6C65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1588,42</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C23AB14"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1632,67</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F67166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1 632,67</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0D2413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1 848,34</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D1D64E6"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1 848,34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BB4BE0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1 979,80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FEB9AD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1 979,80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C9F103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2 218,19</w:t>
            </w:r>
          </w:p>
        </w:tc>
      </w:tr>
      <w:tr w:rsidR="008B0B39" w:rsidRPr="00B021D3" w14:paraId="04D3888C"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35814C"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14</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4AE0F8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ФГКУ «Пограничное управление ФСБ РФ по Амурской области» (мазутная котельная)</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95D25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2B2D421"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6180DA3E"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274157B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0CEBD2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663A76E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3625,12</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BF13710"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3 625,12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FDA6045"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3 625,12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7ABE97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3 625,12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92969FB"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3 668,02</w:t>
            </w:r>
          </w:p>
        </w:tc>
      </w:tr>
      <w:tr w:rsidR="008B0B39" w:rsidRPr="00B021D3" w14:paraId="183F9BF4"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2A057A"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15</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120F003"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ФГБУ ЦЖКУ МО РФ</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tcPr>
          <w:p w14:paraId="47A482F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0D425DA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460FDAE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694CFCAC"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498633E4"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 xml:space="preserve">2 980,54 </w:t>
            </w:r>
          </w:p>
        </w:tc>
        <w:tc>
          <w:tcPr>
            <w:tcW w:w="0" w:type="auto"/>
            <w:tcBorders>
              <w:top w:val="single" w:sz="4" w:space="0" w:color="auto"/>
              <w:left w:val="nil"/>
              <w:bottom w:val="single" w:sz="4" w:space="0" w:color="auto"/>
              <w:right w:val="single" w:sz="4" w:space="0" w:color="auto"/>
            </w:tcBorders>
            <w:shd w:val="clear" w:color="auto" w:fill="FFFFFF" w:themeFill="background1"/>
            <w:noWrap/>
          </w:tcPr>
          <w:p w14:paraId="3C8190C3"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 xml:space="preserve">2 980,54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19B67F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2 980,54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1F195B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 xml:space="preserve">2980,54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C08DBBB"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2 980,54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AE25765"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3 177,94</w:t>
            </w:r>
          </w:p>
        </w:tc>
      </w:tr>
      <w:tr w:rsidR="008B0B39" w:rsidRPr="00B021D3" w14:paraId="2AC85D76"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4EA67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16</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3545634"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«Амурстой Энергия»</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057BED39"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E485F92"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9876943"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ADE07AF"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52D97DF8"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CC2722D"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74,4</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AA31571" w14:textId="77777777" w:rsidR="008B0B39" w:rsidRPr="00B021D3" w:rsidRDefault="008B0B39" w:rsidP="008B0B39">
            <w:pPr>
              <w:widowControl/>
              <w:autoSpaceDE/>
              <w:autoSpaceDN/>
              <w:jc w:val="center"/>
              <w:rPr>
                <w:sz w:val="16"/>
                <w:szCs w:val="16"/>
                <w:lang w:bidi="ar-SA"/>
              </w:rPr>
            </w:pPr>
            <w:r w:rsidRPr="00B021D3">
              <w:rPr>
                <w:sz w:val="16"/>
                <w:szCs w:val="16"/>
                <w:lang w:bidi="ar-SA"/>
              </w:rPr>
              <w:t>74,4</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D7A7BDF"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80,23</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EEF0277"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80,23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23E4ACD"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1</w:t>
            </w:r>
            <w:r w:rsidRPr="00B021D3">
              <w:rPr>
                <w:rFonts w:ascii="Arial" w:hAnsi="Arial" w:cs="Arial"/>
                <w:color w:val="000000"/>
                <w:sz w:val="16"/>
                <w:szCs w:val="16"/>
                <w:lang w:bidi="ar-SA"/>
              </w:rPr>
              <w:t>65,88</w:t>
            </w:r>
            <w:r w:rsidRPr="00B021D3">
              <w:rPr>
                <w:color w:val="000000"/>
                <w:sz w:val="16"/>
                <w:szCs w:val="16"/>
                <w:lang w:bidi="ar-SA"/>
              </w:rPr>
              <w:t xml:space="preserve"> </w:t>
            </w:r>
          </w:p>
        </w:tc>
      </w:tr>
      <w:tr w:rsidR="008B0B39" w:rsidRPr="00B021D3" w14:paraId="3CE5B1A3"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3B63A2E"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17</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0E2DE09"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«Транзит»</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7A6CEB9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F97D8E7"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F68DAED"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34A39B1A" w14:textId="77777777" w:rsidR="008B0B39" w:rsidRPr="00B021D3" w:rsidRDefault="008B0B39" w:rsidP="008B0B39">
            <w:pPr>
              <w:widowControl/>
              <w:autoSpaceDE/>
              <w:autoSpaceDN/>
              <w:jc w:val="center"/>
              <w:rPr>
                <w:color w:val="000000"/>
                <w:sz w:val="16"/>
                <w:szCs w:val="16"/>
                <w:lang w:bidi="ar-SA"/>
              </w:rPr>
            </w:pPr>
            <w:r w:rsidRPr="00B021D3">
              <w:rPr>
                <w:color w:val="000000"/>
                <w:sz w:val="16"/>
                <w:szCs w:val="16"/>
                <w:lang w:bidi="ar-SA"/>
              </w:rPr>
              <w:t>-</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03820898"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286,94</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2E906206" w14:textId="77777777" w:rsidR="008B0B39" w:rsidRPr="00B021D3" w:rsidRDefault="008B0B39" w:rsidP="008B0B39">
            <w:pPr>
              <w:widowControl/>
              <w:autoSpaceDE/>
              <w:autoSpaceDN/>
              <w:jc w:val="center"/>
              <w:rPr>
                <w:color w:val="000000"/>
                <w:sz w:val="16"/>
                <w:szCs w:val="16"/>
                <w:lang w:bidi="ar-SA"/>
              </w:rPr>
            </w:pPr>
            <w:r w:rsidRPr="00B021D3">
              <w:rPr>
                <w:sz w:val="16"/>
                <w:szCs w:val="16"/>
                <w:lang w:bidi="ar-SA"/>
              </w:rPr>
              <w:t>286,94</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40D397F"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286,94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A63BB9E"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286,94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F216741"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286,94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F82EDB2"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286,94</w:t>
            </w:r>
          </w:p>
        </w:tc>
      </w:tr>
      <w:tr w:rsidR="008B0B39" w:rsidRPr="00B021D3" w14:paraId="0DA58731" w14:textId="77777777" w:rsidTr="008B0B3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DC8A3D"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18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1B01FB2" w14:textId="77777777" w:rsidR="008B0B39" w:rsidRPr="00B021D3" w:rsidRDefault="008B0B39" w:rsidP="008B0B39">
            <w:pPr>
              <w:widowControl/>
              <w:autoSpaceDE/>
              <w:autoSpaceDN/>
              <w:jc w:val="center"/>
              <w:rPr>
                <w:b/>
                <w:bCs/>
                <w:color w:val="000000"/>
                <w:sz w:val="16"/>
                <w:szCs w:val="16"/>
                <w:lang w:bidi="ar-SA"/>
              </w:rPr>
            </w:pPr>
            <w:r w:rsidRPr="00B021D3">
              <w:rPr>
                <w:b/>
                <w:bCs/>
                <w:color w:val="000000"/>
                <w:sz w:val="16"/>
                <w:szCs w:val="16"/>
                <w:lang w:bidi="ar-SA"/>
              </w:rPr>
              <w:t>ООО «Тепло 28»</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0CBCF231" w14:textId="77777777" w:rsidR="008B0B39" w:rsidRPr="00B021D3" w:rsidRDefault="008B0B39" w:rsidP="008B0B39">
            <w:pPr>
              <w:widowControl/>
              <w:autoSpaceDE/>
              <w:autoSpaceDN/>
              <w:jc w:val="center"/>
              <w:rPr>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47A40576" w14:textId="77777777" w:rsidR="008B0B39" w:rsidRPr="00B021D3" w:rsidRDefault="008B0B39" w:rsidP="008B0B39">
            <w:pPr>
              <w:widowControl/>
              <w:autoSpaceDE/>
              <w:autoSpaceDN/>
              <w:jc w:val="center"/>
              <w:rPr>
                <w:color w:val="000000"/>
                <w:sz w:val="16"/>
                <w:szCs w:val="16"/>
                <w:lang w:bidi="ar-SA"/>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725A87" w14:textId="77777777" w:rsidR="008B0B39" w:rsidRPr="00B021D3" w:rsidRDefault="008B0B39" w:rsidP="008B0B39">
            <w:pPr>
              <w:widowControl/>
              <w:autoSpaceDE/>
              <w:autoSpaceDN/>
              <w:jc w:val="center"/>
              <w:rPr>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007E502" w14:textId="77777777" w:rsidR="008B0B39" w:rsidRPr="00B021D3" w:rsidRDefault="008B0B39" w:rsidP="008B0B39">
            <w:pPr>
              <w:widowControl/>
              <w:autoSpaceDE/>
              <w:autoSpaceDN/>
              <w:jc w:val="center"/>
              <w:rPr>
                <w:color w:val="000000"/>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19E929DD" w14:textId="77777777" w:rsidR="008B0B39" w:rsidRPr="00B021D3" w:rsidRDefault="008B0B39" w:rsidP="008B0B39">
            <w:pPr>
              <w:widowControl/>
              <w:autoSpaceDE/>
              <w:autoSpaceDN/>
              <w:jc w:val="center"/>
              <w:rPr>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tcPr>
          <w:p w14:paraId="20F7B63D" w14:textId="77777777" w:rsidR="008B0B39" w:rsidRPr="00B021D3" w:rsidRDefault="008B0B39" w:rsidP="008B0B39">
            <w:pPr>
              <w:widowControl/>
              <w:autoSpaceDE/>
              <w:autoSpaceDN/>
              <w:jc w:val="center"/>
              <w:rPr>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A17096A" w14:textId="77777777" w:rsidR="008B0B39" w:rsidRPr="00B021D3" w:rsidRDefault="008B0B39" w:rsidP="008B0B39">
            <w:pPr>
              <w:widowControl/>
              <w:autoSpaceDE/>
              <w:autoSpaceDN/>
              <w:jc w:val="center"/>
              <w:rPr>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0D11DBF" w14:textId="77777777" w:rsidR="008B0B39" w:rsidRPr="00B021D3" w:rsidRDefault="008B0B39" w:rsidP="008B0B39">
            <w:pPr>
              <w:widowControl/>
              <w:autoSpaceDE/>
              <w:autoSpaceDN/>
              <w:jc w:val="center"/>
              <w:rPr>
                <w:sz w:val="16"/>
                <w:szCs w:val="16"/>
                <w:lang w:bidi="ar-SA"/>
              </w:rPr>
            </w:pP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16EF3FE"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 xml:space="preserve">3 650,84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8931551" w14:textId="77777777" w:rsidR="008B0B39" w:rsidRPr="00B021D3" w:rsidRDefault="008B0B39" w:rsidP="008B0B39">
            <w:pPr>
              <w:widowControl/>
              <w:autoSpaceDE/>
              <w:autoSpaceDN/>
              <w:jc w:val="center"/>
              <w:rPr>
                <w:sz w:val="16"/>
                <w:szCs w:val="16"/>
                <w:lang w:bidi="ar-SA"/>
              </w:rPr>
            </w:pPr>
            <w:r w:rsidRPr="00B021D3">
              <w:rPr>
                <w:color w:val="000000"/>
                <w:sz w:val="16"/>
                <w:szCs w:val="16"/>
                <w:lang w:bidi="ar-SA"/>
              </w:rPr>
              <w:t>3 650,84</w:t>
            </w:r>
          </w:p>
        </w:tc>
      </w:tr>
    </w:tbl>
    <w:p w14:paraId="22401036" w14:textId="77777777" w:rsidR="008B0B39" w:rsidRPr="00B021D3" w:rsidRDefault="008B0B39" w:rsidP="008B0B39">
      <w:pPr>
        <w:keepNext/>
        <w:widowControl/>
        <w:autoSpaceDE/>
        <w:autoSpaceDN/>
        <w:spacing w:before="120" w:line="276" w:lineRule="auto"/>
        <w:ind w:firstLine="709"/>
        <w:jc w:val="center"/>
        <w:rPr>
          <w:sz w:val="28"/>
          <w:lang w:eastAsia="en-US" w:bidi="ar-SA"/>
        </w:rPr>
      </w:pPr>
      <w:r w:rsidRPr="00B021D3">
        <w:rPr>
          <w:noProof/>
          <w:sz w:val="24"/>
          <w:szCs w:val="20"/>
          <w:lang w:bidi="ar-SA"/>
        </w:rPr>
        <w:drawing>
          <wp:inline distT="0" distB="0" distL="0" distR="0" wp14:anchorId="2849F47A" wp14:editId="3410DBA2">
            <wp:extent cx="8477250" cy="5419725"/>
            <wp:effectExtent l="0" t="0" r="0" b="9525"/>
            <wp:docPr id="70" name="Диаграмма 70">
              <a:extLst xmlns:a="http://schemas.openxmlformats.org/drawingml/2006/main">
                <a:ext uri="{FF2B5EF4-FFF2-40B4-BE49-F238E27FC236}">
                  <a16:creationId xmlns:a16="http://schemas.microsoft.com/office/drawing/2014/main" id="{00000000-0008-0000-06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509D0BF1" w14:textId="185394BC" w:rsidR="008B0B39" w:rsidRPr="00B021D3" w:rsidRDefault="008B0B39" w:rsidP="002425C6">
      <w:pPr>
        <w:pStyle w:val="af5"/>
        <w:widowControl/>
        <w:numPr>
          <w:ilvl w:val="0"/>
          <w:numId w:val="48"/>
        </w:numPr>
        <w:tabs>
          <w:tab w:val="left" w:pos="1418"/>
        </w:tabs>
        <w:autoSpaceDE/>
        <w:spacing w:before="120" w:after="120"/>
        <w:ind w:left="0" w:firstLine="0"/>
        <w:contextualSpacing/>
        <w:jc w:val="center"/>
        <w:rPr>
          <w:b/>
        </w:rPr>
      </w:pPr>
      <w:r w:rsidRPr="00B021D3">
        <w:rPr>
          <w:b/>
        </w:rPr>
        <w:t>Динамика изменений утвержденных тарифов на тепловую энергию</w:t>
      </w:r>
    </w:p>
    <w:p w14:paraId="6CF2AAD5" w14:textId="77777777" w:rsidR="008B0B39" w:rsidRPr="00B021D3" w:rsidRDefault="008B0B39" w:rsidP="004469F1">
      <w:pPr>
        <w:spacing w:line="360" w:lineRule="auto"/>
        <w:ind w:firstLine="709"/>
        <w:jc w:val="both"/>
        <w:rPr>
          <w:sz w:val="26"/>
          <w:szCs w:val="26"/>
        </w:rPr>
        <w:sectPr w:rsidR="008B0B39" w:rsidRPr="00B021D3" w:rsidSect="008B0B39">
          <w:pgSz w:w="16838" w:h="11906" w:orient="landscape"/>
          <w:pgMar w:top="1701" w:right="1134" w:bottom="567" w:left="567" w:header="709" w:footer="709" w:gutter="0"/>
          <w:cols w:space="708"/>
          <w:docGrid w:linePitch="360"/>
        </w:sectPr>
      </w:pPr>
    </w:p>
    <w:p w14:paraId="039C2D80" w14:textId="77777777" w:rsidR="008B0B39" w:rsidRPr="00B021D3" w:rsidRDefault="008B0B39" w:rsidP="002425C6">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60" w:name="_Toc81957979"/>
      <w:bookmarkStart w:id="361" w:name="_Toc85211377"/>
      <w:r w:rsidRPr="00B021D3">
        <w:rPr>
          <w:rFonts w:ascii="Times New Roman" w:hAnsi="Times New Roman" w:cs="Times New Roman"/>
          <w:b/>
          <w:color w:val="auto"/>
          <w:sz w:val="26"/>
          <w:szCs w:val="26"/>
        </w:rPr>
        <w:t>Описание структуры цен (тарифов), установленных на момент разработки схемы теплоснабжения</w:t>
      </w:r>
      <w:bookmarkEnd w:id="360"/>
      <w:bookmarkEnd w:id="361"/>
    </w:p>
    <w:p w14:paraId="198A3F8D" w14:textId="77777777" w:rsidR="008B0B39" w:rsidRPr="00B021D3" w:rsidRDefault="008B0B39" w:rsidP="002425C6">
      <w:pPr>
        <w:spacing w:line="360" w:lineRule="auto"/>
        <w:ind w:firstLine="709"/>
        <w:jc w:val="both"/>
        <w:rPr>
          <w:sz w:val="26"/>
          <w:szCs w:val="26"/>
        </w:rPr>
      </w:pPr>
      <w:r w:rsidRPr="00B021D3">
        <w:rPr>
          <w:sz w:val="26"/>
          <w:szCs w:val="26"/>
        </w:rPr>
        <w:t>Структура тарифов, установленных на момент актуализации Схемы теплоснабжения г. Благовещенска представлена далее.</w:t>
      </w:r>
    </w:p>
    <w:p w14:paraId="70E96D2F" w14:textId="14C69F6B" w:rsidR="008B0B39" w:rsidRPr="00B021D3" w:rsidRDefault="008B0B39" w:rsidP="008B0B39">
      <w:pPr>
        <w:spacing w:line="360" w:lineRule="auto"/>
        <w:ind w:firstLine="709"/>
        <w:jc w:val="both"/>
        <w:rPr>
          <w:sz w:val="26"/>
          <w:szCs w:val="26"/>
        </w:rPr>
      </w:pPr>
      <w:r w:rsidRPr="00B021D3">
        <w:rPr>
          <w:sz w:val="26"/>
          <w:szCs w:val="26"/>
        </w:rPr>
        <w:t>Основная доля затрат при производстве и передаче тепловой энергии приходится на расходы на покупку топлива, расходы на оплату труда персонала, и прочие расходы</w:t>
      </w:r>
      <w:r w:rsidR="002425C6" w:rsidRPr="00B021D3">
        <w:rPr>
          <w:sz w:val="26"/>
          <w:szCs w:val="26"/>
        </w:rPr>
        <w:t>.</w:t>
      </w:r>
    </w:p>
    <w:p w14:paraId="4651A8DC" w14:textId="77777777" w:rsidR="002425C6" w:rsidRPr="00B021D3" w:rsidRDefault="002425C6" w:rsidP="008B0B39">
      <w:pPr>
        <w:spacing w:line="360" w:lineRule="auto"/>
        <w:ind w:firstLine="709"/>
        <w:jc w:val="both"/>
        <w:rPr>
          <w:sz w:val="26"/>
          <w:szCs w:val="26"/>
        </w:rPr>
        <w:sectPr w:rsidR="002425C6" w:rsidRPr="00B021D3" w:rsidSect="00F035C0">
          <w:pgSz w:w="11906" w:h="16838"/>
          <w:pgMar w:top="1134" w:right="567" w:bottom="567" w:left="1701" w:header="709" w:footer="709" w:gutter="0"/>
          <w:cols w:space="708"/>
          <w:docGrid w:linePitch="360"/>
        </w:sectPr>
      </w:pPr>
    </w:p>
    <w:p w14:paraId="6E3951F0" w14:textId="66FBA2F8" w:rsidR="002425C6" w:rsidRPr="00B021D3" w:rsidRDefault="002425C6" w:rsidP="002425C6">
      <w:pPr>
        <w:pStyle w:val="-0"/>
        <w:keepLines/>
        <w:numPr>
          <w:ilvl w:val="0"/>
          <w:numId w:val="49"/>
        </w:numPr>
        <w:ind w:left="0" w:firstLine="0"/>
        <w:jc w:val="both"/>
      </w:pPr>
      <w:r w:rsidRPr="00B021D3">
        <w:t>Структура тарифов, установленных на территории г. Благовещенска,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3944"/>
        <w:gridCol w:w="1628"/>
        <w:gridCol w:w="1499"/>
        <w:gridCol w:w="1499"/>
        <w:gridCol w:w="1698"/>
        <w:gridCol w:w="1544"/>
        <w:gridCol w:w="2008"/>
        <w:gridCol w:w="1520"/>
        <w:gridCol w:w="1923"/>
        <w:gridCol w:w="1923"/>
        <w:gridCol w:w="1901"/>
      </w:tblGrid>
      <w:tr w:rsidR="002425C6" w:rsidRPr="00B021D3" w14:paraId="5A59B5E2" w14:textId="77777777" w:rsidTr="00545E6B">
        <w:tc>
          <w:tcPr>
            <w:tcW w:w="229" w:type="pct"/>
            <w:shd w:val="clear" w:color="auto" w:fill="auto"/>
            <w:vAlign w:val="center"/>
            <w:hideMark/>
          </w:tcPr>
          <w:p w14:paraId="2809648B"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 п/п</w:t>
            </w:r>
          </w:p>
        </w:tc>
        <w:tc>
          <w:tcPr>
            <w:tcW w:w="892" w:type="pct"/>
            <w:shd w:val="clear" w:color="auto" w:fill="auto"/>
            <w:vAlign w:val="center"/>
            <w:hideMark/>
          </w:tcPr>
          <w:p w14:paraId="0B62E1D2"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Наименование организации</w:t>
            </w:r>
          </w:p>
        </w:tc>
        <w:tc>
          <w:tcPr>
            <w:tcW w:w="368" w:type="pct"/>
            <w:shd w:val="clear" w:color="auto" w:fill="auto"/>
            <w:vAlign w:val="center"/>
            <w:hideMark/>
          </w:tcPr>
          <w:p w14:paraId="6B7DE70A"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Материалы, ремонты</w:t>
            </w:r>
          </w:p>
        </w:tc>
        <w:tc>
          <w:tcPr>
            <w:tcW w:w="339" w:type="pct"/>
            <w:shd w:val="clear" w:color="auto" w:fill="auto"/>
            <w:vAlign w:val="center"/>
            <w:hideMark/>
          </w:tcPr>
          <w:p w14:paraId="58155BD9"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Топливо</w:t>
            </w:r>
          </w:p>
        </w:tc>
        <w:tc>
          <w:tcPr>
            <w:tcW w:w="339" w:type="pct"/>
            <w:shd w:val="clear" w:color="auto" w:fill="auto"/>
            <w:vAlign w:val="center"/>
            <w:hideMark/>
          </w:tcPr>
          <w:p w14:paraId="46717F5B"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Покупная тепловая энергия</w:t>
            </w:r>
          </w:p>
        </w:tc>
        <w:tc>
          <w:tcPr>
            <w:tcW w:w="384" w:type="pct"/>
            <w:shd w:val="clear" w:color="auto" w:fill="auto"/>
            <w:vAlign w:val="center"/>
            <w:hideMark/>
          </w:tcPr>
          <w:p w14:paraId="0B2F92A4"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Электрическая энергия</w:t>
            </w:r>
          </w:p>
        </w:tc>
        <w:tc>
          <w:tcPr>
            <w:tcW w:w="349" w:type="pct"/>
            <w:shd w:val="clear" w:color="auto" w:fill="auto"/>
            <w:vAlign w:val="center"/>
            <w:hideMark/>
          </w:tcPr>
          <w:p w14:paraId="3B19431E"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Оплата труда и отчисления в соц.фонды</w:t>
            </w:r>
          </w:p>
        </w:tc>
        <w:tc>
          <w:tcPr>
            <w:tcW w:w="454" w:type="pct"/>
            <w:shd w:val="clear" w:color="auto" w:fill="auto"/>
            <w:vAlign w:val="center"/>
            <w:hideMark/>
          </w:tcPr>
          <w:p w14:paraId="5330AFD0"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Вода</w:t>
            </w:r>
          </w:p>
        </w:tc>
        <w:tc>
          <w:tcPr>
            <w:tcW w:w="344" w:type="pct"/>
            <w:shd w:val="clear" w:color="auto" w:fill="auto"/>
            <w:vAlign w:val="center"/>
            <w:hideMark/>
          </w:tcPr>
          <w:p w14:paraId="0DD59735"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Амортизация</w:t>
            </w:r>
          </w:p>
        </w:tc>
        <w:tc>
          <w:tcPr>
            <w:tcW w:w="435" w:type="pct"/>
            <w:shd w:val="clear" w:color="auto" w:fill="auto"/>
            <w:vAlign w:val="center"/>
            <w:hideMark/>
          </w:tcPr>
          <w:p w14:paraId="56167B28"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Аренда</w:t>
            </w:r>
          </w:p>
        </w:tc>
        <w:tc>
          <w:tcPr>
            <w:tcW w:w="435" w:type="pct"/>
            <w:shd w:val="clear" w:color="auto" w:fill="auto"/>
            <w:vAlign w:val="center"/>
            <w:hideMark/>
          </w:tcPr>
          <w:p w14:paraId="377FA27F"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Прочие расходы</w:t>
            </w:r>
          </w:p>
        </w:tc>
        <w:tc>
          <w:tcPr>
            <w:tcW w:w="430" w:type="pct"/>
            <w:shd w:val="clear" w:color="auto" w:fill="auto"/>
            <w:vAlign w:val="center"/>
            <w:hideMark/>
          </w:tcPr>
          <w:p w14:paraId="3689AA5E"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Прибыль</w:t>
            </w:r>
          </w:p>
        </w:tc>
      </w:tr>
      <w:tr w:rsidR="002425C6" w:rsidRPr="00B021D3" w14:paraId="411BAB73" w14:textId="77777777" w:rsidTr="00545E6B">
        <w:tc>
          <w:tcPr>
            <w:tcW w:w="229" w:type="pct"/>
            <w:shd w:val="clear" w:color="auto" w:fill="auto"/>
            <w:noWrap/>
            <w:vAlign w:val="bottom"/>
            <w:hideMark/>
          </w:tcPr>
          <w:p w14:paraId="3EA381DC"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w:t>
            </w:r>
          </w:p>
        </w:tc>
        <w:tc>
          <w:tcPr>
            <w:tcW w:w="892" w:type="pct"/>
            <w:shd w:val="clear" w:color="auto" w:fill="auto"/>
            <w:vAlign w:val="center"/>
            <w:hideMark/>
          </w:tcPr>
          <w:p w14:paraId="21B997D6"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Филиал АО «Дальневосточная генерирующая компания» «Амурская генерация»</w:t>
            </w:r>
          </w:p>
        </w:tc>
        <w:tc>
          <w:tcPr>
            <w:tcW w:w="368" w:type="pct"/>
            <w:shd w:val="clear" w:color="auto" w:fill="auto"/>
            <w:noWrap/>
            <w:vAlign w:val="center"/>
            <w:hideMark/>
          </w:tcPr>
          <w:p w14:paraId="6802A81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18,78</w:t>
            </w:r>
          </w:p>
        </w:tc>
        <w:tc>
          <w:tcPr>
            <w:tcW w:w="339" w:type="pct"/>
            <w:shd w:val="clear" w:color="auto" w:fill="auto"/>
            <w:noWrap/>
            <w:vAlign w:val="center"/>
            <w:hideMark/>
          </w:tcPr>
          <w:p w14:paraId="48F7287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63,57</w:t>
            </w:r>
          </w:p>
        </w:tc>
        <w:tc>
          <w:tcPr>
            <w:tcW w:w="339" w:type="pct"/>
            <w:shd w:val="clear" w:color="auto" w:fill="auto"/>
            <w:noWrap/>
            <w:vAlign w:val="center"/>
            <w:hideMark/>
          </w:tcPr>
          <w:p w14:paraId="4CD71F5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0,01</w:t>
            </w:r>
          </w:p>
        </w:tc>
        <w:tc>
          <w:tcPr>
            <w:tcW w:w="384" w:type="pct"/>
            <w:shd w:val="clear" w:color="auto" w:fill="auto"/>
            <w:noWrap/>
            <w:vAlign w:val="center"/>
            <w:hideMark/>
          </w:tcPr>
          <w:p w14:paraId="73DB01F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0,68</w:t>
            </w:r>
          </w:p>
        </w:tc>
        <w:tc>
          <w:tcPr>
            <w:tcW w:w="349" w:type="pct"/>
            <w:shd w:val="clear" w:color="auto" w:fill="auto"/>
            <w:noWrap/>
            <w:vAlign w:val="center"/>
            <w:hideMark/>
          </w:tcPr>
          <w:p w14:paraId="33E7FA2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5,15</w:t>
            </w:r>
          </w:p>
        </w:tc>
        <w:tc>
          <w:tcPr>
            <w:tcW w:w="454" w:type="pct"/>
            <w:shd w:val="clear" w:color="auto" w:fill="auto"/>
            <w:noWrap/>
            <w:vAlign w:val="center"/>
            <w:hideMark/>
          </w:tcPr>
          <w:p w14:paraId="6574DA0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0,004</w:t>
            </w:r>
          </w:p>
        </w:tc>
        <w:tc>
          <w:tcPr>
            <w:tcW w:w="344" w:type="pct"/>
            <w:shd w:val="clear" w:color="auto" w:fill="auto"/>
            <w:noWrap/>
            <w:vAlign w:val="center"/>
            <w:hideMark/>
          </w:tcPr>
          <w:p w14:paraId="4EDCFDEF"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3,41</w:t>
            </w:r>
          </w:p>
        </w:tc>
        <w:tc>
          <w:tcPr>
            <w:tcW w:w="435" w:type="pct"/>
            <w:shd w:val="clear" w:color="auto" w:fill="auto"/>
            <w:noWrap/>
            <w:vAlign w:val="center"/>
            <w:hideMark/>
          </w:tcPr>
          <w:p w14:paraId="0F0686E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3,09</w:t>
            </w:r>
          </w:p>
        </w:tc>
        <w:tc>
          <w:tcPr>
            <w:tcW w:w="435" w:type="pct"/>
            <w:shd w:val="clear" w:color="auto" w:fill="auto"/>
            <w:noWrap/>
            <w:vAlign w:val="center"/>
            <w:hideMark/>
          </w:tcPr>
          <w:p w14:paraId="0873086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4016ADF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5,31</w:t>
            </w:r>
          </w:p>
        </w:tc>
      </w:tr>
      <w:tr w:rsidR="002425C6" w:rsidRPr="00B021D3" w14:paraId="58A5B969" w14:textId="77777777" w:rsidTr="00545E6B">
        <w:tc>
          <w:tcPr>
            <w:tcW w:w="229" w:type="pct"/>
            <w:shd w:val="clear" w:color="auto" w:fill="auto"/>
            <w:noWrap/>
            <w:vAlign w:val="center"/>
            <w:hideMark/>
          </w:tcPr>
          <w:p w14:paraId="5D8D3DC2"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2</w:t>
            </w:r>
          </w:p>
        </w:tc>
        <w:tc>
          <w:tcPr>
            <w:tcW w:w="892" w:type="pct"/>
            <w:shd w:val="clear" w:color="auto" w:fill="auto"/>
            <w:vAlign w:val="center"/>
            <w:hideMark/>
          </w:tcPr>
          <w:p w14:paraId="0E87134C"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Филиал ООО «АКС» «Амуртеплосервис»</w:t>
            </w:r>
          </w:p>
        </w:tc>
        <w:tc>
          <w:tcPr>
            <w:tcW w:w="368" w:type="pct"/>
            <w:shd w:val="clear" w:color="auto" w:fill="auto"/>
            <w:noWrap/>
            <w:vAlign w:val="center"/>
            <w:hideMark/>
          </w:tcPr>
          <w:p w14:paraId="6EFBF99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5,73</w:t>
            </w:r>
          </w:p>
        </w:tc>
        <w:tc>
          <w:tcPr>
            <w:tcW w:w="339" w:type="pct"/>
            <w:shd w:val="clear" w:color="auto" w:fill="auto"/>
            <w:noWrap/>
            <w:vAlign w:val="center"/>
            <w:hideMark/>
          </w:tcPr>
          <w:p w14:paraId="53A2EB6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10,88</w:t>
            </w:r>
          </w:p>
        </w:tc>
        <w:tc>
          <w:tcPr>
            <w:tcW w:w="339" w:type="pct"/>
            <w:shd w:val="clear" w:color="auto" w:fill="auto"/>
            <w:noWrap/>
            <w:vAlign w:val="center"/>
            <w:hideMark/>
          </w:tcPr>
          <w:p w14:paraId="2C2E78D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59,92</w:t>
            </w:r>
          </w:p>
        </w:tc>
        <w:tc>
          <w:tcPr>
            <w:tcW w:w="384" w:type="pct"/>
            <w:shd w:val="clear" w:color="auto" w:fill="auto"/>
            <w:noWrap/>
            <w:vAlign w:val="center"/>
            <w:hideMark/>
          </w:tcPr>
          <w:p w14:paraId="0DDF559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1,65</w:t>
            </w:r>
          </w:p>
        </w:tc>
        <w:tc>
          <w:tcPr>
            <w:tcW w:w="349" w:type="pct"/>
            <w:shd w:val="clear" w:color="auto" w:fill="auto"/>
            <w:noWrap/>
            <w:vAlign w:val="center"/>
            <w:hideMark/>
          </w:tcPr>
          <w:p w14:paraId="4BE3F24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10,07</w:t>
            </w:r>
          </w:p>
        </w:tc>
        <w:tc>
          <w:tcPr>
            <w:tcW w:w="454" w:type="pct"/>
            <w:shd w:val="clear" w:color="auto" w:fill="auto"/>
            <w:noWrap/>
            <w:vAlign w:val="center"/>
            <w:hideMark/>
          </w:tcPr>
          <w:p w14:paraId="02D3496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0,05</w:t>
            </w:r>
          </w:p>
        </w:tc>
        <w:tc>
          <w:tcPr>
            <w:tcW w:w="344" w:type="pct"/>
            <w:shd w:val="clear" w:color="auto" w:fill="auto"/>
            <w:noWrap/>
            <w:vAlign w:val="center"/>
            <w:hideMark/>
          </w:tcPr>
          <w:p w14:paraId="7EB35DD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1,56</w:t>
            </w:r>
          </w:p>
        </w:tc>
        <w:tc>
          <w:tcPr>
            <w:tcW w:w="435" w:type="pct"/>
            <w:shd w:val="clear" w:color="auto" w:fill="auto"/>
            <w:noWrap/>
            <w:vAlign w:val="center"/>
            <w:hideMark/>
          </w:tcPr>
          <w:p w14:paraId="4224CDA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1,70</w:t>
            </w:r>
          </w:p>
        </w:tc>
        <w:tc>
          <w:tcPr>
            <w:tcW w:w="435" w:type="pct"/>
            <w:shd w:val="clear" w:color="auto" w:fill="auto"/>
            <w:noWrap/>
            <w:vAlign w:val="center"/>
            <w:hideMark/>
          </w:tcPr>
          <w:p w14:paraId="18F1DBC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8,44</w:t>
            </w:r>
          </w:p>
        </w:tc>
        <w:tc>
          <w:tcPr>
            <w:tcW w:w="430" w:type="pct"/>
            <w:shd w:val="clear" w:color="auto" w:fill="auto"/>
            <w:noWrap/>
            <w:vAlign w:val="center"/>
            <w:hideMark/>
          </w:tcPr>
          <w:p w14:paraId="11893AE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258DBC04" w14:textId="77777777" w:rsidTr="00545E6B">
        <w:tc>
          <w:tcPr>
            <w:tcW w:w="229" w:type="pct"/>
            <w:shd w:val="clear" w:color="auto" w:fill="auto"/>
            <w:noWrap/>
            <w:vAlign w:val="center"/>
            <w:hideMark/>
          </w:tcPr>
          <w:p w14:paraId="68C6D6E5"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3</w:t>
            </w:r>
          </w:p>
        </w:tc>
        <w:tc>
          <w:tcPr>
            <w:tcW w:w="892" w:type="pct"/>
            <w:shd w:val="clear" w:color="auto" w:fill="auto"/>
            <w:vAlign w:val="center"/>
            <w:hideMark/>
          </w:tcPr>
          <w:p w14:paraId="2F2F02A8"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«Тепловая компания»</w:t>
            </w:r>
          </w:p>
        </w:tc>
        <w:tc>
          <w:tcPr>
            <w:tcW w:w="368" w:type="pct"/>
            <w:shd w:val="clear" w:color="auto" w:fill="auto"/>
            <w:noWrap/>
            <w:vAlign w:val="center"/>
            <w:hideMark/>
          </w:tcPr>
          <w:p w14:paraId="3985BD5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3,52</w:t>
            </w:r>
          </w:p>
        </w:tc>
        <w:tc>
          <w:tcPr>
            <w:tcW w:w="339" w:type="pct"/>
            <w:shd w:val="clear" w:color="auto" w:fill="auto"/>
            <w:noWrap/>
            <w:vAlign w:val="center"/>
            <w:hideMark/>
          </w:tcPr>
          <w:p w14:paraId="5ABDE2C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29,03</w:t>
            </w:r>
          </w:p>
        </w:tc>
        <w:tc>
          <w:tcPr>
            <w:tcW w:w="339" w:type="pct"/>
            <w:shd w:val="clear" w:color="auto" w:fill="auto"/>
            <w:noWrap/>
            <w:vAlign w:val="center"/>
            <w:hideMark/>
          </w:tcPr>
          <w:p w14:paraId="41B12E1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45427E6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4,33</w:t>
            </w:r>
          </w:p>
        </w:tc>
        <w:tc>
          <w:tcPr>
            <w:tcW w:w="349" w:type="pct"/>
            <w:shd w:val="clear" w:color="auto" w:fill="auto"/>
            <w:noWrap/>
            <w:vAlign w:val="center"/>
            <w:hideMark/>
          </w:tcPr>
          <w:p w14:paraId="22F8F36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52,78</w:t>
            </w:r>
          </w:p>
        </w:tc>
        <w:tc>
          <w:tcPr>
            <w:tcW w:w="454" w:type="pct"/>
            <w:shd w:val="clear" w:color="auto" w:fill="auto"/>
            <w:noWrap/>
            <w:vAlign w:val="center"/>
            <w:hideMark/>
          </w:tcPr>
          <w:p w14:paraId="439EFED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0,07</w:t>
            </w:r>
          </w:p>
        </w:tc>
        <w:tc>
          <w:tcPr>
            <w:tcW w:w="344" w:type="pct"/>
            <w:shd w:val="clear" w:color="auto" w:fill="auto"/>
            <w:noWrap/>
            <w:vAlign w:val="center"/>
            <w:hideMark/>
          </w:tcPr>
          <w:p w14:paraId="45A3C6C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0,35</w:t>
            </w:r>
          </w:p>
        </w:tc>
        <w:tc>
          <w:tcPr>
            <w:tcW w:w="435" w:type="pct"/>
            <w:shd w:val="clear" w:color="auto" w:fill="auto"/>
            <w:noWrap/>
            <w:vAlign w:val="center"/>
            <w:hideMark/>
          </w:tcPr>
          <w:p w14:paraId="370D115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2,06</w:t>
            </w:r>
          </w:p>
        </w:tc>
        <w:tc>
          <w:tcPr>
            <w:tcW w:w="435" w:type="pct"/>
            <w:shd w:val="clear" w:color="auto" w:fill="auto"/>
            <w:noWrap/>
            <w:vAlign w:val="center"/>
            <w:hideMark/>
          </w:tcPr>
          <w:p w14:paraId="0B5E082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3,57</w:t>
            </w:r>
          </w:p>
        </w:tc>
        <w:tc>
          <w:tcPr>
            <w:tcW w:w="430" w:type="pct"/>
            <w:shd w:val="clear" w:color="auto" w:fill="auto"/>
            <w:noWrap/>
            <w:vAlign w:val="center"/>
            <w:hideMark/>
          </w:tcPr>
          <w:p w14:paraId="316C5F3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4,29</w:t>
            </w:r>
          </w:p>
        </w:tc>
      </w:tr>
      <w:tr w:rsidR="002425C6" w:rsidRPr="00B021D3" w14:paraId="0B5B8627" w14:textId="77777777" w:rsidTr="00545E6B">
        <w:tc>
          <w:tcPr>
            <w:tcW w:w="229" w:type="pct"/>
            <w:shd w:val="clear" w:color="auto" w:fill="auto"/>
            <w:noWrap/>
            <w:vAlign w:val="center"/>
            <w:hideMark/>
          </w:tcPr>
          <w:p w14:paraId="4972A2AB"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4</w:t>
            </w:r>
          </w:p>
        </w:tc>
        <w:tc>
          <w:tcPr>
            <w:tcW w:w="892" w:type="pct"/>
            <w:shd w:val="clear" w:color="auto" w:fill="auto"/>
            <w:vAlign w:val="center"/>
            <w:hideMark/>
          </w:tcPr>
          <w:p w14:paraId="4DD76352"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ПАО «Ростелеком»</w:t>
            </w:r>
          </w:p>
        </w:tc>
        <w:tc>
          <w:tcPr>
            <w:tcW w:w="368" w:type="pct"/>
            <w:shd w:val="clear" w:color="auto" w:fill="auto"/>
            <w:noWrap/>
            <w:vAlign w:val="center"/>
            <w:hideMark/>
          </w:tcPr>
          <w:p w14:paraId="5B0A1B87"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1,07</w:t>
            </w:r>
          </w:p>
        </w:tc>
        <w:tc>
          <w:tcPr>
            <w:tcW w:w="339" w:type="pct"/>
            <w:shd w:val="clear" w:color="auto" w:fill="auto"/>
            <w:noWrap/>
            <w:vAlign w:val="center"/>
            <w:hideMark/>
          </w:tcPr>
          <w:p w14:paraId="2DCEE29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50,03</w:t>
            </w:r>
          </w:p>
        </w:tc>
        <w:tc>
          <w:tcPr>
            <w:tcW w:w="339" w:type="pct"/>
            <w:shd w:val="clear" w:color="auto" w:fill="auto"/>
            <w:noWrap/>
            <w:vAlign w:val="center"/>
            <w:hideMark/>
          </w:tcPr>
          <w:p w14:paraId="74D848F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28744B2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4,92</w:t>
            </w:r>
          </w:p>
        </w:tc>
        <w:tc>
          <w:tcPr>
            <w:tcW w:w="349" w:type="pct"/>
            <w:shd w:val="clear" w:color="auto" w:fill="auto"/>
            <w:noWrap/>
            <w:vAlign w:val="center"/>
            <w:hideMark/>
          </w:tcPr>
          <w:p w14:paraId="1074EB9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707DFAE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0,26</w:t>
            </w:r>
          </w:p>
        </w:tc>
        <w:tc>
          <w:tcPr>
            <w:tcW w:w="344" w:type="pct"/>
            <w:shd w:val="clear" w:color="auto" w:fill="auto"/>
            <w:noWrap/>
            <w:vAlign w:val="center"/>
            <w:hideMark/>
          </w:tcPr>
          <w:p w14:paraId="2C1073D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0E3826C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1B34012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43,71</w:t>
            </w:r>
          </w:p>
        </w:tc>
        <w:tc>
          <w:tcPr>
            <w:tcW w:w="430" w:type="pct"/>
            <w:shd w:val="clear" w:color="auto" w:fill="auto"/>
            <w:noWrap/>
            <w:vAlign w:val="center"/>
            <w:hideMark/>
          </w:tcPr>
          <w:p w14:paraId="351BECE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6CBE6A59" w14:textId="77777777" w:rsidTr="00545E6B">
        <w:tc>
          <w:tcPr>
            <w:tcW w:w="229" w:type="pct"/>
            <w:shd w:val="clear" w:color="auto" w:fill="auto"/>
            <w:noWrap/>
            <w:vAlign w:val="center"/>
            <w:hideMark/>
          </w:tcPr>
          <w:p w14:paraId="513636CC"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5</w:t>
            </w:r>
          </w:p>
        </w:tc>
        <w:tc>
          <w:tcPr>
            <w:tcW w:w="892" w:type="pct"/>
            <w:shd w:val="clear" w:color="auto" w:fill="auto"/>
            <w:vAlign w:val="center"/>
            <w:hideMark/>
          </w:tcPr>
          <w:p w14:paraId="27E10588"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ЗДТВ филиала ЦДТВ ОАО «РЖД»</w:t>
            </w:r>
          </w:p>
        </w:tc>
        <w:tc>
          <w:tcPr>
            <w:tcW w:w="368" w:type="pct"/>
            <w:shd w:val="clear" w:color="auto" w:fill="auto"/>
            <w:noWrap/>
            <w:vAlign w:val="center"/>
            <w:hideMark/>
          </w:tcPr>
          <w:p w14:paraId="7E9DE89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2,05</w:t>
            </w:r>
          </w:p>
        </w:tc>
        <w:tc>
          <w:tcPr>
            <w:tcW w:w="339" w:type="pct"/>
            <w:shd w:val="clear" w:color="auto" w:fill="auto"/>
            <w:noWrap/>
            <w:vAlign w:val="center"/>
            <w:hideMark/>
          </w:tcPr>
          <w:p w14:paraId="0AF05C1F"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40,52</w:t>
            </w:r>
          </w:p>
        </w:tc>
        <w:tc>
          <w:tcPr>
            <w:tcW w:w="339" w:type="pct"/>
            <w:shd w:val="clear" w:color="auto" w:fill="auto"/>
            <w:noWrap/>
            <w:vAlign w:val="center"/>
            <w:hideMark/>
          </w:tcPr>
          <w:p w14:paraId="420AC98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32E2500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9,9</w:t>
            </w:r>
          </w:p>
        </w:tc>
        <w:tc>
          <w:tcPr>
            <w:tcW w:w="349" w:type="pct"/>
            <w:shd w:val="clear" w:color="auto" w:fill="auto"/>
            <w:noWrap/>
            <w:vAlign w:val="center"/>
            <w:hideMark/>
          </w:tcPr>
          <w:p w14:paraId="2F26074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19,42</w:t>
            </w:r>
          </w:p>
        </w:tc>
        <w:tc>
          <w:tcPr>
            <w:tcW w:w="454" w:type="pct"/>
            <w:shd w:val="clear" w:color="auto" w:fill="auto"/>
            <w:noWrap/>
            <w:vAlign w:val="center"/>
            <w:hideMark/>
          </w:tcPr>
          <w:p w14:paraId="60F1C84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0,25</w:t>
            </w:r>
          </w:p>
        </w:tc>
        <w:tc>
          <w:tcPr>
            <w:tcW w:w="344" w:type="pct"/>
            <w:shd w:val="clear" w:color="auto" w:fill="auto"/>
            <w:noWrap/>
            <w:vAlign w:val="center"/>
            <w:hideMark/>
          </w:tcPr>
          <w:p w14:paraId="369CCF9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0,96</w:t>
            </w:r>
          </w:p>
        </w:tc>
        <w:tc>
          <w:tcPr>
            <w:tcW w:w="435" w:type="pct"/>
            <w:shd w:val="clear" w:color="auto" w:fill="auto"/>
            <w:noWrap/>
            <w:vAlign w:val="center"/>
            <w:hideMark/>
          </w:tcPr>
          <w:p w14:paraId="38D59DF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761AD89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23,82</w:t>
            </w:r>
          </w:p>
        </w:tc>
        <w:tc>
          <w:tcPr>
            <w:tcW w:w="430" w:type="pct"/>
            <w:shd w:val="clear" w:color="auto" w:fill="auto"/>
            <w:noWrap/>
            <w:vAlign w:val="center"/>
            <w:hideMark/>
          </w:tcPr>
          <w:p w14:paraId="7EF3DEF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3,08</w:t>
            </w:r>
          </w:p>
        </w:tc>
      </w:tr>
      <w:tr w:rsidR="002425C6" w:rsidRPr="00B021D3" w14:paraId="5CA47C2A" w14:textId="77777777" w:rsidTr="00545E6B">
        <w:tc>
          <w:tcPr>
            <w:tcW w:w="229" w:type="pct"/>
            <w:shd w:val="clear" w:color="auto" w:fill="auto"/>
            <w:noWrap/>
            <w:vAlign w:val="center"/>
            <w:hideMark/>
          </w:tcPr>
          <w:p w14:paraId="6002BB76"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6</w:t>
            </w:r>
          </w:p>
        </w:tc>
        <w:tc>
          <w:tcPr>
            <w:tcW w:w="892" w:type="pct"/>
            <w:shd w:val="clear" w:color="auto" w:fill="auto"/>
            <w:vAlign w:val="center"/>
            <w:hideMark/>
          </w:tcPr>
          <w:p w14:paraId="63DE83B1"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АО «Дальневосточная распределительная сетевая компания»</w:t>
            </w:r>
          </w:p>
        </w:tc>
        <w:tc>
          <w:tcPr>
            <w:tcW w:w="368" w:type="pct"/>
            <w:shd w:val="clear" w:color="auto" w:fill="auto"/>
            <w:noWrap/>
            <w:vAlign w:val="center"/>
            <w:hideMark/>
          </w:tcPr>
          <w:p w14:paraId="6A6F17B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42EE597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4CEC1A9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18C4778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100</w:t>
            </w:r>
          </w:p>
        </w:tc>
        <w:tc>
          <w:tcPr>
            <w:tcW w:w="349" w:type="pct"/>
            <w:shd w:val="clear" w:color="auto" w:fill="auto"/>
            <w:noWrap/>
            <w:vAlign w:val="center"/>
            <w:hideMark/>
          </w:tcPr>
          <w:p w14:paraId="4429849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07D0E1A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736CEDF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34F164E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2BB90C3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7515B3E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7C5181C8" w14:textId="77777777" w:rsidTr="00545E6B">
        <w:tc>
          <w:tcPr>
            <w:tcW w:w="229" w:type="pct"/>
            <w:shd w:val="clear" w:color="auto" w:fill="auto"/>
            <w:noWrap/>
            <w:vAlign w:val="center"/>
            <w:hideMark/>
          </w:tcPr>
          <w:p w14:paraId="2D3C34D8"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7</w:t>
            </w:r>
          </w:p>
        </w:tc>
        <w:tc>
          <w:tcPr>
            <w:tcW w:w="892" w:type="pct"/>
            <w:shd w:val="clear" w:color="auto" w:fill="auto"/>
            <w:vAlign w:val="center"/>
            <w:hideMark/>
          </w:tcPr>
          <w:p w14:paraId="79C41749"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АО «СЗОР»</w:t>
            </w:r>
          </w:p>
        </w:tc>
        <w:tc>
          <w:tcPr>
            <w:tcW w:w="368" w:type="pct"/>
            <w:shd w:val="clear" w:color="auto" w:fill="auto"/>
            <w:noWrap/>
            <w:vAlign w:val="center"/>
            <w:hideMark/>
          </w:tcPr>
          <w:p w14:paraId="72BE3D0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9,08</w:t>
            </w:r>
          </w:p>
        </w:tc>
        <w:tc>
          <w:tcPr>
            <w:tcW w:w="339" w:type="pct"/>
            <w:shd w:val="clear" w:color="auto" w:fill="auto"/>
            <w:noWrap/>
            <w:vAlign w:val="center"/>
            <w:hideMark/>
          </w:tcPr>
          <w:p w14:paraId="0738634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45,48</w:t>
            </w:r>
          </w:p>
        </w:tc>
        <w:tc>
          <w:tcPr>
            <w:tcW w:w="339" w:type="pct"/>
            <w:shd w:val="clear" w:color="auto" w:fill="auto"/>
            <w:noWrap/>
            <w:vAlign w:val="center"/>
            <w:hideMark/>
          </w:tcPr>
          <w:p w14:paraId="1946638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3C64203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7,38</w:t>
            </w:r>
          </w:p>
        </w:tc>
        <w:tc>
          <w:tcPr>
            <w:tcW w:w="349" w:type="pct"/>
            <w:shd w:val="clear" w:color="auto" w:fill="auto"/>
            <w:noWrap/>
            <w:vAlign w:val="center"/>
            <w:hideMark/>
          </w:tcPr>
          <w:p w14:paraId="6835658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28,80</w:t>
            </w:r>
          </w:p>
        </w:tc>
        <w:tc>
          <w:tcPr>
            <w:tcW w:w="454" w:type="pct"/>
            <w:shd w:val="clear" w:color="auto" w:fill="auto"/>
            <w:noWrap/>
            <w:vAlign w:val="center"/>
            <w:hideMark/>
          </w:tcPr>
          <w:p w14:paraId="6383D92F"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0,08</w:t>
            </w:r>
          </w:p>
        </w:tc>
        <w:tc>
          <w:tcPr>
            <w:tcW w:w="344" w:type="pct"/>
            <w:shd w:val="clear" w:color="auto" w:fill="auto"/>
            <w:noWrap/>
            <w:vAlign w:val="center"/>
            <w:hideMark/>
          </w:tcPr>
          <w:p w14:paraId="542FB95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6,75</w:t>
            </w:r>
          </w:p>
        </w:tc>
        <w:tc>
          <w:tcPr>
            <w:tcW w:w="435" w:type="pct"/>
            <w:shd w:val="clear" w:color="auto" w:fill="auto"/>
            <w:noWrap/>
            <w:vAlign w:val="center"/>
            <w:hideMark/>
          </w:tcPr>
          <w:p w14:paraId="45E518B7"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00F1F87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2,43</w:t>
            </w:r>
          </w:p>
        </w:tc>
        <w:tc>
          <w:tcPr>
            <w:tcW w:w="430" w:type="pct"/>
            <w:shd w:val="clear" w:color="auto" w:fill="auto"/>
            <w:noWrap/>
            <w:vAlign w:val="center"/>
            <w:hideMark/>
          </w:tcPr>
          <w:p w14:paraId="5DD62B8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68B537C2" w14:textId="77777777" w:rsidTr="00545E6B">
        <w:tc>
          <w:tcPr>
            <w:tcW w:w="229" w:type="pct"/>
            <w:shd w:val="clear" w:color="auto" w:fill="auto"/>
            <w:noWrap/>
            <w:vAlign w:val="center"/>
            <w:hideMark/>
          </w:tcPr>
          <w:p w14:paraId="5DECDED9"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8</w:t>
            </w:r>
          </w:p>
        </w:tc>
        <w:tc>
          <w:tcPr>
            <w:tcW w:w="892" w:type="pct"/>
            <w:shd w:val="clear" w:color="auto" w:fill="auto"/>
            <w:vAlign w:val="center"/>
            <w:hideMark/>
          </w:tcPr>
          <w:p w14:paraId="632E1B26"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«Амурский бройлер»</w:t>
            </w:r>
          </w:p>
        </w:tc>
        <w:tc>
          <w:tcPr>
            <w:tcW w:w="368" w:type="pct"/>
            <w:shd w:val="clear" w:color="auto" w:fill="auto"/>
            <w:noWrap/>
            <w:vAlign w:val="center"/>
            <w:hideMark/>
          </w:tcPr>
          <w:p w14:paraId="7AD4655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2,18</w:t>
            </w:r>
          </w:p>
        </w:tc>
        <w:tc>
          <w:tcPr>
            <w:tcW w:w="339" w:type="pct"/>
            <w:shd w:val="clear" w:color="auto" w:fill="auto"/>
            <w:noWrap/>
            <w:vAlign w:val="center"/>
            <w:hideMark/>
          </w:tcPr>
          <w:p w14:paraId="41414B1F"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53,71</w:t>
            </w:r>
          </w:p>
        </w:tc>
        <w:tc>
          <w:tcPr>
            <w:tcW w:w="339" w:type="pct"/>
            <w:shd w:val="clear" w:color="auto" w:fill="auto"/>
            <w:noWrap/>
            <w:vAlign w:val="center"/>
            <w:hideMark/>
          </w:tcPr>
          <w:p w14:paraId="00EBAFD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6CC695B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9,05</w:t>
            </w:r>
          </w:p>
        </w:tc>
        <w:tc>
          <w:tcPr>
            <w:tcW w:w="349" w:type="pct"/>
            <w:shd w:val="clear" w:color="auto" w:fill="auto"/>
            <w:noWrap/>
            <w:vAlign w:val="center"/>
            <w:hideMark/>
          </w:tcPr>
          <w:p w14:paraId="19696A1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20,25</w:t>
            </w:r>
          </w:p>
        </w:tc>
        <w:tc>
          <w:tcPr>
            <w:tcW w:w="454" w:type="pct"/>
            <w:shd w:val="clear" w:color="auto" w:fill="auto"/>
            <w:noWrap/>
            <w:vAlign w:val="center"/>
            <w:hideMark/>
          </w:tcPr>
          <w:p w14:paraId="7C16C73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0,33</w:t>
            </w:r>
          </w:p>
        </w:tc>
        <w:tc>
          <w:tcPr>
            <w:tcW w:w="344" w:type="pct"/>
            <w:shd w:val="clear" w:color="auto" w:fill="auto"/>
            <w:noWrap/>
            <w:vAlign w:val="center"/>
            <w:hideMark/>
          </w:tcPr>
          <w:p w14:paraId="10E4ABC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2,44</w:t>
            </w:r>
          </w:p>
        </w:tc>
        <w:tc>
          <w:tcPr>
            <w:tcW w:w="435" w:type="pct"/>
            <w:shd w:val="clear" w:color="auto" w:fill="auto"/>
            <w:noWrap/>
            <w:vAlign w:val="center"/>
            <w:hideMark/>
          </w:tcPr>
          <w:p w14:paraId="2F9E7FE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6E9DAAD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11,03</w:t>
            </w:r>
          </w:p>
        </w:tc>
        <w:tc>
          <w:tcPr>
            <w:tcW w:w="430" w:type="pct"/>
            <w:shd w:val="clear" w:color="auto" w:fill="auto"/>
            <w:noWrap/>
            <w:vAlign w:val="center"/>
            <w:hideMark/>
          </w:tcPr>
          <w:p w14:paraId="31B0DA5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1,01</w:t>
            </w:r>
          </w:p>
        </w:tc>
      </w:tr>
      <w:tr w:rsidR="002425C6" w:rsidRPr="00B021D3" w14:paraId="183FC8D5" w14:textId="77777777" w:rsidTr="00545E6B">
        <w:tc>
          <w:tcPr>
            <w:tcW w:w="229" w:type="pct"/>
            <w:shd w:val="clear" w:color="auto" w:fill="auto"/>
            <w:noWrap/>
            <w:vAlign w:val="center"/>
            <w:hideMark/>
          </w:tcPr>
          <w:p w14:paraId="0B290CDC"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9</w:t>
            </w:r>
          </w:p>
        </w:tc>
        <w:tc>
          <w:tcPr>
            <w:tcW w:w="892" w:type="pct"/>
            <w:shd w:val="clear" w:color="auto" w:fill="auto"/>
            <w:vAlign w:val="center"/>
            <w:hideMark/>
          </w:tcPr>
          <w:p w14:paraId="40DEFF4E"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«БЗСМ»</w:t>
            </w:r>
          </w:p>
        </w:tc>
        <w:tc>
          <w:tcPr>
            <w:tcW w:w="368" w:type="pct"/>
            <w:shd w:val="clear" w:color="auto" w:fill="auto"/>
            <w:noWrap/>
            <w:vAlign w:val="center"/>
            <w:hideMark/>
          </w:tcPr>
          <w:p w14:paraId="45F533B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10,72</w:t>
            </w:r>
          </w:p>
        </w:tc>
        <w:tc>
          <w:tcPr>
            <w:tcW w:w="339" w:type="pct"/>
            <w:shd w:val="clear" w:color="auto" w:fill="auto"/>
            <w:noWrap/>
            <w:vAlign w:val="center"/>
            <w:hideMark/>
          </w:tcPr>
          <w:p w14:paraId="6ACCFDC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48,54</w:t>
            </w:r>
          </w:p>
        </w:tc>
        <w:tc>
          <w:tcPr>
            <w:tcW w:w="339" w:type="pct"/>
            <w:shd w:val="clear" w:color="auto" w:fill="auto"/>
            <w:noWrap/>
            <w:vAlign w:val="center"/>
            <w:hideMark/>
          </w:tcPr>
          <w:p w14:paraId="55303AB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3648871F"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14,51</w:t>
            </w:r>
          </w:p>
        </w:tc>
        <w:tc>
          <w:tcPr>
            <w:tcW w:w="349" w:type="pct"/>
            <w:shd w:val="clear" w:color="auto" w:fill="auto"/>
            <w:noWrap/>
            <w:vAlign w:val="center"/>
            <w:hideMark/>
          </w:tcPr>
          <w:p w14:paraId="17747C8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23,10</w:t>
            </w:r>
          </w:p>
        </w:tc>
        <w:tc>
          <w:tcPr>
            <w:tcW w:w="454" w:type="pct"/>
            <w:shd w:val="clear" w:color="auto" w:fill="auto"/>
            <w:noWrap/>
            <w:vAlign w:val="center"/>
            <w:hideMark/>
          </w:tcPr>
          <w:p w14:paraId="6ADA908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1,82</w:t>
            </w:r>
          </w:p>
        </w:tc>
        <w:tc>
          <w:tcPr>
            <w:tcW w:w="344" w:type="pct"/>
            <w:shd w:val="clear" w:color="auto" w:fill="auto"/>
            <w:noWrap/>
            <w:vAlign w:val="center"/>
            <w:hideMark/>
          </w:tcPr>
          <w:p w14:paraId="5DE74F1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1,31</w:t>
            </w:r>
          </w:p>
        </w:tc>
        <w:tc>
          <w:tcPr>
            <w:tcW w:w="435" w:type="pct"/>
            <w:shd w:val="clear" w:color="auto" w:fill="auto"/>
            <w:noWrap/>
            <w:vAlign w:val="center"/>
            <w:hideMark/>
          </w:tcPr>
          <w:p w14:paraId="0DD1896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3A913E2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7109990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34D8D02F" w14:textId="77777777" w:rsidTr="00545E6B">
        <w:tc>
          <w:tcPr>
            <w:tcW w:w="229" w:type="pct"/>
            <w:shd w:val="clear" w:color="auto" w:fill="auto"/>
            <w:noWrap/>
            <w:vAlign w:val="center"/>
            <w:hideMark/>
          </w:tcPr>
          <w:p w14:paraId="62084475"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10</w:t>
            </w:r>
          </w:p>
        </w:tc>
        <w:tc>
          <w:tcPr>
            <w:tcW w:w="892" w:type="pct"/>
            <w:shd w:val="clear" w:color="auto" w:fill="auto"/>
            <w:vAlign w:val="center"/>
            <w:hideMark/>
          </w:tcPr>
          <w:p w14:paraId="7237155E"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ГАУ Амурской области «Амурская авиабаза»</w:t>
            </w:r>
          </w:p>
        </w:tc>
        <w:tc>
          <w:tcPr>
            <w:tcW w:w="368" w:type="pct"/>
            <w:shd w:val="clear" w:color="auto" w:fill="auto"/>
            <w:noWrap/>
            <w:vAlign w:val="center"/>
            <w:hideMark/>
          </w:tcPr>
          <w:p w14:paraId="463BA15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78A8AF7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49,87</w:t>
            </w:r>
          </w:p>
        </w:tc>
        <w:tc>
          <w:tcPr>
            <w:tcW w:w="339" w:type="pct"/>
            <w:shd w:val="clear" w:color="auto" w:fill="auto"/>
            <w:noWrap/>
            <w:vAlign w:val="center"/>
            <w:hideMark/>
          </w:tcPr>
          <w:p w14:paraId="7A60388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58666EA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4,57</w:t>
            </w:r>
          </w:p>
        </w:tc>
        <w:tc>
          <w:tcPr>
            <w:tcW w:w="349" w:type="pct"/>
            <w:shd w:val="clear" w:color="auto" w:fill="auto"/>
            <w:noWrap/>
            <w:vAlign w:val="center"/>
            <w:hideMark/>
          </w:tcPr>
          <w:p w14:paraId="6CAF2EF7"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20,90</w:t>
            </w:r>
          </w:p>
        </w:tc>
        <w:tc>
          <w:tcPr>
            <w:tcW w:w="454" w:type="pct"/>
            <w:shd w:val="clear" w:color="auto" w:fill="auto"/>
            <w:noWrap/>
            <w:vAlign w:val="center"/>
            <w:hideMark/>
          </w:tcPr>
          <w:p w14:paraId="17A9AC1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633B0F9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6,66</w:t>
            </w:r>
          </w:p>
        </w:tc>
        <w:tc>
          <w:tcPr>
            <w:tcW w:w="435" w:type="pct"/>
            <w:shd w:val="clear" w:color="auto" w:fill="auto"/>
            <w:noWrap/>
            <w:vAlign w:val="center"/>
            <w:hideMark/>
          </w:tcPr>
          <w:p w14:paraId="6BD1367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5424738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0,26</w:t>
            </w:r>
          </w:p>
        </w:tc>
        <w:tc>
          <w:tcPr>
            <w:tcW w:w="430" w:type="pct"/>
            <w:shd w:val="clear" w:color="auto" w:fill="auto"/>
            <w:noWrap/>
            <w:vAlign w:val="center"/>
            <w:hideMark/>
          </w:tcPr>
          <w:p w14:paraId="1571410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17,74</w:t>
            </w:r>
          </w:p>
        </w:tc>
      </w:tr>
      <w:tr w:rsidR="002425C6" w:rsidRPr="00B021D3" w14:paraId="7BBE605A" w14:textId="77777777" w:rsidTr="00545E6B">
        <w:tc>
          <w:tcPr>
            <w:tcW w:w="229" w:type="pct"/>
            <w:shd w:val="clear" w:color="auto" w:fill="auto"/>
            <w:noWrap/>
            <w:vAlign w:val="center"/>
            <w:hideMark/>
          </w:tcPr>
          <w:p w14:paraId="7CB773B6"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11</w:t>
            </w:r>
          </w:p>
        </w:tc>
        <w:tc>
          <w:tcPr>
            <w:tcW w:w="892" w:type="pct"/>
            <w:shd w:val="clear" w:color="auto" w:fill="auto"/>
            <w:vAlign w:val="center"/>
            <w:hideMark/>
          </w:tcPr>
          <w:p w14:paraId="24DF08C0"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«Машиностроитель»</w:t>
            </w:r>
          </w:p>
        </w:tc>
        <w:tc>
          <w:tcPr>
            <w:tcW w:w="368" w:type="pct"/>
            <w:shd w:val="clear" w:color="auto" w:fill="auto"/>
            <w:noWrap/>
            <w:vAlign w:val="center"/>
            <w:hideMark/>
          </w:tcPr>
          <w:p w14:paraId="1B5F7C8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393810A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36E4459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6E4F7B8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7A433F5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00E2B1B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13C8BF1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175736F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07E35DE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38965EC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2331594D" w14:textId="77777777" w:rsidTr="00545E6B">
        <w:tc>
          <w:tcPr>
            <w:tcW w:w="229" w:type="pct"/>
            <w:shd w:val="clear" w:color="auto" w:fill="auto"/>
            <w:noWrap/>
            <w:vAlign w:val="center"/>
            <w:hideMark/>
          </w:tcPr>
          <w:p w14:paraId="51834871"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12</w:t>
            </w:r>
          </w:p>
        </w:tc>
        <w:tc>
          <w:tcPr>
            <w:tcW w:w="892" w:type="pct"/>
            <w:shd w:val="clear" w:color="auto" w:fill="auto"/>
            <w:vAlign w:val="center"/>
            <w:hideMark/>
          </w:tcPr>
          <w:p w14:paraId="347EF8AF"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ЗАО «Амурплодсемпром»</w:t>
            </w:r>
          </w:p>
        </w:tc>
        <w:tc>
          <w:tcPr>
            <w:tcW w:w="368" w:type="pct"/>
            <w:shd w:val="clear" w:color="auto" w:fill="auto"/>
            <w:noWrap/>
            <w:vAlign w:val="center"/>
            <w:hideMark/>
          </w:tcPr>
          <w:p w14:paraId="06171F0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17,25</w:t>
            </w:r>
          </w:p>
        </w:tc>
        <w:tc>
          <w:tcPr>
            <w:tcW w:w="339" w:type="pct"/>
            <w:shd w:val="clear" w:color="auto" w:fill="auto"/>
            <w:noWrap/>
            <w:vAlign w:val="center"/>
            <w:hideMark/>
          </w:tcPr>
          <w:p w14:paraId="400F088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1BC6A52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40,54</w:t>
            </w:r>
          </w:p>
        </w:tc>
        <w:tc>
          <w:tcPr>
            <w:tcW w:w="384" w:type="pct"/>
            <w:shd w:val="clear" w:color="auto" w:fill="auto"/>
            <w:noWrap/>
            <w:vAlign w:val="center"/>
            <w:hideMark/>
          </w:tcPr>
          <w:p w14:paraId="2EBA3337"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1,02</w:t>
            </w:r>
          </w:p>
        </w:tc>
        <w:tc>
          <w:tcPr>
            <w:tcW w:w="349" w:type="pct"/>
            <w:shd w:val="clear" w:color="auto" w:fill="auto"/>
            <w:noWrap/>
            <w:vAlign w:val="center"/>
            <w:hideMark/>
          </w:tcPr>
          <w:p w14:paraId="384B965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32,10</w:t>
            </w:r>
          </w:p>
        </w:tc>
        <w:tc>
          <w:tcPr>
            <w:tcW w:w="454" w:type="pct"/>
            <w:shd w:val="clear" w:color="auto" w:fill="auto"/>
            <w:noWrap/>
            <w:vAlign w:val="center"/>
            <w:hideMark/>
          </w:tcPr>
          <w:p w14:paraId="46D3DE9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490E8C1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0,74</w:t>
            </w:r>
          </w:p>
        </w:tc>
        <w:tc>
          <w:tcPr>
            <w:tcW w:w="435" w:type="pct"/>
            <w:shd w:val="clear" w:color="auto" w:fill="auto"/>
            <w:noWrap/>
            <w:vAlign w:val="center"/>
            <w:hideMark/>
          </w:tcPr>
          <w:p w14:paraId="4E21FEC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7,46</w:t>
            </w:r>
          </w:p>
        </w:tc>
        <w:tc>
          <w:tcPr>
            <w:tcW w:w="435" w:type="pct"/>
            <w:shd w:val="clear" w:color="auto" w:fill="auto"/>
            <w:noWrap/>
            <w:vAlign w:val="center"/>
            <w:hideMark/>
          </w:tcPr>
          <w:p w14:paraId="0938657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0,88</w:t>
            </w:r>
          </w:p>
        </w:tc>
        <w:tc>
          <w:tcPr>
            <w:tcW w:w="430" w:type="pct"/>
            <w:shd w:val="clear" w:color="auto" w:fill="auto"/>
            <w:noWrap/>
            <w:vAlign w:val="center"/>
            <w:hideMark/>
          </w:tcPr>
          <w:p w14:paraId="5398ACF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489CDBE2" w14:textId="77777777" w:rsidTr="00545E6B">
        <w:tc>
          <w:tcPr>
            <w:tcW w:w="229" w:type="pct"/>
            <w:shd w:val="clear" w:color="auto" w:fill="auto"/>
            <w:noWrap/>
            <w:vAlign w:val="center"/>
            <w:hideMark/>
          </w:tcPr>
          <w:p w14:paraId="373BAE53"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13</w:t>
            </w:r>
          </w:p>
        </w:tc>
        <w:tc>
          <w:tcPr>
            <w:tcW w:w="892" w:type="pct"/>
            <w:shd w:val="clear" w:color="auto" w:fill="auto"/>
            <w:vAlign w:val="center"/>
            <w:hideMark/>
          </w:tcPr>
          <w:p w14:paraId="079B6758"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ФГКУ «Пограничное управление ФСБ РФ по Амурской области» (мазутная котельная)</w:t>
            </w:r>
          </w:p>
        </w:tc>
        <w:tc>
          <w:tcPr>
            <w:tcW w:w="368" w:type="pct"/>
            <w:shd w:val="clear" w:color="auto" w:fill="auto"/>
            <w:noWrap/>
            <w:vAlign w:val="center"/>
            <w:hideMark/>
          </w:tcPr>
          <w:p w14:paraId="6FD84F7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586E7B4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217C18D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30D236A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0B87FEF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7B4BF53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2C0BD38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5CBF3FC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2FFDBB2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3401EAE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205718BE" w14:textId="77777777" w:rsidTr="00545E6B">
        <w:tc>
          <w:tcPr>
            <w:tcW w:w="229" w:type="pct"/>
            <w:shd w:val="clear" w:color="auto" w:fill="auto"/>
            <w:noWrap/>
            <w:vAlign w:val="center"/>
            <w:hideMark/>
          </w:tcPr>
          <w:p w14:paraId="44AC49A3"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14</w:t>
            </w:r>
          </w:p>
        </w:tc>
        <w:tc>
          <w:tcPr>
            <w:tcW w:w="892" w:type="pct"/>
            <w:shd w:val="clear" w:color="auto" w:fill="auto"/>
            <w:vAlign w:val="center"/>
            <w:hideMark/>
          </w:tcPr>
          <w:p w14:paraId="2091D892"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ФГБУ ЦЖКУ МО РФ</w:t>
            </w:r>
          </w:p>
        </w:tc>
        <w:tc>
          <w:tcPr>
            <w:tcW w:w="368" w:type="pct"/>
            <w:shd w:val="clear" w:color="auto" w:fill="auto"/>
            <w:noWrap/>
            <w:vAlign w:val="center"/>
            <w:hideMark/>
          </w:tcPr>
          <w:p w14:paraId="162E112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00552D9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5EC379B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0C2206C1"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1069D9B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47D2969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74E775B8"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6E9BF86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709531E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26A8447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208FA4FA" w14:textId="77777777" w:rsidTr="00545E6B">
        <w:tc>
          <w:tcPr>
            <w:tcW w:w="229" w:type="pct"/>
            <w:shd w:val="clear" w:color="auto" w:fill="auto"/>
            <w:noWrap/>
            <w:vAlign w:val="center"/>
            <w:hideMark/>
          </w:tcPr>
          <w:p w14:paraId="485CFB81"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15</w:t>
            </w:r>
          </w:p>
        </w:tc>
        <w:tc>
          <w:tcPr>
            <w:tcW w:w="892" w:type="pct"/>
            <w:shd w:val="clear" w:color="auto" w:fill="auto"/>
            <w:vAlign w:val="center"/>
            <w:hideMark/>
          </w:tcPr>
          <w:p w14:paraId="32294C78"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«Амурстой Энергия»</w:t>
            </w:r>
          </w:p>
        </w:tc>
        <w:tc>
          <w:tcPr>
            <w:tcW w:w="368" w:type="pct"/>
            <w:shd w:val="clear" w:color="auto" w:fill="auto"/>
            <w:noWrap/>
            <w:vAlign w:val="center"/>
            <w:hideMark/>
          </w:tcPr>
          <w:p w14:paraId="756771C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14,82</w:t>
            </w:r>
          </w:p>
        </w:tc>
        <w:tc>
          <w:tcPr>
            <w:tcW w:w="339" w:type="pct"/>
            <w:shd w:val="clear" w:color="auto" w:fill="auto"/>
            <w:noWrap/>
            <w:vAlign w:val="center"/>
            <w:hideMark/>
          </w:tcPr>
          <w:p w14:paraId="1C85E05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56FCA18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34CE9BA7"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7536320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28,83</w:t>
            </w:r>
          </w:p>
        </w:tc>
        <w:tc>
          <w:tcPr>
            <w:tcW w:w="454" w:type="pct"/>
            <w:shd w:val="clear" w:color="auto" w:fill="auto"/>
            <w:noWrap/>
            <w:vAlign w:val="center"/>
            <w:hideMark/>
          </w:tcPr>
          <w:p w14:paraId="3B2B1B8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7FCAE43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1,11</w:t>
            </w:r>
          </w:p>
        </w:tc>
        <w:tc>
          <w:tcPr>
            <w:tcW w:w="435" w:type="pct"/>
            <w:shd w:val="clear" w:color="auto" w:fill="auto"/>
            <w:noWrap/>
            <w:vAlign w:val="center"/>
            <w:hideMark/>
          </w:tcPr>
          <w:p w14:paraId="25A2600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29,77</w:t>
            </w:r>
          </w:p>
        </w:tc>
        <w:tc>
          <w:tcPr>
            <w:tcW w:w="435" w:type="pct"/>
            <w:shd w:val="clear" w:color="auto" w:fill="auto"/>
            <w:noWrap/>
            <w:vAlign w:val="center"/>
            <w:hideMark/>
          </w:tcPr>
          <w:p w14:paraId="614B008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2,56</w:t>
            </w:r>
          </w:p>
        </w:tc>
        <w:tc>
          <w:tcPr>
            <w:tcW w:w="430" w:type="pct"/>
            <w:shd w:val="clear" w:color="auto" w:fill="auto"/>
            <w:noWrap/>
            <w:vAlign w:val="center"/>
            <w:hideMark/>
          </w:tcPr>
          <w:p w14:paraId="15600AEB"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22,91</w:t>
            </w:r>
          </w:p>
        </w:tc>
      </w:tr>
      <w:tr w:rsidR="002425C6" w:rsidRPr="00B021D3" w14:paraId="721BEC25" w14:textId="77777777" w:rsidTr="00545E6B">
        <w:tc>
          <w:tcPr>
            <w:tcW w:w="229" w:type="pct"/>
            <w:shd w:val="clear" w:color="auto" w:fill="auto"/>
            <w:noWrap/>
            <w:vAlign w:val="center"/>
            <w:hideMark/>
          </w:tcPr>
          <w:p w14:paraId="41B8C8DC"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16</w:t>
            </w:r>
          </w:p>
        </w:tc>
        <w:tc>
          <w:tcPr>
            <w:tcW w:w="892" w:type="pct"/>
            <w:shd w:val="clear" w:color="auto" w:fill="auto"/>
            <w:vAlign w:val="center"/>
            <w:hideMark/>
          </w:tcPr>
          <w:p w14:paraId="68FE890B"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«Транзит»</w:t>
            </w:r>
          </w:p>
        </w:tc>
        <w:tc>
          <w:tcPr>
            <w:tcW w:w="368" w:type="pct"/>
            <w:shd w:val="clear" w:color="auto" w:fill="auto"/>
            <w:noWrap/>
            <w:vAlign w:val="center"/>
            <w:hideMark/>
          </w:tcPr>
          <w:p w14:paraId="07DC652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2D207FA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39" w:type="pct"/>
            <w:shd w:val="clear" w:color="auto" w:fill="auto"/>
            <w:noWrap/>
            <w:vAlign w:val="center"/>
            <w:hideMark/>
          </w:tcPr>
          <w:p w14:paraId="52CEDDC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651ECB2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6965337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54" w:type="pct"/>
            <w:shd w:val="clear" w:color="auto" w:fill="auto"/>
            <w:noWrap/>
            <w:vAlign w:val="center"/>
            <w:hideMark/>
          </w:tcPr>
          <w:p w14:paraId="6A737BC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6B6123B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08A3FED2"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167381F4"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0" w:type="pct"/>
            <w:shd w:val="clear" w:color="auto" w:fill="auto"/>
            <w:noWrap/>
            <w:vAlign w:val="center"/>
            <w:hideMark/>
          </w:tcPr>
          <w:p w14:paraId="684D21F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r>
      <w:tr w:rsidR="002425C6" w:rsidRPr="00B021D3" w14:paraId="2C37875A" w14:textId="77777777" w:rsidTr="00545E6B">
        <w:tc>
          <w:tcPr>
            <w:tcW w:w="229" w:type="pct"/>
            <w:shd w:val="clear" w:color="auto" w:fill="auto"/>
            <w:noWrap/>
            <w:vAlign w:val="center"/>
            <w:hideMark/>
          </w:tcPr>
          <w:p w14:paraId="343F403A" w14:textId="77777777" w:rsidR="002425C6" w:rsidRPr="00B021D3" w:rsidRDefault="002425C6" w:rsidP="002425C6">
            <w:pPr>
              <w:widowControl/>
              <w:autoSpaceDE/>
              <w:autoSpaceDN/>
              <w:jc w:val="center"/>
              <w:rPr>
                <w:b/>
                <w:bCs/>
                <w:color w:val="000000"/>
                <w:sz w:val="20"/>
                <w:szCs w:val="20"/>
                <w:lang w:bidi="ar-SA"/>
              </w:rPr>
            </w:pPr>
            <w:r w:rsidRPr="00B021D3">
              <w:rPr>
                <w:b/>
                <w:bCs/>
                <w:color w:val="000000"/>
                <w:sz w:val="20"/>
                <w:szCs w:val="20"/>
                <w:lang w:bidi="ar-SA"/>
              </w:rPr>
              <w:t>17</w:t>
            </w:r>
          </w:p>
        </w:tc>
        <w:tc>
          <w:tcPr>
            <w:tcW w:w="892" w:type="pct"/>
            <w:shd w:val="clear" w:color="auto" w:fill="auto"/>
            <w:vAlign w:val="center"/>
            <w:hideMark/>
          </w:tcPr>
          <w:p w14:paraId="798FC36A" w14:textId="77777777" w:rsidR="002425C6" w:rsidRPr="00B021D3" w:rsidRDefault="002425C6" w:rsidP="002425C6">
            <w:pPr>
              <w:widowControl/>
              <w:autoSpaceDE/>
              <w:autoSpaceDN/>
              <w:rPr>
                <w:b/>
                <w:bCs/>
                <w:color w:val="000000"/>
                <w:sz w:val="20"/>
                <w:szCs w:val="20"/>
                <w:lang w:bidi="ar-SA"/>
              </w:rPr>
            </w:pPr>
            <w:r w:rsidRPr="00B021D3">
              <w:rPr>
                <w:b/>
                <w:bCs/>
                <w:color w:val="000000"/>
                <w:sz w:val="20"/>
                <w:szCs w:val="20"/>
                <w:lang w:bidi="ar-SA"/>
              </w:rPr>
              <w:t>ООО «Тепло 28»</w:t>
            </w:r>
          </w:p>
        </w:tc>
        <w:tc>
          <w:tcPr>
            <w:tcW w:w="368" w:type="pct"/>
            <w:shd w:val="clear" w:color="auto" w:fill="auto"/>
            <w:noWrap/>
            <w:vAlign w:val="center"/>
            <w:hideMark/>
          </w:tcPr>
          <w:p w14:paraId="1B48AB40"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1,09</w:t>
            </w:r>
          </w:p>
        </w:tc>
        <w:tc>
          <w:tcPr>
            <w:tcW w:w="339" w:type="pct"/>
            <w:shd w:val="clear" w:color="auto" w:fill="auto"/>
            <w:noWrap/>
            <w:vAlign w:val="center"/>
            <w:hideMark/>
          </w:tcPr>
          <w:p w14:paraId="4DDE85E6"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37,56</w:t>
            </w:r>
          </w:p>
        </w:tc>
        <w:tc>
          <w:tcPr>
            <w:tcW w:w="339" w:type="pct"/>
            <w:shd w:val="clear" w:color="auto" w:fill="auto"/>
            <w:noWrap/>
            <w:vAlign w:val="center"/>
            <w:hideMark/>
          </w:tcPr>
          <w:p w14:paraId="6CC3A59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84" w:type="pct"/>
            <w:shd w:val="clear" w:color="auto" w:fill="auto"/>
            <w:noWrap/>
            <w:vAlign w:val="center"/>
            <w:hideMark/>
          </w:tcPr>
          <w:p w14:paraId="28B568CE"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9" w:type="pct"/>
            <w:shd w:val="clear" w:color="auto" w:fill="auto"/>
            <w:noWrap/>
            <w:vAlign w:val="center"/>
            <w:hideMark/>
          </w:tcPr>
          <w:p w14:paraId="5282688C"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22,60</w:t>
            </w:r>
          </w:p>
        </w:tc>
        <w:tc>
          <w:tcPr>
            <w:tcW w:w="454" w:type="pct"/>
            <w:shd w:val="clear" w:color="auto" w:fill="auto"/>
            <w:noWrap/>
            <w:vAlign w:val="center"/>
            <w:hideMark/>
          </w:tcPr>
          <w:p w14:paraId="6FF1A829"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344" w:type="pct"/>
            <w:shd w:val="clear" w:color="auto" w:fill="auto"/>
            <w:noWrap/>
            <w:vAlign w:val="center"/>
            <w:hideMark/>
          </w:tcPr>
          <w:p w14:paraId="24CD1CEA"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w:t>
            </w:r>
          </w:p>
        </w:tc>
        <w:tc>
          <w:tcPr>
            <w:tcW w:w="435" w:type="pct"/>
            <w:shd w:val="clear" w:color="auto" w:fill="auto"/>
            <w:noWrap/>
            <w:vAlign w:val="center"/>
            <w:hideMark/>
          </w:tcPr>
          <w:p w14:paraId="6BDB05C3"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1,99</w:t>
            </w:r>
          </w:p>
        </w:tc>
        <w:tc>
          <w:tcPr>
            <w:tcW w:w="435" w:type="pct"/>
            <w:shd w:val="clear" w:color="auto" w:fill="auto"/>
            <w:noWrap/>
            <w:vAlign w:val="center"/>
            <w:hideMark/>
          </w:tcPr>
          <w:p w14:paraId="4C78F1FD"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3,15</w:t>
            </w:r>
          </w:p>
        </w:tc>
        <w:tc>
          <w:tcPr>
            <w:tcW w:w="430" w:type="pct"/>
            <w:shd w:val="clear" w:color="auto" w:fill="auto"/>
            <w:noWrap/>
            <w:vAlign w:val="center"/>
            <w:hideMark/>
          </w:tcPr>
          <w:p w14:paraId="56E86355" w14:textId="77777777" w:rsidR="002425C6" w:rsidRPr="00B021D3" w:rsidRDefault="002425C6" w:rsidP="002425C6">
            <w:pPr>
              <w:widowControl/>
              <w:autoSpaceDE/>
              <w:autoSpaceDN/>
              <w:jc w:val="center"/>
              <w:rPr>
                <w:color w:val="000000"/>
                <w:sz w:val="20"/>
                <w:szCs w:val="20"/>
                <w:lang w:bidi="ar-SA"/>
              </w:rPr>
            </w:pPr>
            <w:r w:rsidRPr="00B021D3">
              <w:rPr>
                <w:color w:val="000000"/>
                <w:sz w:val="20"/>
                <w:szCs w:val="20"/>
                <w:lang w:bidi="ar-SA"/>
              </w:rPr>
              <w:t>33,60</w:t>
            </w:r>
          </w:p>
        </w:tc>
      </w:tr>
    </w:tbl>
    <w:p w14:paraId="69504882" w14:textId="77777777" w:rsidR="002425C6" w:rsidRPr="00B021D3" w:rsidRDefault="002425C6" w:rsidP="002425C6">
      <w:pPr>
        <w:keepLines/>
        <w:widowControl/>
        <w:autoSpaceDE/>
        <w:autoSpaceDN/>
        <w:spacing w:before="120"/>
        <w:jc w:val="right"/>
        <w:rPr>
          <w:b/>
          <w:sz w:val="20"/>
          <w:szCs w:val="20"/>
          <w:lang w:bidi="ar-SA"/>
        </w:rPr>
      </w:pPr>
    </w:p>
    <w:p w14:paraId="47FA81A3" w14:textId="77777777" w:rsidR="002425C6" w:rsidRPr="00B021D3" w:rsidRDefault="002425C6" w:rsidP="002425C6">
      <w:pPr>
        <w:keepNext/>
        <w:widowControl/>
        <w:autoSpaceDE/>
        <w:autoSpaceDN/>
        <w:spacing w:before="120" w:line="276" w:lineRule="auto"/>
        <w:jc w:val="center"/>
        <w:rPr>
          <w:sz w:val="28"/>
          <w:lang w:eastAsia="en-US" w:bidi="ar-SA"/>
        </w:rPr>
      </w:pPr>
      <w:r w:rsidRPr="00B021D3">
        <w:rPr>
          <w:noProof/>
          <w:sz w:val="24"/>
          <w:szCs w:val="20"/>
          <w:lang w:bidi="ar-SA"/>
        </w:rPr>
        <w:drawing>
          <wp:inline distT="0" distB="0" distL="0" distR="0" wp14:anchorId="334C878E" wp14:editId="19F91174">
            <wp:extent cx="6929120" cy="7267575"/>
            <wp:effectExtent l="0" t="0" r="5080" b="9525"/>
            <wp:docPr id="72" name="Диаграмма 72">
              <a:extLst xmlns:a="http://schemas.openxmlformats.org/drawingml/2006/main">
                <a:ext uri="{FF2B5EF4-FFF2-40B4-BE49-F238E27FC236}">
                  <a16:creationId xmlns:a16="http://schemas.microsoft.com/office/drawing/2014/main" id="{00000000-0008-0000-06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2DE850B" w14:textId="37885598" w:rsidR="002425C6" w:rsidRPr="00B021D3" w:rsidRDefault="002425C6" w:rsidP="002425C6">
      <w:pPr>
        <w:pStyle w:val="af5"/>
        <w:widowControl/>
        <w:numPr>
          <w:ilvl w:val="0"/>
          <w:numId w:val="48"/>
        </w:numPr>
        <w:tabs>
          <w:tab w:val="left" w:pos="1418"/>
        </w:tabs>
        <w:autoSpaceDE/>
        <w:spacing w:before="120" w:after="120"/>
        <w:ind w:left="0" w:firstLine="0"/>
        <w:contextualSpacing/>
        <w:jc w:val="center"/>
        <w:rPr>
          <w:b/>
        </w:rPr>
      </w:pPr>
      <w:r w:rsidRPr="00B021D3">
        <w:rPr>
          <w:b/>
        </w:rPr>
        <w:t>Структура тарифов, установленных на территории г. Благовещенска</w:t>
      </w:r>
    </w:p>
    <w:p w14:paraId="1A0E656A" w14:textId="2155FFF4" w:rsidR="002425C6" w:rsidRPr="00B021D3" w:rsidRDefault="002425C6" w:rsidP="008B0B39">
      <w:pPr>
        <w:spacing w:line="360" w:lineRule="auto"/>
        <w:ind w:firstLine="709"/>
        <w:jc w:val="both"/>
        <w:rPr>
          <w:sz w:val="26"/>
          <w:szCs w:val="26"/>
        </w:rPr>
      </w:pPr>
    </w:p>
    <w:p w14:paraId="774625EA" w14:textId="77777777" w:rsidR="002425C6" w:rsidRPr="00B021D3" w:rsidRDefault="002425C6" w:rsidP="008B0B39">
      <w:pPr>
        <w:spacing w:line="360" w:lineRule="auto"/>
        <w:ind w:firstLine="709"/>
        <w:jc w:val="both"/>
        <w:rPr>
          <w:sz w:val="26"/>
          <w:szCs w:val="26"/>
        </w:rPr>
        <w:sectPr w:rsidR="002425C6" w:rsidRPr="00B021D3" w:rsidSect="002425C6">
          <w:pgSz w:w="23811" w:h="16838" w:orient="landscape" w:code="8"/>
          <w:pgMar w:top="1701" w:right="1134" w:bottom="567" w:left="567" w:header="709" w:footer="709" w:gutter="0"/>
          <w:cols w:space="708"/>
          <w:docGrid w:linePitch="360"/>
        </w:sectPr>
      </w:pPr>
    </w:p>
    <w:p w14:paraId="2AE23DA3" w14:textId="77777777" w:rsidR="002425C6" w:rsidRPr="00B021D3" w:rsidRDefault="002425C6" w:rsidP="00FC7FC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62" w:name="_Toc81957980"/>
      <w:bookmarkStart w:id="363" w:name="_Toc407026218"/>
      <w:bookmarkStart w:id="364" w:name="_Toc85211378"/>
      <w:r w:rsidRPr="00B021D3">
        <w:rPr>
          <w:rFonts w:ascii="Times New Roman" w:hAnsi="Times New Roman" w:cs="Times New Roman"/>
          <w:b/>
          <w:color w:val="auto"/>
          <w:sz w:val="26"/>
          <w:szCs w:val="26"/>
        </w:rPr>
        <w:t>Описание платы за подключение к системе теплоснабжения</w:t>
      </w:r>
      <w:bookmarkEnd w:id="362"/>
      <w:bookmarkEnd w:id="364"/>
    </w:p>
    <w:p w14:paraId="1F518079" w14:textId="2DC75686" w:rsidR="00C4492C" w:rsidRPr="00B021D3" w:rsidRDefault="00C4492C" w:rsidP="00C4492C">
      <w:pPr>
        <w:spacing w:line="360" w:lineRule="auto"/>
        <w:ind w:firstLine="709"/>
        <w:jc w:val="both"/>
        <w:rPr>
          <w:sz w:val="26"/>
          <w:szCs w:val="26"/>
        </w:rPr>
      </w:pPr>
      <w:r w:rsidRPr="00B021D3">
        <w:rPr>
          <w:sz w:val="26"/>
          <w:szCs w:val="26"/>
        </w:rPr>
        <w:t>Плата за подключение к системе теплоснабжения на 2021 год, а также плата по поддержанию резервной тепловой мощности на 2020-2021 годы не утверждалась.</w:t>
      </w:r>
    </w:p>
    <w:p w14:paraId="33DAA2E7" w14:textId="77777777" w:rsidR="002425C6" w:rsidRPr="00B021D3" w:rsidRDefault="002425C6" w:rsidP="00FC7FC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65" w:name="_Toc81957981"/>
      <w:bookmarkStart w:id="366" w:name="_Toc85211379"/>
      <w:r w:rsidRPr="00B021D3">
        <w:rPr>
          <w:rFonts w:ascii="Times New Roman" w:hAnsi="Times New Roman" w:cs="Times New Roman"/>
          <w:b/>
          <w:color w:val="auto"/>
          <w:sz w:val="26"/>
          <w:szCs w:val="26"/>
        </w:rPr>
        <w:t>Описание платы за услуги по поддержанию резервной тепловой мощности, в том числе для социально значимых категорий потребителей</w:t>
      </w:r>
      <w:bookmarkEnd w:id="365"/>
      <w:bookmarkEnd w:id="366"/>
    </w:p>
    <w:p w14:paraId="65A85367" w14:textId="77777777" w:rsidR="002425C6" w:rsidRPr="00B021D3" w:rsidRDefault="002425C6" w:rsidP="00FC7FC5">
      <w:pPr>
        <w:spacing w:line="360" w:lineRule="auto"/>
        <w:ind w:firstLine="709"/>
        <w:jc w:val="both"/>
        <w:rPr>
          <w:sz w:val="26"/>
          <w:szCs w:val="26"/>
        </w:rPr>
      </w:pPr>
      <w:r w:rsidRPr="00B021D3">
        <w:rPr>
          <w:sz w:val="26"/>
          <w:szCs w:val="26"/>
        </w:rPr>
        <w:t xml:space="preserve">Плата за услуги по поддержанию резервной тепловой мощности, в том числе для социально значимых категорий потребителей, в г. Благовещенске по состоянию на 31.12.2020г. отсутствует по всем теплоснабжающим организации. </w:t>
      </w:r>
    </w:p>
    <w:p w14:paraId="05948E4F" w14:textId="77777777" w:rsidR="002425C6" w:rsidRPr="00B021D3" w:rsidRDefault="002425C6" w:rsidP="00FC7FC5">
      <w:pPr>
        <w:spacing w:line="360" w:lineRule="auto"/>
        <w:ind w:firstLine="709"/>
        <w:jc w:val="both"/>
        <w:rPr>
          <w:sz w:val="26"/>
          <w:szCs w:val="26"/>
        </w:rPr>
      </w:pPr>
      <w:r w:rsidRPr="00B021D3">
        <w:rPr>
          <w:sz w:val="26"/>
          <w:szCs w:val="26"/>
        </w:rPr>
        <w:t xml:space="preserve">Данное обстоятельство затрудняет вести эффективную работу по высвобождению неиспользуемых мощностей у потребителей тепловой энергии, отраженных в договорах на теплоснабжение. </w:t>
      </w:r>
    </w:p>
    <w:p w14:paraId="2F2411CA" w14:textId="77777777" w:rsidR="002425C6" w:rsidRPr="00B021D3" w:rsidRDefault="002425C6" w:rsidP="00FC7FC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67" w:name="_Toc65682089"/>
      <w:bookmarkStart w:id="368" w:name="_Toc75849878"/>
      <w:bookmarkStart w:id="369" w:name="_Toc81957982"/>
      <w:bookmarkStart w:id="370" w:name="_Toc85211380"/>
      <w:r w:rsidRPr="00B021D3">
        <w:rPr>
          <w:rFonts w:ascii="Times New Roman" w:hAnsi="Times New Roman" w:cs="Times New Roman"/>
          <w:b/>
          <w:color w:val="auto"/>
          <w:sz w:val="26"/>
          <w:szCs w:val="26"/>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67"/>
      <w:bookmarkEnd w:id="368"/>
      <w:bookmarkEnd w:id="369"/>
      <w:bookmarkEnd w:id="370"/>
    </w:p>
    <w:p w14:paraId="15CB48DA" w14:textId="3CDCD6B8" w:rsidR="002425C6" w:rsidRPr="00B021D3" w:rsidRDefault="00FC7FC5" w:rsidP="00FC7FC5">
      <w:pPr>
        <w:spacing w:line="360" w:lineRule="auto"/>
        <w:ind w:firstLine="709"/>
        <w:jc w:val="both"/>
        <w:rPr>
          <w:sz w:val="26"/>
          <w:szCs w:val="26"/>
        </w:rPr>
      </w:pPr>
      <w:r w:rsidRPr="00B021D3">
        <w:rPr>
          <w:sz w:val="26"/>
          <w:szCs w:val="26"/>
        </w:rPr>
        <w:t xml:space="preserve">Добавлена </w:t>
      </w:r>
      <w:r w:rsidR="002425C6" w:rsidRPr="00B021D3">
        <w:rPr>
          <w:sz w:val="26"/>
          <w:szCs w:val="26"/>
        </w:rPr>
        <w:t>информация по тарифам за 2020 год.</w:t>
      </w:r>
    </w:p>
    <w:p w14:paraId="32B69E33" w14:textId="77777777" w:rsidR="002425C6" w:rsidRPr="00B021D3" w:rsidRDefault="002425C6" w:rsidP="002425C6">
      <w:pPr>
        <w:widowControl/>
        <w:suppressAutoHyphens/>
        <w:autoSpaceDE/>
        <w:autoSpaceDN/>
        <w:spacing w:before="120" w:after="120"/>
        <w:ind w:firstLine="709"/>
        <w:jc w:val="both"/>
        <w:rPr>
          <w:sz w:val="24"/>
          <w:lang w:eastAsia="en-US" w:bidi="ar-SA"/>
        </w:rPr>
      </w:pPr>
    </w:p>
    <w:p w14:paraId="22DFDD8D" w14:textId="37DD06C9" w:rsidR="002425C6" w:rsidRPr="00B021D3" w:rsidRDefault="00FC7FC5" w:rsidP="00FC7FC5">
      <w:pPr>
        <w:pStyle w:val="17"/>
        <w:pageBreakBefore/>
        <w:numPr>
          <w:ilvl w:val="0"/>
          <w:numId w:val="6"/>
        </w:numPr>
        <w:tabs>
          <w:tab w:val="left" w:pos="1134"/>
          <w:tab w:val="left" w:pos="1418"/>
        </w:tabs>
        <w:spacing w:after="240"/>
        <w:ind w:left="357" w:right="6" w:hanging="357"/>
      </w:pPr>
      <w:bookmarkStart w:id="371" w:name="_Toc436568048"/>
      <w:bookmarkStart w:id="372" w:name="_Toc435460339"/>
      <w:bookmarkStart w:id="373" w:name="_Toc81957983"/>
      <w:bookmarkStart w:id="374" w:name="_Toc85211381"/>
      <w:r w:rsidRPr="00B021D3">
        <w:t xml:space="preserve">Часть 12. </w:t>
      </w:r>
      <w:r w:rsidR="002425C6" w:rsidRPr="00B021D3">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363"/>
      <w:bookmarkEnd w:id="371"/>
      <w:bookmarkEnd w:id="372"/>
      <w:bookmarkEnd w:id="373"/>
      <w:bookmarkEnd w:id="374"/>
    </w:p>
    <w:p w14:paraId="01432798" w14:textId="330F0336" w:rsidR="002425C6" w:rsidRPr="00B021D3" w:rsidRDefault="002425C6" w:rsidP="00FC7FC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75" w:name="_Toc436568049"/>
      <w:bookmarkStart w:id="376" w:name="_Toc435460340"/>
      <w:bookmarkStart w:id="377" w:name="_Toc388888409"/>
      <w:bookmarkStart w:id="378" w:name="_Toc81957984"/>
      <w:bookmarkStart w:id="379" w:name="_Toc85211382"/>
      <w:r w:rsidRPr="00B021D3">
        <w:rPr>
          <w:rFonts w:ascii="Times New Roman" w:hAnsi="Times New Roman" w:cs="Times New Roman"/>
          <w:b/>
          <w:color w:val="auto"/>
          <w:sz w:val="26"/>
          <w:szCs w:val="2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75"/>
      <w:bookmarkEnd w:id="376"/>
      <w:bookmarkEnd w:id="377"/>
      <w:r w:rsidRPr="00B021D3">
        <w:rPr>
          <w:rFonts w:ascii="Times New Roman" w:hAnsi="Times New Roman" w:cs="Times New Roman"/>
          <w:b/>
          <w:color w:val="auto"/>
          <w:sz w:val="26"/>
          <w:szCs w:val="26"/>
        </w:rPr>
        <w:t>.</w:t>
      </w:r>
      <w:bookmarkEnd w:id="378"/>
      <w:bookmarkEnd w:id="379"/>
      <w:r w:rsidR="00B85F0A" w:rsidRPr="00B021D3">
        <w:rPr>
          <w:rFonts w:ascii="Times New Roman" w:hAnsi="Times New Roman" w:cs="Times New Roman"/>
          <w:b/>
          <w:color w:val="auto"/>
          <w:sz w:val="26"/>
          <w:szCs w:val="26"/>
        </w:rPr>
        <w:t xml:space="preserve">                          </w:t>
      </w:r>
    </w:p>
    <w:p w14:paraId="08529CA2" w14:textId="77777777" w:rsidR="002425C6" w:rsidRPr="00B021D3" w:rsidRDefault="002425C6" w:rsidP="00FC7FC5">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380" w:name="_Toc85211383"/>
      <w:r w:rsidRPr="00B021D3">
        <w:rPr>
          <w:rFonts w:ascii="Times New Roman" w:hAnsi="Times New Roman" w:cs="Times New Roman"/>
          <w:b/>
          <w:color w:val="auto"/>
          <w:sz w:val="26"/>
          <w:szCs w:val="26"/>
        </w:rPr>
        <w:t>Системы водоподготовки</w:t>
      </w:r>
      <w:bookmarkEnd w:id="380"/>
    </w:p>
    <w:p w14:paraId="644F9EFC" w14:textId="77777777" w:rsidR="002425C6" w:rsidRPr="00B021D3" w:rsidRDefault="002425C6" w:rsidP="00FC7FC5">
      <w:pPr>
        <w:spacing w:line="360" w:lineRule="auto"/>
        <w:ind w:firstLine="709"/>
        <w:jc w:val="both"/>
        <w:rPr>
          <w:sz w:val="26"/>
          <w:szCs w:val="26"/>
        </w:rPr>
      </w:pPr>
      <w:r w:rsidRPr="00B021D3">
        <w:rPr>
          <w:sz w:val="26"/>
          <w:szCs w:val="26"/>
        </w:rPr>
        <w:t xml:space="preserve">На всех котельных, кроме котельной завода строительных материалов в с. Белогорье, обладающих протяженными, разветвленными тепловыми сетями, отсутствуют системы водоподготовки, что способствует развитию как химической, так и кислородной коррозии трубопроводов тепловых сетей вышеперечисленных источников. Для снижения темпов коррозии и продления сроков службы трубопроводов тепловых сетей необходимо установить системы водоподготовки на котельных. </w:t>
      </w:r>
    </w:p>
    <w:p w14:paraId="5D930E5D" w14:textId="77777777" w:rsidR="002425C6" w:rsidRPr="00B021D3" w:rsidRDefault="002425C6" w:rsidP="00FC7FC5">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381" w:name="_Toc363999884"/>
      <w:bookmarkStart w:id="382" w:name="_Toc370292118"/>
      <w:bookmarkStart w:id="383" w:name="_Toc370292216"/>
      <w:bookmarkStart w:id="384" w:name="_Toc378906975"/>
      <w:bookmarkStart w:id="385" w:name="_Toc513132012"/>
      <w:bookmarkStart w:id="386" w:name="_Toc85211384"/>
      <w:r w:rsidRPr="00B021D3">
        <w:rPr>
          <w:rFonts w:ascii="Times New Roman" w:hAnsi="Times New Roman" w:cs="Times New Roman"/>
          <w:b/>
          <w:color w:val="auto"/>
          <w:sz w:val="26"/>
          <w:szCs w:val="26"/>
        </w:rPr>
        <w:t>Гидравлические режимы</w:t>
      </w:r>
      <w:bookmarkEnd w:id="381"/>
      <w:bookmarkEnd w:id="382"/>
      <w:bookmarkEnd w:id="383"/>
      <w:bookmarkEnd w:id="384"/>
      <w:bookmarkEnd w:id="385"/>
      <w:bookmarkEnd w:id="386"/>
    </w:p>
    <w:p w14:paraId="76D24C49" w14:textId="6D6BBE90" w:rsidR="00104898" w:rsidRPr="00B021D3" w:rsidRDefault="00104898" w:rsidP="00FC7FC5">
      <w:pPr>
        <w:spacing w:line="360" w:lineRule="auto"/>
        <w:ind w:firstLine="709"/>
        <w:jc w:val="both"/>
        <w:rPr>
          <w:sz w:val="26"/>
          <w:szCs w:val="26"/>
        </w:rPr>
      </w:pPr>
      <w:r w:rsidRPr="00B021D3">
        <w:rPr>
          <w:sz w:val="26"/>
          <w:szCs w:val="26"/>
        </w:rPr>
        <w:t xml:space="preserve">В настоящее </w:t>
      </w:r>
      <w:r w:rsidR="00B33F28" w:rsidRPr="00B021D3">
        <w:rPr>
          <w:sz w:val="26"/>
          <w:szCs w:val="26"/>
        </w:rPr>
        <w:t xml:space="preserve">время на тепломагистрали №1ЦР, </w:t>
      </w:r>
      <w:r w:rsidRPr="00B021D3">
        <w:rPr>
          <w:sz w:val="26"/>
          <w:szCs w:val="26"/>
        </w:rPr>
        <w:t>тепломагистрали №2СЗР и участке тепломагистрали №2СР существует техническое ограничение  в виде недостаточной  пропускной способности и как следствие отсутствие минимально необходимого перепада давления на концевых участках тепломагистралей, при существующем диаметре, протяжённости и подключенной тепловой нагрузке. Данные ограничения связанны прежде всего с сильной загруженностью тепломагистралей и малым диаметром головного участка тепломагистрали № 2 СР (узел «А»-ТП-2С), головного участка т/м № 1 ЦР от узла «А» до УТ-4Ц, двух участков т/м № 2 СЗР от ТП-6СЗ-ТП-9СЗ, от ТП-9СЗ до ТК-12СЗ. Произведение дальнейшей загрузки данных магистралей возможно только после проведения комплекса технических мероприятий по реконструкции с увеличением диаметров.</w:t>
      </w:r>
    </w:p>
    <w:p w14:paraId="5F53555E" w14:textId="77777777" w:rsidR="002425C6" w:rsidRPr="00B021D3" w:rsidRDefault="002425C6" w:rsidP="00FC7FC5">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387" w:name="_Toc370292119"/>
      <w:bookmarkStart w:id="388" w:name="_Toc370292217"/>
      <w:bookmarkStart w:id="389" w:name="_Toc378906976"/>
      <w:bookmarkStart w:id="390" w:name="_Toc513132013"/>
      <w:bookmarkStart w:id="391" w:name="_Toc85211385"/>
      <w:r w:rsidRPr="00B021D3">
        <w:rPr>
          <w:rFonts w:ascii="Times New Roman" w:hAnsi="Times New Roman" w:cs="Times New Roman"/>
          <w:b/>
          <w:color w:val="auto"/>
          <w:sz w:val="26"/>
          <w:szCs w:val="26"/>
        </w:rPr>
        <w:t>Отсутствие приборов учета</w:t>
      </w:r>
      <w:bookmarkEnd w:id="387"/>
      <w:bookmarkEnd w:id="388"/>
      <w:bookmarkEnd w:id="389"/>
      <w:bookmarkEnd w:id="390"/>
      <w:bookmarkEnd w:id="391"/>
    </w:p>
    <w:p w14:paraId="1AFEDEDA" w14:textId="77777777" w:rsidR="002425C6" w:rsidRPr="00B021D3" w:rsidRDefault="002425C6" w:rsidP="00FC7FC5">
      <w:pPr>
        <w:spacing w:line="360" w:lineRule="auto"/>
        <w:ind w:firstLine="709"/>
        <w:jc w:val="both"/>
        <w:rPr>
          <w:sz w:val="26"/>
          <w:szCs w:val="26"/>
        </w:rPr>
      </w:pPr>
      <w:r w:rsidRPr="00B021D3">
        <w:rPr>
          <w:sz w:val="26"/>
          <w:szCs w:val="26"/>
        </w:rPr>
        <w:t>По состоянию на момент разработки схемы теплоснабжения, менее половины тепловых узлов потребителей г. Благовещенска оборудованы приборами учета тепловой энергии.</w:t>
      </w:r>
    </w:p>
    <w:p w14:paraId="3EB813A8" w14:textId="77777777" w:rsidR="002425C6" w:rsidRPr="00B021D3" w:rsidRDefault="002425C6" w:rsidP="00FC7FC5">
      <w:pPr>
        <w:spacing w:line="360" w:lineRule="auto"/>
        <w:ind w:firstLine="709"/>
        <w:jc w:val="both"/>
        <w:rPr>
          <w:sz w:val="26"/>
          <w:szCs w:val="26"/>
        </w:rPr>
      </w:pPr>
      <w:r w:rsidRPr="00B021D3">
        <w:rPr>
          <w:sz w:val="26"/>
          <w:szCs w:val="26"/>
        </w:rPr>
        <w:t>Данный фактор является негативным с точки зрения обеспечения качественного теплоснабжения потребителей и формирования здравой тарифной политики, ввиду невозможности корректной оценки фактической тепловой нагрузки потребителей и фактических потерь тепловой энергии при ее транспорте.</w:t>
      </w:r>
    </w:p>
    <w:p w14:paraId="36D6F24B" w14:textId="77777777" w:rsidR="002425C6" w:rsidRPr="00B021D3" w:rsidRDefault="002425C6" w:rsidP="00FC7FC5">
      <w:pPr>
        <w:spacing w:line="360" w:lineRule="auto"/>
        <w:ind w:firstLine="709"/>
        <w:jc w:val="both"/>
        <w:rPr>
          <w:sz w:val="26"/>
          <w:szCs w:val="26"/>
        </w:rPr>
      </w:pPr>
      <w:r w:rsidRPr="00B021D3">
        <w:rPr>
          <w:sz w:val="26"/>
          <w:szCs w:val="26"/>
        </w:rPr>
        <w:t xml:space="preserve">Низкая оприборенность узлов потребителей не позволяет корректно оценивать фактическую нагрузку на систему теплоснабжения в период расчетных температур наружного воздуха, что ставит под сомнение корректность оценок фактических резервов располагаемой тепловой мощности источников. </w:t>
      </w:r>
    </w:p>
    <w:p w14:paraId="6F19EE0D" w14:textId="77777777" w:rsidR="002425C6" w:rsidRPr="00B021D3" w:rsidRDefault="002425C6" w:rsidP="00FC7FC5">
      <w:pPr>
        <w:pStyle w:val="32"/>
        <w:numPr>
          <w:ilvl w:val="2"/>
          <w:numId w:val="6"/>
        </w:numPr>
        <w:tabs>
          <w:tab w:val="left" w:pos="1418"/>
        </w:tabs>
        <w:spacing w:before="240" w:after="240"/>
        <w:jc w:val="both"/>
        <w:rPr>
          <w:rFonts w:ascii="Times New Roman" w:hAnsi="Times New Roman" w:cs="Times New Roman"/>
          <w:b/>
          <w:color w:val="auto"/>
          <w:sz w:val="26"/>
          <w:szCs w:val="26"/>
        </w:rPr>
      </w:pPr>
      <w:bookmarkStart w:id="392" w:name="_Toc363999886"/>
      <w:bookmarkStart w:id="393" w:name="_Toc370292120"/>
      <w:bookmarkStart w:id="394" w:name="_Toc370292218"/>
      <w:bookmarkStart w:id="395" w:name="_Toc378906977"/>
      <w:bookmarkStart w:id="396" w:name="_Toc513132014"/>
      <w:bookmarkStart w:id="397" w:name="_Toc85211386"/>
      <w:r w:rsidRPr="00B021D3">
        <w:rPr>
          <w:rFonts w:ascii="Times New Roman" w:hAnsi="Times New Roman" w:cs="Times New Roman"/>
          <w:b/>
          <w:color w:val="auto"/>
          <w:sz w:val="26"/>
          <w:szCs w:val="26"/>
        </w:rPr>
        <w:t>Регулирование и температурные графики</w:t>
      </w:r>
      <w:bookmarkEnd w:id="392"/>
      <w:bookmarkEnd w:id="393"/>
      <w:bookmarkEnd w:id="394"/>
      <w:bookmarkEnd w:id="395"/>
      <w:bookmarkEnd w:id="396"/>
      <w:bookmarkEnd w:id="397"/>
    </w:p>
    <w:p w14:paraId="50CE5B83" w14:textId="77777777" w:rsidR="002425C6" w:rsidRPr="00B021D3" w:rsidRDefault="002425C6" w:rsidP="00FC7FC5">
      <w:pPr>
        <w:spacing w:line="360" w:lineRule="auto"/>
        <w:ind w:firstLine="709"/>
        <w:jc w:val="both"/>
        <w:rPr>
          <w:sz w:val="26"/>
          <w:szCs w:val="26"/>
        </w:rPr>
      </w:pPr>
      <w:r w:rsidRPr="00B021D3">
        <w:rPr>
          <w:sz w:val="26"/>
          <w:szCs w:val="26"/>
        </w:rPr>
        <w:t>Применение для регулирования отпуска теплоносителя температурных графиков с нижней «полкой» 70°С и завышенной температурной обратной сетевой воды при положительных температурах окружающей среды для обеспечения нагрузки ГВС потребителей приводит к:</w:t>
      </w:r>
    </w:p>
    <w:p w14:paraId="179994EC" w14:textId="77777777" w:rsidR="002425C6" w:rsidRPr="00B021D3" w:rsidRDefault="002425C6" w:rsidP="00FC7FC5">
      <w:pPr>
        <w:keepLines/>
        <w:widowControl/>
        <w:numPr>
          <w:ilvl w:val="0"/>
          <w:numId w:val="99"/>
        </w:numPr>
        <w:autoSpaceDE/>
        <w:autoSpaceDN/>
        <w:spacing w:line="360" w:lineRule="auto"/>
        <w:ind w:hanging="357"/>
        <w:contextualSpacing/>
        <w:jc w:val="both"/>
        <w:rPr>
          <w:sz w:val="26"/>
          <w:szCs w:val="26"/>
          <w:lang w:bidi="ar-SA"/>
        </w:rPr>
      </w:pPr>
      <w:r w:rsidRPr="00B021D3">
        <w:rPr>
          <w:sz w:val="26"/>
          <w:szCs w:val="26"/>
          <w:lang w:bidi="ar-SA"/>
        </w:rPr>
        <w:t>Перегреву потребителей в периоды применения срезки;</w:t>
      </w:r>
    </w:p>
    <w:p w14:paraId="79F2DD86" w14:textId="77777777" w:rsidR="002425C6" w:rsidRPr="00B021D3" w:rsidRDefault="002425C6" w:rsidP="00FC7FC5">
      <w:pPr>
        <w:keepLines/>
        <w:widowControl/>
        <w:numPr>
          <w:ilvl w:val="0"/>
          <w:numId w:val="99"/>
        </w:numPr>
        <w:autoSpaceDE/>
        <w:autoSpaceDN/>
        <w:spacing w:line="360" w:lineRule="auto"/>
        <w:ind w:hanging="357"/>
        <w:contextualSpacing/>
        <w:jc w:val="both"/>
        <w:rPr>
          <w:sz w:val="24"/>
          <w:szCs w:val="20"/>
          <w:lang w:bidi="ar-SA"/>
        </w:rPr>
      </w:pPr>
      <w:r w:rsidRPr="00B021D3">
        <w:rPr>
          <w:sz w:val="26"/>
          <w:szCs w:val="26"/>
          <w:lang w:bidi="ar-SA"/>
        </w:rPr>
        <w:t>Завышенным потерям тепловой энергии при транспорте теплоносителя.</w:t>
      </w:r>
    </w:p>
    <w:p w14:paraId="75295BEE" w14:textId="77777777" w:rsidR="002425C6" w:rsidRPr="00B021D3" w:rsidRDefault="002425C6" w:rsidP="00FC7FC5">
      <w:pPr>
        <w:spacing w:line="360" w:lineRule="auto"/>
        <w:ind w:firstLine="709"/>
        <w:jc w:val="both"/>
        <w:rPr>
          <w:sz w:val="26"/>
          <w:szCs w:val="26"/>
        </w:rPr>
      </w:pPr>
      <w:r w:rsidRPr="00B021D3">
        <w:rPr>
          <w:sz w:val="26"/>
          <w:szCs w:val="26"/>
        </w:rPr>
        <w:t xml:space="preserve">При актуализации схемы теплоснабжения на 2022 год, в качестве исходных данных, предоставлена информация, что на 01.01.2021 максимальное количество тепловой энергии, поставляемое городу с узла «А», составило 775,208 Гкал/час, а это соответствует расходу 15662,222 т/час. </w:t>
      </w:r>
    </w:p>
    <w:p w14:paraId="4EB8BC36" w14:textId="77777777" w:rsidR="002425C6" w:rsidRPr="00B021D3" w:rsidRDefault="002425C6" w:rsidP="00FC7FC5">
      <w:pPr>
        <w:spacing w:line="360" w:lineRule="auto"/>
        <w:ind w:firstLine="709"/>
        <w:jc w:val="both"/>
        <w:rPr>
          <w:sz w:val="26"/>
          <w:szCs w:val="26"/>
        </w:rPr>
      </w:pPr>
      <w:r w:rsidRPr="00B021D3">
        <w:rPr>
          <w:sz w:val="26"/>
          <w:szCs w:val="26"/>
        </w:rPr>
        <w:t>Данный расчет свидетельствует о том, что все магистральные сети от БТЭЦ имеют завышенный расход и высокие гидравлические потери (1302,22 т/час).</w:t>
      </w:r>
    </w:p>
    <w:p w14:paraId="20193C1C" w14:textId="77777777" w:rsidR="002425C6" w:rsidRPr="00B021D3" w:rsidRDefault="002425C6" w:rsidP="00FC7FC5">
      <w:pPr>
        <w:spacing w:line="360" w:lineRule="auto"/>
        <w:ind w:firstLine="709"/>
        <w:jc w:val="both"/>
        <w:rPr>
          <w:sz w:val="26"/>
          <w:szCs w:val="26"/>
        </w:rPr>
      </w:pPr>
      <w:r w:rsidRPr="00B021D3">
        <w:rPr>
          <w:sz w:val="26"/>
          <w:szCs w:val="26"/>
        </w:rPr>
        <w:t>Для соответствующего максимальное количество тепловой энергии 775,208 Гкал/час и указанного расхода теплоносителя 14360 т/ч и при температуре наружного воздух -33 °С, соответствует температура теплоносителя T1 = 124 °С, Т2 = 70 °С</w:t>
      </w:r>
    </w:p>
    <w:p w14:paraId="0323C582" w14:textId="241AFB2B" w:rsidR="002425C6" w:rsidRPr="00B021D3" w:rsidRDefault="006C6225" w:rsidP="00FC7FC5">
      <w:pPr>
        <w:spacing w:line="360" w:lineRule="auto"/>
        <w:ind w:firstLine="709"/>
        <w:jc w:val="both"/>
        <w:rPr>
          <w:sz w:val="26"/>
          <w:szCs w:val="26"/>
        </w:rPr>
      </w:pPr>
      <w:r w:rsidRPr="00B021D3">
        <w:rPr>
          <w:sz w:val="26"/>
          <w:szCs w:val="26"/>
        </w:rPr>
        <w:t>Предлагается провести мероприятия на тепломагистралях БТЭЦ для сокращения гидравлических потерь при транспортировке теплоносителя</w:t>
      </w:r>
      <w:r w:rsidR="002425C6" w:rsidRPr="00B021D3">
        <w:rPr>
          <w:sz w:val="26"/>
          <w:szCs w:val="26"/>
        </w:rPr>
        <w:t>, а также предложено провести наладку сетей в соответствии с актуализированной электронной моделью (гидравлическим расчетом). Данные мероприятия позволят снизить расход теплоносителя до соответствующего температурного графика при температуре наружного воздух -33 °С, T1 = 119,5 °С, Т2 = 70 °С.</w:t>
      </w:r>
    </w:p>
    <w:p w14:paraId="0E5CBCB5" w14:textId="77777777" w:rsidR="002425C6" w:rsidRPr="00B021D3" w:rsidRDefault="002425C6" w:rsidP="00FC7FC5">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398" w:name="_Toc81957985"/>
      <w:bookmarkStart w:id="399" w:name="_Toc436568050"/>
      <w:bookmarkStart w:id="400" w:name="_Toc435460341"/>
      <w:bookmarkStart w:id="401" w:name="_Toc388888410"/>
      <w:bookmarkStart w:id="402" w:name="_Toc85211387"/>
      <w:r w:rsidRPr="00B021D3">
        <w:rPr>
          <w:rFonts w:ascii="Times New Roman" w:hAnsi="Times New Roman" w:cs="Times New Roman"/>
          <w:b/>
          <w:color w:val="auto"/>
          <w:sz w:val="26"/>
          <w:szCs w:val="26"/>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398"/>
      <w:bookmarkEnd w:id="402"/>
    </w:p>
    <w:bookmarkEnd w:id="399"/>
    <w:bookmarkEnd w:id="400"/>
    <w:bookmarkEnd w:id="401"/>
    <w:p w14:paraId="16C0333E" w14:textId="77777777" w:rsidR="002425C6" w:rsidRPr="00B021D3" w:rsidRDefault="002425C6" w:rsidP="00E21590">
      <w:pPr>
        <w:spacing w:line="360" w:lineRule="auto"/>
        <w:ind w:firstLine="709"/>
        <w:jc w:val="both"/>
        <w:rPr>
          <w:sz w:val="26"/>
          <w:szCs w:val="26"/>
        </w:rPr>
      </w:pPr>
      <w:r w:rsidRPr="00B021D3">
        <w:rPr>
          <w:sz w:val="26"/>
          <w:szCs w:val="26"/>
        </w:rPr>
        <w:t xml:space="preserve">Подключение тепловой нагрузки вновь вводимых потребителей требует наличия достаточных резервов тепловой мощности на источниках тепловой энергии.  Большинство источников тепловой энергии г. Благовещенска осуществляют эффективное теплоснабжение потребителей только при работе на располагаемой (максимальной) мощности, т.е. не имеют резервов тепловой мощности и, как следствие, возможности подключения новых потребителей. На котельных 74 квартала (филиал ООО «АКС» «Амуртеплосервис»), 101 квартала (филиал ООО «АКС» «Амуртеплосервис»), по ул. Релочная 5 (филиал ООО «АКС» «Амуртеплосервис»), школы №31(филиал ООО «АКС» «Амуртеплосервис»), ОРТПЦ (филиал ООО «АКС» «Амуртеплосервис»), ВОС (филиал ООО «АКС» «Амуртеплосервис»), 433 квартала (филиал ООО «АКС» «Амуртеплосервис») «Очистные сооружения» (филиал ООО «АКС» «Амуртеплосервис»), Электрокотельной по ул. Набережная, 47 (филиал ООО «АКС» «Амуртеплосервис»), «Котельная ООО «Амуртяжмаш» Амурский металлист» (ООО «Машиностроитель») наблюдаются дефициты тепловой мощности, вызванные недостаточной тепловой мощностью источников относительно подключенной нагрузки. </w:t>
      </w:r>
    </w:p>
    <w:p w14:paraId="667A8094" w14:textId="0F85EA28" w:rsidR="002425C6" w:rsidRPr="00B021D3" w:rsidRDefault="002425C6" w:rsidP="00E21590">
      <w:pPr>
        <w:spacing w:line="360" w:lineRule="auto"/>
        <w:ind w:firstLine="709"/>
        <w:jc w:val="both"/>
        <w:rPr>
          <w:sz w:val="26"/>
          <w:szCs w:val="26"/>
        </w:rPr>
      </w:pPr>
      <w:r w:rsidRPr="00B021D3">
        <w:rPr>
          <w:sz w:val="26"/>
          <w:szCs w:val="26"/>
        </w:rPr>
        <w:t xml:space="preserve">Резервы тепловой мощности БТЭЦ на момент разработки схемы </w:t>
      </w:r>
      <w:r w:rsidR="00285509" w:rsidRPr="00B021D3">
        <w:rPr>
          <w:sz w:val="26"/>
          <w:szCs w:val="26"/>
        </w:rPr>
        <w:t>теплоснабжения составили 137,641</w:t>
      </w:r>
      <w:r w:rsidRPr="00B021D3">
        <w:rPr>
          <w:sz w:val="26"/>
          <w:szCs w:val="26"/>
        </w:rPr>
        <w:t xml:space="preserve"> Гкал/час. Суммарные резервы мощности тепловых источников г. Благовещенска оцениваются как </w:t>
      </w:r>
      <w:bookmarkStart w:id="403" w:name="OLE_LINK2"/>
      <w:bookmarkStart w:id="404" w:name="OLE_LINK3"/>
      <w:r w:rsidR="00285509" w:rsidRPr="00B021D3">
        <w:rPr>
          <w:sz w:val="26"/>
          <w:szCs w:val="26"/>
        </w:rPr>
        <w:t>169,078</w:t>
      </w:r>
      <w:r w:rsidRPr="00B021D3">
        <w:rPr>
          <w:sz w:val="26"/>
          <w:szCs w:val="26"/>
        </w:rPr>
        <w:t xml:space="preserve"> Гкал/час</w:t>
      </w:r>
      <w:bookmarkEnd w:id="403"/>
      <w:bookmarkEnd w:id="404"/>
      <w:r w:rsidRPr="00B021D3">
        <w:rPr>
          <w:sz w:val="26"/>
          <w:szCs w:val="26"/>
        </w:rPr>
        <w:t xml:space="preserve">. Значительная часть данных резервов приходится на БТЭЦ и взаимно удаленные котельные, работающие на изолированные системы теплоснабжения, что делает невозможным транспорт теплоносителя из зон действия источников с имеющимися резервами тепловой мощности в зоны действия источников с дефицитами тепловой мощности. </w:t>
      </w:r>
    </w:p>
    <w:p w14:paraId="04A38A4E" w14:textId="77777777" w:rsidR="002425C6" w:rsidRPr="00B021D3" w:rsidRDefault="002425C6" w:rsidP="00E21590">
      <w:pPr>
        <w:spacing w:line="360" w:lineRule="auto"/>
        <w:ind w:firstLine="709"/>
        <w:jc w:val="both"/>
        <w:rPr>
          <w:sz w:val="26"/>
          <w:szCs w:val="26"/>
        </w:rPr>
      </w:pPr>
      <w:r w:rsidRPr="00B021D3">
        <w:rPr>
          <w:sz w:val="26"/>
          <w:szCs w:val="26"/>
        </w:rPr>
        <w:t>Часть котельного оборудования БТЭЦ (исключая оборудование, введённое по II очереди в 2016 году) было введено в эксплуатацию в 1976 – 1994 гг., паровые турбины – в 1982 – 1985 гг., таким образом, срок эксплуатации части основного оборудования превышает 25 лет. Несмотря на достаточный остаток паркового ресурса основного оборудования, фактор его старения необходимо учитывать, говоря о надежности и бесперебойности теплоснабжения города.</w:t>
      </w:r>
    </w:p>
    <w:p w14:paraId="10FD9254" w14:textId="77777777" w:rsidR="002425C6" w:rsidRPr="00B021D3" w:rsidRDefault="002425C6" w:rsidP="00E21590">
      <w:pPr>
        <w:spacing w:line="360" w:lineRule="auto"/>
        <w:ind w:firstLine="709"/>
        <w:jc w:val="both"/>
        <w:rPr>
          <w:sz w:val="26"/>
          <w:szCs w:val="26"/>
        </w:rPr>
      </w:pPr>
      <w:r w:rsidRPr="00B021D3">
        <w:rPr>
          <w:sz w:val="26"/>
          <w:szCs w:val="26"/>
        </w:rPr>
        <w:t xml:space="preserve">Ввиду вышеизложенного, для эффективного и надежного развития систем теплоснабжения и г. Благовещенска в целом является необходимым реконструкция оборудования </w:t>
      </w:r>
      <w:bookmarkStart w:id="405" w:name="OLE_LINK67"/>
      <w:bookmarkStart w:id="406" w:name="OLE_LINK68"/>
      <w:r w:rsidRPr="00B021D3">
        <w:rPr>
          <w:sz w:val="26"/>
          <w:szCs w:val="26"/>
        </w:rPr>
        <w:t>БТЭЦ</w:t>
      </w:r>
      <w:bookmarkEnd w:id="405"/>
      <w:bookmarkEnd w:id="406"/>
      <w:r w:rsidRPr="00B021D3">
        <w:rPr>
          <w:sz w:val="26"/>
          <w:szCs w:val="26"/>
        </w:rPr>
        <w:t>, а также строительство нового источника теплоснабжения (котельная СПР) с возможностью подключения к нему перспективных потребителей тепловой энергии.</w:t>
      </w:r>
    </w:p>
    <w:p w14:paraId="6AE358A2" w14:textId="77777777" w:rsidR="002425C6" w:rsidRPr="00B021D3" w:rsidRDefault="002425C6" w:rsidP="00E2159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407" w:name="_Toc436568051"/>
      <w:bookmarkStart w:id="408" w:name="_Toc435460342"/>
      <w:bookmarkStart w:id="409" w:name="_Toc388888411"/>
      <w:bookmarkStart w:id="410" w:name="_Toc81957986"/>
      <w:bookmarkStart w:id="411" w:name="_Toc85211388"/>
      <w:r w:rsidRPr="00B021D3">
        <w:rPr>
          <w:rFonts w:ascii="Times New Roman" w:hAnsi="Times New Roman" w:cs="Times New Roman"/>
          <w:b/>
          <w:color w:val="auto"/>
          <w:sz w:val="26"/>
          <w:szCs w:val="26"/>
        </w:rPr>
        <w:t>Описание существующих проблем развития систем теплоснабжения</w:t>
      </w:r>
      <w:bookmarkEnd w:id="407"/>
      <w:bookmarkEnd w:id="408"/>
      <w:bookmarkEnd w:id="409"/>
      <w:bookmarkEnd w:id="410"/>
      <w:bookmarkEnd w:id="411"/>
    </w:p>
    <w:p w14:paraId="2ECC40EE" w14:textId="77777777" w:rsidR="002425C6" w:rsidRPr="00B021D3" w:rsidRDefault="002425C6" w:rsidP="00E21590">
      <w:pPr>
        <w:spacing w:line="360" w:lineRule="auto"/>
        <w:ind w:firstLine="709"/>
        <w:jc w:val="both"/>
        <w:rPr>
          <w:sz w:val="26"/>
          <w:szCs w:val="26"/>
        </w:rPr>
      </w:pPr>
      <w:r w:rsidRPr="00B021D3">
        <w:rPr>
          <w:sz w:val="26"/>
          <w:szCs w:val="26"/>
        </w:rPr>
        <w:t>По существующему тепловому балансу мощности тепловых источников г. Благовещенска и договорной нагрузки потребителей имеются дефициты располагаемой тепловой мощности. Дефицит располагаемой тепловой мощности не позволяют подключать перспективных абонентов и расширять зону действия данных тепловых источников без устранения ограничений располагаемой мощности.</w:t>
      </w:r>
    </w:p>
    <w:p w14:paraId="6CE3AA86" w14:textId="77777777" w:rsidR="002425C6" w:rsidRPr="00B021D3" w:rsidRDefault="002425C6" w:rsidP="00E21590">
      <w:pPr>
        <w:spacing w:line="360" w:lineRule="auto"/>
        <w:ind w:firstLine="709"/>
        <w:jc w:val="both"/>
        <w:rPr>
          <w:sz w:val="26"/>
          <w:szCs w:val="26"/>
        </w:rPr>
      </w:pPr>
      <w:r w:rsidRPr="00B021D3">
        <w:rPr>
          <w:sz w:val="26"/>
          <w:szCs w:val="26"/>
        </w:rPr>
        <w:t>Выявленные неблагоприятные гидравлические в системе БТЭЦ также не позволяют подключать перспективных абонентов и расширять зону действия БТЭЦ.</w:t>
      </w:r>
    </w:p>
    <w:p w14:paraId="7511BC21" w14:textId="77777777" w:rsidR="002425C6" w:rsidRPr="00B021D3" w:rsidRDefault="002425C6" w:rsidP="00E2159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412" w:name="_Toc436568052"/>
      <w:bookmarkStart w:id="413" w:name="_Toc435460343"/>
      <w:bookmarkStart w:id="414" w:name="_Toc81957987"/>
      <w:bookmarkStart w:id="415" w:name="_Toc85211389"/>
      <w:r w:rsidRPr="00B021D3">
        <w:rPr>
          <w:rFonts w:ascii="Times New Roman" w:hAnsi="Times New Roman" w:cs="Times New Roman"/>
          <w:b/>
          <w:color w:val="auto"/>
          <w:sz w:val="26"/>
          <w:szCs w:val="26"/>
        </w:rPr>
        <w:t>Описание существующих проблем надежного и эффективного снабжения топливом действующих систем теплоснабжения.</w:t>
      </w:r>
      <w:bookmarkEnd w:id="412"/>
      <w:bookmarkEnd w:id="413"/>
      <w:bookmarkEnd w:id="414"/>
      <w:bookmarkEnd w:id="415"/>
    </w:p>
    <w:p w14:paraId="446B3C18" w14:textId="77777777" w:rsidR="002425C6" w:rsidRPr="00B021D3" w:rsidRDefault="002425C6" w:rsidP="00E21590">
      <w:pPr>
        <w:spacing w:line="360" w:lineRule="auto"/>
        <w:ind w:firstLine="709"/>
        <w:jc w:val="both"/>
        <w:rPr>
          <w:sz w:val="26"/>
          <w:szCs w:val="26"/>
        </w:rPr>
      </w:pPr>
      <w:r w:rsidRPr="00B021D3">
        <w:rPr>
          <w:sz w:val="26"/>
          <w:szCs w:val="26"/>
        </w:rPr>
        <w:t xml:space="preserve">Город Благовещенск находится на некотором удалении от основной ветки Дальневосточной железной дороги, что определяет соответствующую географическому положению специфику доставки топлива. </w:t>
      </w:r>
    </w:p>
    <w:p w14:paraId="60ED332B" w14:textId="77777777" w:rsidR="002425C6" w:rsidRPr="00B021D3" w:rsidRDefault="002425C6" w:rsidP="00E21590">
      <w:pPr>
        <w:spacing w:line="360" w:lineRule="auto"/>
        <w:ind w:firstLine="709"/>
        <w:jc w:val="both"/>
        <w:rPr>
          <w:sz w:val="26"/>
          <w:szCs w:val="26"/>
        </w:rPr>
      </w:pPr>
      <w:r w:rsidRPr="00B021D3">
        <w:rPr>
          <w:sz w:val="26"/>
          <w:szCs w:val="26"/>
        </w:rPr>
        <w:t>Поставка топлива осуществляется в соответствии с договорами поставки, нормативы неснижаемого запаса топлива источников ежегодно проходят защиту и утверждаются, сбоев в поставке топлива зафиксировано не было.</w:t>
      </w:r>
    </w:p>
    <w:p w14:paraId="06D0D948" w14:textId="77777777" w:rsidR="002425C6" w:rsidRPr="00B021D3" w:rsidRDefault="002425C6" w:rsidP="00E21590">
      <w:pPr>
        <w:spacing w:line="360" w:lineRule="auto"/>
        <w:ind w:firstLine="709"/>
        <w:jc w:val="both"/>
        <w:rPr>
          <w:sz w:val="26"/>
          <w:szCs w:val="26"/>
        </w:rPr>
      </w:pPr>
      <w:r w:rsidRPr="00B021D3">
        <w:rPr>
          <w:sz w:val="26"/>
          <w:szCs w:val="26"/>
        </w:rPr>
        <w:t>Тем не менее, для предупреждения ситуаций со сбоем поставок топлива, представляется полезным рассмотреть возможность поставок топлива не железной дорогой, а с использованием развитой гидрографической сети Амурской области.</w:t>
      </w:r>
    </w:p>
    <w:p w14:paraId="152C5EC6" w14:textId="77777777" w:rsidR="002425C6" w:rsidRPr="00B021D3" w:rsidRDefault="002425C6" w:rsidP="00E2159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416" w:name="_Toc436568053"/>
      <w:bookmarkStart w:id="417" w:name="_Toc435460344"/>
      <w:bookmarkStart w:id="418" w:name="_Toc388888413"/>
      <w:bookmarkStart w:id="419" w:name="_Toc81957988"/>
      <w:bookmarkStart w:id="420" w:name="_Toc85211390"/>
      <w:r w:rsidRPr="00B021D3">
        <w:rPr>
          <w:rFonts w:ascii="Times New Roman" w:hAnsi="Times New Roman" w:cs="Times New Roman"/>
          <w:b/>
          <w:color w:val="auto"/>
          <w:sz w:val="26"/>
          <w:szCs w:val="26"/>
        </w:rPr>
        <w:t>Анализ предписаний надзорных органов об устранении нарушений, влияющих на безопасность и надежность системы теплоснабжения.</w:t>
      </w:r>
      <w:bookmarkEnd w:id="416"/>
      <w:bookmarkEnd w:id="417"/>
      <w:bookmarkEnd w:id="418"/>
      <w:bookmarkEnd w:id="419"/>
      <w:bookmarkEnd w:id="420"/>
    </w:p>
    <w:p w14:paraId="623C8D92" w14:textId="77777777" w:rsidR="002425C6" w:rsidRPr="00B021D3" w:rsidRDefault="002425C6" w:rsidP="00E21590">
      <w:pPr>
        <w:spacing w:line="360" w:lineRule="auto"/>
        <w:ind w:firstLine="709"/>
        <w:jc w:val="both"/>
        <w:rPr>
          <w:sz w:val="26"/>
          <w:szCs w:val="26"/>
        </w:rPr>
      </w:pPr>
      <w:r w:rsidRPr="00B021D3">
        <w:rPr>
          <w:sz w:val="26"/>
          <w:szCs w:val="26"/>
        </w:rPr>
        <w:t>По информации, представленной теплоснабжающими организациями - предписаний об устранении нарушений, влияющих на безопасность и надёжность системы теплоснабжения, надзорными органами не выдавалось.</w:t>
      </w:r>
    </w:p>
    <w:p w14:paraId="48100A5B" w14:textId="77777777" w:rsidR="002425C6" w:rsidRPr="00B021D3" w:rsidRDefault="002425C6" w:rsidP="00E21590">
      <w:pPr>
        <w:pStyle w:val="32"/>
        <w:numPr>
          <w:ilvl w:val="1"/>
          <w:numId w:val="6"/>
        </w:numPr>
        <w:tabs>
          <w:tab w:val="left" w:pos="1418"/>
        </w:tabs>
        <w:spacing w:before="240" w:after="240"/>
        <w:jc w:val="both"/>
        <w:rPr>
          <w:rFonts w:ascii="Times New Roman" w:hAnsi="Times New Roman" w:cs="Times New Roman"/>
          <w:b/>
          <w:color w:val="auto"/>
          <w:sz w:val="26"/>
          <w:szCs w:val="26"/>
        </w:rPr>
      </w:pPr>
      <w:bookmarkStart w:id="421" w:name="_Toc65682091"/>
      <w:bookmarkStart w:id="422" w:name="_Toc75849885"/>
      <w:bookmarkStart w:id="423" w:name="_Toc81957989"/>
      <w:bookmarkStart w:id="424" w:name="_Toc85211391"/>
      <w:r w:rsidRPr="00B021D3">
        <w:rPr>
          <w:rFonts w:ascii="Times New Roman" w:hAnsi="Times New Roman" w:cs="Times New Roman"/>
          <w:b/>
          <w:color w:val="auto"/>
          <w:sz w:val="26"/>
          <w:szCs w:val="26"/>
        </w:rPr>
        <w:t>Описание изменений технических и технологических проблем в системах теплоснабжения сельского поселения, произошедших в период, предшествующий актуализации схемы теплоснабжения</w:t>
      </w:r>
      <w:bookmarkEnd w:id="421"/>
      <w:bookmarkEnd w:id="422"/>
      <w:bookmarkEnd w:id="423"/>
      <w:bookmarkEnd w:id="424"/>
    </w:p>
    <w:p w14:paraId="2A6A299D" w14:textId="77777777" w:rsidR="002425C6" w:rsidRPr="002425C6" w:rsidRDefault="002425C6" w:rsidP="00E21590">
      <w:pPr>
        <w:spacing w:line="360" w:lineRule="auto"/>
        <w:ind w:firstLine="709"/>
        <w:jc w:val="both"/>
        <w:rPr>
          <w:sz w:val="26"/>
          <w:szCs w:val="26"/>
        </w:rPr>
      </w:pPr>
      <w:r w:rsidRPr="00B021D3">
        <w:rPr>
          <w:sz w:val="26"/>
          <w:szCs w:val="26"/>
        </w:rPr>
        <w:t>При актуализации Схемы теплоснабжения уточнены основные проблемы в системах теплоснабжения города, которые имеют техническую, экономическую и организационную направленность.</w:t>
      </w:r>
    </w:p>
    <w:p w14:paraId="45CB3CBC" w14:textId="77777777" w:rsidR="002425C6" w:rsidRPr="002425C6" w:rsidRDefault="002425C6" w:rsidP="002425C6">
      <w:pPr>
        <w:keepLines/>
        <w:widowControl/>
        <w:autoSpaceDE/>
        <w:autoSpaceDN/>
        <w:ind w:firstLine="709"/>
        <w:jc w:val="both"/>
        <w:rPr>
          <w:sz w:val="24"/>
          <w:szCs w:val="20"/>
          <w:lang w:bidi="ar-SA"/>
        </w:rPr>
      </w:pPr>
    </w:p>
    <w:p w14:paraId="7B4908E8" w14:textId="46F9C6A3" w:rsidR="002425C6" w:rsidRDefault="002425C6" w:rsidP="008B0B39">
      <w:pPr>
        <w:spacing w:line="360" w:lineRule="auto"/>
        <w:ind w:firstLine="709"/>
        <w:jc w:val="both"/>
        <w:rPr>
          <w:sz w:val="26"/>
          <w:szCs w:val="26"/>
        </w:rPr>
      </w:pPr>
    </w:p>
    <w:p w14:paraId="7E6E3FFE" w14:textId="42FB263F" w:rsidR="008B0B39" w:rsidRDefault="008B0B39" w:rsidP="004469F1">
      <w:pPr>
        <w:spacing w:line="360" w:lineRule="auto"/>
        <w:ind w:firstLine="709"/>
        <w:jc w:val="both"/>
        <w:rPr>
          <w:sz w:val="26"/>
          <w:szCs w:val="26"/>
        </w:rPr>
      </w:pPr>
    </w:p>
    <w:p w14:paraId="37F70552" w14:textId="77777777" w:rsidR="008B0B39" w:rsidRDefault="008B0B39" w:rsidP="004469F1">
      <w:pPr>
        <w:spacing w:line="360" w:lineRule="auto"/>
        <w:ind w:firstLine="709"/>
        <w:jc w:val="both"/>
        <w:rPr>
          <w:sz w:val="26"/>
          <w:szCs w:val="26"/>
        </w:rPr>
      </w:pPr>
    </w:p>
    <w:sectPr w:rsidR="008B0B39" w:rsidSect="00F035C0">
      <w:pgSz w:w="11906" w:h="16838"/>
      <w:pgMar w:top="1134" w:right="567" w:bottom="567"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5" w:author="Александр Сергеевич Корнеенко" w:date="2021-10-12T10:40:00Z" w:initials="АСК">
    <w:p w14:paraId="05E3C73D" w14:textId="0E5F2D94" w:rsidR="00B4363D" w:rsidRDefault="00B4363D">
      <w:pPr>
        <w:pStyle w:val="afe"/>
      </w:pPr>
      <w:r>
        <w:rPr>
          <w:rStyle w:val="afd"/>
        </w:rPr>
        <w:annotationRef/>
      </w:r>
    </w:p>
  </w:comment>
  <w:comment w:id="38" w:author="Александр Сергеевич Корнеенко" w:date="2021-10-12T10:36:00Z" w:initials="АСК">
    <w:p w14:paraId="021EE65B" w14:textId="7677D8C5" w:rsidR="00B4363D" w:rsidRDefault="00B4363D">
      <w:pPr>
        <w:pStyle w:val="afe"/>
      </w:pPr>
      <w:r>
        <w:rPr>
          <w:rStyle w:val="afd"/>
        </w:rPr>
        <w:annotationRef/>
      </w:r>
    </w:p>
  </w:comment>
  <w:comment w:id="54" w:author="Александр Сергеевич Корнеенко" w:date="2021-10-12T10:39:00Z" w:initials="АСК">
    <w:p w14:paraId="0AF70F10" w14:textId="43098BB0" w:rsidR="00B4363D" w:rsidRDefault="00B4363D">
      <w:pPr>
        <w:pStyle w:val="afe"/>
      </w:pPr>
      <w:r>
        <w:rPr>
          <w:rStyle w:val="afd"/>
        </w:rPr>
        <w:annotationRef/>
      </w:r>
    </w:p>
  </w:comment>
  <w:comment w:id="58" w:author="Александр Сергеевич Корнеенко" w:date="2021-10-12T10:44:00Z" w:initials="АСК">
    <w:p w14:paraId="57279738" w14:textId="24E11A15" w:rsidR="00B4363D" w:rsidRDefault="00B4363D">
      <w:pPr>
        <w:pStyle w:val="afe"/>
      </w:pPr>
      <w:r>
        <w:rPr>
          <w:rStyle w:val="afd"/>
        </w:rPr>
        <w:annotationRef/>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5E3C73D" w15:done="0"/>
  <w15:commentEx w15:paraId="021EE65B" w15:done="0"/>
  <w15:commentEx w15:paraId="0AF70F10" w15:done="0"/>
  <w15:commentEx w15:paraId="5727973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B5A163" w14:textId="77777777" w:rsidR="00B4363D" w:rsidRDefault="00B4363D">
      <w:r>
        <w:separator/>
      </w:r>
    </w:p>
  </w:endnote>
  <w:endnote w:type="continuationSeparator" w:id="0">
    <w:p w14:paraId="5B98B8EC" w14:textId="77777777" w:rsidR="00B4363D" w:rsidRDefault="00B43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ragmatica">
    <w:altName w:val="Arial"/>
    <w:charset w:val="00"/>
    <w:family w:val="auto"/>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6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ГОСТ тип А">
    <w:altName w:val="Arial"/>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4166552"/>
      <w:docPartObj>
        <w:docPartGallery w:val="Page Numbers (Bottom of Page)"/>
        <w:docPartUnique/>
      </w:docPartObj>
    </w:sdtPr>
    <w:sdtEndPr/>
    <w:sdtContent>
      <w:p w14:paraId="327BB3CA" w14:textId="6DC0EA02" w:rsidR="00B4363D" w:rsidRDefault="00B4363D">
        <w:pPr>
          <w:pStyle w:val="af9"/>
          <w:jc w:val="right"/>
        </w:pPr>
        <w:r>
          <w:fldChar w:fldCharType="begin"/>
        </w:r>
        <w:r>
          <w:instrText>PAGE   \* MERGEFORMAT</w:instrText>
        </w:r>
        <w:r>
          <w:fldChar w:fldCharType="separate"/>
        </w:r>
        <w:r w:rsidR="00B021D3">
          <w:rPr>
            <w:noProof/>
          </w:rPr>
          <w:t>2</w:t>
        </w:r>
        <w:r>
          <w:fldChar w:fldCharType="end"/>
        </w:r>
      </w:p>
    </w:sdtContent>
  </w:sdt>
  <w:p w14:paraId="074D064D" w14:textId="77777777" w:rsidR="00B4363D" w:rsidRDefault="00B4363D">
    <w:pPr>
      <w:pStyle w:val="af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7658246"/>
      <w:docPartObj>
        <w:docPartGallery w:val="Page Numbers (Bottom of Page)"/>
        <w:docPartUnique/>
      </w:docPartObj>
    </w:sdtPr>
    <w:sdtEndPr/>
    <w:sdtContent>
      <w:p w14:paraId="512A2702" w14:textId="43711390" w:rsidR="00B4363D" w:rsidRDefault="00B4363D" w:rsidP="00E56468">
        <w:pPr>
          <w:pStyle w:val="af9"/>
          <w:jc w:val="right"/>
        </w:pPr>
        <w:r>
          <w:fldChar w:fldCharType="begin"/>
        </w:r>
        <w:r>
          <w:instrText xml:space="preserve"> PAGE   \* MERGEFORMAT </w:instrText>
        </w:r>
        <w:r>
          <w:fldChar w:fldCharType="separate"/>
        </w:r>
        <w:r w:rsidR="00B021D3">
          <w:rPr>
            <w:noProof/>
          </w:rPr>
          <w:t>7</w:t>
        </w:r>
        <w:r>
          <w:fldChar w:fldCharType="end"/>
        </w:r>
      </w:p>
    </w:sdtContent>
  </w:sdt>
  <w:p w14:paraId="4AC105DA" w14:textId="77777777" w:rsidR="00B4363D" w:rsidRDefault="00B4363D">
    <w:pPr>
      <w:pStyle w:val="af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5AEA7" w14:textId="77777777" w:rsidR="00B4363D" w:rsidRDefault="00B4363D"/>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E1B23" w14:textId="20D6E462" w:rsidR="00B4363D" w:rsidRDefault="00B4363D">
    <w:pPr>
      <w:pStyle w:val="af9"/>
      <w:jc w:val="right"/>
    </w:pPr>
    <w:r>
      <w:fldChar w:fldCharType="begin"/>
    </w:r>
    <w:r>
      <w:instrText xml:space="preserve"> PAGE </w:instrText>
    </w:r>
    <w:r>
      <w:fldChar w:fldCharType="separate"/>
    </w:r>
    <w:r w:rsidR="00B021D3">
      <w:rPr>
        <w:noProof/>
      </w:rPr>
      <w:t>150</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6C741" w14:textId="77777777" w:rsidR="00B4363D" w:rsidRDefault="00B4363D"/>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979FE" w14:textId="77777777" w:rsidR="00B4363D" w:rsidRDefault="00B4363D"/>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B6982" w14:textId="1EA961C3" w:rsidR="00B4363D" w:rsidRDefault="00B4363D">
    <w:pPr>
      <w:pStyle w:val="af9"/>
      <w:jc w:val="right"/>
    </w:pPr>
    <w:r>
      <w:fldChar w:fldCharType="begin"/>
    </w:r>
    <w:r>
      <w:instrText xml:space="preserve"> PAGE </w:instrText>
    </w:r>
    <w:r>
      <w:fldChar w:fldCharType="separate"/>
    </w:r>
    <w:r w:rsidR="00B021D3">
      <w:rPr>
        <w:noProof/>
      </w:rPr>
      <w:t>178</w:t>
    </w:r>
    <w: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6C7DD" w14:textId="77777777" w:rsidR="00B4363D" w:rsidRDefault="00B4363D"/>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2700217"/>
      <w:docPartObj>
        <w:docPartGallery w:val="Page Numbers (Bottom of Page)"/>
        <w:docPartUnique/>
      </w:docPartObj>
    </w:sdtPr>
    <w:sdtEndPr/>
    <w:sdtContent>
      <w:p w14:paraId="49A154CE" w14:textId="602DB4DD" w:rsidR="00B4363D" w:rsidRDefault="00B4363D">
        <w:pPr>
          <w:pStyle w:val="af9"/>
          <w:jc w:val="right"/>
        </w:pPr>
        <w:r>
          <w:fldChar w:fldCharType="begin"/>
        </w:r>
        <w:r>
          <w:instrText>PAGE   \* MERGEFORMAT</w:instrText>
        </w:r>
        <w:r>
          <w:fldChar w:fldCharType="separate"/>
        </w:r>
        <w:r w:rsidR="00B021D3">
          <w:rPr>
            <w:noProof/>
          </w:rPr>
          <w:t>191</w:t>
        </w:r>
        <w:r>
          <w:fldChar w:fldCharType="end"/>
        </w:r>
      </w:p>
    </w:sdtContent>
  </w:sdt>
  <w:p w14:paraId="629C645C" w14:textId="77777777" w:rsidR="00B4363D" w:rsidRDefault="00B4363D">
    <w:pPr>
      <w:pStyle w:val="af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87974D" w14:textId="77777777" w:rsidR="00B4363D" w:rsidRDefault="00B4363D">
      <w:r>
        <w:separator/>
      </w:r>
    </w:p>
  </w:footnote>
  <w:footnote w:type="continuationSeparator" w:id="0">
    <w:p w14:paraId="238B102B" w14:textId="77777777" w:rsidR="00B4363D" w:rsidRDefault="00B4363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1C59E4" w14:textId="77777777" w:rsidR="00B4363D" w:rsidRDefault="00B4363D"/>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BF45F" w14:textId="77777777" w:rsidR="00B4363D" w:rsidRPr="00D4078A" w:rsidRDefault="00B4363D" w:rsidP="00814082">
    <w:pPr>
      <w:pStyle w:val="af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3A6083" w14:textId="77777777" w:rsidR="00B4363D" w:rsidRDefault="00B4363D"/>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9F331" w14:textId="77777777" w:rsidR="00B4363D" w:rsidRDefault="00B4363D"/>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CB9D5" w14:textId="77777777" w:rsidR="00B4363D" w:rsidRDefault="00B4363D">
    <w:pPr>
      <w:pStyle w:val="af7"/>
      <w:rPr>
        <w:b/>
        <w:sz w:val="20"/>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5C635C" w14:textId="77777777" w:rsidR="00B4363D" w:rsidRDefault="00B4363D"/>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C2502A2A"/>
    <w:lvl w:ilvl="0">
      <w:start w:val="1"/>
      <w:numFmt w:val="bullet"/>
      <w:pStyle w:val="a0"/>
      <w:lvlText w:val=""/>
      <w:lvlJc w:val="left"/>
      <w:pPr>
        <w:tabs>
          <w:tab w:val="num" w:pos="2346"/>
        </w:tabs>
        <w:ind w:left="2346" w:hanging="360"/>
      </w:pPr>
      <w:rPr>
        <w:rFonts w:ascii="Symbol" w:hAnsi="Symbol" w:hint="default"/>
      </w:rPr>
    </w:lvl>
  </w:abstractNum>
  <w:abstractNum w:abstractNumId="4" w15:restartNumberingAfterBreak="0">
    <w:nsid w:val="03E87FDD"/>
    <w:multiLevelType w:val="multilevel"/>
    <w:tmpl w:val="E4CAB7AA"/>
    <w:numStyleLink w:val="3"/>
  </w:abstractNum>
  <w:abstractNum w:abstractNumId="5" w15:restartNumberingAfterBreak="0">
    <w:nsid w:val="03F03C7A"/>
    <w:multiLevelType w:val="hybridMultilevel"/>
    <w:tmpl w:val="860E2EDE"/>
    <w:lvl w:ilvl="0" w:tplc="FFFFFFFF">
      <w:start w:val="1"/>
      <w:numFmt w:val="decimal"/>
      <w:pStyle w:val="a1"/>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 w15:restartNumberingAfterBreak="0">
    <w:nsid w:val="06004D24"/>
    <w:multiLevelType w:val="multilevel"/>
    <w:tmpl w:val="939E96F0"/>
    <w:styleLink w:val="a2"/>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0"/>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DC3577"/>
    <w:multiLevelType w:val="hybridMultilevel"/>
    <w:tmpl w:val="9134EB92"/>
    <w:lvl w:ilvl="0" w:tplc="49B653EC">
      <w:start w:val="1"/>
      <w:numFmt w:val="decimal"/>
      <w:lvlText w:val="%1."/>
      <w:lvlJc w:val="left"/>
      <w:pPr>
        <w:ind w:left="720" w:hanging="360"/>
      </w:pPr>
      <w:rPr>
        <w:rFonts w:ascii="Times New Roman" w:hAnsi="Times New Roman" w:cs="Times New Roman"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96F227C"/>
    <w:multiLevelType w:val="multilevel"/>
    <w:tmpl w:val="0419001D"/>
    <w:styleLink w:val="1"/>
    <w:lvl w:ilvl="0">
      <w:start w:val="1"/>
      <w:numFmt w:val="decimal"/>
      <w:lvlText w:val="%1)"/>
      <w:lvlJc w:val="left"/>
      <w:pPr>
        <w:ind w:left="360" w:hanging="360"/>
      </w:pPr>
      <w:rPr>
        <w:rFonts w:ascii="Times New Roman" w:hAnsi="Times New Roman"/>
        <w:b/>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09AA6F31"/>
    <w:multiLevelType w:val="hybridMultilevel"/>
    <w:tmpl w:val="D460E074"/>
    <w:lvl w:ilvl="0" w:tplc="F662C53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DC52CE"/>
    <w:multiLevelType w:val="multilevel"/>
    <w:tmpl w:val="0419001D"/>
    <w:styleLink w:val="40"/>
    <w:lvl w:ilvl="0">
      <w:start w:val="1"/>
      <w:numFmt w:val="decimal"/>
      <w:lvlText w:val="%1"/>
      <w:lvlJc w:val="left"/>
      <w:pPr>
        <w:ind w:left="360" w:hanging="360"/>
      </w:pPr>
      <w:rPr>
        <w:rFonts w:ascii="Times New Roman" w:hAnsi="Times New Roman"/>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C9444F4"/>
    <w:multiLevelType w:val="hybridMultilevel"/>
    <w:tmpl w:val="0548DC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CA07BE2"/>
    <w:multiLevelType w:val="hybridMultilevel"/>
    <w:tmpl w:val="B25E5296"/>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D9B2788"/>
    <w:multiLevelType w:val="hybridMultilevel"/>
    <w:tmpl w:val="7DB60B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DBA4889"/>
    <w:multiLevelType w:val="hybridMultilevel"/>
    <w:tmpl w:val="6E2E61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E0924B9"/>
    <w:multiLevelType w:val="hybridMultilevel"/>
    <w:tmpl w:val="1F6CDED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F6C427F"/>
    <w:multiLevelType w:val="hybridMultilevel"/>
    <w:tmpl w:val="78304240"/>
    <w:lvl w:ilvl="0" w:tplc="638ED910">
      <w:start w:val="1"/>
      <w:numFmt w:val="bullet"/>
      <w:lvlText w:val=""/>
      <w:lvlJc w:val="left"/>
      <w:pPr>
        <w:ind w:left="402" w:hanging="708"/>
      </w:pPr>
      <w:rPr>
        <w:rFonts w:ascii="Symbol" w:hAnsi="Symbol" w:hint="default"/>
        <w:w w:val="99"/>
        <w:sz w:val="26"/>
        <w:szCs w:val="26"/>
        <w:lang w:val="ru-RU" w:eastAsia="ru-RU" w:bidi="ru-RU"/>
      </w:rPr>
    </w:lvl>
    <w:lvl w:ilvl="1" w:tplc="C8AE391C">
      <w:numFmt w:val="bullet"/>
      <w:lvlText w:val="•"/>
      <w:lvlJc w:val="left"/>
      <w:pPr>
        <w:ind w:left="1376" w:hanging="708"/>
      </w:pPr>
      <w:rPr>
        <w:rFonts w:hint="default"/>
        <w:lang w:val="ru-RU" w:eastAsia="ru-RU" w:bidi="ru-RU"/>
      </w:rPr>
    </w:lvl>
    <w:lvl w:ilvl="2" w:tplc="698A5F8E">
      <w:numFmt w:val="bullet"/>
      <w:lvlText w:val="•"/>
      <w:lvlJc w:val="left"/>
      <w:pPr>
        <w:ind w:left="2353" w:hanging="708"/>
      </w:pPr>
      <w:rPr>
        <w:rFonts w:hint="default"/>
        <w:lang w:val="ru-RU" w:eastAsia="ru-RU" w:bidi="ru-RU"/>
      </w:rPr>
    </w:lvl>
    <w:lvl w:ilvl="3" w:tplc="3A96F576">
      <w:numFmt w:val="bullet"/>
      <w:lvlText w:val="•"/>
      <w:lvlJc w:val="left"/>
      <w:pPr>
        <w:ind w:left="3329" w:hanging="708"/>
      </w:pPr>
      <w:rPr>
        <w:rFonts w:hint="default"/>
        <w:lang w:val="ru-RU" w:eastAsia="ru-RU" w:bidi="ru-RU"/>
      </w:rPr>
    </w:lvl>
    <w:lvl w:ilvl="4" w:tplc="3BAED37C">
      <w:numFmt w:val="bullet"/>
      <w:lvlText w:val="•"/>
      <w:lvlJc w:val="left"/>
      <w:pPr>
        <w:ind w:left="4306" w:hanging="708"/>
      </w:pPr>
      <w:rPr>
        <w:rFonts w:hint="default"/>
        <w:lang w:val="ru-RU" w:eastAsia="ru-RU" w:bidi="ru-RU"/>
      </w:rPr>
    </w:lvl>
    <w:lvl w:ilvl="5" w:tplc="B3E86AA0">
      <w:numFmt w:val="bullet"/>
      <w:lvlText w:val="•"/>
      <w:lvlJc w:val="left"/>
      <w:pPr>
        <w:ind w:left="5283" w:hanging="708"/>
      </w:pPr>
      <w:rPr>
        <w:rFonts w:hint="default"/>
        <w:lang w:val="ru-RU" w:eastAsia="ru-RU" w:bidi="ru-RU"/>
      </w:rPr>
    </w:lvl>
    <w:lvl w:ilvl="6" w:tplc="D2464AF0">
      <w:numFmt w:val="bullet"/>
      <w:lvlText w:val="•"/>
      <w:lvlJc w:val="left"/>
      <w:pPr>
        <w:ind w:left="6259" w:hanging="708"/>
      </w:pPr>
      <w:rPr>
        <w:rFonts w:hint="default"/>
        <w:lang w:val="ru-RU" w:eastAsia="ru-RU" w:bidi="ru-RU"/>
      </w:rPr>
    </w:lvl>
    <w:lvl w:ilvl="7" w:tplc="32DEC380">
      <w:numFmt w:val="bullet"/>
      <w:lvlText w:val="•"/>
      <w:lvlJc w:val="left"/>
      <w:pPr>
        <w:ind w:left="7236" w:hanging="708"/>
      </w:pPr>
      <w:rPr>
        <w:rFonts w:hint="default"/>
        <w:lang w:val="ru-RU" w:eastAsia="ru-RU" w:bidi="ru-RU"/>
      </w:rPr>
    </w:lvl>
    <w:lvl w:ilvl="8" w:tplc="9104B03E">
      <w:numFmt w:val="bullet"/>
      <w:lvlText w:val="•"/>
      <w:lvlJc w:val="left"/>
      <w:pPr>
        <w:ind w:left="8213" w:hanging="708"/>
      </w:pPr>
      <w:rPr>
        <w:rFonts w:hint="default"/>
        <w:lang w:val="ru-RU" w:eastAsia="ru-RU" w:bidi="ru-RU"/>
      </w:rPr>
    </w:lvl>
  </w:abstractNum>
  <w:abstractNum w:abstractNumId="17" w15:restartNumberingAfterBreak="0">
    <w:nsid w:val="0F6D78D6"/>
    <w:multiLevelType w:val="hybridMultilevel"/>
    <w:tmpl w:val="2594F060"/>
    <w:lvl w:ilvl="0" w:tplc="A9B04082">
      <w:start w:val="1"/>
      <w:numFmt w:val="decimal"/>
      <w:pStyle w:val="a3"/>
      <w:lvlText w:val="Рис. %1."/>
      <w:lvlJc w:val="right"/>
      <w:pPr>
        <w:ind w:left="291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102C1B0C"/>
    <w:multiLevelType w:val="hybridMultilevel"/>
    <w:tmpl w:val="99BC3D26"/>
    <w:lvl w:ilvl="0" w:tplc="638ED910">
      <w:start w:val="1"/>
      <w:numFmt w:val="bullet"/>
      <w:lvlText w:val=""/>
      <w:lvlJc w:val="left"/>
      <w:pPr>
        <w:ind w:left="1818" w:hanging="708"/>
      </w:pPr>
      <w:rPr>
        <w:rFonts w:ascii="Symbol" w:hAnsi="Symbol" w:hint="default"/>
        <w:w w:val="99"/>
        <w:sz w:val="26"/>
        <w:szCs w:val="26"/>
        <w:lang w:val="ru-RU" w:eastAsia="ru-RU" w:bidi="ru-RU"/>
      </w:rPr>
    </w:lvl>
    <w:lvl w:ilvl="1" w:tplc="FBC8E1EA">
      <w:numFmt w:val="bullet"/>
      <w:lvlText w:val="•"/>
      <w:lvlJc w:val="left"/>
      <w:pPr>
        <w:ind w:left="2654" w:hanging="708"/>
      </w:pPr>
      <w:rPr>
        <w:rFonts w:hint="default"/>
        <w:lang w:val="ru-RU" w:eastAsia="ru-RU" w:bidi="ru-RU"/>
      </w:rPr>
    </w:lvl>
    <w:lvl w:ilvl="2" w:tplc="6610FE26">
      <w:numFmt w:val="bullet"/>
      <w:lvlText w:val="•"/>
      <w:lvlJc w:val="left"/>
      <w:pPr>
        <w:ind w:left="3489" w:hanging="708"/>
      </w:pPr>
      <w:rPr>
        <w:rFonts w:hint="default"/>
        <w:lang w:val="ru-RU" w:eastAsia="ru-RU" w:bidi="ru-RU"/>
      </w:rPr>
    </w:lvl>
    <w:lvl w:ilvl="3" w:tplc="AF7812B2">
      <w:numFmt w:val="bullet"/>
      <w:lvlText w:val="•"/>
      <w:lvlJc w:val="left"/>
      <w:pPr>
        <w:ind w:left="4323" w:hanging="708"/>
      </w:pPr>
      <w:rPr>
        <w:rFonts w:hint="default"/>
        <w:lang w:val="ru-RU" w:eastAsia="ru-RU" w:bidi="ru-RU"/>
      </w:rPr>
    </w:lvl>
    <w:lvl w:ilvl="4" w:tplc="99106CAE">
      <w:numFmt w:val="bullet"/>
      <w:lvlText w:val="•"/>
      <w:lvlJc w:val="left"/>
      <w:pPr>
        <w:ind w:left="5158" w:hanging="708"/>
      </w:pPr>
      <w:rPr>
        <w:rFonts w:hint="default"/>
        <w:lang w:val="ru-RU" w:eastAsia="ru-RU" w:bidi="ru-RU"/>
      </w:rPr>
    </w:lvl>
    <w:lvl w:ilvl="5" w:tplc="D2047B38">
      <w:numFmt w:val="bullet"/>
      <w:lvlText w:val="•"/>
      <w:lvlJc w:val="left"/>
      <w:pPr>
        <w:ind w:left="5993" w:hanging="708"/>
      </w:pPr>
      <w:rPr>
        <w:rFonts w:hint="default"/>
        <w:lang w:val="ru-RU" w:eastAsia="ru-RU" w:bidi="ru-RU"/>
      </w:rPr>
    </w:lvl>
    <w:lvl w:ilvl="6" w:tplc="BA1EB338">
      <w:numFmt w:val="bullet"/>
      <w:lvlText w:val="•"/>
      <w:lvlJc w:val="left"/>
      <w:pPr>
        <w:ind w:left="6827" w:hanging="708"/>
      </w:pPr>
      <w:rPr>
        <w:rFonts w:hint="default"/>
        <w:lang w:val="ru-RU" w:eastAsia="ru-RU" w:bidi="ru-RU"/>
      </w:rPr>
    </w:lvl>
    <w:lvl w:ilvl="7" w:tplc="147058F4">
      <w:numFmt w:val="bullet"/>
      <w:lvlText w:val="•"/>
      <w:lvlJc w:val="left"/>
      <w:pPr>
        <w:ind w:left="7662" w:hanging="708"/>
      </w:pPr>
      <w:rPr>
        <w:rFonts w:hint="default"/>
        <w:lang w:val="ru-RU" w:eastAsia="ru-RU" w:bidi="ru-RU"/>
      </w:rPr>
    </w:lvl>
    <w:lvl w:ilvl="8" w:tplc="EA0443E8">
      <w:numFmt w:val="bullet"/>
      <w:lvlText w:val="•"/>
      <w:lvlJc w:val="left"/>
      <w:pPr>
        <w:ind w:left="8497" w:hanging="708"/>
      </w:pPr>
      <w:rPr>
        <w:rFonts w:hint="default"/>
        <w:lang w:val="ru-RU" w:eastAsia="ru-RU" w:bidi="ru-RU"/>
      </w:rPr>
    </w:lvl>
  </w:abstractNum>
  <w:abstractNum w:abstractNumId="20" w15:restartNumberingAfterBreak="0">
    <w:nsid w:val="11412405"/>
    <w:multiLevelType w:val="hybridMultilevel"/>
    <w:tmpl w:val="F97CD23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4913636"/>
    <w:multiLevelType w:val="multilevel"/>
    <w:tmpl w:val="93EC4C2A"/>
    <w:lvl w:ilvl="0">
      <w:start w:val="1"/>
      <w:numFmt w:val="decimal"/>
      <w:lvlText w:val="%1."/>
      <w:lvlJc w:val="left"/>
      <w:pPr>
        <w:ind w:left="585" w:hanging="585"/>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15051434"/>
    <w:multiLevelType w:val="multilevel"/>
    <w:tmpl w:val="8DC2B572"/>
    <w:styleLink w:val="a4"/>
    <w:lvl w:ilvl="0">
      <w:start w:val="1"/>
      <w:numFmt w:val="decimal"/>
      <w:pStyle w:val="11"/>
      <w:lvlText w:val="%1."/>
      <w:lvlJc w:val="left"/>
      <w:pPr>
        <w:ind w:left="0" w:firstLine="0"/>
      </w:pPr>
    </w:lvl>
    <w:lvl w:ilvl="1">
      <w:start w:val="1"/>
      <w:numFmt w:val="decimal"/>
      <w:pStyle w:val="21"/>
      <w:lvlText w:val="%1.%2."/>
      <w:lvlJc w:val="left"/>
      <w:pPr>
        <w:ind w:left="369" w:hanging="369"/>
      </w:pPr>
      <w:rPr>
        <w:rFonts w:ascii="Times New Roman" w:hAnsi="Times New Roman" w:cs="Times New Roman" w:hint="default"/>
        <w:b/>
      </w:rPr>
    </w:lvl>
    <w:lvl w:ilvl="2">
      <w:start w:val="1"/>
      <w:numFmt w:val="decimal"/>
      <w:pStyle w:val="30"/>
      <w:lvlText w:val="%1.%2.%3."/>
      <w:lvlJc w:val="left"/>
      <w:pPr>
        <w:ind w:left="737" w:hanging="737"/>
      </w:pPr>
    </w:lvl>
    <w:lvl w:ilvl="3">
      <w:start w:val="1"/>
      <w:numFmt w:val="decimal"/>
      <w:pStyle w:val="41"/>
      <w:lvlText w:val="%1.%2.%3.%4."/>
      <w:lvlJc w:val="left"/>
      <w:pPr>
        <w:ind w:left="0" w:firstLine="0"/>
      </w:pPr>
    </w:lvl>
    <w:lvl w:ilvl="4">
      <w:start w:val="1"/>
      <w:numFmt w:val="decimal"/>
      <w:lvlRestart w:val="2"/>
      <w:pStyle w:val="-1"/>
      <w:lvlText w:val="Рисунок %1.%2.%5."/>
      <w:lvlJc w:val="left"/>
      <w:pPr>
        <w:ind w:left="2352" w:hanging="792"/>
      </w:pPr>
    </w:lvl>
    <w:lvl w:ilvl="5">
      <w:start w:val="1"/>
      <w:numFmt w:val="decimal"/>
      <w:lvlRestart w:val="2"/>
      <w:pStyle w:val="a5"/>
      <w:lvlText w:val="Таблица %1.%2.%6."/>
      <w:lvlJc w:val="left"/>
      <w:pPr>
        <w:ind w:left="6748"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6667548"/>
    <w:multiLevelType w:val="hybridMultilevel"/>
    <w:tmpl w:val="2D1A89C8"/>
    <w:lvl w:ilvl="0" w:tplc="BC2C54AE">
      <w:start w:val="7"/>
      <w:numFmt w:val="decimal"/>
      <w:lvlText w:val="1.9.%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70F418B"/>
    <w:multiLevelType w:val="multilevel"/>
    <w:tmpl w:val="A5589390"/>
    <w:styleLink w:val="a6"/>
    <w:lvl w:ilvl="0">
      <w:start w:val="1"/>
      <w:numFmt w:val="decimal"/>
      <w:lvlText w:val="Рисунок %1."/>
      <w:lvlJc w:val="left"/>
      <w:pPr>
        <w:ind w:left="5039" w:hanging="360"/>
      </w:pPr>
      <w:rPr>
        <w:rFonts w:ascii="Times New Roman" w:hAnsi="Times New Roman"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19B02DC8"/>
    <w:multiLevelType w:val="hybridMultilevel"/>
    <w:tmpl w:val="33747914"/>
    <w:lvl w:ilvl="0" w:tplc="638ED910">
      <w:start w:val="1"/>
      <w:numFmt w:val="bullet"/>
      <w:lvlText w:val=""/>
      <w:lvlJc w:val="left"/>
      <w:pPr>
        <w:ind w:left="1429" w:hanging="360"/>
      </w:pPr>
      <w:rPr>
        <w:rFonts w:ascii="Symbol" w:hAnsi="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A167AE7"/>
    <w:multiLevelType w:val="hybridMultilevel"/>
    <w:tmpl w:val="A7D4FE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1A3F085C"/>
    <w:multiLevelType w:val="hybridMultilevel"/>
    <w:tmpl w:val="A378AF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B511DF0"/>
    <w:multiLevelType w:val="multilevel"/>
    <w:tmpl w:val="39641138"/>
    <w:lvl w:ilvl="0">
      <w:start w:val="1"/>
      <w:numFmt w:val="decimal"/>
      <w:lvlText w:val="%1."/>
      <w:lvlJc w:val="left"/>
      <w:pPr>
        <w:ind w:left="585" w:hanging="585"/>
      </w:pPr>
      <w:rPr>
        <w:rFonts w:hint="default"/>
      </w:rPr>
    </w:lvl>
    <w:lvl w:ilvl="1">
      <w:start w:val="11"/>
      <w:numFmt w:val="decimal"/>
      <w:lvlText w:val="%1.%2."/>
      <w:lvlJc w:val="left"/>
      <w:pPr>
        <w:ind w:left="1080" w:hanging="720"/>
      </w:pPr>
      <w:rPr>
        <w:rFonts w:hint="default"/>
      </w:rPr>
    </w:lvl>
    <w:lvl w:ilvl="2">
      <w:start w:val="1"/>
      <w:numFmt w:val="decimal"/>
      <w:lvlText w:val="%1.%2.%3."/>
      <w:lvlJc w:val="left"/>
      <w:pPr>
        <w:ind w:left="1288" w:hanging="720"/>
      </w:pPr>
      <w:rPr>
        <w:rFonts w:ascii="Times New Roman" w:hAnsi="Times New Roman" w:cs="Times New Roman" w:hint="default"/>
        <w:i w:val="0"/>
        <w:color w:val="auto"/>
        <w:sz w:val="26"/>
        <w:szCs w:val="26"/>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1E281D70"/>
    <w:multiLevelType w:val="multilevel"/>
    <w:tmpl w:val="DA907168"/>
    <w:lvl w:ilvl="0">
      <w:start w:val="1"/>
      <w:numFmt w:val="decimal"/>
      <w:lvlText w:val="%1"/>
      <w:lvlJc w:val="left"/>
      <w:pPr>
        <w:ind w:left="825" w:hanging="825"/>
      </w:pPr>
      <w:rPr>
        <w:rFonts w:hint="default"/>
      </w:rPr>
    </w:lvl>
    <w:lvl w:ilvl="1">
      <w:start w:val="3"/>
      <w:numFmt w:val="decimal"/>
      <w:lvlText w:val="%1.%2"/>
      <w:lvlJc w:val="left"/>
      <w:pPr>
        <w:ind w:left="825" w:hanging="825"/>
      </w:pPr>
      <w:rPr>
        <w:rFonts w:hint="default"/>
      </w:rPr>
    </w:lvl>
    <w:lvl w:ilvl="2">
      <w:start w:val="1"/>
      <w:numFmt w:val="decimal"/>
      <w:lvlText w:val="%1.%2.%3"/>
      <w:lvlJc w:val="left"/>
      <w:pPr>
        <w:ind w:left="825" w:hanging="825"/>
      </w:pPr>
      <w:rPr>
        <w:rFonts w:hint="default"/>
      </w:rPr>
    </w:lvl>
    <w:lvl w:ilvl="3">
      <w:start w:val="1"/>
      <w:numFmt w:val="decimal"/>
      <w:pStyle w:val="051111"/>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1E8C05A6"/>
    <w:multiLevelType w:val="multilevel"/>
    <w:tmpl w:val="E4CAB7AA"/>
    <w:styleLink w:val="3"/>
    <w:lvl w:ilvl="0">
      <w:start w:val="1"/>
      <w:numFmt w:val="decimal"/>
      <w:lvlText w:val="Таблица %1."/>
      <w:lvlJc w:val="left"/>
      <w:pPr>
        <w:ind w:left="1637"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3B0C39"/>
    <w:multiLevelType w:val="hybridMultilevel"/>
    <w:tmpl w:val="1B68A886"/>
    <w:lvl w:ilvl="0" w:tplc="638ED910">
      <w:start w:val="1"/>
      <w:numFmt w:val="bullet"/>
      <w:lvlText w:val=""/>
      <w:lvlJc w:val="left"/>
      <w:pPr>
        <w:ind w:left="1429" w:hanging="360"/>
      </w:pPr>
      <w:rPr>
        <w:rFonts w:ascii="Symbol" w:hAnsi="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43967F3"/>
    <w:multiLevelType w:val="multilevel"/>
    <w:tmpl w:val="FC120CC4"/>
    <w:styleLink w:val="WW8Num117"/>
    <w:lvl w:ilvl="0">
      <w:start w:val="1"/>
      <w:numFmt w:val="decimal"/>
      <w:lvlText w:val="%1."/>
      <w:lvlJc w:val="left"/>
      <w:pPr>
        <w:ind w:left="360" w:hanging="360"/>
      </w:pPr>
      <w:rPr>
        <w:rFonts w:hint="default"/>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587707D"/>
    <w:multiLevelType w:val="hybridMultilevel"/>
    <w:tmpl w:val="622EF3E8"/>
    <w:lvl w:ilvl="0" w:tplc="638ED910">
      <w:start w:val="1"/>
      <w:numFmt w:val="bullet"/>
      <w:lvlText w:val=""/>
      <w:lvlJc w:val="left"/>
      <w:pPr>
        <w:ind w:left="402" w:hanging="708"/>
      </w:pPr>
      <w:rPr>
        <w:rFonts w:ascii="Symbol" w:hAnsi="Symbol" w:hint="default"/>
        <w:w w:val="99"/>
        <w:sz w:val="26"/>
        <w:szCs w:val="26"/>
        <w:lang w:val="ru-RU" w:eastAsia="ru-RU" w:bidi="ru-RU"/>
      </w:rPr>
    </w:lvl>
    <w:lvl w:ilvl="1" w:tplc="6930F418">
      <w:numFmt w:val="bullet"/>
      <w:lvlText w:val="•"/>
      <w:lvlJc w:val="left"/>
      <w:pPr>
        <w:ind w:left="1376" w:hanging="708"/>
      </w:pPr>
      <w:rPr>
        <w:rFonts w:hint="default"/>
        <w:lang w:val="ru-RU" w:eastAsia="ru-RU" w:bidi="ru-RU"/>
      </w:rPr>
    </w:lvl>
    <w:lvl w:ilvl="2" w:tplc="C8EA3A88">
      <w:numFmt w:val="bullet"/>
      <w:lvlText w:val="•"/>
      <w:lvlJc w:val="left"/>
      <w:pPr>
        <w:ind w:left="2353" w:hanging="708"/>
      </w:pPr>
      <w:rPr>
        <w:rFonts w:hint="default"/>
        <w:lang w:val="ru-RU" w:eastAsia="ru-RU" w:bidi="ru-RU"/>
      </w:rPr>
    </w:lvl>
    <w:lvl w:ilvl="3" w:tplc="F23C7B56">
      <w:numFmt w:val="bullet"/>
      <w:lvlText w:val="•"/>
      <w:lvlJc w:val="left"/>
      <w:pPr>
        <w:ind w:left="3329" w:hanging="708"/>
      </w:pPr>
      <w:rPr>
        <w:rFonts w:hint="default"/>
        <w:lang w:val="ru-RU" w:eastAsia="ru-RU" w:bidi="ru-RU"/>
      </w:rPr>
    </w:lvl>
    <w:lvl w:ilvl="4" w:tplc="093492B6">
      <w:numFmt w:val="bullet"/>
      <w:lvlText w:val="•"/>
      <w:lvlJc w:val="left"/>
      <w:pPr>
        <w:ind w:left="4306" w:hanging="708"/>
      </w:pPr>
      <w:rPr>
        <w:rFonts w:hint="default"/>
        <w:lang w:val="ru-RU" w:eastAsia="ru-RU" w:bidi="ru-RU"/>
      </w:rPr>
    </w:lvl>
    <w:lvl w:ilvl="5" w:tplc="CD167756">
      <w:numFmt w:val="bullet"/>
      <w:lvlText w:val="•"/>
      <w:lvlJc w:val="left"/>
      <w:pPr>
        <w:ind w:left="5283" w:hanging="708"/>
      </w:pPr>
      <w:rPr>
        <w:rFonts w:hint="default"/>
        <w:lang w:val="ru-RU" w:eastAsia="ru-RU" w:bidi="ru-RU"/>
      </w:rPr>
    </w:lvl>
    <w:lvl w:ilvl="6" w:tplc="B92C738E">
      <w:numFmt w:val="bullet"/>
      <w:lvlText w:val="•"/>
      <w:lvlJc w:val="left"/>
      <w:pPr>
        <w:ind w:left="6259" w:hanging="708"/>
      </w:pPr>
      <w:rPr>
        <w:rFonts w:hint="default"/>
        <w:lang w:val="ru-RU" w:eastAsia="ru-RU" w:bidi="ru-RU"/>
      </w:rPr>
    </w:lvl>
    <w:lvl w:ilvl="7" w:tplc="9BEC5D56">
      <w:numFmt w:val="bullet"/>
      <w:lvlText w:val="•"/>
      <w:lvlJc w:val="left"/>
      <w:pPr>
        <w:ind w:left="7236" w:hanging="708"/>
      </w:pPr>
      <w:rPr>
        <w:rFonts w:hint="default"/>
        <w:lang w:val="ru-RU" w:eastAsia="ru-RU" w:bidi="ru-RU"/>
      </w:rPr>
    </w:lvl>
    <w:lvl w:ilvl="8" w:tplc="26E20F6C">
      <w:numFmt w:val="bullet"/>
      <w:lvlText w:val="•"/>
      <w:lvlJc w:val="left"/>
      <w:pPr>
        <w:ind w:left="8213" w:hanging="708"/>
      </w:pPr>
      <w:rPr>
        <w:rFonts w:hint="default"/>
        <w:lang w:val="ru-RU" w:eastAsia="ru-RU" w:bidi="ru-RU"/>
      </w:rPr>
    </w:lvl>
  </w:abstractNum>
  <w:abstractNum w:abstractNumId="34" w15:restartNumberingAfterBreak="0">
    <w:nsid w:val="25A97A51"/>
    <w:multiLevelType w:val="hybridMultilevel"/>
    <w:tmpl w:val="70B66B4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612472B"/>
    <w:multiLevelType w:val="hybridMultilevel"/>
    <w:tmpl w:val="0480080C"/>
    <w:lvl w:ilvl="0" w:tplc="04190001">
      <w:start w:val="1"/>
      <w:numFmt w:val="bullet"/>
      <w:lvlText w:val=""/>
      <w:lvlJc w:val="left"/>
      <w:pPr>
        <w:ind w:left="1713" w:hanging="360"/>
      </w:pPr>
      <w:rPr>
        <w:rFonts w:ascii="Symbol" w:hAnsi="Symbol"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6" w15:restartNumberingAfterBreak="0">
    <w:nsid w:val="26B518F7"/>
    <w:multiLevelType w:val="singleLevel"/>
    <w:tmpl w:val="EF94C778"/>
    <w:lvl w:ilvl="0">
      <w:start w:val="11"/>
      <w:numFmt w:val="decimal"/>
      <w:pStyle w:val="a7"/>
      <w:lvlText w:val="Рисунок %1 - "/>
      <w:lvlJc w:val="left"/>
      <w:pPr>
        <w:tabs>
          <w:tab w:val="num" w:pos="2689"/>
        </w:tabs>
        <w:ind w:left="1249" w:firstLine="170"/>
      </w:pPr>
      <w:rPr>
        <w:rFonts w:ascii="Times New Roman" w:hAnsi="Times New Roman" w:cs="Times New Roman" w:hint="default"/>
        <w:b/>
        <w:sz w:val="24"/>
        <w:szCs w:val="24"/>
      </w:rPr>
    </w:lvl>
  </w:abstractNum>
  <w:abstractNum w:abstractNumId="37" w15:restartNumberingAfterBreak="0">
    <w:nsid w:val="290D22F5"/>
    <w:multiLevelType w:val="hybridMultilevel"/>
    <w:tmpl w:val="826603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9590179"/>
    <w:multiLevelType w:val="hybridMultilevel"/>
    <w:tmpl w:val="717AE3B4"/>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B3007AD"/>
    <w:multiLevelType w:val="multilevel"/>
    <w:tmpl w:val="1F1251D6"/>
    <w:styleLink w:val="a8"/>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2C282923"/>
    <w:multiLevelType w:val="hybridMultilevel"/>
    <w:tmpl w:val="ADA64A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C9332D6"/>
    <w:multiLevelType w:val="hybridMultilevel"/>
    <w:tmpl w:val="178E1A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E8D02F0"/>
    <w:multiLevelType w:val="hybridMultilevel"/>
    <w:tmpl w:val="E4680448"/>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FCA216A"/>
    <w:multiLevelType w:val="hybridMultilevel"/>
    <w:tmpl w:val="21EA6D7A"/>
    <w:lvl w:ilvl="0" w:tplc="FF8C5408">
      <w:numFmt w:val="bullet"/>
      <w:lvlText w:val="—"/>
      <w:lvlJc w:val="left"/>
      <w:pPr>
        <w:ind w:left="402" w:hanging="389"/>
      </w:pPr>
      <w:rPr>
        <w:rFonts w:ascii="Times New Roman" w:eastAsia="Times New Roman" w:hAnsi="Times New Roman" w:cs="Times New Roman" w:hint="default"/>
        <w:w w:val="99"/>
        <w:sz w:val="26"/>
        <w:szCs w:val="26"/>
        <w:lang w:val="ru-RU" w:eastAsia="ru-RU" w:bidi="ru-RU"/>
      </w:rPr>
    </w:lvl>
    <w:lvl w:ilvl="1" w:tplc="638ED910">
      <w:start w:val="1"/>
      <w:numFmt w:val="bullet"/>
      <w:lvlText w:val=""/>
      <w:lvlJc w:val="left"/>
      <w:pPr>
        <w:ind w:left="222" w:hanging="152"/>
      </w:pPr>
      <w:rPr>
        <w:rFonts w:ascii="Symbol" w:hAnsi="Symbol" w:hint="default"/>
        <w:w w:val="99"/>
        <w:sz w:val="26"/>
        <w:szCs w:val="26"/>
        <w:lang w:val="ru-RU" w:eastAsia="ru-RU" w:bidi="ru-RU"/>
      </w:rPr>
    </w:lvl>
    <w:lvl w:ilvl="2" w:tplc="55B0BD9A">
      <w:numFmt w:val="bullet"/>
      <w:lvlText w:val="•"/>
      <w:lvlJc w:val="left"/>
      <w:pPr>
        <w:ind w:left="1465" w:hanging="152"/>
      </w:pPr>
      <w:rPr>
        <w:rFonts w:hint="default"/>
        <w:lang w:val="ru-RU" w:eastAsia="ru-RU" w:bidi="ru-RU"/>
      </w:rPr>
    </w:lvl>
    <w:lvl w:ilvl="3" w:tplc="6B424D00">
      <w:numFmt w:val="bullet"/>
      <w:lvlText w:val="•"/>
      <w:lvlJc w:val="left"/>
      <w:pPr>
        <w:ind w:left="2530" w:hanging="152"/>
      </w:pPr>
      <w:rPr>
        <w:rFonts w:hint="default"/>
        <w:lang w:val="ru-RU" w:eastAsia="ru-RU" w:bidi="ru-RU"/>
      </w:rPr>
    </w:lvl>
    <w:lvl w:ilvl="4" w:tplc="48CE64AC">
      <w:numFmt w:val="bullet"/>
      <w:lvlText w:val="•"/>
      <w:lvlJc w:val="left"/>
      <w:pPr>
        <w:ind w:left="3595" w:hanging="152"/>
      </w:pPr>
      <w:rPr>
        <w:rFonts w:hint="default"/>
        <w:lang w:val="ru-RU" w:eastAsia="ru-RU" w:bidi="ru-RU"/>
      </w:rPr>
    </w:lvl>
    <w:lvl w:ilvl="5" w:tplc="72ACCAFE">
      <w:numFmt w:val="bullet"/>
      <w:lvlText w:val="•"/>
      <w:lvlJc w:val="left"/>
      <w:pPr>
        <w:ind w:left="4660" w:hanging="152"/>
      </w:pPr>
      <w:rPr>
        <w:rFonts w:hint="default"/>
        <w:lang w:val="ru-RU" w:eastAsia="ru-RU" w:bidi="ru-RU"/>
      </w:rPr>
    </w:lvl>
    <w:lvl w:ilvl="6" w:tplc="E88CDCDE">
      <w:numFmt w:val="bullet"/>
      <w:lvlText w:val="•"/>
      <w:lvlJc w:val="left"/>
      <w:pPr>
        <w:ind w:left="5725" w:hanging="152"/>
      </w:pPr>
      <w:rPr>
        <w:rFonts w:hint="default"/>
        <w:lang w:val="ru-RU" w:eastAsia="ru-RU" w:bidi="ru-RU"/>
      </w:rPr>
    </w:lvl>
    <w:lvl w:ilvl="7" w:tplc="F00CC200">
      <w:numFmt w:val="bullet"/>
      <w:lvlText w:val="•"/>
      <w:lvlJc w:val="left"/>
      <w:pPr>
        <w:ind w:left="6790" w:hanging="152"/>
      </w:pPr>
      <w:rPr>
        <w:rFonts w:hint="default"/>
        <w:lang w:val="ru-RU" w:eastAsia="ru-RU" w:bidi="ru-RU"/>
      </w:rPr>
    </w:lvl>
    <w:lvl w:ilvl="8" w:tplc="0F6AC5AE">
      <w:numFmt w:val="bullet"/>
      <w:lvlText w:val="•"/>
      <w:lvlJc w:val="left"/>
      <w:pPr>
        <w:ind w:left="7856" w:hanging="152"/>
      </w:pPr>
      <w:rPr>
        <w:rFonts w:hint="default"/>
        <w:lang w:val="ru-RU" w:eastAsia="ru-RU" w:bidi="ru-RU"/>
      </w:rPr>
    </w:lvl>
  </w:abstractNum>
  <w:abstractNum w:abstractNumId="44" w15:restartNumberingAfterBreak="0">
    <w:nsid w:val="2FEA6EEB"/>
    <w:multiLevelType w:val="hybridMultilevel"/>
    <w:tmpl w:val="03726D44"/>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3E75108"/>
    <w:multiLevelType w:val="hybridMultilevel"/>
    <w:tmpl w:val="D78EFA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42B165C"/>
    <w:multiLevelType w:val="multilevel"/>
    <w:tmpl w:val="DDEC21BC"/>
    <w:lvl w:ilvl="0">
      <w:start w:val="1"/>
      <w:numFmt w:val="decimal"/>
      <w:lvlText w:val="%1"/>
      <w:lvlJc w:val="left"/>
      <w:pPr>
        <w:ind w:left="525" w:hanging="525"/>
      </w:pPr>
      <w:rPr>
        <w:rFonts w:hint="default"/>
      </w:rPr>
    </w:lvl>
    <w:lvl w:ilvl="1">
      <w:start w:val="3"/>
      <w:numFmt w:val="decimal"/>
      <w:lvlText w:val="%1.%2"/>
      <w:lvlJc w:val="left"/>
      <w:pPr>
        <w:ind w:left="885" w:hanging="52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342F23AB"/>
    <w:multiLevelType w:val="hybridMultilevel"/>
    <w:tmpl w:val="2C10EB9C"/>
    <w:lvl w:ilvl="0" w:tplc="0419000F">
      <w:start w:val="1"/>
      <w:numFmt w:val="decimal"/>
      <w:pStyle w:val="-10"/>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34EF7034"/>
    <w:multiLevelType w:val="multilevel"/>
    <w:tmpl w:val="93EC4C2A"/>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3635567A"/>
    <w:multiLevelType w:val="hybridMultilevel"/>
    <w:tmpl w:val="79E85D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88221D4"/>
    <w:multiLevelType w:val="hybridMultilevel"/>
    <w:tmpl w:val="F1B8E7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A9C3F70"/>
    <w:multiLevelType w:val="hybridMultilevel"/>
    <w:tmpl w:val="B7DE4F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3B5B411A"/>
    <w:multiLevelType w:val="hybridMultilevel"/>
    <w:tmpl w:val="83DC0E42"/>
    <w:lvl w:ilvl="0" w:tplc="638ED910">
      <w:start w:val="1"/>
      <w:numFmt w:val="bullet"/>
      <w:lvlText w:val=""/>
      <w:lvlJc w:val="left"/>
      <w:pPr>
        <w:ind w:left="1429" w:hanging="360"/>
      </w:pPr>
      <w:rPr>
        <w:rFonts w:ascii="Symbol" w:hAnsi="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D0B7FE9"/>
    <w:multiLevelType w:val="hybridMultilevel"/>
    <w:tmpl w:val="5A6E966A"/>
    <w:lvl w:ilvl="0" w:tplc="FFFFFFFF">
      <w:start w:val="1"/>
      <w:numFmt w:val="decimal"/>
      <w:pStyle w:val="a9"/>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4" w15:restartNumberingAfterBreak="0">
    <w:nsid w:val="3F43404C"/>
    <w:multiLevelType w:val="multilevel"/>
    <w:tmpl w:val="9E8C0BFC"/>
    <w:styleLink w:val="210"/>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55" w15:restartNumberingAfterBreak="0">
    <w:nsid w:val="3FB00E82"/>
    <w:multiLevelType w:val="hybridMultilevel"/>
    <w:tmpl w:val="92984818"/>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4246464D"/>
    <w:multiLevelType w:val="hybridMultilevel"/>
    <w:tmpl w:val="96F01642"/>
    <w:lvl w:ilvl="0" w:tplc="638ED910">
      <w:start w:val="1"/>
      <w:numFmt w:val="bullet"/>
      <w:lvlText w:val=""/>
      <w:lvlJc w:val="left"/>
      <w:pPr>
        <w:ind w:left="402" w:hanging="708"/>
      </w:pPr>
      <w:rPr>
        <w:rFonts w:ascii="Symbol" w:hAnsi="Symbol" w:hint="default"/>
        <w:w w:val="99"/>
        <w:sz w:val="26"/>
        <w:szCs w:val="26"/>
        <w:lang w:val="ru-RU" w:eastAsia="ru-RU" w:bidi="ru-RU"/>
      </w:rPr>
    </w:lvl>
    <w:lvl w:ilvl="1" w:tplc="C8AE391C">
      <w:numFmt w:val="bullet"/>
      <w:lvlText w:val="•"/>
      <w:lvlJc w:val="left"/>
      <w:pPr>
        <w:ind w:left="1376" w:hanging="708"/>
      </w:pPr>
      <w:rPr>
        <w:rFonts w:hint="default"/>
        <w:lang w:val="ru-RU" w:eastAsia="ru-RU" w:bidi="ru-RU"/>
      </w:rPr>
    </w:lvl>
    <w:lvl w:ilvl="2" w:tplc="698A5F8E">
      <w:numFmt w:val="bullet"/>
      <w:lvlText w:val="•"/>
      <w:lvlJc w:val="left"/>
      <w:pPr>
        <w:ind w:left="2353" w:hanging="708"/>
      </w:pPr>
      <w:rPr>
        <w:rFonts w:hint="default"/>
        <w:lang w:val="ru-RU" w:eastAsia="ru-RU" w:bidi="ru-RU"/>
      </w:rPr>
    </w:lvl>
    <w:lvl w:ilvl="3" w:tplc="3A96F576">
      <w:numFmt w:val="bullet"/>
      <w:lvlText w:val="•"/>
      <w:lvlJc w:val="left"/>
      <w:pPr>
        <w:ind w:left="3329" w:hanging="708"/>
      </w:pPr>
      <w:rPr>
        <w:rFonts w:hint="default"/>
        <w:lang w:val="ru-RU" w:eastAsia="ru-RU" w:bidi="ru-RU"/>
      </w:rPr>
    </w:lvl>
    <w:lvl w:ilvl="4" w:tplc="3BAED37C">
      <w:numFmt w:val="bullet"/>
      <w:lvlText w:val="•"/>
      <w:lvlJc w:val="left"/>
      <w:pPr>
        <w:ind w:left="4306" w:hanging="708"/>
      </w:pPr>
      <w:rPr>
        <w:rFonts w:hint="default"/>
        <w:lang w:val="ru-RU" w:eastAsia="ru-RU" w:bidi="ru-RU"/>
      </w:rPr>
    </w:lvl>
    <w:lvl w:ilvl="5" w:tplc="B3E86AA0">
      <w:numFmt w:val="bullet"/>
      <w:lvlText w:val="•"/>
      <w:lvlJc w:val="left"/>
      <w:pPr>
        <w:ind w:left="5283" w:hanging="708"/>
      </w:pPr>
      <w:rPr>
        <w:rFonts w:hint="default"/>
        <w:lang w:val="ru-RU" w:eastAsia="ru-RU" w:bidi="ru-RU"/>
      </w:rPr>
    </w:lvl>
    <w:lvl w:ilvl="6" w:tplc="D2464AF0">
      <w:numFmt w:val="bullet"/>
      <w:lvlText w:val="•"/>
      <w:lvlJc w:val="left"/>
      <w:pPr>
        <w:ind w:left="6259" w:hanging="708"/>
      </w:pPr>
      <w:rPr>
        <w:rFonts w:hint="default"/>
        <w:lang w:val="ru-RU" w:eastAsia="ru-RU" w:bidi="ru-RU"/>
      </w:rPr>
    </w:lvl>
    <w:lvl w:ilvl="7" w:tplc="32DEC380">
      <w:numFmt w:val="bullet"/>
      <w:lvlText w:val="•"/>
      <w:lvlJc w:val="left"/>
      <w:pPr>
        <w:ind w:left="7236" w:hanging="708"/>
      </w:pPr>
      <w:rPr>
        <w:rFonts w:hint="default"/>
        <w:lang w:val="ru-RU" w:eastAsia="ru-RU" w:bidi="ru-RU"/>
      </w:rPr>
    </w:lvl>
    <w:lvl w:ilvl="8" w:tplc="9104B03E">
      <w:numFmt w:val="bullet"/>
      <w:lvlText w:val="•"/>
      <w:lvlJc w:val="left"/>
      <w:pPr>
        <w:ind w:left="8213" w:hanging="708"/>
      </w:pPr>
      <w:rPr>
        <w:rFonts w:hint="default"/>
        <w:lang w:val="ru-RU" w:eastAsia="ru-RU" w:bidi="ru-RU"/>
      </w:rPr>
    </w:lvl>
  </w:abstractNum>
  <w:abstractNum w:abstractNumId="57" w15:restartNumberingAfterBreak="0">
    <w:nsid w:val="43D5131F"/>
    <w:multiLevelType w:val="hybridMultilevel"/>
    <w:tmpl w:val="6A7A2076"/>
    <w:lvl w:ilvl="0" w:tplc="710AFD14">
      <w:start w:val="1"/>
      <w:numFmt w:val="decimal"/>
      <w:pStyle w:val="31"/>
      <w:suff w:val="space"/>
      <w:lvlText w:val="3.%1"/>
      <w:lvlJc w:val="center"/>
      <w:pPr>
        <w:ind w:left="1440" w:hanging="360"/>
      </w:pPr>
    </w:lvl>
    <w:lvl w:ilvl="1" w:tplc="04190019">
      <w:start w:val="1"/>
      <w:numFmt w:val="lowerLetter"/>
      <w:pStyle w:val="31"/>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8" w15:restartNumberingAfterBreak="0">
    <w:nsid w:val="43DF7716"/>
    <w:multiLevelType w:val="hybridMultilevel"/>
    <w:tmpl w:val="BC3A7C6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443D0BA6"/>
    <w:multiLevelType w:val="hybridMultilevel"/>
    <w:tmpl w:val="2752E628"/>
    <w:lvl w:ilvl="0" w:tplc="638ED9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46B04F2"/>
    <w:multiLevelType w:val="multilevel"/>
    <w:tmpl w:val="B89CBBD6"/>
    <w:styleLink w:val="12"/>
    <w:lvl w:ilvl="0">
      <w:start w:val="1"/>
      <w:numFmt w:val="decimal"/>
      <w:lvlText w:val="%1."/>
      <w:lvlJc w:val="left"/>
      <w:pPr>
        <w:ind w:left="1650" w:hanging="941"/>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21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150" w:hanging="360"/>
      </w:pPr>
      <w:rPr>
        <w:rFonts w:ascii="Times New Roman" w:hAnsi="Times New Roman" w:hint="default"/>
        <w:b/>
        <w:i w:val="0"/>
        <w:w w:val="99"/>
        <w:sz w:val="26"/>
        <w:szCs w:val="26"/>
        <w:lang w:val="ru-RU" w:eastAsia="ru-RU" w:bidi="ru-RU"/>
      </w:rPr>
    </w:lvl>
    <w:lvl w:ilvl="3">
      <w:start w:val="1"/>
      <w:numFmt w:val="none"/>
      <w:lvlText w:val="%1.%2.%3.1."/>
      <w:lvlJc w:val="left"/>
      <w:pPr>
        <w:tabs>
          <w:tab w:val="num" w:pos="2608"/>
        </w:tabs>
        <w:ind w:left="2098" w:firstLine="57"/>
      </w:pPr>
      <w:rPr>
        <w:rFonts w:ascii="Times New Roman" w:hAnsi="Times New Roman" w:hint="default"/>
        <w:b/>
        <w:i w:val="0"/>
        <w:sz w:val="26"/>
        <w:lang w:val="ru-RU" w:eastAsia="ru-RU" w:bidi="ru-RU"/>
      </w:rPr>
    </w:lvl>
    <w:lvl w:ilvl="4">
      <w:numFmt w:val="bullet"/>
      <w:lvlText w:val="•"/>
      <w:lvlJc w:val="left"/>
      <w:pPr>
        <w:ind w:left="3289" w:hanging="360"/>
      </w:pPr>
      <w:rPr>
        <w:rFonts w:hint="default"/>
        <w:lang w:val="ru-RU" w:eastAsia="ru-RU" w:bidi="ru-RU"/>
      </w:rPr>
    </w:lvl>
    <w:lvl w:ilvl="5">
      <w:numFmt w:val="bullet"/>
      <w:lvlText w:val="•"/>
      <w:lvlJc w:val="left"/>
      <w:pPr>
        <w:ind w:left="4418" w:hanging="360"/>
      </w:pPr>
      <w:rPr>
        <w:rFonts w:hint="default"/>
        <w:lang w:val="ru-RU" w:eastAsia="ru-RU" w:bidi="ru-RU"/>
      </w:rPr>
    </w:lvl>
    <w:lvl w:ilvl="6">
      <w:numFmt w:val="bullet"/>
      <w:lvlText w:val="•"/>
      <w:lvlJc w:val="left"/>
      <w:pPr>
        <w:ind w:left="5548" w:hanging="360"/>
      </w:pPr>
      <w:rPr>
        <w:rFonts w:hint="default"/>
        <w:lang w:val="ru-RU" w:eastAsia="ru-RU" w:bidi="ru-RU"/>
      </w:rPr>
    </w:lvl>
    <w:lvl w:ilvl="7">
      <w:start w:val="1"/>
      <w:numFmt w:val="decimal"/>
      <w:lvlText w:val="%8."/>
      <w:lvlJc w:val="left"/>
      <w:pPr>
        <w:ind w:left="6677" w:hanging="360"/>
      </w:pPr>
      <w:rPr>
        <w:rFonts w:hint="default"/>
        <w:lang w:val="ru-RU" w:eastAsia="ru-RU" w:bidi="ru-RU"/>
      </w:rPr>
    </w:lvl>
    <w:lvl w:ilvl="8">
      <w:numFmt w:val="bullet"/>
      <w:lvlText w:val="•"/>
      <w:lvlJc w:val="left"/>
      <w:pPr>
        <w:ind w:left="7807" w:hanging="360"/>
      </w:pPr>
      <w:rPr>
        <w:rFonts w:hint="default"/>
        <w:lang w:val="ru-RU" w:eastAsia="ru-RU" w:bidi="ru-RU"/>
      </w:rPr>
    </w:lvl>
  </w:abstractNum>
  <w:abstractNum w:abstractNumId="61" w15:restartNumberingAfterBreak="0">
    <w:nsid w:val="483971F6"/>
    <w:multiLevelType w:val="hybridMultilevel"/>
    <w:tmpl w:val="79DED694"/>
    <w:lvl w:ilvl="0" w:tplc="04190001">
      <w:start w:val="1"/>
      <w:numFmt w:val="bullet"/>
      <w:lvlText w:val=""/>
      <w:lvlJc w:val="left"/>
      <w:pPr>
        <w:ind w:left="720" w:hanging="360"/>
      </w:pPr>
      <w:rPr>
        <w:rFonts w:ascii="Symbol" w:hAnsi="Symbol"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49CF5058"/>
    <w:multiLevelType w:val="multilevel"/>
    <w:tmpl w:val="5B8C9D7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pStyle w:val="Default"/>
      <w:lvlText w:val="%1.%2."/>
      <w:lvlJc w:val="left"/>
      <w:pPr>
        <w:ind w:left="1652" w:hanging="720"/>
      </w:pPr>
      <w:rPr>
        <w:rFonts w:ascii="Times New Roman" w:eastAsia="Times New Roman" w:hAnsi="Times New Roman" w:cs="Times New Roman" w:hint="default"/>
        <w:b/>
        <w:bCs/>
        <w:i w:val="0"/>
        <w:w w:val="99"/>
        <w:sz w:val="26"/>
        <w:szCs w:val="26"/>
        <w:lang w:val="ru-RU" w:eastAsia="ru-RU" w:bidi="ru-RU"/>
      </w:rPr>
    </w:lvl>
    <w:lvl w:ilvl="2">
      <w:start w:val="1"/>
      <w:numFmt w:val="decimal"/>
      <w:lvlText w:val="%1.%2.%3."/>
      <w:lvlJc w:val="left"/>
      <w:pPr>
        <w:ind w:left="3625" w:hanging="852"/>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220" w:hanging="852"/>
      </w:pPr>
      <w:rPr>
        <w:rFonts w:hint="default"/>
        <w:lang w:val="ru-RU" w:eastAsia="ru-RU" w:bidi="ru-RU"/>
      </w:rPr>
    </w:lvl>
    <w:lvl w:ilvl="4">
      <w:numFmt w:val="bullet"/>
      <w:lvlText w:val="•"/>
      <w:lvlJc w:val="left"/>
      <w:pPr>
        <w:ind w:left="2300" w:hanging="852"/>
      </w:pPr>
      <w:rPr>
        <w:rFonts w:hint="default"/>
        <w:lang w:val="ru-RU" w:eastAsia="ru-RU" w:bidi="ru-RU"/>
      </w:rPr>
    </w:lvl>
    <w:lvl w:ilvl="5">
      <w:numFmt w:val="bullet"/>
      <w:lvlText w:val="•"/>
      <w:lvlJc w:val="left"/>
      <w:pPr>
        <w:ind w:left="3620" w:hanging="852"/>
      </w:pPr>
      <w:rPr>
        <w:rFonts w:hint="default"/>
        <w:lang w:val="ru-RU" w:eastAsia="ru-RU" w:bidi="ru-RU"/>
      </w:rPr>
    </w:lvl>
    <w:lvl w:ilvl="6">
      <w:numFmt w:val="bullet"/>
      <w:lvlText w:val="•"/>
      <w:lvlJc w:val="left"/>
      <w:pPr>
        <w:ind w:left="4809" w:hanging="852"/>
      </w:pPr>
      <w:rPr>
        <w:rFonts w:hint="default"/>
        <w:lang w:val="ru-RU" w:eastAsia="ru-RU" w:bidi="ru-RU"/>
      </w:rPr>
    </w:lvl>
    <w:lvl w:ilvl="7">
      <w:numFmt w:val="bullet"/>
      <w:lvlText w:val="•"/>
      <w:lvlJc w:val="left"/>
      <w:pPr>
        <w:ind w:left="5998" w:hanging="852"/>
      </w:pPr>
      <w:rPr>
        <w:rFonts w:hint="default"/>
        <w:lang w:val="ru-RU" w:eastAsia="ru-RU" w:bidi="ru-RU"/>
      </w:rPr>
    </w:lvl>
    <w:lvl w:ilvl="8">
      <w:numFmt w:val="bullet"/>
      <w:lvlText w:val="•"/>
      <w:lvlJc w:val="left"/>
      <w:pPr>
        <w:ind w:left="7187" w:hanging="852"/>
      </w:pPr>
      <w:rPr>
        <w:rFonts w:hint="default"/>
        <w:lang w:val="ru-RU" w:eastAsia="ru-RU" w:bidi="ru-RU"/>
      </w:rPr>
    </w:lvl>
  </w:abstractNum>
  <w:abstractNum w:abstractNumId="63" w15:restartNumberingAfterBreak="0">
    <w:nsid w:val="4B7E5E38"/>
    <w:multiLevelType w:val="hybridMultilevel"/>
    <w:tmpl w:val="9CF25608"/>
    <w:lvl w:ilvl="0" w:tplc="638ED910">
      <w:start w:val="1"/>
      <w:numFmt w:val="bullet"/>
      <w:lvlText w:val=""/>
      <w:lvlJc w:val="left"/>
      <w:pPr>
        <w:ind w:left="4330"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4" w15:restartNumberingAfterBreak="0">
    <w:nsid w:val="4C941177"/>
    <w:multiLevelType w:val="multilevel"/>
    <w:tmpl w:val="2DD4761A"/>
    <w:lvl w:ilvl="0">
      <w:start w:val="2"/>
      <w:numFmt w:val="decimal"/>
      <w:pStyle w:val="13"/>
      <w:lvlText w:val="Глава %1."/>
      <w:lvlJc w:val="left"/>
      <w:pPr>
        <w:ind w:left="360" w:hanging="360"/>
      </w:pPr>
      <w:rPr>
        <w:rFonts w:hint="default"/>
      </w:rPr>
    </w:lvl>
    <w:lvl w:ilvl="1">
      <w:start w:val="1"/>
      <w:numFmt w:val="decimal"/>
      <w:pStyle w:val="22"/>
      <w:lvlText w:val="%1.%2."/>
      <w:lvlJc w:val="left"/>
      <w:pPr>
        <w:ind w:left="114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50267860"/>
    <w:multiLevelType w:val="hybridMultilevel"/>
    <w:tmpl w:val="B874AE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20418B8"/>
    <w:multiLevelType w:val="multilevel"/>
    <w:tmpl w:val="8648EFA2"/>
    <w:lvl w:ilvl="0">
      <w:start w:val="1"/>
      <w:numFmt w:val="decimal"/>
      <w:lvlText w:val="%1"/>
      <w:lvlJc w:val="left"/>
      <w:pPr>
        <w:ind w:left="2207" w:hanging="989"/>
      </w:pPr>
      <w:rPr>
        <w:rFonts w:hint="default"/>
        <w:lang w:val="ru-RU" w:eastAsia="ru-RU" w:bidi="ru-RU"/>
      </w:rPr>
    </w:lvl>
    <w:lvl w:ilvl="1">
      <w:start w:val="3"/>
      <w:numFmt w:val="decimal"/>
      <w:lvlText w:val="%1.%2"/>
      <w:lvlJc w:val="left"/>
      <w:pPr>
        <w:ind w:left="2207" w:hanging="989"/>
      </w:pPr>
      <w:rPr>
        <w:rFonts w:hint="default"/>
        <w:lang w:val="ru-RU" w:eastAsia="ru-RU" w:bidi="ru-RU"/>
      </w:rPr>
    </w:lvl>
    <w:lvl w:ilvl="2">
      <w:start w:val="1"/>
      <w:numFmt w:val="decimal"/>
      <w:lvlText w:val="1.3.%3"/>
      <w:lvlJc w:val="left"/>
      <w:pPr>
        <w:ind w:left="2207" w:hanging="989"/>
      </w:pPr>
      <w:rPr>
        <w:rFonts w:hint="default"/>
        <w:b/>
        <w:bCs/>
        <w:w w:val="99"/>
        <w:sz w:val="26"/>
        <w:szCs w:val="26"/>
        <w:lang w:val="ru-RU" w:eastAsia="ru-RU" w:bidi="ru-RU"/>
      </w:rPr>
    </w:lvl>
    <w:lvl w:ilvl="3">
      <w:numFmt w:val="bullet"/>
      <w:lvlText w:val="•"/>
      <w:lvlJc w:val="left"/>
      <w:pPr>
        <w:ind w:left="4487" w:hanging="989"/>
      </w:pPr>
      <w:rPr>
        <w:rFonts w:hint="default"/>
        <w:lang w:val="ru-RU" w:eastAsia="ru-RU" w:bidi="ru-RU"/>
      </w:rPr>
    </w:lvl>
    <w:lvl w:ilvl="4">
      <w:numFmt w:val="bullet"/>
      <w:lvlText w:val="•"/>
      <w:lvlJc w:val="left"/>
      <w:pPr>
        <w:ind w:left="5250" w:hanging="989"/>
      </w:pPr>
      <w:rPr>
        <w:rFonts w:hint="default"/>
        <w:lang w:val="ru-RU" w:eastAsia="ru-RU" w:bidi="ru-RU"/>
      </w:rPr>
    </w:lvl>
    <w:lvl w:ilvl="5">
      <w:numFmt w:val="bullet"/>
      <w:lvlText w:val="•"/>
      <w:lvlJc w:val="left"/>
      <w:pPr>
        <w:ind w:left="6013" w:hanging="989"/>
      </w:pPr>
      <w:rPr>
        <w:rFonts w:hint="default"/>
        <w:lang w:val="ru-RU" w:eastAsia="ru-RU" w:bidi="ru-RU"/>
      </w:rPr>
    </w:lvl>
    <w:lvl w:ilvl="6">
      <w:numFmt w:val="bullet"/>
      <w:lvlText w:val="•"/>
      <w:lvlJc w:val="left"/>
      <w:pPr>
        <w:ind w:left="6775" w:hanging="989"/>
      </w:pPr>
      <w:rPr>
        <w:rFonts w:hint="default"/>
        <w:lang w:val="ru-RU" w:eastAsia="ru-RU" w:bidi="ru-RU"/>
      </w:rPr>
    </w:lvl>
    <w:lvl w:ilvl="7">
      <w:numFmt w:val="bullet"/>
      <w:lvlText w:val="•"/>
      <w:lvlJc w:val="left"/>
      <w:pPr>
        <w:ind w:left="7538" w:hanging="989"/>
      </w:pPr>
      <w:rPr>
        <w:rFonts w:hint="default"/>
        <w:lang w:val="ru-RU" w:eastAsia="ru-RU" w:bidi="ru-RU"/>
      </w:rPr>
    </w:lvl>
    <w:lvl w:ilvl="8">
      <w:numFmt w:val="bullet"/>
      <w:lvlText w:val="•"/>
      <w:lvlJc w:val="left"/>
      <w:pPr>
        <w:ind w:left="8301" w:hanging="989"/>
      </w:pPr>
      <w:rPr>
        <w:rFonts w:hint="default"/>
        <w:lang w:val="ru-RU" w:eastAsia="ru-RU" w:bidi="ru-RU"/>
      </w:rPr>
    </w:lvl>
  </w:abstractNum>
  <w:abstractNum w:abstractNumId="67" w15:restartNumberingAfterBreak="0">
    <w:nsid w:val="53121C7F"/>
    <w:multiLevelType w:val="hybridMultilevel"/>
    <w:tmpl w:val="BA1C6B1A"/>
    <w:lvl w:ilvl="0" w:tplc="638ED910">
      <w:start w:val="1"/>
      <w:numFmt w:val="bullet"/>
      <w:lvlText w:val=""/>
      <w:lvlJc w:val="left"/>
      <w:pPr>
        <w:ind w:left="1429" w:hanging="360"/>
      </w:pPr>
      <w:rPr>
        <w:rFonts w:ascii="Symbol" w:hAnsi="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31E7C32"/>
    <w:multiLevelType w:val="hybridMultilevel"/>
    <w:tmpl w:val="9676D346"/>
    <w:lvl w:ilvl="0" w:tplc="0A7485AA">
      <w:start w:val="1"/>
      <w:numFmt w:val="decimal"/>
      <w:pStyle w:val="aa"/>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9" w15:restartNumberingAfterBreak="0">
    <w:nsid w:val="53C7325C"/>
    <w:multiLevelType w:val="hybridMultilevel"/>
    <w:tmpl w:val="6D2A84A0"/>
    <w:lvl w:ilvl="0" w:tplc="39E46470">
      <w:start w:val="1"/>
      <w:numFmt w:val="decimal"/>
      <w:lvlText w:val="1.6.%1."/>
      <w:lvlJc w:val="left"/>
      <w:pPr>
        <w:ind w:left="2392" w:hanging="360"/>
      </w:pPr>
      <w:rPr>
        <w:rFonts w:hint="default"/>
        <w14:ligatures w14:val="none"/>
        <w14:numForm w14:val="default"/>
        <w14:stylisticSets/>
        <w14:cntxtAlts w14:val="0"/>
      </w:rPr>
    </w:lvl>
    <w:lvl w:ilvl="1" w:tplc="04190019" w:tentative="1">
      <w:start w:val="1"/>
      <w:numFmt w:val="lowerLetter"/>
      <w:pStyle w:val="ab"/>
      <w:lvlText w:val="%2."/>
      <w:lvlJc w:val="left"/>
      <w:pPr>
        <w:ind w:left="3112" w:hanging="360"/>
      </w:pPr>
    </w:lvl>
    <w:lvl w:ilvl="2" w:tplc="0419001B" w:tentative="1">
      <w:start w:val="1"/>
      <w:numFmt w:val="lowerRoman"/>
      <w:lvlText w:val="%3."/>
      <w:lvlJc w:val="right"/>
      <w:pPr>
        <w:ind w:left="3832" w:hanging="180"/>
      </w:pPr>
    </w:lvl>
    <w:lvl w:ilvl="3" w:tplc="0419000F" w:tentative="1">
      <w:start w:val="1"/>
      <w:numFmt w:val="decimal"/>
      <w:lvlText w:val="%4."/>
      <w:lvlJc w:val="left"/>
      <w:pPr>
        <w:ind w:left="4552" w:hanging="360"/>
      </w:pPr>
    </w:lvl>
    <w:lvl w:ilvl="4" w:tplc="04190019" w:tentative="1">
      <w:start w:val="1"/>
      <w:numFmt w:val="lowerLetter"/>
      <w:lvlText w:val="%5."/>
      <w:lvlJc w:val="left"/>
      <w:pPr>
        <w:ind w:left="5272" w:hanging="360"/>
      </w:pPr>
    </w:lvl>
    <w:lvl w:ilvl="5" w:tplc="0419001B" w:tentative="1">
      <w:start w:val="1"/>
      <w:numFmt w:val="lowerRoman"/>
      <w:lvlText w:val="%6."/>
      <w:lvlJc w:val="right"/>
      <w:pPr>
        <w:ind w:left="5992" w:hanging="180"/>
      </w:pPr>
    </w:lvl>
    <w:lvl w:ilvl="6" w:tplc="0419000F" w:tentative="1">
      <w:start w:val="1"/>
      <w:numFmt w:val="decimal"/>
      <w:lvlText w:val="%7."/>
      <w:lvlJc w:val="left"/>
      <w:pPr>
        <w:ind w:left="6712" w:hanging="360"/>
      </w:pPr>
    </w:lvl>
    <w:lvl w:ilvl="7" w:tplc="04190019" w:tentative="1">
      <w:start w:val="1"/>
      <w:numFmt w:val="lowerLetter"/>
      <w:lvlText w:val="%8."/>
      <w:lvlJc w:val="left"/>
      <w:pPr>
        <w:ind w:left="7432" w:hanging="360"/>
      </w:pPr>
    </w:lvl>
    <w:lvl w:ilvl="8" w:tplc="0419001B" w:tentative="1">
      <w:start w:val="1"/>
      <w:numFmt w:val="lowerRoman"/>
      <w:lvlText w:val="%9."/>
      <w:lvlJc w:val="right"/>
      <w:pPr>
        <w:ind w:left="8152" w:hanging="180"/>
      </w:pPr>
    </w:lvl>
  </w:abstractNum>
  <w:abstractNum w:abstractNumId="70" w15:restartNumberingAfterBreak="0">
    <w:nsid w:val="58DF3BA8"/>
    <w:multiLevelType w:val="hybridMultilevel"/>
    <w:tmpl w:val="E3F0F3D6"/>
    <w:lvl w:ilvl="0" w:tplc="6D0C078E">
      <w:start w:val="1"/>
      <w:numFmt w:val="decimal"/>
      <w:pStyle w:val="14"/>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1" w15:restartNumberingAfterBreak="0">
    <w:nsid w:val="5C0E60FA"/>
    <w:multiLevelType w:val="hybridMultilevel"/>
    <w:tmpl w:val="52D2AD8A"/>
    <w:lvl w:ilvl="0" w:tplc="638ED910">
      <w:start w:val="1"/>
      <w:numFmt w:val="bullet"/>
      <w:lvlText w:val=""/>
      <w:lvlJc w:val="left"/>
      <w:pPr>
        <w:ind w:left="2110" w:hanging="360"/>
      </w:pPr>
      <w:rPr>
        <w:rFonts w:ascii="Symbol" w:hAnsi="Symbol" w:hint="default"/>
        <w:w w:val="99"/>
        <w:sz w:val="26"/>
        <w:szCs w:val="26"/>
        <w:lang w:val="ru-RU" w:eastAsia="ru-RU" w:bidi="ru-RU"/>
      </w:rPr>
    </w:lvl>
    <w:lvl w:ilvl="1" w:tplc="6254A54C">
      <w:numFmt w:val="bullet"/>
      <w:lvlText w:val="•"/>
      <w:lvlJc w:val="left"/>
      <w:pPr>
        <w:ind w:left="2992" w:hanging="360"/>
      </w:pPr>
      <w:rPr>
        <w:rFonts w:hint="default"/>
        <w:lang w:val="ru-RU" w:eastAsia="ru-RU" w:bidi="ru-RU"/>
      </w:rPr>
    </w:lvl>
    <w:lvl w:ilvl="2" w:tplc="BD1ECCBA">
      <w:numFmt w:val="bullet"/>
      <w:lvlText w:val="•"/>
      <w:lvlJc w:val="left"/>
      <w:pPr>
        <w:ind w:left="3865" w:hanging="360"/>
      </w:pPr>
      <w:rPr>
        <w:rFonts w:hint="default"/>
        <w:lang w:val="ru-RU" w:eastAsia="ru-RU" w:bidi="ru-RU"/>
      </w:rPr>
    </w:lvl>
    <w:lvl w:ilvl="3" w:tplc="B7EEC9B8">
      <w:numFmt w:val="bullet"/>
      <w:lvlText w:val="•"/>
      <w:lvlJc w:val="left"/>
      <w:pPr>
        <w:ind w:left="4737" w:hanging="360"/>
      </w:pPr>
      <w:rPr>
        <w:rFonts w:hint="default"/>
        <w:lang w:val="ru-RU" w:eastAsia="ru-RU" w:bidi="ru-RU"/>
      </w:rPr>
    </w:lvl>
    <w:lvl w:ilvl="4" w:tplc="39C0EC96">
      <w:numFmt w:val="bullet"/>
      <w:lvlText w:val="•"/>
      <w:lvlJc w:val="left"/>
      <w:pPr>
        <w:ind w:left="5610" w:hanging="360"/>
      </w:pPr>
      <w:rPr>
        <w:rFonts w:hint="default"/>
        <w:lang w:val="ru-RU" w:eastAsia="ru-RU" w:bidi="ru-RU"/>
      </w:rPr>
    </w:lvl>
    <w:lvl w:ilvl="5" w:tplc="E06872A4">
      <w:numFmt w:val="bullet"/>
      <w:lvlText w:val="•"/>
      <w:lvlJc w:val="left"/>
      <w:pPr>
        <w:ind w:left="6483" w:hanging="360"/>
      </w:pPr>
      <w:rPr>
        <w:rFonts w:hint="default"/>
        <w:lang w:val="ru-RU" w:eastAsia="ru-RU" w:bidi="ru-RU"/>
      </w:rPr>
    </w:lvl>
    <w:lvl w:ilvl="6" w:tplc="762C0E1C">
      <w:numFmt w:val="bullet"/>
      <w:lvlText w:val="•"/>
      <w:lvlJc w:val="left"/>
      <w:pPr>
        <w:ind w:left="7355" w:hanging="360"/>
      </w:pPr>
      <w:rPr>
        <w:rFonts w:hint="default"/>
        <w:lang w:val="ru-RU" w:eastAsia="ru-RU" w:bidi="ru-RU"/>
      </w:rPr>
    </w:lvl>
    <w:lvl w:ilvl="7" w:tplc="A1AE3008">
      <w:numFmt w:val="bullet"/>
      <w:lvlText w:val="•"/>
      <w:lvlJc w:val="left"/>
      <w:pPr>
        <w:ind w:left="8228" w:hanging="360"/>
      </w:pPr>
      <w:rPr>
        <w:rFonts w:hint="default"/>
        <w:lang w:val="ru-RU" w:eastAsia="ru-RU" w:bidi="ru-RU"/>
      </w:rPr>
    </w:lvl>
    <w:lvl w:ilvl="8" w:tplc="14600216">
      <w:numFmt w:val="bullet"/>
      <w:lvlText w:val="•"/>
      <w:lvlJc w:val="left"/>
      <w:pPr>
        <w:ind w:left="9101" w:hanging="360"/>
      </w:pPr>
      <w:rPr>
        <w:rFonts w:hint="default"/>
        <w:lang w:val="ru-RU" w:eastAsia="ru-RU" w:bidi="ru-RU"/>
      </w:rPr>
    </w:lvl>
  </w:abstractNum>
  <w:abstractNum w:abstractNumId="72" w15:restartNumberingAfterBreak="0">
    <w:nsid w:val="5E1C1B61"/>
    <w:multiLevelType w:val="multilevel"/>
    <w:tmpl w:val="2814E3D8"/>
    <w:styleLink w:val="15"/>
    <w:lvl w:ilvl="0">
      <w:start w:val="1"/>
      <w:numFmt w:val="decimal"/>
      <w:pStyle w:val="16"/>
      <w:lvlText w:val="%1."/>
      <w:lvlJc w:val="left"/>
      <w:pPr>
        <w:ind w:left="360" w:hanging="360"/>
      </w:pPr>
      <w:rPr>
        <w:rFonts w:hint="default"/>
      </w:rPr>
    </w:lvl>
    <w:lvl w:ilvl="1">
      <w:start w:val="1"/>
      <w:numFmt w:val="decimal"/>
      <w:lvlText w:val="%1.%2."/>
      <w:lvlJc w:val="left"/>
      <w:pPr>
        <w:ind w:left="792" w:hanging="432"/>
      </w:pPr>
      <w:rPr>
        <w:rFonts w:ascii="Times New Roman" w:hAnsi="Times New Roman" w:cs="Times New Roman"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F214A9D"/>
    <w:multiLevelType w:val="hybridMultilevel"/>
    <w:tmpl w:val="A53EC9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15:restartNumberingAfterBreak="0">
    <w:nsid w:val="61E42F88"/>
    <w:multiLevelType w:val="hybridMultilevel"/>
    <w:tmpl w:val="BED0A5DE"/>
    <w:lvl w:ilvl="0" w:tplc="90C44D6A">
      <w:start w:val="1"/>
      <w:numFmt w:val="decimal"/>
      <w:pStyle w:val="ac"/>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49A2452"/>
    <w:multiLevelType w:val="multilevel"/>
    <w:tmpl w:val="C9403CA4"/>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76" w15:restartNumberingAfterBreak="0">
    <w:nsid w:val="65D036A8"/>
    <w:multiLevelType w:val="multilevel"/>
    <w:tmpl w:val="554CA5C8"/>
    <w:styleLink w:val="111"/>
    <w:lvl w:ilvl="0">
      <w:start w:val="1"/>
      <w:numFmt w:val="decimal"/>
      <w:suff w:val="space"/>
      <w:lvlText w:val="%1"/>
      <w:lvlJc w:val="left"/>
      <w:pPr>
        <w:ind w:left="0" w:firstLine="0"/>
      </w:pPr>
      <w:rPr>
        <w:rFonts w:hint="default"/>
        <w:sz w:val="24"/>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69B16F6B"/>
    <w:multiLevelType w:val="multilevel"/>
    <w:tmpl w:val="A5589390"/>
    <w:numStyleLink w:val="a6"/>
  </w:abstractNum>
  <w:abstractNum w:abstractNumId="78" w15:restartNumberingAfterBreak="0">
    <w:nsid w:val="6D367EBC"/>
    <w:multiLevelType w:val="hybridMultilevel"/>
    <w:tmpl w:val="967A54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EAB6216"/>
    <w:multiLevelType w:val="hybridMultilevel"/>
    <w:tmpl w:val="74126D5E"/>
    <w:lvl w:ilvl="0" w:tplc="638ED910">
      <w:start w:val="1"/>
      <w:numFmt w:val="bullet"/>
      <w:lvlText w:val=""/>
      <w:lvlJc w:val="left"/>
      <w:pPr>
        <w:ind w:left="222" w:hanging="281"/>
      </w:pPr>
      <w:rPr>
        <w:rFonts w:ascii="Symbol" w:hAnsi="Symbol" w:hint="default"/>
        <w:w w:val="99"/>
        <w:sz w:val="26"/>
        <w:szCs w:val="26"/>
        <w:lang w:val="ru-RU" w:eastAsia="ru-RU" w:bidi="ru-RU"/>
      </w:rPr>
    </w:lvl>
    <w:lvl w:ilvl="1" w:tplc="4F8C3214">
      <w:numFmt w:val="bullet"/>
      <w:lvlText w:val="–"/>
      <w:lvlJc w:val="left"/>
      <w:pPr>
        <w:ind w:left="1530" w:hanging="360"/>
      </w:pPr>
      <w:rPr>
        <w:rFonts w:ascii="Times New Roman" w:eastAsia="Times New Roman" w:hAnsi="Times New Roman" w:cs="Times New Roman" w:hint="default"/>
        <w:w w:val="99"/>
        <w:sz w:val="26"/>
        <w:szCs w:val="26"/>
        <w:lang w:val="ru-RU" w:eastAsia="ru-RU" w:bidi="ru-RU"/>
      </w:rPr>
    </w:lvl>
    <w:lvl w:ilvl="2" w:tplc="8E109858">
      <w:numFmt w:val="bullet"/>
      <w:lvlText w:val="•"/>
      <w:lvlJc w:val="left"/>
      <w:pPr>
        <w:ind w:left="2462" w:hanging="360"/>
      </w:pPr>
      <w:rPr>
        <w:rFonts w:hint="default"/>
        <w:lang w:val="ru-RU" w:eastAsia="ru-RU" w:bidi="ru-RU"/>
      </w:rPr>
    </w:lvl>
    <w:lvl w:ilvl="3" w:tplc="D0AAC246">
      <w:numFmt w:val="bullet"/>
      <w:lvlText w:val="•"/>
      <w:lvlJc w:val="left"/>
      <w:pPr>
        <w:ind w:left="3385" w:hanging="360"/>
      </w:pPr>
      <w:rPr>
        <w:rFonts w:hint="default"/>
        <w:lang w:val="ru-RU" w:eastAsia="ru-RU" w:bidi="ru-RU"/>
      </w:rPr>
    </w:lvl>
    <w:lvl w:ilvl="4" w:tplc="A13E6E66">
      <w:numFmt w:val="bullet"/>
      <w:lvlText w:val="•"/>
      <w:lvlJc w:val="left"/>
      <w:pPr>
        <w:ind w:left="4308" w:hanging="360"/>
      </w:pPr>
      <w:rPr>
        <w:rFonts w:hint="default"/>
        <w:lang w:val="ru-RU" w:eastAsia="ru-RU" w:bidi="ru-RU"/>
      </w:rPr>
    </w:lvl>
    <w:lvl w:ilvl="5" w:tplc="9A4E3AFE">
      <w:numFmt w:val="bullet"/>
      <w:lvlText w:val="•"/>
      <w:lvlJc w:val="left"/>
      <w:pPr>
        <w:ind w:left="5231" w:hanging="360"/>
      </w:pPr>
      <w:rPr>
        <w:rFonts w:hint="default"/>
        <w:lang w:val="ru-RU" w:eastAsia="ru-RU" w:bidi="ru-RU"/>
      </w:rPr>
    </w:lvl>
    <w:lvl w:ilvl="6" w:tplc="B198A472">
      <w:numFmt w:val="bullet"/>
      <w:lvlText w:val="•"/>
      <w:lvlJc w:val="left"/>
      <w:pPr>
        <w:ind w:left="6154" w:hanging="360"/>
      </w:pPr>
      <w:rPr>
        <w:rFonts w:hint="default"/>
        <w:lang w:val="ru-RU" w:eastAsia="ru-RU" w:bidi="ru-RU"/>
      </w:rPr>
    </w:lvl>
    <w:lvl w:ilvl="7" w:tplc="469C4E8C">
      <w:numFmt w:val="bullet"/>
      <w:lvlText w:val="•"/>
      <w:lvlJc w:val="left"/>
      <w:pPr>
        <w:ind w:left="7077" w:hanging="360"/>
      </w:pPr>
      <w:rPr>
        <w:rFonts w:hint="default"/>
        <w:lang w:val="ru-RU" w:eastAsia="ru-RU" w:bidi="ru-RU"/>
      </w:rPr>
    </w:lvl>
    <w:lvl w:ilvl="8" w:tplc="DAE2C4DE">
      <w:numFmt w:val="bullet"/>
      <w:lvlText w:val="•"/>
      <w:lvlJc w:val="left"/>
      <w:pPr>
        <w:ind w:left="8000" w:hanging="360"/>
      </w:pPr>
      <w:rPr>
        <w:rFonts w:hint="default"/>
        <w:lang w:val="ru-RU" w:eastAsia="ru-RU" w:bidi="ru-RU"/>
      </w:rPr>
    </w:lvl>
  </w:abstractNum>
  <w:abstractNum w:abstractNumId="80" w15:restartNumberingAfterBreak="0">
    <w:nsid w:val="726A233D"/>
    <w:multiLevelType w:val="hybridMultilevel"/>
    <w:tmpl w:val="2F9A6DEE"/>
    <w:lvl w:ilvl="0" w:tplc="49B653EC">
      <w:start w:val="1"/>
      <w:numFmt w:val="decimal"/>
      <w:lvlText w:val="%1."/>
      <w:lvlJc w:val="left"/>
      <w:pPr>
        <w:ind w:left="1429" w:hanging="360"/>
      </w:pPr>
      <w:rPr>
        <w:rFonts w:ascii="Times New Roman" w:hAnsi="Times New Roman" w:cs="Times New Roman" w:hint="default"/>
        <w:b/>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753C447E"/>
    <w:multiLevelType w:val="hybridMultilevel"/>
    <w:tmpl w:val="415E1522"/>
    <w:lvl w:ilvl="0" w:tplc="5A6AEA5A">
      <w:start w:val="1"/>
      <w:numFmt w:val="decimal"/>
      <w:pStyle w:val="ad"/>
      <w:lvlText w:val="Таблица %1 "/>
      <w:lvlJc w:val="left"/>
      <w:pPr>
        <w:ind w:left="720"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15:restartNumberingAfterBreak="0">
    <w:nsid w:val="75AD352C"/>
    <w:multiLevelType w:val="hybridMultilevel"/>
    <w:tmpl w:val="50623F6C"/>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6E9179B"/>
    <w:multiLevelType w:val="hybridMultilevel"/>
    <w:tmpl w:val="3E26AB3A"/>
    <w:styleLink w:val="WW8Num11716"/>
    <w:lvl w:ilvl="0" w:tplc="EE62C604">
      <w:start w:val="1"/>
      <w:numFmt w:val="decimal"/>
      <w:pStyle w:val="ae"/>
      <w:lvlText w:val="%1)"/>
      <w:lvlJc w:val="left"/>
      <w:pPr>
        <w:ind w:left="927" w:hanging="360"/>
      </w:pPr>
      <w:rPr>
        <w:rFonts w:hint="default"/>
        <w:color w:val="auto"/>
      </w:rPr>
    </w:lvl>
    <w:lvl w:ilvl="1" w:tplc="EE62C604"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15:restartNumberingAfterBreak="0">
    <w:nsid w:val="772A5E2E"/>
    <w:multiLevelType w:val="hybridMultilevel"/>
    <w:tmpl w:val="B114BD58"/>
    <w:lvl w:ilvl="0" w:tplc="638ED9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5" w15:restartNumberingAfterBreak="0">
    <w:nsid w:val="79644B9C"/>
    <w:multiLevelType w:val="hybridMultilevel"/>
    <w:tmpl w:val="CC7411CE"/>
    <w:styleLink w:val="110"/>
    <w:lvl w:ilvl="0" w:tplc="51BA9BA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6" w15:restartNumberingAfterBreak="0">
    <w:nsid w:val="7998128B"/>
    <w:multiLevelType w:val="hybridMultilevel"/>
    <w:tmpl w:val="05A4B3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7A043687"/>
    <w:multiLevelType w:val="hybridMultilevel"/>
    <w:tmpl w:val="3A820672"/>
    <w:lvl w:ilvl="0" w:tplc="FF8C5408">
      <w:numFmt w:val="bullet"/>
      <w:lvlText w:val="—"/>
      <w:lvlJc w:val="left"/>
      <w:pPr>
        <w:ind w:left="402" w:hanging="389"/>
      </w:pPr>
      <w:rPr>
        <w:rFonts w:ascii="Times New Roman" w:eastAsia="Times New Roman" w:hAnsi="Times New Roman" w:cs="Times New Roman" w:hint="default"/>
        <w:w w:val="99"/>
        <w:sz w:val="26"/>
        <w:szCs w:val="26"/>
        <w:lang w:val="ru-RU" w:eastAsia="ru-RU" w:bidi="ru-RU"/>
      </w:rPr>
    </w:lvl>
    <w:lvl w:ilvl="1" w:tplc="638ED910">
      <w:start w:val="1"/>
      <w:numFmt w:val="bullet"/>
      <w:lvlText w:val=""/>
      <w:lvlJc w:val="left"/>
      <w:pPr>
        <w:ind w:left="222" w:hanging="152"/>
      </w:pPr>
      <w:rPr>
        <w:rFonts w:ascii="Symbol" w:hAnsi="Symbol" w:hint="default"/>
        <w:w w:val="99"/>
        <w:sz w:val="26"/>
        <w:szCs w:val="26"/>
        <w:lang w:val="ru-RU" w:eastAsia="ru-RU" w:bidi="ru-RU"/>
      </w:rPr>
    </w:lvl>
    <w:lvl w:ilvl="2" w:tplc="55B0BD9A">
      <w:numFmt w:val="bullet"/>
      <w:lvlText w:val="•"/>
      <w:lvlJc w:val="left"/>
      <w:pPr>
        <w:ind w:left="1465" w:hanging="152"/>
      </w:pPr>
      <w:rPr>
        <w:rFonts w:hint="default"/>
        <w:lang w:val="ru-RU" w:eastAsia="ru-RU" w:bidi="ru-RU"/>
      </w:rPr>
    </w:lvl>
    <w:lvl w:ilvl="3" w:tplc="6B424D00">
      <w:numFmt w:val="bullet"/>
      <w:lvlText w:val="•"/>
      <w:lvlJc w:val="left"/>
      <w:pPr>
        <w:ind w:left="2530" w:hanging="152"/>
      </w:pPr>
      <w:rPr>
        <w:rFonts w:hint="default"/>
        <w:lang w:val="ru-RU" w:eastAsia="ru-RU" w:bidi="ru-RU"/>
      </w:rPr>
    </w:lvl>
    <w:lvl w:ilvl="4" w:tplc="48CE64AC">
      <w:numFmt w:val="bullet"/>
      <w:lvlText w:val="•"/>
      <w:lvlJc w:val="left"/>
      <w:pPr>
        <w:ind w:left="3595" w:hanging="152"/>
      </w:pPr>
      <w:rPr>
        <w:rFonts w:hint="default"/>
        <w:lang w:val="ru-RU" w:eastAsia="ru-RU" w:bidi="ru-RU"/>
      </w:rPr>
    </w:lvl>
    <w:lvl w:ilvl="5" w:tplc="72ACCAFE">
      <w:numFmt w:val="bullet"/>
      <w:lvlText w:val="•"/>
      <w:lvlJc w:val="left"/>
      <w:pPr>
        <w:ind w:left="4660" w:hanging="152"/>
      </w:pPr>
      <w:rPr>
        <w:rFonts w:hint="default"/>
        <w:lang w:val="ru-RU" w:eastAsia="ru-RU" w:bidi="ru-RU"/>
      </w:rPr>
    </w:lvl>
    <w:lvl w:ilvl="6" w:tplc="E88CDCDE">
      <w:numFmt w:val="bullet"/>
      <w:lvlText w:val="•"/>
      <w:lvlJc w:val="left"/>
      <w:pPr>
        <w:ind w:left="5725" w:hanging="152"/>
      </w:pPr>
      <w:rPr>
        <w:rFonts w:hint="default"/>
        <w:lang w:val="ru-RU" w:eastAsia="ru-RU" w:bidi="ru-RU"/>
      </w:rPr>
    </w:lvl>
    <w:lvl w:ilvl="7" w:tplc="F00CC200">
      <w:numFmt w:val="bullet"/>
      <w:lvlText w:val="•"/>
      <w:lvlJc w:val="left"/>
      <w:pPr>
        <w:ind w:left="6790" w:hanging="152"/>
      </w:pPr>
      <w:rPr>
        <w:rFonts w:hint="default"/>
        <w:lang w:val="ru-RU" w:eastAsia="ru-RU" w:bidi="ru-RU"/>
      </w:rPr>
    </w:lvl>
    <w:lvl w:ilvl="8" w:tplc="0F6AC5AE">
      <w:numFmt w:val="bullet"/>
      <w:lvlText w:val="•"/>
      <w:lvlJc w:val="left"/>
      <w:pPr>
        <w:ind w:left="7856" w:hanging="152"/>
      </w:pPr>
      <w:rPr>
        <w:rFonts w:hint="default"/>
        <w:lang w:val="ru-RU" w:eastAsia="ru-RU" w:bidi="ru-RU"/>
      </w:rPr>
    </w:lvl>
  </w:abstractNum>
  <w:abstractNum w:abstractNumId="88" w15:restartNumberingAfterBreak="0">
    <w:nsid w:val="7AE57F6B"/>
    <w:multiLevelType w:val="hybridMultilevel"/>
    <w:tmpl w:val="0C9CFEA6"/>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7B8B44EC"/>
    <w:multiLevelType w:val="hybridMultilevel"/>
    <w:tmpl w:val="B0DA08AA"/>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7E1B2498"/>
    <w:multiLevelType w:val="multilevel"/>
    <w:tmpl w:val="1846BBDC"/>
    <w:numStyleLink w:val="23"/>
  </w:abstractNum>
  <w:abstractNum w:abstractNumId="91" w15:restartNumberingAfterBreak="0">
    <w:nsid w:val="7E9E39CA"/>
    <w:multiLevelType w:val="hybridMultilevel"/>
    <w:tmpl w:val="6BFCFD7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EB527F9"/>
    <w:multiLevelType w:val="hybridMultilevel"/>
    <w:tmpl w:val="707E047E"/>
    <w:lvl w:ilvl="0" w:tplc="FF8C5408">
      <w:numFmt w:val="bullet"/>
      <w:lvlText w:val="—"/>
      <w:lvlJc w:val="left"/>
      <w:pPr>
        <w:ind w:left="402" w:hanging="389"/>
      </w:pPr>
      <w:rPr>
        <w:rFonts w:ascii="Times New Roman" w:eastAsia="Times New Roman" w:hAnsi="Times New Roman" w:cs="Times New Roman" w:hint="default"/>
        <w:w w:val="99"/>
        <w:sz w:val="26"/>
        <w:szCs w:val="26"/>
        <w:lang w:val="ru-RU" w:eastAsia="ru-RU" w:bidi="ru-RU"/>
      </w:rPr>
    </w:lvl>
    <w:lvl w:ilvl="1" w:tplc="638ED910">
      <w:start w:val="1"/>
      <w:numFmt w:val="bullet"/>
      <w:lvlText w:val=""/>
      <w:lvlJc w:val="left"/>
      <w:pPr>
        <w:ind w:left="222" w:hanging="152"/>
      </w:pPr>
      <w:rPr>
        <w:rFonts w:ascii="Symbol" w:hAnsi="Symbol" w:hint="default"/>
        <w:w w:val="99"/>
        <w:sz w:val="26"/>
        <w:szCs w:val="26"/>
        <w:lang w:val="ru-RU" w:eastAsia="ru-RU" w:bidi="ru-RU"/>
      </w:rPr>
    </w:lvl>
    <w:lvl w:ilvl="2" w:tplc="55B0BD9A">
      <w:numFmt w:val="bullet"/>
      <w:lvlText w:val="•"/>
      <w:lvlJc w:val="left"/>
      <w:pPr>
        <w:ind w:left="1465" w:hanging="152"/>
      </w:pPr>
      <w:rPr>
        <w:rFonts w:hint="default"/>
        <w:lang w:val="ru-RU" w:eastAsia="ru-RU" w:bidi="ru-RU"/>
      </w:rPr>
    </w:lvl>
    <w:lvl w:ilvl="3" w:tplc="6B424D00">
      <w:numFmt w:val="bullet"/>
      <w:lvlText w:val="•"/>
      <w:lvlJc w:val="left"/>
      <w:pPr>
        <w:ind w:left="2530" w:hanging="152"/>
      </w:pPr>
      <w:rPr>
        <w:rFonts w:hint="default"/>
        <w:lang w:val="ru-RU" w:eastAsia="ru-RU" w:bidi="ru-RU"/>
      </w:rPr>
    </w:lvl>
    <w:lvl w:ilvl="4" w:tplc="48CE64AC">
      <w:numFmt w:val="bullet"/>
      <w:lvlText w:val="•"/>
      <w:lvlJc w:val="left"/>
      <w:pPr>
        <w:ind w:left="3595" w:hanging="152"/>
      </w:pPr>
      <w:rPr>
        <w:rFonts w:hint="default"/>
        <w:lang w:val="ru-RU" w:eastAsia="ru-RU" w:bidi="ru-RU"/>
      </w:rPr>
    </w:lvl>
    <w:lvl w:ilvl="5" w:tplc="72ACCAFE">
      <w:numFmt w:val="bullet"/>
      <w:lvlText w:val="•"/>
      <w:lvlJc w:val="left"/>
      <w:pPr>
        <w:ind w:left="4660" w:hanging="152"/>
      </w:pPr>
      <w:rPr>
        <w:rFonts w:hint="default"/>
        <w:lang w:val="ru-RU" w:eastAsia="ru-RU" w:bidi="ru-RU"/>
      </w:rPr>
    </w:lvl>
    <w:lvl w:ilvl="6" w:tplc="E88CDCDE">
      <w:numFmt w:val="bullet"/>
      <w:lvlText w:val="•"/>
      <w:lvlJc w:val="left"/>
      <w:pPr>
        <w:ind w:left="5725" w:hanging="152"/>
      </w:pPr>
      <w:rPr>
        <w:rFonts w:hint="default"/>
        <w:lang w:val="ru-RU" w:eastAsia="ru-RU" w:bidi="ru-RU"/>
      </w:rPr>
    </w:lvl>
    <w:lvl w:ilvl="7" w:tplc="F00CC200">
      <w:numFmt w:val="bullet"/>
      <w:lvlText w:val="•"/>
      <w:lvlJc w:val="left"/>
      <w:pPr>
        <w:ind w:left="6790" w:hanging="152"/>
      </w:pPr>
      <w:rPr>
        <w:rFonts w:hint="default"/>
        <w:lang w:val="ru-RU" w:eastAsia="ru-RU" w:bidi="ru-RU"/>
      </w:rPr>
    </w:lvl>
    <w:lvl w:ilvl="8" w:tplc="0F6AC5AE">
      <w:numFmt w:val="bullet"/>
      <w:lvlText w:val="•"/>
      <w:lvlJc w:val="left"/>
      <w:pPr>
        <w:ind w:left="7856" w:hanging="152"/>
      </w:pPr>
      <w:rPr>
        <w:rFonts w:hint="default"/>
        <w:lang w:val="ru-RU" w:eastAsia="ru-RU" w:bidi="ru-RU"/>
      </w:rPr>
    </w:lvl>
  </w:abstractNum>
  <w:abstractNum w:abstractNumId="93" w15:restartNumberingAfterBreak="0">
    <w:nsid w:val="7FDC7FD4"/>
    <w:multiLevelType w:val="multilevel"/>
    <w:tmpl w:val="1846BBDC"/>
    <w:styleLink w:val="23"/>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6"/>
  </w:num>
  <w:num w:numId="2">
    <w:abstractNumId w:val="75"/>
  </w:num>
  <w:num w:numId="3">
    <w:abstractNumId w:val="60"/>
  </w:num>
  <w:num w:numId="4">
    <w:abstractNumId w:val="90"/>
  </w:num>
  <w:num w:numId="5">
    <w:abstractNumId w:val="93"/>
  </w:num>
  <w:num w:numId="6">
    <w:abstractNumId w:val="90"/>
    <w:lvlOverride w:ilvl="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Override>
    <w:lvlOverride w:ilvl="1">
      <w:lvl w:ilvl="1">
        <w:start w:val="1"/>
        <w:numFmt w:val="decimal"/>
        <w:lvlText w:val="%1.%2"/>
        <w:lvlJc w:val="left"/>
        <w:pPr>
          <w:ind w:left="0" w:firstLine="0"/>
        </w:pPr>
        <w:rPr>
          <w:rFonts w:ascii="Times New Roman" w:hAnsi="Times New Roman" w:hint="default"/>
          <w:b/>
          <w:i w:val="0"/>
          <w:sz w:val="26"/>
        </w:rPr>
      </w:lvl>
    </w:lvlOverride>
    <w:lvlOverride w:ilvl="2">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Override>
    <w:lvlOverride w:ilvl="3">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48"/>
  </w:num>
  <w:num w:numId="8">
    <w:abstractNumId w:val="46"/>
  </w:num>
  <w:num w:numId="9">
    <w:abstractNumId w:val="21"/>
  </w:num>
  <w:num w:numId="10">
    <w:abstractNumId w:val="28"/>
  </w:num>
  <w:num w:numId="11">
    <w:abstractNumId w:val="62"/>
  </w:num>
  <w:num w:numId="12">
    <w:abstractNumId w:val="23"/>
  </w:num>
  <w:num w:numId="13">
    <w:abstractNumId w:val="6"/>
  </w:num>
  <w:num w:numId="14">
    <w:abstractNumId w:val="30"/>
  </w:num>
  <w:num w:numId="15">
    <w:abstractNumId w:val="4"/>
  </w:num>
  <w:num w:numId="16">
    <w:abstractNumId w:val="24"/>
  </w:num>
  <w:num w:numId="17">
    <w:abstractNumId w:val="77"/>
    <w:lvlOverride w:ilvl="0">
      <w:lvl w:ilvl="0">
        <w:start w:val="1"/>
        <w:numFmt w:val="decimal"/>
        <w:lvlText w:val="Рисунок %1."/>
        <w:lvlJc w:val="left"/>
        <w:pPr>
          <w:ind w:left="5039" w:hanging="360"/>
        </w:pPr>
        <w:rPr>
          <w:rFonts w:ascii="Times New Roman" w:hAnsi="Times New Roman" w:hint="default"/>
          <w:b/>
          <w:sz w:val="24"/>
        </w:rPr>
      </w:lvl>
    </w:lvlOverride>
  </w:num>
  <w:num w:numId="18">
    <w:abstractNumId w:val="56"/>
  </w:num>
  <w:num w:numId="19">
    <w:abstractNumId w:val="42"/>
  </w:num>
  <w:num w:numId="20">
    <w:abstractNumId w:val="33"/>
  </w:num>
  <w:num w:numId="21">
    <w:abstractNumId w:val="71"/>
  </w:num>
  <w:num w:numId="22">
    <w:abstractNumId w:val="87"/>
  </w:num>
  <w:num w:numId="23">
    <w:abstractNumId w:val="92"/>
  </w:num>
  <w:num w:numId="24">
    <w:abstractNumId w:val="43"/>
  </w:num>
  <w:num w:numId="25">
    <w:abstractNumId w:val="79"/>
  </w:num>
  <w:num w:numId="26">
    <w:abstractNumId w:val="63"/>
  </w:num>
  <w:num w:numId="27">
    <w:abstractNumId w:val="15"/>
  </w:num>
  <w:num w:numId="28">
    <w:abstractNumId w:val="34"/>
  </w:num>
  <w:num w:numId="29">
    <w:abstractNumId w:val="12"/>
  </w:num>
  <w:num w:numId="30">
    <w:abstractNumId w:val="82"/>
  </w:num>
  <w:num w:numId="31">
    <w:abstractNumId w:val="20"/>
  </w:num>
  <w:num w:numId="32">
    <w:abstractNumId w:val="89"/>
  </w:num>
  <w:num w:numId="33">
    <w:abstractNumId w:val="59"/>
  </w:num>
  <w:num w:numId="34">
    <w:abstractNumId w:val="83"/>
  </w:num>
  <w:num w:numId="35">
    <w:abstractNumId w:val="69"/>
  </w:num>
  <w:num w:numId="36">
    <w:abstractNumId w:val="17"/>
  </w:num>
  <w:num w:numId="37">
    <w:abstractNumId w:val="64"/>
  </w:num>
  <w:num w:numId="38">
    <w:abstractNumId w:val="36"/>
  </w:num>
  <w:num w:numId="39">
    <w:abstractNumId w:val="85"/>
  </w:num>
  <w:num w:numId="40">
    <w:abstractNumId w:val="54"/>
  </w:num>
  <w:num w:numId="41">
    <w:abstractNumId w:val="39"/>
  </w:num>
  <w:num w:numId="42">
    <w:abstractNumId w:val="76"/>
  </w:num>
  <w:num w:numId="43">
    <w:abstractNumId w:val="8"/>
  </w:num>
  <w:num w:numId="44">
    <w:abstractNumId w:val="10"/>
  </w:num>
  <w:num w:numId="45">
    <w:abstractNumId w:val="3"/>
  </w:num>
  <w:num w:numId="46">
    <w:abstractNumId w:val="16"/>
  </w:num>
  <w:num w:numId="47">
    <w:abstractNumId w:val="19"/>
  </w:num>
  <w:num w:numId="48">
    <w:abstractNumId w:val="77"/>
    <w:lvlOverride w:ilvl="0">
      <w:lvl w:ilvl="0">
        <w:start w:val="1"/>
        <w:numFmt w:val="decimal"/>
        <w:lvlText w:val="Рисунок %1."/>
        <w:lvlJc w:val="left"/>
        <w:pPr>
          <w:ind w:left="5039" w:hanging="360"/>
        </w:pPr>
        <w:rPr>
          <w:rFonts w:ascii="Times New Roman" w:hAnsi="Times New Roman" w:hint="default"/>
          <w:sz w:val="24"/>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9">
    <w:abstractNumId w:val="4"/>
    <w:lvlOverride w:ilvl="0">
      <w:lvl w:ilvl="0">
        <w:start w:val="1"/>
        <w:numFmt w:val="decimal"/>
        <w:lvlText w:val="Таблица %1."/>
        <w:lvlJc w:val="left"/>
        <w:pPr>
          <w:ind w:left="1637" w:hanging="360"/>
        </w:pPr>
        <w:rPr>
          <w:rFonts w:ascii="Times New Roman" w:hAnsi="Times New Roman" w:hint="default"/>
          <w:b/>
          <w:i w:val="0"/>
          <w:caps w:val="0"/>
          <w:strike w:val="0"/>
          <w:dstrike w:val="0"/>
          <w:vanish w:val="0"/>
          <w:sz w:val="24"/>
          <w:vertAlign w:val="baseline"/>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0">
    <w:abstractNumId w:val="84"/>
  </w:num>
  <w:num w:numId="51">
    <w:abstractNumId w:val="29"/>
  </w:num>
  <w:num w:numId="52">
    <w:abstractNumId w:val="38"/>
  </w:num>
  <w:num w:numId="53">
    <w:abstractNumId w:val="4"/>
    <w:lvlOverride w:ilvl="0">
      <w:lvl w:ilvl="0">
        <w:start w:val="1"/>
        <w:numFmt w:val="decimal"/>
        <w:lvlText w:val="Таблица %1."/>
        <w:lvlJc w:val="left"/>
        <w:pPr>
          <w:ind w:left="8157" w:hanging="360"/>
        </w:pPr>
        <w:rPr>
          <w:rFonts w:ascii="Times New Roman" w:hAnsi="Times New Roman" w:hint="default"/>
          <w:b/>
          <w:i w:val="0"/>
          <w:caps w:val="0"/>
          <w:strike w:val="0"/>
          <w:dstrike w:val="0"/>
          <w:vanish w:val="0"/>
          <w:sz w:val="24"/>
          <w:vertAlign w:val="baseline"/>
        </w:rPr>
      </w:lvl>
    </w:lvlOverride>
  </w:num>
  <w:num w:numId="54">
    <w:abstractNumId w:val="88"/>
  </w:num>
  <w:num w:numId="55">
    <w:abstractNumId w:val="22"/>
  </w:num>
  <w:num w:numId="56">
    <w:abstractNumId w:val="74"/>
  </w:num>
  <w:num w:numId="57">
    <w:abstractNumId w:val="72"/>
  </w:num>
  <w:num w:numId="58">
    <w:abstractNumId w:val="1"/>
  </w:num>
  <w:num w:numId="59">
    <w:abstractNumId w:val="68"/>
  </w:num>
  <w:num w:numId="60">
    <w:abstractNumId w:val="0"/>
  </w:num>
  <w:num w:numId="61">
    <w:abstractNumId w:val="47"/>
  </w:num>
  <w:num w:numId="62">
    <w:abstractNumId w:val="18"/>
  </w:num>
  <w:num w:numId="63">
    <w:abstractNumId w:val="2"/>
  </w:num>
  <w:num w:numId="64">
    <w:abstractNumId w:val="70"/>
  </w:num>
  <w:num w:numId="65">
    <w:abstractNumId w:val="53"/>
  </w:num>
  <w:num w:numId="66">
    <w:abstractNumId w:val="5"/>
  </w:num>
  <w:num w:numId="6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7"/>
  </w:num>
  <w:num w:numId="70">
    <w:abstractNumId w:val="52"/>
  </w:num>
  <w:num w:numId="71">
    <w:abstractNumId w:val="25"/>
  </w:num>
  <w:num w:numId="72">
    <w:abstractNumId w:val="31"/>
  </w:num>
  <w:num w:numId="73">
    <w:abstractNumId w:val="55"/>
  </w:num>
  <w:num w:numId="74">
    <w:abstractNumId w:val="73"/>
  </w:num>
  <w:num w:numId="75">
    <w:abstractNumId w:val="27"/>
  </w:num>
  <w:num w:numId="76">
    <w:abstractNumId w:val="65"/>
  </w:num>
  <w:num w:numId="77">
    <w:abstractNumId w:val="13"/>
  </w:num>
  <w:num w:numId="78">
    <w:abstractNumId w:val="11"/>
  </w:num>
  <w:num w:numId="79">
    <w:abstractNumId w:val="35"/>
  </w:num>
  <w:num w:numId="80">
    <w:abstractNumId w:val="32"/>
  </w:num>
  <w:num w:numId="81">
    <w:abstractNumId w:val="78"/>
  </w:num>
  <w:num w:numId="82">
    <w:abstractNumId w:val="14"/>
  </w:num>
  <w:num w:numId="83">
    <w:abstractNumId w:val="80"/>
  </w:num>
  <w:num w:numId="84">
    <w:abstractNumId w:val="7"/>
  </w:num>
  <w:num w:numId="85">
    <w:abstractNumId w:val="61"/>
  </w:num>
  <w:num w:numId="86">
    <w:abstractNumId w:val="91"/>
  </w:num>
  <w:num w:numId="87">
    <w:abstractNumId w:val="51"/>
  </w:num>
  <w:num w:numId="88">
    <w:abstractNumId w:val="26"/>
  </w:num>
  <w:num w:numId="89">
    <w:abstractNumId w:val="49"/>
  </w:num>
  <w:num w:numId="90">
    <w:abstractNumId w:val="45"/>
  </w:num>
  <w:num w:numId="91">
    <w:abstractNumId w:val="41"/>
  </w:num>
  <w:num w:numId="92">
    <w:abstractNumId w:val="40"/>
  </w:num>
  <w:num w:numId="93">
    <w:abstractNumId w:val="86"/>
  </w:num>
  <w:num w:numId="94">
    <w:abstractNumId w:val="37"/>
  </w:num>
  <w:num w:numId="95">
    <w:abstractNumId w:val="58"/>
  </w:num>
  <w:num w:numId="96">
    <w:abstractNumId w:val="50"/>
  </w:num>
  <w:num w:numId="97">
    <w:abstractNumId w:val="6"/>
  </w:num>
  <w:num w:numId="98">
    <w:abstractNumId w:val="6"/>
  </w:num>
  <w:num w:numId="99">
    <w:abstractNumId w:val="9"/>
  </w:num>
  <w:num w:numId="100">
    <w:abstractNumId w:val="6"/>
  </w:num>
  <w:num w:numId="101">
    <w:abstractNumId w:val="44"/>
  </w:num>
  <w:numIdMacAtCleanup w:val="9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Александр Сергеевич Корнеенко">
    <w15:presenceInfo w15:providerId="None" w15:userId="Александр Сергеевич Корнеенко"/>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gutterAtTop/>
  <w:defaultTabStop w:val="720"/>
  <w:drawingGridHorizontalSpacing w:val="110"/>
  <w:displayHorizontalDrawingGridEvery w:val="2"/>
  <w:characterSpacingControl w:val="doNotCompress"/>
  <w:hdrShapeDefaults>
    <o:shapedefaults v:ext="edit" spidmax="1126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0108"/>
    <w:rsid w:val="000001C7"/>
    <w:rsid w:val="000005F4"/>
    <w:rsid w:val="00001015"/>
    <w:rsid w:val="000016FF"/>
    <w:rsid w:val="00001BBE"/>
    <w:rsid w:val="00002645"/>
    <w:rsid w:val="00005DCA"/>
    <w:rsid w:val="00006331"/>
    <w:rsid w:val="000100FE"/>
    <w:rsid w:val="00010F60"/>
    <w:rsid w:val="0001200A"/>
    <w:rsid w:val="00012EAF"/>
    <w:rsid w:val="00013E4E"/>
    <w:rsid w:val="000154ED"/>
    <w:rsid w:val="00015660"/>
    <w:rsid w:val="0001570F"/>
    <w:rsid w:val="00016CB1"/>
    <w:rsid w:val="00016DC9"/>
    <w:rsid w:val="00017B0C"/>
    <w:rsid w:val="0002092A"/>
    <w:rsid w:val="00021B07"/>
    <w:rsid w:val="00022233"/>
    <w:rsid w:val="000224AD"/>
    <w:rsid w:val="00025310"/>
    <w:rsid w:val="00027379"/>
    <w:rsid w:val="00027D09"/>
    <w:rsid w:val="0003157D"/>
    <w:rsid w:val="00031723"/>
    <w:rsid w:val="00032257"/>
    <w:rsid w:val="0003254C"/>
    <w:rsid w:val="000334C3"/>
    <w:rsid w:val="000337FD"/>
    <w:rsid w:val="000339C5"/>
    <w:rsid w:val="00033D49"/>
    <w:rsid w:val="0003401C"/>
    <w:rsid w:val="00036FA0"/>
    <w:rsid w:val="00040DB7"/>
    <w:rsid w:val="00040EB3"/>
    <w:rsid w:val="0004113A"/>
    <w:rsid w:val="000422A2"/>
    <w:rsid w:val="000432C1"/>
    <w:rsid w:val="00044286"/>
    <w:rsid w:val="000449FF"/>
    <w:rsid w:val="00044AC7"/>
    <w:rsid w:val="000461E0"/>
    <w:rsid w:val="000471EF"/>
    <w:rsid w:val="00047402"/>
    <w:rsid w:val="00047C22"/>
    <w:rsid w:val="000543CB"/>
    <w:rsid w:val="00055207"/>
    <w:rsid w:val="00055225"/>
    <w:rsid w:val="000559B0"/>
    <w:rsid w:val="00055C69"/>
    <w:rsid w:val="0005745E"/>
    <w:rsid w:val="0005754C"/>
    <w:rsid w:val="0005755D"/>
    <w:rsid w:val="00057EE1"/>
    <w:rsid w:val="00060623"/>
    <w:rsid w:val="000609F2"/>
    <w:rsid w:val="000613C7"/>
    <w:rsid w:val="000617EE"/>
    <w:rsid w:val="00061B66"/>
    <w:rsid w:val="00062E9E"/>
    <w:rsid w:val="00063142"/>
    <w:rsid w:val="00063C66"/>
    <w:rsid w:val="00063DAC"/>
    <w:rsid w:val="0006473F"/>
    <w:rsid w:val="00064D3A"/>
    <w:rsid w:val="00066B6A"/>
    <w:rsid w:val="0006744A"/>
    <w:rsid w:val="00070459"/>
    <w:rsid w:val="00073028"/>
    <w:rsid w:val="00075A68"/>
    <w:rsid w:val="000765C2"/>
    <w:rsid w:val="00076FAB"/>
    <w:rsid w:val="00077A0F"/>
    <w:rsid w:val="00077EB4"/>
    <w:rsid w:val="0008148F"/>
    <w:rsid w:val="00083482"/>
    <w:rsid w:val="00083C46"/>
    <w:rsid w:val="00084273"/>
    <w:rsid w:val="00084943"/>
    <w:rsid w:val="00085088"/>
    <w:rsid w:val="0008649C"/>
    <w:rsid w:val="00086CC6"/>
    <w:rsid w:val="00087C88"/>
    <w:rsid w:val="00091028"/>
    <w:rsid w:val="000916D8"/>
    <w:rsid w:val="00091CCA"/>
    <w:rsid w:val="00092175"/>
    <w:rsid w:val="00092AD0"/>
    <w:rsid w:val="00093564"/>
    <w:rsid w:val="000939C6"/>
    <w:rsid w:val="00094DC8"/>
    <w:rsid w:val="00094EC2"/>
    <w:rsid w:val="00094F93"/>
    <w:rsid w:val="000954F7"/>
    <w:rsid w:val="00096298"/>
    <w:rsid w:val="000964D4"/>
    <w:rsid w:val="00096A34"/>
    <w:rsid w:val="00096B23"/>
    <w:rsid w:val="00096D1B"/>
    <w:rsid w:val="00097699"/>
    <w:rsid w:val="00097F54"/>
    <w:rsid w:val="000A1434"/>
    <w:rsid w:val="000A16AF"/>
    <w:rsid w:val="000A2617"/>
    <w:rsid w:val="000A2F67"/>
    <w:rsid w:val="000A3F41"/>
    <w:rsid w:val="000A4128"/>
    <w:rsid w:val="000A4892"/>
    <w:rsid w:val="000A4EEC"/>
    <w:rsid w:val="000A5C54"/>
    <w:rsid w:val="000A5EA3"/>
    <w:rsid w:val="000B1C5C"/>
    <w:rsid w:val="000B24F4"/>
    <w:rsid w:val="000B2E31"/>
    <w:rsid w:val="000B3B15"/>
    <w:rsid w:val="000B42CF"/>
    <w:rsid w:val="000B4A52"/>
    <w:rsid w:val="000B4EC8"/>
    <w:rsid w:val="000B5C4A"/>
    <w:rsid w:val="000B5CAD"/>
    <w:rsid w:val="000B7DF6"/>
    <w:rsid w:val="000B7FFE"/>
    <w:rsid w:val="000C065D"/>
    <w:rsid w:val="000C0924"/>
    <w:rsid w:val="000C23AB"/>
    <w:rsid w:val="000C3793"/>
    <w:rsid w:val="000C38E4"/>
    <w:rsid w:val="000C44AD"/>
    <w:rsid w:val="000C4A45"/>
    <w:rsid w:val="000C4BE7"/>
    <w:rsid w:val="000C53D9"/>
    <w:rsid w:val="000C6213"/>
    <w:rsid w:val="000C7175"/>
    <w:rsid w:val="000C7A15"/>
    <w:rsid w:val="000C7B3E"/>
    <w:rsid w:val="000D0201"/>
    <w:rsid w:val="000D0401"/>
    <w:rsid w:val="000D058E"/>
    <w:rsid w:val="000D0B04"/>
    <w:rsid w:val="000D179D"/>
    <w:rsid w:val="000D1B9F"/>
    <w:rsid w:val="000D1C1B"/>
    <w:rsid w:val="000D257E"/>
    <w:rsid w:val="000D3310"/>
    <w:rsid w:val="000D3462"/>
    <w:rsid w:val="000D387F"/>
    <w:rsid w:val="000D3A88"/>
    <w:rsid w:val="000D59D3"/>
    <w:rsid w:val="000D645D"/>
    <w:rsid w:val="000D66C2"/>
    <w:rsid w:val="000D7582"/>
    <w:rsid w:val="000D7CB2"/>
    <w:rsid w:val="000E0569"/>
    <w:rsid w:val="000E08EC"/>
    <w:rsid w:val="000E0F05"/>
    <w:rsid w:val="000E110C"/>
    <w:rsid w:val="000E16B8"/>
    <w:rsid w:val="000E23A0"/>
    <w:rsid w:val="000E2AAF"/>
    <w:rsid w:val="000E2C99"/>
    <w:rsid w:val="000E2DF1"/>
    <w:rsid w:val="000E2F8B"/>
    <w:rsid w:val="000E3DA8"/>
    <w:rsid w:val="000E5055"/>
    <w:rsid w:val="000E546D"/>
    <w:rsid w:val="000E5B85"/>
    <w:rsid w:val="000E6AF6"/>
    <w:rsid w:val="000E6D20"/>
    <w:rsid w:val="000E7119"/>
    <w:rsid w:val="000E78EC"/>
    <w:rsid w:val="000F0678"/>
    <w:rsid w:val="000F154C"/>
    <w:rsid w:val="000F1A7D"/>
    <w:rsid w:val="000F1E2D"/>
    <w:rsid w:val="000F2023"/>
    <w:rsid w:val="000F25D7"/>
    <w:rsid w:val="000F30DF"/>
    <w:rsid w:val="000F3684"/>
    <w:rsid w:val="000F37B2"/>
    <w:rsid w:val="000F3883"/>
    <w:rsid w:val="000F5177"/>
    <w:rsid w:val="000F6E9C"/>
    <w:rsid w:val="00100088"/>
    <w:rsid w:val="001012BE"/>
    <w:rsid w:val="0010174D"/>
    <w:rsid w:val="001028EC"/>
    <w:rsid w:val="00102A1F"/>
    <w:rsid w:val="00103A5D"/>
    <w:rsid w:val="0010488C"/>
    <w:rsid w:val="00104898"/>
    <w:rsid w:val="00105FF9"/>
    <w:rsid w:val="00106BF8"/>
    <w:rsid w:val="00107C36"/>
    <w:rsid w:val="00107D81"/>
    <w:rsid w:val="00107E99"/>
    <w:rsid w:val="00107E9C"/>
    <w:rsid w:val="00110265"/>
    <w:rsid w:val="00111672"/>
    <w:rsid w:val="00111B61"/>
    <w:rsid w:val="00112225"/>
    <w:rsid w:val="00112693"/>
    <w:rsid w:val="001138A8"/>
    <w:rsid w:val="001138F5"/>
    <w:rsid w:val="00114C2E"/>
    <w:rsid w:val="00114D50"/>
    <w:rsid w:val="00114D6B"/>
    <w:rsid w:val="001161D7"/>
    <w:rsid w:val="001162BC"/>
    <w:rsid w:val="00116DE5"/>
    <w:rsid w:val="0011707F"/>
    <w:rsid w:val="00117ACF"/>
    <w:rsid w:val="00121542"/>
    <w:rsid w:val="001217D9"/>
    <w:rsid w:val="001220C9"/>
    <w:rsid w:val="001220D5"/>
    <w:rsid w:val="001220F6"/>
    <w:rsid w:val="001222F9"/>
    <w:rsid w:val="0012252C"/>
    <w:rsid w:val="00122575"/>
    <w:rsid w:val="0012385C"/>
    <w:rsid w:val="0012386E"/>
    <w:rsid w:val="0012416B"/>
    <w:rsid w:val="0012444D"/>
    <w:rsid w:val="00125DDE"/>
    <w:rsid w:val="00126F19"/>
    <w:rsid w:val="00127436"/>
    <w:rsid w:val="00127A26"/>
    <w:rsid w:val="00127C58"/>
    <w:rsid w:val="00127CFB"/>
    <w:rsid w:val="0013086F"/>
    <w:rsid w:val="001309F8"/>
    <w:rsid w:val="00131FD5"/>
    <w:rsid w:val="0013208C"/>
    <w:rsid w:val="001321AC"/>
    <w:rsid w:val="00133607"/>
    <w:rsid w:val="001338B8"/>
    <w:rsid w:val="00133E58"/>
    <w:rsid w:val="00134DC2"/>
    <w:rsid w:val="00134DD1"/>
    <w:rsid w:val="00134EDD"/>
    <w:rsid w:val="00136951"/>
    <w:rsid w:val="00136C2D"/>
    <w:rsid w:val="0014020B"/>
    <w:rsid w:val="001409EC"/>
    <w:rsid w:val="00140D8F"/>
    <w:rsid w:val="00143330"/>
    <w:rsid w:val="00143525"/>
    <w:rsid w:val="00143EBF"/>
    <w:rsid w:val="001449DE"/>
    <w:rsid w:val="00144EEA"/>
    <w:rsid w:val="0014501A"/>
    <w:rsid w:val="00145CAC"/>
    <w:rsid w:val="001468CC"/>
    <w:rsid w:val="001479F6"/>
    <w:rsid w:val="00147EE6"/>
    <w:rsid w:val="001503F6"/>
    <w:rsid w:val="00151608"/>
    <w:rsid w:val="00151D27"/>
    <w:rsid w:val="00152CF3"/>
    <w:rsid w:val="00153582"/>
    <w:rsid w:val="00153DAC"/>
    <w:rsid w:val="001541E5"/>
    <w:rsid w:val="00155228"/>
    <w:rsid w:val="001555A5"/>
    <w:rsid w:val="00155760"/>
    <w:rsid w:val="00155B3E"/>
    <w:rsid w:val="00155FE2"/>
    <w:rsid w:val="0015626A"/>
    <w:rsid w:val="00156460"/>
    <w:rsid w:val="001568FB"/>
    <w:rsid w:val="001569F4"/>
    <w:rsid w:val="00156EB2"/>
    <w:rsid w:val="0015723B"/>
    <w:rsid w:val="0016096E"/>
    <w:rsid w:val="00160A31"/>
    <w:rsid w:val="00161079"/>
    <w:rsid w:val="00161280"/>
    <w:rsid w:val="0016238B"/>
    <w:rsid w:val="00162C27"/>
    <w:rsid w:val="0016373B"/>
    <w:rsid w:val="0016381B"/>
    <w:rsid w:val="00163830"/>
    <w:rsid w:val="00163A67"/>
    <w:rsid w:val="00163BD5"/>
    <w:rsid w:val="00163F19"/>
    <w:rsid w:val="00164344"/>
    <w:rsid w:val="00164371"/>
    <w:rsid w:val="001647F1"/>
    <w:rsid w:val="001653DA"/>
    <w:rsid w:val="0016553C"/>
    <w:rsid w:val="00165B09"/>
    <w:rsid w:val="00165C56"/>
    <w:rsid w:val="00167D40"/>
    <w:rsid w:val="0017178C"/>
    <w:rsid w:val="00171AE0"/>
    <w:rsid w:val="00172D83"/>
    <w:rsid w:val="00172E0C"/>
    <w:rsid w:val="00173C18"/>
    <w:rsid w:val="001742DD"/>
    <w:rsid w:val="0017506A"/>
    <w:rsid w:val="00175FAB"/>
    <w:rsid w:val="00176320"/>
    <w:rsid w:val="00177F71"/>
    <w:rsid w:val="00180405"/>
    <w:rsid w:val="00181757"/>
    <w:rsid w:val="00183203"/>
    <w:rsid w:val="00184980"/>
    <w:rsid w:val="00184D73"/>
    <w:rsid w:val="00185123"/>
    <w:rsid w:val="00185908"/>
    <w:rsid w:val="001864D1"/>
    <w:rsid w:val="00190D55"/>
    <w:rsid w:val="00190F23"/>
    <w:rsid w:val="001912DC"/>
    <w:rsid w:val="001921D3"/>
    <w:rsid w:val="00192537"/>
    <w:rsid w:val="00192902"/>
    <w:rsid w:val="00192C35"/>
    <w:rsid w:val="00193301"/>
    <w:rsid w:val="00193A9F"/>
    <w:rsid w:val="00193B4B"/>
    <w:rsid w:val="00194B85"/>
    <w:rsid w:val="00195913"/>
    <w:rsid w:val="00196504"/>
    <w:rsid w:val="00196A13"/>
    <w:rsid w:val="00196D3C"/>
    <w:rsid w:val="001972E4"/>
    <w:rsid w:val="001976DA"/>
    <w:rsid w:val="001A0BA9"/>
    <w:rsid w:val="001A0EF4"/>
    <w:rsid w:val="001A0F1F"/>
    <w:rsid w:val="001A12D8"/>
    <w:rsid w:val="001A1949"/>
    <w:rsid w:val="001A2C4B"/>
    <w:rsid w:val="001A400D"/>
    <w:rsid w:val="001A41BD"/>
    <w:rsid w:val="001A4A92"/>
    <w:rsid w:val="001A4E1D"/>
    <w:rsid w:val="001B2350"/>
    <w:rsid w:val="001B29FE"/>
    <w:rsid w:val="001B2E7E"/>
    <w:rsid w:val="001B30D1"/>
    <w:rsid w:val="001B3E70"/>
    <w:rsid w:val="001B517B"/>
    <w:rsid w:val="001B52F1"/>
    <w:rsid w:val="001B545E"/>
    <w:rsid w:val="001B55FD"/>
    <w:rsid w:val="001B5E47"/>
    <w:rsid w:val="001C01C3"/>
    <w:rsid w:val="001C0899"/>
    <w:rsid w:val="001C12AD"/>
    <w:rsid w:val="001C12D2"/>
    <w:rsid w:val="001C2C07"/>
    <w:rsid w:val="001C3599"/>
    <w:rsid w:val="001C4F09"/>
    <w:rsid w:val="001C5E17"/>
    <w:rsid w:val="001C60E2"/>
    <w:rsid w:val="001C706E"/>
    <w:rsid w:val="001C77EF"/>
    <w:rsid w:val="001D2920"/>
    <w:rsid w:val="001D2C87"/>
    <w:rsid w:val="001D3B5B"/>
    <w:rsid w:val="001D3CDE"/>
    <w:rsid w:val="001D4032"/>
    <w:rsid w:val="001D43B9"/>
    <w:rsid w:val="001D479F"/>
    <w:rsid w:val="001D48F0"/>
    <w:rsid w:val="001D4B7B"/>
    <w:rsid w:val="001D5741"/>
    <w:rsid w:val="001D6287"/>
    <w:rsid w:val="001D7CBB"/>
    <w:rsid w:val="001E0766"/>
    <w:rsid w:val="001E0D79"/>
    <w:rsid w:val="001E0F15"/>
    <w:rsid w:val="001E18B7"/>
    <w:rsid w:val="001E1BA9"/>
    <w:rsid w:val="001E320B"/>
    <w:rsid w:val="001E342B"/>
    <w:rsid w:val="001E5089"/>
    <w:rsid w:val="001E6031"/>
    <w:rsid w:val="001E6A98"/>
    <w:rsid w:val="001E6C47"/>
    <w:rsid w:val="001E754E"/>
    <w:rsid w:val="001F043B"/>
    <w:rsid w:val="001F0602"/>
    <w:rsid w:val="001F0A08"/>
    <w:rsid w:val="001F0C20"/>
    <w:rsid w:val="001F0E75"/>
    <w:rsid w:val="001F5204"/>
    <w:rsid w:val="001F5536"/>
    <w:rsid w:val="001F6897"/>
    <w:rsid w:val="001F69A9"/>
    <w:rsid w:val="001F7313"/>
    <w:rsid w:val="001F73C6"/>
    <w:rsid w:val="0020114E"/>
    <w:rsid w:val="00203158"/>
    <w:rsid w:val="0020405C"/>
    <w:rsid w:val="002042B4"/>
    <w:rsid w:val="002055BA"/>
    <w:rsid w:val="00207293"/>
    <w:rsid w:val="002079FB"/>
    <w:rsid w:val="00207C1B"/>
    <w:rsid w:val="00210838"/>
    <w:rsid w:val="002109EC"/>
    <w:rsid w:val="0021141A"/>
    <w:rsid w:val="0021144F"/>
    <w:rsid w:val="0021150E"/>
    <w:rsid w:val="00211D6E"/>
    <w:rsid w:val="00212FBD"/>
    <w:rsid w:val="00213230"/>
    <w:rsid w:val="00213644"/>
    <w:rsid w:val="00214584"/>
    <w:rsid w:val="00214887"/>
    <w:rsid w:val="00214E4F"/>
    <w:rsid w:val="00216304"/>
    <w:rsid w:val="00216B77"/>
    <w:rsid w:val="00217021"/>
    <w:rsid w:val="00217915"/>
    <w:rsid w:val="00217AE3"/>
    <w:rsid w:val="00217AE8"/>
    <w:rsid w:val="00217CB2"/>
    <w:rsid w:val="002201FA"/>
    <w:rsid w:val="002207A4"/>
    <w:rsid w:val="00220BA8"/>
    <w:rsid w:val="0022107C"/>
    <w:rsid w:val="00221A49"/>
    <w:rsid w:val="00221DAB"/>
    <w:rsid w:val="0022222B"/>
    <w:rsid w:val="002224A4"/>
    <w:rsid w:val="0022313E"/>
    <w:rsid w:val="00223FA4"/>
    <w:rsid w:val="002242FE"/>
    <w:rsid w:val="00224FB4"/>
    <w:rsid w:val="00225DA7"/>
    <w:rsid w:val="00230061"/>
    <w:rsid w:val="00230725"/>
    <w:rsid w:val="002310D5"/>
    <w:rsid w:val="002311AD"/>
    <w:rsid w:val="00232838"/>
    <w:rsid w:val="00232892"/>
    <w:rsid w:val="00232D1A"/>
    <w:rsid w:val="00232D91"/>
    <w:rsid w:val="00232F3E"/>
    <w:rsid w:val="00233252"/>
    <w:rsid w:val="00234221"/>
    <w:rsid w:val="00234B57"/>
    <w:rsid w:val="00234CCC"/>
    <w:rsid w:val="0023608A"/>
    <w:rsid w:val="002375ED"/>
    <w:rsid w:val="002379EF"/>
    <w:rsid w:val="00237D77"/>
    <w:rsid w:val="00240AF3"/>
    <w:rsid w:val="002418EF"/>
    <w:rsid w:val="00241F4F"/>
    <w:rsid w:val="00242111"/>
    <w:rsid w:val="002425C6"/>
    <w:rsid w:val="00242F46"/>
    <w:rsid w:val="00243DA9"/>
    <w:rsid w:val="00244A15"/>
    <w:rsid w:val="00244D34"/>
    <w:rsid w:val="002455EB"/>
    <w:rsid w:val="00245E09"/>
    <w:rsid w:val="00246FCF"/>
    <w:rsid w:val="00247FDD"/>
    <w:rsid w:val="002500F9"/>
    <w:rsid w:val="002504CE"/>
    <w:rsid w:val="0025231C"/>
    <w:rsid w:val="002528C1"/>
    <w:rsid w:val="00252C2C"/>
    <w:rsid w:val="00252D4C"/>
    <w:rsid w:val="0025349C"/>
    <w:rsid w:val="00255442"/>
    <w:rsid w:val="00255B5A"/>
    <w:rsid w:val="002567C9"/>
    <w:rsid w:val="0025732C"/>
    <w:rsid w:val="00257CF0"/>
    <w:rsid w:val="00257F7F"/>
    <w:rsid w:val="002617CF"/>
    <w:rsid w:val="00261A52"/>
    <w:rsid w:val="00261EA3"/>
    <w:rsid w:val="00262028"/>
    <w:rsid w:val="00262A49"/>
    <w:rsid w:val="00262AEF"/>
    <w:rsid w:val="0026309F"/>
    <w:rsid w:val="00263F18"/>
    <w:rsid w:val="00264845"/>
    <w:rsid w:val="00264A0A"/>
    <w:rsid w:val="00264C0E"/>
    <w:rsid w:val="00264E3C"/>
    <w:rsid w:val="00264E87"/>
    <w:rsid w:val="00265EAE"/>
    <w:rsid w:val="00266D2C"/>
    <w:rsid w:val="00267D23"/>
    <w:rsid w:val="002703BC"/>
    <w:rsid w:val="00270504"/>
    <w:rsid w:val="0027084C"/>
    <w:rsid w:val="00271603"/>
    <w:rsid w:val="00271E95"/>
    <w:rsid w:val="00272DAD"/>
    <w:rsid w:val="002737BE"/>
    <w:rsid w:val="00276A83"/>
    <w:rsid w:val="00276BAF"/>
    <w:rsid w:val="00276C02"/>
    <w:rsid w:val="00276E54"/>
    <w:rsid w:val="002770AF"/>
    <w:rsid w:val="0028009F"/>
    <w:rsid w:val="00281634"/>
    <w:rsid w:val="00282230"/>
    <w:rsid w:val="00283768"/>
    <w:rsid w:val="0028391B"/>
    <w:rsid w:val="00283FB2"/>
    <w:rsid w:val="00285509"/>
    <w:rsid w:val="00285602"/>
    <w:rsid w:val="00286798"/>
    <w:rsid w:val="0028691C"/>
    <w:rsid w:val="00291FFA"/>
    <w:rsid w:val="00294703"/>
    <w:rsid w:val="00294BB4"/>
    <w:rsid w:val="00294C1A"/>
    <w:rsid w:val="00295AB8"/>
    <w:rsid w:val="0029625E"/>
    <w:rsid w:val="00296757"/>
    <w:rsid w:val="00296DAC"/>
    <w:rsid w:val="002A11DD"/>
    <w:rsid w:val="002A1541"/>
    <w:rsid w:val="002A3AE3"/>
    <w:rsid w:val="002A43C0"/>
    <w:rsid w:val="002A4F83"/>
    <w:rsid w:val="002A605D"/>
    <w:rsid w:val="002A61C2"/>
    <w:rsid w:val="002B022E"/>
    <w:rsid w:val="002B03D6"/>
    <w:rsid w:val="002B091E"/>
    <w:rsid w:val="002B1213"/>
    <w:rsid w:val="002B1EE3"/>
    <w:rsid w:val="002B2F6D"/>
    <w:rsid w:val="002B43AC"/>
    <w:rsid w:val="002B5F29"/>
    <w:rsid w:val="002B608A"/>
    <w:rsid w:val="002B68B4"/>
    <w:rsid w:val="002B6FF3"/>
    <w:rsid w:val="002B7079"/>
    <w:rsid w:val="002B7C45"/>
    <w:rsid w:val="002C083F"/>
    <w:rsid w:val="002C0E84"/>
    <w:rsid w:val="002C1084"/>
    <w:rsid w:val="002C1383"/>
    <w:rsid w:val="002C1428"/>
    <w:rsid w:val="002C1437"/>
    <w:rsid w:val="002C1A63"/>
    <w:rsid w:val="002C2D08"/>
    <w:rsid w:val="002C2F9A"/>
    <w:rsid w:val="002C3020"/>
    <w:rsid w:val="002C3390"/>
    <w:rsid w:val="002C4EAB"/>
    <w:rsid w:val="002C5107"/>
    <w:rsid w:val="002C607E"/>
    <w:rsid w:val="002C73C4"/>
    <w:rsid w:val="002C7404"/>
    <w:rsid w:val="002D1610"/>
    <w:rsid w:val="002D2624"/>
    <w:rsid w:val="002D27A1"/>
    <w:rsid w:val="002D2C4D"/>
    <w:rsid w:val="002D587F"/>
    <w:rsid w:val="002D5B1E"/>
    <w:rsid w:val="002D6011"/>
    <w:rsid w:val="002E1C23"/>
    <w:rsid w:val="002E1F6C"/>
    <w:rsid w:val="002E1FB1"/>
    <w:rsid w:val="002E24D9"/>
    <w:rsid w:val="002E27E9"/>
    <w:rsid w:val="002E2A2B"/>
    <w:rsid w:val="002E2DBE"/>
    <w:rsid w:val="002E32C6"/>
    <w:rsid w:val="002E3DF9"/>
    <w:rsid w:val="002E57C3"/>
    <w:rsid w:val="002E5A2B"/>
    <w:rsid w:val="002E5E06"/>
    <w:rsid w:val="002E7050"/>
    <w:rsid w:val="002E7788"/>
    <w:rsid w:val="002E7BFC"/>
    <w:rsid w:val="002E7F36"/>
    <w:rsid w:val="002F0105"/>
    <w:rsid w:val="002F2112"/>
    <w:rsid w:val="002F24F1"/>
    <w:rsid w:val="002F278D"/>
    <w:rsid w:val="002F3066"/>
    <w:rsid w:val="002F31C3"/>
    <w:rsid w:val="002F35EF"/>
    <w:rsid w:val="002F36FF"/>
    <w:rsid w:val="002F5529"/>
    <w:rsid w:val="002F73AE"/>
    <w:rsid w:val="002F76A6"/>
    <w:rsid w:val="00300378"/>
    <w:rsid w:val="00300A22"/>
    <w:rsid w:val="00300F4E"/>
    <w:rsid w:val="003010BB"/>
    <w:rsid w:val="00301109"/>
    <w:rsid w:val="0030135A"/>
    <w:rsid w:val="003024E2"/>
    <w:rsid w:val="00302AB2"/>
    <w:rsid w:val="00302C4B"/>
    <w:rsid w:val="00303331"/>
    <w:rsid w:val="003035D0"/>
    <w:rsid w:val="003039F4"/>
    <w:rsid w:val="00304890"/>
    <w:rsid w:val="00304A88"/>
    <w:rsid w:val="003053F1"/>
    <w:rsid w:val="0030561B"/>
    <w:rsid w:val="00312AAB"/>
    <w:rsid w:val="00313562"/>
    <w:rsid w:val="00313D2D"/>
    <w:rsid w:val="00314328"/>
    <w:rsid w:val="00314594"/>
    <w:rsid w:val="0031464E"/>
    <w:rsid w:val="003156C1"/>
    <w:rsid w:val="003158FC"/>
    <w:rsid w:val="003159D1"/>
    <w:rsid w:val="00315C5E"/>
    <w:rsid w:val="003167D2"/>
    <w:rsid w:val="003171F2"/>
    <w:rsid w:val="003172AD"/>
    <w:rsid w:val="003174AA"/>
    <w:rsid w:val="00317D2E"/>
    <w:rsid w:val="0032005A"/>
    <w:rsid w:val="00320BEC"/>
    <w:rsid w:val="003237D9"/>
    <w:rsid w:val="00324053"/>
    <w:rsid w:val="003240F1"/>
    <w:rsid w:val="0032545E"/>
    <w:rsid w:val="0032690E"/>
    <w:rsid w:val="003269AE"/>
    <w:rsid w:val="003275F0"/>
    <w:rsid w:val="00327AD6"/>
    <w:rsid w:val="00327E69"/>
    <w:rsid w:val="00331DEE"/>
    <w:rsid w:val="00332428"/>
    <w:rsid w:val="00332736"/>
    <w:rsid w:val="0033334C"/>
    <w:rsid w:val="00333944"/>
    <w:rsid w:val="00333B51"/>
    <w:rsid w:val="00333F8F"/>
    <w:rsid w:val="003353B6"/>
    <w:rsid w:val="0033543C"/>
    <w:rsid w:val="00335CF3"/>
    <w:rsid w:val="00336463"/>
    <w:rsid w:val="00336E55"/>
    <w:rsid w:val="00340042"/>
    <w:rsid w:val="00340E88"/>
    <w:rsid w:val="003410B1"/>
    <w:rsid w:val="00341B2A"/>
    <w:rsid w:val="00341C38"/>
    <w:rsid w:val="00341FDB"/>
    <w:rsid w:val="0034278A"/>
    <w:rsid w:val="00342CA3"/>
    <w:rsid w:val="00343C88"/>
    <w:rsid w:val="0034489C"/>
    <w:rsid w:val="00344D21"/>
    <w:rsid w:val="00344EB3"/>
    <w:rsid w:val="003454EC"/>
    <w:rsid w:val="00346193"/>
    <w:rsid w:val="00346588"/>
    <w:rsid w:val="00351AAC"/>
    <w:rsid w:val="00351FC6"/>
    <w:rsid w:val="003525B8"/>
    <w:rsid w:val="0035305A"/>
    <w:rsid w:val="0035396F"/>
    <w:rsid w:val="00354C79"/>
    <w:rsid w:val="00355BA1"/>
    <w:rsid w:val="00355BD1"/>
    <w:rsid w:val="00356661"/>
    <w:rsid w:val="003568D9"/>
    <w:rsid w:val="0035765B"/>
    <w:rsid w:val="00357769"/>
    <w:rsid w:val="003600A4"/>
    <w:rsid w:val="00360232"/>
    <w:rsid w:val="003609A9"/>
    <w:rsid w:val="0036115F"/>
    <w:rsid w:val="0036144B"/>
    <w:rsid w:val="003614DB"/>
    <w:rsid w:val="00361DA4"/>
    <w:rsid w:val="00362B83"/>
    <w:rsid w:val="00363020"/>
    <w:rsid w:val="0036322F"/>
    <w:rsid w:val="00364275"/>
    <w:rsid w:val="00366701"/>
    <w:rsid w:val="003669BA"/>
    <w:rsid w:val="00366C4E"/>
    <w:rsid w:val="003676B3"/>
    <w:rsid w:val="00367E9F"/>
    <w:rsid w:val="00370449"/>
    <w:rsid w:val="00370622"/>
    <w:rsid w:val="0037094B"/>
    <w:rsid w:val="00370CBB"/>
    <w:rsid w:val="00370EBC"/>
    <w:rsid w:val="0037136C"/>
    <w:rsid w:val="003729B6"/>
    <w:rsid w:val="00372C45"/>
    <w:rsid w:val="00372EE9"/>
    <w:rsid w:val="00373561"/>
    <w:rsid w:val="00374216"/>
    <w:rsid w:val="00374490"/>
    <w:rsid w:val="003744FD"/>
    <w:rsid w:val="003752AD"/>
    <w:rsid w:val="0037558E"/>
    <w:rsid w:val="0037591C"/>
    <w:rsid w:val="00375E02"/>
    <w:rsid w:val="00375F6C"/>
    <w:rsid w:val="003766D9"/>
    <w:rsid w:val="003767F3"/>
    <w:rsid w:val="00376A67"/>
    <w:rsid w:val="00376D51"/>
    <w:rsid w:val="00377727"/>
    <w:rsid w:val="00381368"/>
    <w:rsid w:val="00381F27"/>
    <w:rsid w:val="003822B7"/>
    <w:rsid w:val="0038249E"/>
    <w:rsid w:val="00382C87"/>
    <w:rsid w:val="00382D21"/>
    <w:rsid w:val="003830D1"/>
    <w:rsid w:val="00383D33"/>
    <w:rsid w:val="00383ED5"/>
    <w:rsid w:val="003840F1"/>
    <w:rsid w:val="0038552B"/>
    <w:rsid w:val="003856BC"/>
    <w:rsid w:val="0038604D"/>
    <w:rsid w:val="003865A7"/>
    <w:rsid w:val="0038749A"/>
    <w:rsid w:val="00387948"/>
    <w:rsid w:val="003914DA"/>
    <w:rsid w:val="00391AF8"/>
    <w:rsid w:val="00393209"/>
    <w:rsid w:val="00394663"/>
    <w:rsid w:val="00394D34"/>
    <w:rsid w:val="003966B1"/>
    <w:rsid w:val="003971D7"/>
    <w:rsid w:val="003A0B37"/>
    <w:rsid w:val="003A11F7"/>
    <w:rsid w:val="003A15CC"/>
    <w:rsid w:val="003A261B"/>
    <w:rsid w:val="003A4574"/>
    <w:rsid w:val="003A5A38"/>
    <w:rsid w:val="003A5D54"/>
    <w:rsid w:val="003A611B"/>
    <w:rsid w:val="003A6647"/>
    <w:rsid w:val="003A66A1"/>
    <w:rsid w:val="003A779E"/>
    <w:rsid w:val="003B08A2"/>
    <w:rsid w:val="003B1BEE"/>
    <w:rsid w:val="003B1D0E"/>
    <w:rsid w:val="003B2678"/>
    <w:rsid w:val="003B31A1"/>
    <w:rsid w:val="003B36C9"/>
    <w:rsid w:val="003B4870"/>
    <w:rsid w:val="003B7D52"/>
    <w:rsid w:val="003C2503"/>
    <w:rsid w:val="003C3310"/>
    <w:rsid w:val="003C3478"/>
    <w:rsid w:val="003C4E0D"/>
    <w:rsid w:val="003C5182"/>
    <w:rsid w:val="003C5798"/>
    <w:rsid w:val="003C57AB"/>
    <w:rsid w:val="003C601A"/>
    <w:rsid w:val="003C692C"/>
    <w:rsid w:val="003C786D"/>
    <w:rsid w:val="003C7EE0"/>
    <w:rsid w:val="003D025D"/>
    <w:rsid w:val="003D07C5"/>
    <w:rsid w:val="003D0902"/>
    <w:rsid w:val="003D10CA"/>
    <w:rsid w:val="003D17EC"/>
    <w:rsid w:val="003D27E9"/>
    <w:rsid w:val="003D3C59"/>
    <w:rsid w:val="003D4155"/>
    <w:rsid w:val="003D41CF"/>
    <w:rsid w:val="003D44D0"/>
    <w:rsid w:val="003D4504"/>
    <w:rsid w:val="003D529A"/>
    <w:rsid w:val="003D6574"/>
    <w:rsid w:val="003D690C"/>
    <w:rsid w:val="003D70AD"/>
    <w:rsid w:val="003D7167"/>
    <w:rsid w:val="003E077B"/>
    <w:rsid w:val="003E1D06"/>
    <w:rsid w:val="003E1D09"/>
    <w:rsid w:val="003E2742"/>
    <w:rsid w:val="003E37AD"/>
    <w:rsid w:val="003E461D"/>
    <w:rsid w:val="003E4B43"/>
    <w:rsid w:val="003E50C7"/>
    <w:rsid w:val="003E6AE1"/>
    <w:rsid w:val="003E6E9C"/>
    <w:rsid w:val="003E6EB8"/>
    <w:rsid w:val="003E7481"/>
    <w:rsid w:val="003E782D"/>
    <w:rsid w:val="003E7E0B"/>
    <w:rsid w:val="003F0F9B"/>
    <w:rsid w:val="003F1B85"/>
    <w:rsid w:val="003F25DA"/>
    <w:rsid w:val="003F489E"/>
    <w:rsid w:val="003F48A0"/>
    <w:rsid w:val="003F508D"/>
    <w:rsid w:val="003F6C69"/>
    <w:rsid w:val="003F7784"/>
    <w:rsid w:val="00400564"/>
    <w:rsid w:val="00402F78"/>
    <w:rsid w:val="00403EF4"/>
    <w:rsid w:val="004042C0"/>
    <w:rsid w:val="004050A0"/>
    <w:rsid w:val="0040515F"/>
    <w:rsid w:val="00405550"/>
    <w:rsid w:val="00405D06"/>
    <w:rsid w:val="00405E67"/>
    <w:rsid w:val="004065EE"/>
    <w:rsid w:val="00407466"/>
    <w:rsid w:val="00407677"/>
    <w:rsid w:val="004104CD"/>
    <w:rsid w:val="00410CBE"/>
    <w:rsid w:val="00413095"/>
    <w:rsid w:val="00416C26"/>
    <w:rsid w:val="00416CFC"/>
    <w:rsid w:val="00416DCB"/>
    <w:rsid w:val="004177A6"/>
    <w:rsid w:val="00417CA9"/>
    <w:rsid w:val="00420902"/>
    <w:rsid w:val="00420E78"/>
    <w:rsid w:val="00422790"/>
    <w:rsid w:val="004235EB"/>
    <w:rsid w:val="004236EB"/>
    <w:rsid w:val="00426794"/>
    <w:rsid w:val="00426AB2"/>
    <w:rsid w:val="00431E9D"/>
    <w:rsid w:val="004325F2"/>
    <w:rsid w:val="0043344A"/>
    <w:rsid w:val="00433D51"/>
    <w:rsid w:val="00433E1B"/>
    <w:rsid w:val="00435857"/>
    <w:rsid w:val="00435AC1"/>
    <w:rsid w:val="00436401"/>
    <w:rsid w:val="00436B58"/>
    <w:rsid w:val="00437553"/>
    <w:rsid w:val="0043763D"/>
    <w:rsid w:val="00441F85"/>
    <w:rsid w:val="00442914"/>
    <w:rsid w:val="004434FA"/>
    <w:rsid w:val="00443CF7"/>
    <w:rsid w:val="004469F1"/>
    <w:rsid w:val="00446CB3"/>
    <w:rsid w:val="00447045"/>
    <w:rsid w:val="00450353"/>
    <w:rsid w:val="00450AEF"/>
    <w:rsid w:val="004519C0"/>
    <w:rsid w:val="004534F0"/>
    <w:rsid w:val="004540BA"/>
    <w:rsid w:val="0045450D"/>
    <w:rsid w:val="00456FE5"/>
    <w:rsid w:val="004572BB"/>
    <w:rsid w:val="004573EC"/>
    <w:rsid w:val="004577BD"/>
    <w:rsid w:val="00461542"/>
    <w:rsid w:val="004626E0"/>
    <w:rsid w:val="00462E36"/>
    <w:rsid w:val="00462F74"/>
    <w:rsid w:val="004630E5"/>
    <w:rsid w:val="004633D9"/>
    <w:rsid w:val="00464FC5"/>
    <w:rsid w:val="00465C5A"/>
    <w:rsid w:val="00465FFE"/>
    <w:rsid w:val="00466430"/>
    <w:rsid w:val="00466636"/>
    <w:rsid w:val="00466769"/>
    <w:rsid w:val="0046685F"/>
    <w:rsid w:val="00467962"/>
    <w:rsid w:val="004701C6"/>
    <w:rsid w:val="00470773"/>
    <w:rsid w:val="004715CB"/>
    <w:rsid w:val="00471AC4"/>
    <w:rsid w:val="00471F5F"/>
    <w:rsid w:val="0047200F"/>
    <w:rsid w:val="00472450"/>
    <w:rsid w:val="00472FDD"/>
    <w:rsid w:val="004752E8"/>
    <w:rsid w:val="004754FA"/>
    <w:rsid w:val="0047585E"/>
    <w:rsid w:val="00475D65"/>
    <w:rsid w:val="0047771B"/>
    <w:rsid w:val="0048003E"/>
    <w:rsid w:val="00480FEF"/>
    <w:rsid w:val="00481E7C"/>
    <w:rsid w:val="004824BC"/>
    <w:rsid w:val="004835E4"/>
    <w:rsid w:val="00483714"/>
    <w:rsid w:val="004841ED"/>
    <w:rsid w:val="00484C9F"/>
    <w:rsid w:val="00485607"/>
    <w:rsid w:val="00487BAE"/>
    <w:rsid w:val="004904D7"/>
    <w:rsid w:val="004921D3"/>
    <w:rsid w:val="004922EC"/>
    <w:rsid w:val="00493466"/>
    <w:rsid w:val="0049363D"/>
    <w:rsid w:val="004936F0"/>
    <w:rsid w:val="0049376A"/>
    <w:rsid w:val="00494509"/>
    <w:rsid w:val="00494739"/>
    <w:rsid w:val="00494F77"/>
    <w:rsid w:val="004950B0"/>
    <w:rsid w:val="00497E0B"/>
    <w:rsid w:val="00497EBB"/>
    <w:rsid w:val="004A1508"/>
    <w:rsid w:val="004A20C6"/>
    <w:rsid w:val="004A2812"/>
    <w:rsid w:val="004A2AF5"/>
    <w:rsid w:val="004A2BD3"/>
    <w:rsid w:val="004A340F"/>
    <w:rsid w:val="004A3802"/>
    <w:rsid w:val="004A3DD4"/>
    <w:rsid w:val="004A483E"/>
    <w:rsid w:val="004A48AB"/>
    <w:rsid w:val="004A4D5D"/>
    <w:rsid w:val="004A51E2"/>
    <w:rsid w:val="004A5BF7"/>
    <w:rsid w:val="004A73EA"/>
    <w:rsid w:val="004A7862"/>
    <w:rsid w:val="004A7A53"/>
    <w:rsid w:val="004A7AD8"/>
    <w:rsid w:val="004B0FA3"/>
    <w:rsid w:val="004B10F1"/>
    <w:rsid w:val="004B11BC"/>
    <w:rsid w:val="004B1497"/>
    <w:rsid w:val="004B1D34"/>
    <w:rsid w:val="004B1EF9"/>
    <w:rsid w:val="004B26AC"/>
    <w:rsid w:val="004B294D"/>
    <w:rsid w:val="004B434D"/>
    <w:rsid w:val="004B5E01"/>
    <w:rsid w:val="004B6A61"/>
    <w:rsid w:val="004C0F13"/>
    <w:rsid w:val="004C10AE"/>
    <w:rsid w:val="004C23A6"/>
    <w:rsid w:val="004C32A3"/>
    <w:rsid w:val="004C332E"/>
    <w:rsid w:val="004C3362"/>
    <w:rsid w:val="004C3A0D"/>
    <w:rsid w:val="004C3CF5"/>
    <w:rsid w:val="004C4077"/>
    <w:rsid w:val="004C5674"/>
    <w:rsid w:val="004C5D1C"/>
    <w:rsid w:val="004C68F7"/>
    <w:rsid w:val="004C6945"/>
    <w:rsid w:val="004C74CF"/>
    <w:rsid w:val="004C7EB2"/>
    <w:rsid w:val="004D07A8"/>
    <w:rsid w:val="004D0806"/>
    <w:rsid w:val="004D15AD"/>
    <w:rsid w:val="004D3162"/>
    <w:rsid w:val="004D3440"/>
    <w:rsid w:val="004D501A"/>
    <w:rsid w:val="004D523A"/>
    <w:rsid w:val="004D5589"/>
    <w:rsid w:val="004D67AC"/>
    <w:rsid w:val="004D6A2E"/>
    <w:rsid w:val="004E0101"/>
    <w:rsid w:val="004E073B"/>
    <w:rsid w:val="004E1032"/>
    <w:rsid w:val="004E1BC1"/>
    <w:rsid w:val="004E1F5A"/>
    <w:rsid w:val="004E1FB7"/>
    <w:rsid w:val="004E2004"/>
    <w:rsid w:val="004E2823"/>
    <w:rsid w:val="004E2C98"/>
    <w:rsid w:val="004E3316"/>
    <w:rsid w:val="004E38C5"/>
    <w:rsid w:val="004E3F2D"/>
    <w:rsid w:val="004E47F2"/>
    <w:rsid w:val="004E4D56"/>
    <w:rsid w:val="004E4E04"/>
    <w:rsid w:val="004E5447"/>
    <w:rsid w:val="004E7834"/>
    <w:rsid w:val="004E790F"/>
    <w:rsid w:val="004F0B98"/>
    <w:rsid w:val="004F0F24"/>
    <w:rsid w:val="004F15DA"/>
    <w:rsid w:val="004F18F0"/>
    <w:rsid w:val="004F264B"/>
    <w:rsid w:val="004F320B"/>
    <w:rsid w:val="004F38E1"/>
    <w:rsid w:val="004F3DE6"/>
    <w:rsid w:val="004F44FC"/>
    <w:rsid w:val="004F6FD0"/>
    <w:rsid w:val="00500189"/>
    <w:rsid w:val="0050019B"/>
    <w:rsid w:val="00500A9A"/>
    <w:rsid w:val="00501AFA"/>
    <w:rsid w:val="00501B28"/>
    <w:rsid w:val="00502E22"/>
    <w:rsid w:val="00504755"/>
    <w:rsid w:val="00505DDA"/>
    <w:rsid w:val="00506352"/>
    <w:rsid w:val="0050700E"/>
    <w:rsid w:val="00507BE4"/>
    <w:rsid w:val="0051147E"/>
    <w:rsid w:val="005116C3"/>
    <w:rsid w:val="005119F5"/>
    <w:rsid w:val="005128DD"/>
    <w:rsid w:val="0051311D"/>
    <w:rsid w:val="00513A8F"/>
    <w:rsid w:val="005140EF"/>
    <w:rsid w:val="005143FB"/>
    <w:rsid w:val="0051552F"/>
    <w:rsid w:val="00515998"/>
    <w:rsid w:val="00515B01"/>
    <w:rsid w:val="00516257"/>
    <w:rsid w:val="00516268"/>
    <w:rsid w:val="005163AA"/>
    <w:rsid w:val="00517AE9"/>
    <w:rsid w:val="00520B52"/>
    <w:rsid w:val="00521382"/>
    <w:rsid w:val="0052172B"/>
    <w:rsid w:val="00523630"/>
    <w:rsid w:val="0052370A"/>
    <w:rsid w:val="00523893"/>
    <w:rsid w:val="00524681"/>
    <w:rsid w:val="00524865"/>
    <w:rsid w:val="00524FAD"/>
    <w:rsid w:val="00525877"/>
    <w:rsid w:val="00526B0D"/>
    <w:rsid w:val="00527C05"/>
    <w:rsid w:val="00527C96"/>
    <w:rsid w:val="005303E1"/>
    <w:rsid w:val="00530F5D"/>
    <w:rsid w:val="00530F83"/>
    <w:rsid w:val="005310E7"/>
    <w:rsid w:val="0053115C"/>
    <w:rsid w:val="0053197B"/>
    <w:rsid w:val="0053290F"/>
    <w:rsid w:val="00532ADF"/>
    <w:rsid w:val="00533291"/>
    <w:rsid w:val="005351E3"/>
    <w:rsid w:val="00535532"/>
    <w:rsid w:val="00535FEB"/>
    <w:rsid w:val="005400D4"/>
    <w:rsid w:val="005415F4"/>
    <w:rsid w:val="00542865"/>
    <w:rsid w:val="00543698"/>
    <w:rsid w:val="00543BBE"/>
    <w:rsid w:val="00544CF5"/>
    <w:rsid w:val="00545839"/>
    <w:rsid w:val="00545E6B"/>
    <w:rsid w:val="005511AD"/>
    <w:rsid w:val="0055202B"/>
    <w:rsid w:val="00552C48"/>
    <w:rsid w:val="00552FFF"/>
    <w:rsid w:val="00554039"/>
    <w:rsid w:val="0055555E"/>
    <w:rsid w:val="00556201"/>
    <w:rsid w:val="00556347"/>
    <w:rsid w:val="00560241"/>
    <w:rsid w:val="0056061D"/>
    <w:rsid w:val="005615E2"/>
    <w:rsid w:val="00561AD2"/>
    <w:rsid w:val="00561B73"/>
    <w:rsid w:val="00562445"/>
    <w:rsid w:val="005627A1"/>
    <w:rsid w:val="00563016"/>
    <w:rsid w:val="00564020"/>
    <w:rsid w:val="0056411F"/>
    <w:rsid w:val="00564AAA"/>
    <w:rsid w:val="00564E52"/>
    <w:rsid w:val="005668FE"/>
    <w:rsid w:val="00566E16"/>
    <w:rsid w:val="00567E22"/>
    <w:rsid w:val="00570839"/>
    <w:rsid w:val="00571E53"/>
    <w:rsid w:val="0057365B"/>
    <w:rsid w:val="00573701"/>
    <w:rsid w:val="00573B5F"/>
    <w:rsid w:val="00574A3C"/>
    <w:rsid w:val="00574D11"/>
    <w:rsid w:val="005768A8"/>
    <w:rsid w:val="00577A5A"/>
    <w:rsid w:val="00577FC0"/>
    <w:rsid w:val="00580940"/>
    <w:rsid w:val="0058095F"/>
    <w:rsid w:val="00581F16"/>
    <w:rsid w:val="00583826"/>
    <w:rsid w:val="00584B7F"/>
    <w:rsid w:val="0058770B"/>
    <w:rsid w:val="0059063F"/>
    <w:rsid w:val="0059135C"/>
    <w:rsid w:val="00591F3A"/>
    <w:rsid w:val="005929E3"/>
    <w:rsid w:val="00592D12"/>
    <w:rsid w:val="00593DF0"/>
    <w:rsid w:val="0059445D"/>
    <w:rsid w:val="00594583"/>
    <w:rsid w:val="005946FF"/>
    <w:rsid w:val="00594871"/>
    <w:rsid w:val="00594BB2"/>
    <w:rsid w:val="0059586E"/>
    <w:rsid w:val="00595F6E"/>
    <w:rsid w:val="0059694D"/>
    <w:rsid w:val="005969B4"/>
    <w:rsid w:val="00596C92"/>
    <w:rsid w:val="00596F83"/>
    <w:rsid w:val="005A0BF2"/>
    <w:rsid w:val="005A0CEE"/>
    <w:rsid w:val="005A153A"/>
    <w:rsid w:val="005A1CCC"/>
    <w:rsid w:val="005A234C"/>
    <w:rsid w:val="005A23F0"/>
    <w:rsid w:val="005A2BDE"/>
    <w:rsid w:val="005A329C"/>
    <w:rsid w:val="005A3919"/>
    <w:rsid w:val="005A3AB4"/>
    <w:rsid w:val="005A3BEE"/>
    <w:rsid w:val="005A3DDC"/>
    <w:rsid w:val="005A6C0B"/>
    <w:rsid w:val="005A7332"/>
    <w:rsid w:val="005B15E0"/>
    <w:rsid w:val="005B1900"/>
    <w:rsid w:val="005B237C"/>
    <w:rsid w:val="005B25CE"/>
    <w:rsid w:val="005B3802"/>
    <w:rsid w:val="005B3F03"/>
    <w:rsid w:val="005B4655"/>
    <w:rsid w:val="005B4DF8"/>
    <w:rsid w:val="005B62FB"/>
    <w:rsid w:val="005B66A1"/>
    <w:rsid w:val="005B7062"/>
    <w:rsid w:val="005B727F"/>
    <w:rsid w:val="005B7D99"/>
    <w:rsid w:val="005C0B42"/>
    <w:rsid w:val="005C14DB"/>
    <w:rsid w:val="005C195E"/>
    <w:rsid w:val="005C33DF"/>
    <w:rsid w:val="005C628A"/>
    <w:rsid w:val="005D06AB"/>
    <w:rsid w:val="005D098C"/>
    <w:rsid w:val="005D0EC2"/>
    <w:rsid w:val="005D1264"/>
    <w:rsid w:val="005D1887"/>
    <w:rsid w:val="005D18EA"/>
    <w:rsid w:val="005D19C1"/>
    <w:rsid w:val="005D2101"/>
    <w:rsid w:val="005D22E4"/>
    <w:rsid w:val="005D2559"/>
    <w:rsid w:val="005D2F9E"/>
    <w:rsid w:val="005D3090"/>
    <w:rsid w:val="005D3359"/>
    <w:rsid w:val="005D3584"/>
    <w:rsid w:val="005D37E9"/>
    <w:rsid w:val="005D38C0"/>
    <w:rsid w:val="005D4222"/>
    <w:rsid w:val="005D4FDE"/>
    <w:rsid w:val="005D5489"/>
    <w:rsid w:val="005D59CD"/>
    <w:rsid w:val="005D5B69"/>
    <w:rsid w:val="005D6387"/>
    <w:rsid w:val="005D7D46"/>
    <w:rsid w:val="005D7F32"/>
    <w:rsid w:val="005E0087"/>
    <w:rsid w:val="005E0A4D"/>
    <w:rsid w:val="005E107A"/>
    <w:rsid w:val="005E1AC2"/>
    <w:rsid w:val="005E202D"/>
    <w:rsid w:val="005E3332"/>
    <w:rsid w:val="005E33F7"/>
    <w:rsid w:val="005E405D"/>
    <w:rsid w:val="005E4653"/>
    <w:rsid w:val="005E46BD"/>
    <w:rsid w:val="005E47EF"/>
    <w:rsid w:val="005E49A8"/>
    <w:rsid w:val="005E5390"/>
    <w:rsid w:val="005E61A1"/>
    <w:rsid w:val="005E64F6"/>
    <w:rsid w:val="005E6BAE"/>
    <w:rsid w:val="005E7924"/>
    <w:rsid w:val="005E7AEB"/>
    <w:rsid w:val="005F00C0"/>
    <w:rsid w:val="005F02CE"/>
    <w:rsid w:val="005F0311"/>
    <w:rsid w:val="005F182C"/>
    <w:rsid w:val="005F1D45"/>
    <w:rsid w:val="005F275B"/>
    <w:rsid w:val="005F2F84"/>
    <w:rsid w:val="005F369D"/>
    <w:rsid w:val="005F3C8A"/>
    <w:rsid w:val="005F3DD7"/>
    <w:rsid w:val="005F41E4"/>
    <w:rsid w:val="005F4854"/>
    <w:rsid w:val="005F490B"/>
    <w:rsid w:val="005F51BC"/>
    <w:rsid w:val="005F538D"/>
    <w:rsid w:val="005F5D85"/>
    <w:rsid w:val="005F5DED"/>
    <w:rsid w:val="005F68A9"/>
    <w:rsid w:val="005F7797"/>
    <w:rsid w:val="005F7ADC"/>
    <w:rsid w:val="005F7D4A"/>
    <w:rsid w:val="006005BB"/>
    <w:rsid w:val="006007BB"/>
    <w:rsid w:val="00600F16"/>
    <w:rsid w:val="00603C2C"/>
    <w:rsid w:val="00604238"/>
    <w:rsid w:val="006046A3"/>
    <w:rsid w:val="00605505"/>
    <w:rsid w:val="00605516"/>
    <w:rsid w:val="00605917"/>
    <w:rsid w:val="00605C43"/>
    <w:rsid w:val="00606892"/>
    <w:rsid w:val="00607666"/>
    <w:rsid w:val="00607D79"/>
    <w:rsid w:val="0061034F"/>
    <w:rsid w:val="00611074"/>
    <w:rsid w:val="006114D3"/>
    <w:rsid w:val="00611DFC"/>
    <w:rsid w:val="00611FD1"/>
    <w:rsid w:val="006127A9"/>
    <w:rsid w:val="006129FD"/>
    <w:rsid w:val="00612A70"/>
    <w:rsid w:val="00612F05"/>
    <w:rsid w:val="00613873"/>
    <w:rsid w:val="006141CE"/>
    <w:rsid w:val="00614E82"/>
    <w:rsid w:val="006152A3"/>
    <w:rsid w:val="0061533C"/>
    <w:rsid w:val="00615C40"/>
    <w:rsid w:val="00616D1D"/>
    <w:rsid w:val="00617079"/>
    <w:rsid w:val="00620277"/>
    <w:rsid w:val="00620E83"/>
    <w:rsid w:val="00621A6F"/>
    <w:rsid w:val="00622154"/>
    <w:rsid w:val="00622E83"/>
    <w:rsid w:val="00622FFD"/>
    <w:rsid w:val="0062337A"/>
    <w:rsid w:val="00623C52"/>
    <w:rsid w:val="00625875"/>
    <w:rsid w:val="00626337"/>
    <w:rsid w:val="00626858"/>
    <w:rsid w:val="00626E1A"/>
    <w:rsid w:val="006275BF"/>
    <w:rsid w:val="0063170E"/>
    <w:rsid w:val="00632B3C"/>
    <w:rsid w:val="00633A62"/>
    <w:rsid w:val="0063447D"/>
    <w:rsid w:val="0063447E"/>
    <w:rsid w:val="00634E21"/>
    <w:rsid w:val="00634E54"/>
    <w:rsid w:val="00635B0C"/>
    <w:rsid w:val="00636835"/>
    <w:rsid w:val="00637DBC"/>
    <w:rsid w:val="00637FF1"/>
    <w:rsid w:val="0064027E"/>
    <w:rsid w:val="00640363"/>
    <w:rsid w:val="00641242"/>
    <w:rsid w:val="00641352"/>
    <w:rsid w:val="0064192B"/>
    <w:rsid w:val="00642332"/>
    <w:rsid w:val="00642530"/>
    <w:rsid w:val="006428A8"/>
    <w:rsid w:val="0064687C"/>
    <w:rsid w:val="00647054"/>
    <w:rsid w:val="00647C4D"/>
    <w:rsid w:val="00651058"/>
    <w:rsid w:val="00652928"/>
    <w:rsid w:val="00652F5C"/>
    <w:rsid w:val="006537A3"/>
    <w:rsid w:val="0065456A"/>
    <w:rsid w:val="006556C9"/>
    <w:rsid w:val="006559EB"/>
    <w:rsid w:val="00655FBD"/>
    <w:rsid w:val="00656186"/>
    <w:rsid w:val="00656589"/>
    <w:rsid w:val="006576AF"/>
    <w:rsid w:val="00657EFB"/>
    <w:rsid w:val="006609E0"/>
    <w:rsid w:val="00660BA9"/>
    <w:rsid w:val="00660D8F"/>
    <w:rsid w:val="006611C0"/>
    <w:rsid w:val="00661328"/>
    <w:rsid w:val="00661687"/>
    <w:rsid w:val="00661B75"/>
    <w:rsid w:val="00662529"/>
    <w:rsid w:val="00662D13"/>
    <w:rsid w:val="006635E9"/>
    <w:rsid w:val="00663A1E"/>
    <w:rsid w:val="006644C5"/>
    <w:rsid w:val="00664566"/>
    <w:rsid w:val="006652E4"/>
    <w:rsid w:val="00665ACE"/>
    <w:rsid w:val="00667220"/>
    <w:rsid w:val="006707BC"/>
    <w:rsid w:val="00670801"/>
    <w:rsid w:val="00670E91"/>
    <w:rsid w:val="0067117C"/>
    <w:rsid w:val="0067163D"/>
    <w:rsid w:val="00672833"/>
    <w:rsid w:val="006729F8"/>
    <w:rsid w:val="00672ED5"/>
    <w:rsid w:val="0067330A"/>
    <w:rsid w:val="006739B5"/>
    <w:rsid w:val="00673AB1"/>
    <w:rsid w:val="00674FC0"/>
    <w:rsid w:val="0067507A"/>
    <w:rsid w:val="006774D2"/>
    <w:rsid w:val="00677F8D"/>
    <w:rsid w:val="0068076F"/>
    <w:rsid w:val="00680D6B"/>
    <w:rsid w:val="00681FD5"/>
    <w:rsid w:val="00683650"/>
    <w:rsid w:val="006845C9"/>
    <w:rsid w:val="00684CA6"/>
    <w:rsid w:val="00684D3A"/>
    <w:rsid w:val="0068636F"/>
    <w:rsid w:val="006865EC"/>
    <w:rsid w:val="00686D02"/>
    <w:rsid w:val="00687EB5"/>
    <w:rsid w:val="006903B5"/>
    <w:rsid w:val="0069081C"/>
    <w:rsid w:val="00690AC7"/>
    <w:rsid w:val="00692330"/>
    <w:rsid w:val="006931F4"/>
    <w:rsid w:val="00693D46"/>
    <w:rsid w:val="006941E2"/>
    <w:rsid w:val="00694759"/>
    <w:rsid w:val="006947B8"/>
    <w:rsid w:val="0069533B"/>
    <w:rsid w:val="006A0316"/>
    <w:rsid w:val="006A0617"/>
    <w:rsid w:val="006A084C"/>
    <w:rsid w:val="006A1071"/>
    <w:rsid w:val="006A156A"/>
    <w:rsid w:val="006A18D0"/>
    <w:rsid w:val="006A1A98"/>
    <w:rsid w:val="006A1E1C"/>
    <w:rsid w:val="006A2481"/>
    <w:rsid w:val="006A4D30"/>
    <w:rsid w:val="006A5ABA"/>
    <w:rsid w:val="006A603D"/>
    <w:rsid w:val="006A71AC"/>
    <w:rsid w:val="006A7832"/>
    <w:rsid w:val="006A7F1B"/>
    <w:rsid w:val="006B2E73"/>
    <w:rsid w:val="006B3EB3"/>
    <w:rsid w:val="006B3F45"/>
    <w:rsid w:val="006B4E6D"/>
    <w:rsid w:val="006B56B4"/>
    <w:rsid w:val="006B58BD"/>
    <w:rsid w:val="006B65F4"/>
    <w:rsid w:val="006B6F25"/>
    <w:rsid w:val="006B7B7F"/>
    <w:rsid w:val="006C0050"/>
    <w:rsid w:val="006C32BA"/>
    <w:rsid w:val="006C374C"/>
    <w:rsid w:val="006C37FA"/>
    <w:rsid w:val="006C6225"/>
    <w:rsid w:val="006C67B8"/>
    <w:rsid w:val="006C696D"/>
    <w:rsid w:val="006C77A8"/>
    <w:rsid w:val="006D003C"/>
    <w:rsid w:val="006D07B3"/>
    <w:rsid w:val="006D0905"/>
    <w:rsid w:val="006D0D28"/>
    <w:rsid w:val="006D1DA7"/>
    <w:rsid w:val="006D1EA7"/>
    <w:rsid w:val="006D26B2"/>
    <w:rsid w:val="006D283D"/>
    <w:rsid w:val="006D2F9C"/>
    <w:rsid w:val="006D4137"/>
    <w:rsid w:val="006D4445"/>
    <w:rsid w:val="006D51B2"/>
    <w:rsid w:val="006D603C"/>
    <w:rsid w:val="006D65B2"/>
    <w:rsid w:val="006D6A98"/>
    <w:rsid w:val="006E0753"/>
    <w:rsid w:val="006E0A5F"/>
    <w:rsid w:val="006E0B60"/>
    <w:rsid w:val="006E1825"/>
    <w:rsid w:val="006E2105"/>
    <w:rsid w:val="006E2FCC"/>
    <w:rsid w:val="006E51A0"/>
    <w:rsid w:val="006E5B3E"/>
    <w:rsid w:val="006E64CA"/>
    <w:rsid w:val="006E6787"/>
    <w:rsid w:val="006E680B"/>
    <w:rsid w:val="006E685A"/>
    <w:rsid w:val="006E70A4"/>
    <w:rsid w:val="006E7100"/>
    <w:rsid w:val="006E79FD"/>
    <w:rsid w:val="006F134B"/>
    <w:rsid w:val="006F135E"/>
    <w:rsid w:val="006F1384"/>
    <w:rsid w:val="006F28E9"/>
    <w:rsid w:val="006F3C38"/>
    <w:rsid w:val="006F591C"/>
    <w:rsid w:val="006F5AA5"/>
    <w:rsid w:val="006F7CCD"/>
    <w:rsid w:val="00700961"/>
    <w:rsid w:val="00700DAF"/>
    <w:rsid w:val="00701BF1"/>
    <w:rsid w:val="00702DC8"/>
    <w:rsid w:val="007035C5"/>
    <w:rsid w:val="00703865"/>
    <w:rsid w:val="007038C4"/>
    <w:rsid w:val="007044F0"/>
    <w:rsid w:val="00704B0C"/>
    <w:rsid w:val="00705893"/>
    <w:rsid w:val="00705C5D"/>
    <w:rsid w:val="0070606A"/>
    <w:rsid w:val="007065DE"/>
    <w:rsid w:val="0070699A"/>
    <w:rsid w:val="00706AB7"/>
    <w:rsid w:val="0070715D"/>
    <w:rsid w:val="0070796E"/>
    <w:rsid w:val="007104E3"/>
    <w:rsid w:val="0071163C"/>
    <w:rsid w:val="00713249"/>
    <w:rsid w:val="0071354B"/>
    <w:rsid w:val="0071459B"/>
    <w:rsid w:val="007149BA"/>
    <w:rsid w:val="00714DBC"/>
    <w:rsid w:val="00715619"/>
    <w:rsid w:val="00716ED2"/>
    <w:rsid w:val="007171FD"/>
    <w:rsid w:val="0072037B"/>
    <w:rsid w:val="00721128"/>
    <w:rsid w:val="00721CE5"/>
    <w:rsid w:val="00721D3B"/>
    <w:rsid w:val="00721F86"/>
    <w:rsid w:val="00722589"/>
    <w:rsid w:val="00722D30"/>
    <w:rsid w:val="00723FF6"/>
    <w:rsid w:val="00724181"/>
    <w:rsid w:val="00724FFB"/>
    <w:rsid w:val="0072565B"/>
    <w:rsid w:val="00726363"/>
    <w:rsid w:val="007276B1"/>
    <w:rsid w:val="00727E5B"/>
    <w:rsid w:val="00731281"/>
    <w:rsid w:val="007314F6"/>
    <w:rsid w:val="00731840"/>
    <w:rsid w:val="00733A75"/>
    <w:rsid w:val="0073430C"/>
    <w:rsid w:val="00734688"/>
    <w:rsid w:val="00734D91"/>
    <w:rsid w:val="007356EE"/>
    <w:rsid w:val="00735AAF"/>
    <w:rsid w:val="00736046"/>
    <w:rsid w:val="00736121"/>
    <w:rsid w:val="007362FD"/>
    <w:rsid w:val="007370CB"/>
    <w:rsid w:val="0073757B"/>
    <w:rsid w:val="00737CB0"/>
    <w:rsid w:val="0074024F"/>
    <w:rsid w:val="00740508"/>
    <w:rsid w:val="0074062A"/>
    <w:rsid w:val="007417DC"/>
    <w:rsid w:val="00741CA0"/>
    <w:rsid w:val="00741F3F"/>
    <w:rsid w:val="00742954"/>
    <w:rsid w:val="00742EB2"/>
    <w:rsid w:val="00743523"/>
    <w:rsid w:val="007449AD"/>
    <w:rsid w:val="00745D0E"/>
    <w:rsid w:val="00746971"/>
    <w:rsid w:val="00746D86"/>
    <w:rsid w:val="007474C9"/>
    <w:rsid w:val="007500EF"/>
    <w:rsid w:val="00751298"/>
    <w:rsid w:val="00751586"/>
    <w:rsid w:val="00752652"/>
    <w:rsid w:val="00752E26"/>
    <w:rsid w:val="00753272"/>
    <w:rsid w:val="00753D08"/>
    <w:rsid w:val="00754993"/>
    <w:rsid w:val="00755C58"/>
    <w:rsid w:val="00757215"/>
    <w:rsid w:val="007573CB"/>
    <w:rsid w:val="007608C2"/>
    <w:rsid w:val="007610EB"/>
    <w:rsid w:val="00762E57"/>
    <w:rsid w:val="00763AC3"/>
    <w:rsid w:val="00764E27"/>
    <w:rsid w:val="00766D4F"/>
    <w:rsid w:val="00766F66"/>
    <w:rsid w:val="0076702D"/>
    <w:rsid w:val="00767642"/>
    <w:rsid w:val="007708CE"/>
    <w:rsid w:val="00770F5A"/>
    <w:rsid w:val="00770FC7"/>
    <w:rsid w:val="007713A0"/>
    <w:rsid w:val="00771501"/>
    <w:rsid w:val="00771B9C"/>
    <w:rsid w:val="007728F0"/>
    <w:rsid w:val="00772D28"/>
    <w:rsid w:val="00774543"/>
    <w:rsid w:val="00774D0C"/>
    <w:rsid w:val="00777C39"/>
    <w:rsid w:val="00777EBB"/>
    <w:rsid w:val="00782538"/>
    <w:rsid w:val="007838FF"/>
    <w:rsid w:val="00783D57"/>
    <w:rsid w:val="00783E2C"/>
    <w:rsid w:val="00783E8E"/>
    <w:rsid w:val="00785466"/>
    <w:rsid w:val="00787EF2"/>
    <w:rsid w:val="00790099"/>
    <w:rsid w:val="007920D6"/>
    <w:rsid w:val="007924E4"/>
    <w:rsid w:val="0079279F"/>
    <w:rsid w:val="00792CF5"/>
    <w:rsid w:val="00793369"/>
    <w:rsid w:val="00793ABD"/>
    <w:rsid w:val="00793F51"/>
    <w:rsid w:val="0079463F"/>
    <w:rsid w:val="0079583D"/>
    <w:rsid w:val="00796700"/>
    <w:rsid w:val="00796C07"/>
    <w:rsid w:val="0079733D"/>
    <w:rsid w:val="007976B4"/>
    <w:rsid w:val="0079775C"/>
    <w:rsid w:val="0079785A"/>
    <w:rsid w:val="007A0809"/>
    <w:rsid w:val="007A0CCB"/>
    <w:rsid w:val="007A1813"/>
    <w:rsid w:val="007A1862"/>
    <w:rsid w:val="007A1D2E"/>
    <w:rsid w:val="007A261B"/>
    <w:rsid w:val="007A2A25"/>
    <w:rsid w:val="007A3968"/>
    <w:rsid w:val="007A48B0"/>
    <w:rsid w:val="007A55AF"/>
    <w:rsid w:val="007A5D94"/>
    <w:rsid w:val="007A6619"/>
    <w:rsid w:val="007A689C"/>
    <w:rsid w:val="007A6B5F"/>
    <w:rsid w:val="007A75E5"/>
    <w:rsid w:val="007B0F33"/>
    <w:rsid w:val="007B122E"/>
    <w:rsid w:val="007B3797"/>
    <w:rsid w:val="007B3A45"/>
    <w:rsid w:val="007B3DC7"/>
    <w:rsid w:val="007B4290"/>
    <w:rsid w:val="007B4757"/>
    <w:rsid w:val="007B5BBF"/>
    <w:rsid w:val="007B71C9"/>
    <w:rsid w:val="007B7F50"/>
    <w:rsid w:val="007C0A80"/>
    <w:rsid w:val="007C245C"/>
    <w:rsid w:val="007C250D"/>
    <w:rsid w:val="007C273F"/>
    <w:rsid w:val="007C3D16"/>
    <w:rsid w:val="007C4DE1"/>
    <w:rsid w:val="007C5447"/>
    <w:rsid w:val="007C5F76"/>
    <w:rsid w:val="007C6C4D"/>
    <w:rsid w:val="007C7065"/>
    <w:rsid w:val="007C7B36"/>
    <w:rsid w:val="007C7C84"/>
    <w:rsid w:val="007D335B"/>
    <w:rsid w:val="007D40F0"/>
    <w:rsid w:val="007D6756"/>
    <w:rsid w:val="007D689F"/>
    <w:rsid w:val="007D6E29"/>
    <w:rsid w:val="007E050D"/>
    <w:rsid w:val="007E230D"/>
    <w:rsid w:val="007E2327"/>
    <w:rsid w:val="007E2E58"/>
    <w:rsid w:val="007E35D7"/>
    <w:rsid w:val="007E4AFB"/>
    <w:rsid w:val="007E6559"/>
    <w:rsid w:val="007E6A2E"/>
    <w:rsid w:val="007F16FC"/>
    <w:rsid w:val="007F1B79"/>
    <w:rsid w:val="007F2282"/>
    <w:rsid w:val="007F2CAC"/>
    <w:rsid w:val="007F3691"/>
    <w:rsid w:val="007F3FCC"/>
    <w:rsid w:val="007F4272"/>
    <w:rsid w:val="007F4520"/>
    <w:rsid w:val="007F4D5C"/>
    <w:rsid w:val="007F506F"/>
    <w:rsid w:val="007F5B2B"/>
    <w:rsid w:val="007F5CB1"/>
    <w:rsid w:val="007F6A15"/>
    <w:rsid w:val="007F72C6"/>
    <w:rsid w:val="007F7849"/>
    <w:rsid w:val="007F7CB8"/>
    <w:rsid w:val="008001E8"/>
    <w:rsid w:val="0080148A"/>
    <w:rsid w:val="008016D9"/>
    <w:rsid w:val="00802235"/>
    <w:rsid w:val="0080386F"/>
    <w:rsid w:val="00803E49"/>
    <w:rsid w:val="00804E03"/>
    <w:rsid w:val="0080665C"/>
    <w:rsid w:val="008078CD"/>
    <w:rsid w:val="008107D1"/>
    <w:rsid w:val="00810ECE"/>
    <w:rsid w:val="00810F6B"/>
    <w:rsid w:val="00811064"/>
    <w:rsid w:val="00811882"/>
    <w:rsid w:val="00812691"/>
    <w:rsid w:val="00813B84"/>
    <w:rsid w:val="00814082"/>
    <w:rsid w:val="00815268"/>
    <w:rsid w:val="00815EB4"/>
    <w:rsid w:val="0081699D"/>
    <w:rsid w:val="008202B5"/>
    <w:rsid w:val="0082052A"/>
    <w:rsid w:val="008209F1"/>
    <w:rsid w:val="0082129E"/>
    <w:rsid w:val="0082163F"/>
    <w:rsid w:val="00822422"/>
    <w:rsid w:val="00823867"/>
    <w:rsid w:val="00823E57"/>
    <w:rsid w:val="008246F9"/>
    <w:rsid w:val="00825EB1"/>
    <w:rsid w:val="00826074"/>
    <w:rsid w:val="0082755F"/>
    <w:rsid w:val="00827789"/>
    <w:rsid w:val="008302D3"/>
    <w:rsid w:val="00830327"/>
    <w:rsid w:val="008317F4"/>
    <w:rsid w:val="00831D30"/>
    <w:rsid w:val="008323E0"/>
    <w:rsid w:val="008329CB"/>
    <w:rsid w:val="00832D57"/>
    <w:rsid w:val="00833275"/>
    <w:rsid w:val="00833558"/>
    <w:rsid w:val="008337A8"/>
    <w:rsid w:val="00835A14"/>
    <w:rsid w:val="008377B0"/>
    <w:rsid w:val="00837A45"/>
    <w:rsid w:val="00837D84"/>
    <w:rsid w:val="008402CB"/>
    <w:rsid w:val="00842167"/>
    <w:rsid w:val="00842399"/>
    <w:rsid w:val="00842445"/>
    <w:rsid w:val="0084299F"/>
    <w:rsid w:val="00842FAE"/>
    <w:rsid w:val="00843375"/>
    <w:rsid w:val="0084354F"/>
    <w:rsid w:val="0084367A"/>
    <w:rsid w:val="008438CF"/>
    <w:rsid w:val="00843AB7"/>
    <w:rsid w:val="00843FEC"/>
    <w:rsid w:val="008440A6"/>
    <w:rsid w:val="00845ACC"/>
    <w:rsid w:val="00845F8B"/>
    <w:rsid w:val="00846A06"/>
    <w:rsid w:val="00846D3B"/>
    <w:rsid w:val="00846FB8"/>
    <w:rsid w:val="00851520"/>
    <w:rsid w:val="00851ABA"/>
    <w:rsid w:val="00851D70"/>
    <w:rsid w:val="00852AFF"/>
    <w:rsid w:val="0085320C"/>
    <w:rsid w:val="0085412D"/>
    <w:rsid w:val="00854E80"/>
    <w:rsid w:val="00855A49"/>
    <w:rsid w:val="00855E59"/>
    <w:rsid w:val="0085668D"/>
    <w:rsid w:val="0085715C"/>
    <w:rsid w:val="00860B21"/>
    <w:rsid w:val="00861273"/>
    <w:rsid w:val="00861C53"/>
    <w:rsid w:val="008631FC"/>
    <w:rsid w:val="0086327C"/>
    <w:rsid w:val="008639FC"/>
    <w:rsid w:val="008642D2"/>
    <w:rsid w:val="00864999"/>
    <w:rsid w:val="00865F18"/>
    <w:rsid w:val="0086644A"/>
    <w:rsid w:val="00866D1B"/>
    <w:rsid w:val="00867FAB"/>
    <w:rsid w:val="00870552"/>
    <w:rsid w:val="00870F37"/>
    <w:rsid w:val="0087143D"/>
    <w:rsid w:val="0087229B"/>
    <w:rsid w:val="008727CF"/>
    <w:rsid w:val="00873007"/>
    <w:rsid w:val="008732F4"/>
    <w:rsid w:val="008732F8"/>
    <w:rsid w:val="008734FA"/>
    <w:rsid w:val="0087491C"/>
    <w:rsid w:val="00874B3A"/>
    <w:rsid w:val="008754D9"/>
    <w:rsid w:val="0087557A"/>
    <w:rsid w:val="00876BAD"/>
    <w:rsid w:val="00876D2F"/>
    <w:rsid w:val="00880077"/>
    <w:rsid w:val="00880BB8"/>
    <w:rsid w:val="00880BBF"/>
    <w:rsid w:val="00882781"/>
    <w:rsid w:val="00882D7C"/>
    <w:rsid w:val="00883E5D"/>
    <w:rsid w:val="008843DA"/>
    <w:rsid w:val="00884EAC"/>
    <w:rsid w:val="00885196"/>
    <w:rsid w:val="00885879"/>
    <w:rsid w:val="008863C9"/>
    <w:rsid w:val="00886A1F"/>
    <w:rsid w:val="008873ED"/>
    <w:rsid w:val="00890093"/>
    <w:rsid w:val="008902C0"/>
    <w:rsid w:val="0089088A"/>
    <w:rsid w:val="00892BE6"/>
    <w:rsid w:val="00893A64"/>
    <w:rsid w:val="00893D64"/>
    <w:rsid w:val="008942F2"/>
    <w:rsid w:val="0089488A"/>
    <w:rsid w:val="00894B86"/>
    <w:rsid w:val="00895669"/>
    <w:rsid w:val="008956A8"/>
    <w:rsid w:val="00896184"/>
    <w:rsid w:val="008978C4"/>
    <w:rsid w:val="008A129E"/>
    <w:rsid w:val="008A2E8D"/>
    <w:rsid w:val="008A2FAC"/>
    <w:rsid w:val="008A319D"/>
    <w:rsid w:val="008A32C3"/>
    <w:rsid w:val="008A349B"/>
    <w:rsid w:val="008A39A2"/>
    <w:rsid w:val="008A43AC"/>
    <w:rsid w:val="008A5973"/>
    <w:rsid w:val="008A63C8"/>
    <w:rsid w:val="008A6947"/>
    <w:rsid w:val="008A6FE1"/>
    <w:rsid w:val="008A7FCD"/>
    <w:rsid w:val="008B0B39"/>
    <w:rsid w:val="008B18F6"/>
    <w:rsid w:val="008B1CDE"/>
    <w:rsid w:val="008B1EAF"/>
    <w:rsid w:val="008B203B"/>
    <w:rsid w:val="008B264A"/>
    <w:rsid w:val="008B277F"/>
    <w:rsid w:val="008B28F6"/>
    <w:rsid w:val="008B2B36"/>
    <w:rsid w:val="008B358F"/>
    <w:rsid w:val="008B38A2"/>
    <w:rsid w:val="008B464A"/>
    <w:rsid w:val="008B5934"/>
    <w:rsid w:val="008B5E8C"/>
    <w:rsid w:val="008B78C7"/>
    <w:rsid w:val="008C05F9"/>
    <w:rsid w:val="008C0E46"/>
    <w:rsid w:val="008C0FF6"/>
    <w:rsid w:val="008C24DE"/>
    <w:rsid w:val="008C3326"/>
    <w:rsid w:val="008C40C3"/>
    <w:rsid w:val="008C40CB"/>
    <w:rsid w:val="008C4D8F"/>
    <w:rsid w:val="008C4F17"/>
    <w:rsid w:val="008C525D"/>
    <w:rsid w:val="008C5544"/>
    <w:rsid w:val="008C5D8D"/>
    <w:rsid w:val="008C5DBB"/>
    <w:rsid w:val="008C5DD0"/>
    <w:rsid w:val="008C6AE2"/>
    <w:rsid w:val="008C7DEF"/>
    <w:rsid w:val="008D0DBA"/>
    <w:rsid w:val="008D10BB"/>
    <w:rsid w:val="008D1DD6"/>
    <w:rsid w:val="008D1E60"/>
    <w:rsid w:val="008D2C51"/>
    <w:rsid w:val="008D344D"/>
    <w:rsid w:val="008D3611"/>
    <w:rsid w:val="008D3792"/>
    <w:rsid w:val="008D3F01"/>
    <w:rsid w:val="008D4ADB"/>
    <w:rsid w:val="008D586D"/>
    <w:rsid w:val="008D6777"/>
    <w:rsid w:val="008D6CE1"/>
    <w:rsid w:val="008D6D10"/>
    <w:rsid w:val="008D6D51"/>
    <w:rsid w:val="008D6EDD"/>
    <w:rsid w:val="008D7401"/>
    <w:rsid w:val="008D7A53"/>
    <w:rsid w:val="008E18D0"/>
    <w:rsid w:val="008E2098"/>
    <w:rsid w:val="008E22F1"/>
    <w:rsid w:val="008E23C9"/>
    <w:rsid w:val="008E2D25"/>
    <w:rsid w:val="008E387F"/>
    <w:rsid w:val="008E38DE"/>
    <w:rsid w:val="008E398F"/>
    <w:rsid w:val="008E44EB"/>
    <w:rsid w:val="008E4D37"/>
    <w:rsid w:val="008E6A3A"/>
    <w:rsid w:val="008E6CF2"/>
    <w:rsid w:val="008E7365"/>
    <w:rsid w:val="008F003F"/>
    <w:rsid w:val="008F1234"/>
    <w:rsid w:val="008F19D7"/>
    <w:rsid w:val="008F3093"/>
    <w:rsid w:val="008F3725"/>
    <w:rsid w:val="008F3895"/>
    <w:rsid w:val="008F3E62"/>
    <w:rsid w:val="008F3E76"/>
    <w:rsid w:val="008F4264"/>
    <w:rsid w:val="008F4341"/>
    <w:rsid w:val="008F4789"/>
    <w:rsid w:val="008F4CF8"/>
    <w:rsid w:val="008F6275"/>
    <w:rsid w:val="008F6307"/>
    <w:rsid w:val="008F75C0"/>
    <w:rsid w:val="008F79C3"/>
    <w:rsid w:val="008F7C15"/>
    <w:rsid w:val="00901AFF"/>
    <w:rsid w:val="00902D95"/>
    <w:rsid w:val="009031F9"/>
    <w:rsid w:val="00903ACC"/>
    <w:rsid w:val="00903B5B"/>
    <w:rsid w:val="00903D4C"/>
    <w:rsid w:val="00903DF3"/>
    <w:rsid w:val="00904561"/>
    <w:rsid w:val="00904C95"/>
    <w:rsid w:val="00905227"/>
    <w:rsid w:val="00905618"/>
    <w:rsid w:val="00906262"/>
    <w:rsid w:val="00906C06"/>
    <w:rsid w:val="00906E25"/>
    <w:rsid w:val="0090750B"/>
    <w:rsid w:val="00907F0E"/>
    <w:rsid w:val="00910A76"/>
    <w:rsid w:val="00910FBD"/>
    <w:rsid w:val="0091158E"/>
    <w:rsid w:val="00911CC5"/>
    <w:rsid w:val="009121D1"/>
    <w:rsid w:val="009131F2"/>
    <w:rsid w:val="00913C33"/>
    <w:rsid w:val="009145E2"/>
    <w:rsid w:val="00915154"/>
    <w:rsid w:val="00916281"/>
    <w:rsid w:val="00916326"/>
    <w:rsid w:val="0091634F"/>
    <w:rsid w:val="00916B3A"/>
    <w:rsid w:val="009200F2"/>
    <w:rsid w:val="00921486"/>
    <w:rsid w:val="00921751"/>
    <w:rsid w:val="009217FD"/>
    <w:rsid w:val="0092237E"/>
    <w:rsid w:val="0092314A"/>
    <w:rsid w:val="00923268"/>
    <w:rsid w:val="009235BC"/>
    <w:rsid w:val="009236E7"/>
    <w:rsid w:val="009244C2"/>
    <w:rsid w:val="00924A04"/>
    <w:rsid w:val="0092513A"/>
    <w:rsid w:val="009251C0"/>
    <w:rsid w:val="00925353"/>
    <w:rsid w:val="009257FD"/>
    <w:rsid w:val="00925EA7"/>
    <w:rsid w:val="00930473"/>
    <w:rsid w:val="009309DA"/>
    <w:rsid w:val="00931190"/>
    <w:rsid w:val="00932018"/>
    <w:rsid w:val="00933999"/>
    <w:rsid w:val="00933AB7"/>
    <w:rsid w:val="00933D6D"/>
    <w:rsid w:val="00933FD1"/>
    <w:rsid w:val="00934334"/>
    <w:rsid w:val="009351E5"/>
    <w:rsid w:val="00937361"/>
    <w:rsid w:val="00937BB0"/>
    <w:rsid w:val="009406CA"/>
    <w:rsid w:val="00940877"/>
    <w:rsid w:val="009414CD"/>
    <w:rsid w:val="00941B86"/>
    <w:rsid w:val="009426C5"/>
    <w:rsid w:val="00942A99"/>
    <w:rsid w:val="00944236"/>
    <w:rsid w:val="009476AB"/>
    <w:rsid w:val="00947B0E"/>
    <w:rsid w:val="00947D64"/>
    <w:rsid w:val="009503B3"/>
    <w:rsid w:val="00950F01"/>
    <w:rsid w:val="009519DC"/>
    <w:rsid w:val="009519DE"/>
    <w:rsid w:val="00954F30"/>
    <w:rsid w:val="00954F64"/>
    <w:rsid w:val="0095577A"/>
    <w:rsid w:val="0095699E"/>
    <w:rsid w:val="00957062"/>
    <w:rsid w:val="0095799E"/>
    <w:rsid w:val="009611F4"/>
    <w:rsid w:val="00961DAC"/>
    <w:rsid w:val="00963094"/>
    <w:rsid w:val="0096321C"/>
    <w:rsid w:val="009636A2"/>
    <w:rsid w:val="00963DB3"/>
    <w:rsid w:val="00964275"/>
    <w:rsid w:val="009650AC"/>
    <w:rsid w:val="00967F48"/>
    <w:rsid w:val="00970171"/>
    <w:rsid w:val="009708A7"/>
    <w:rsid w:val="00970B73"/>
    <w:rsid w:val="00971659"/>
    <w:rsid w:val="00971DD0"/>
    <w:rsid w:val="00972859"/>
    <w:rsid w:val="00972A50"/>
    <w:rsid w:val="00973D52"/>
    <w:rsid w:val="00974411"/>
    <w:rsid w:val="009758B4"/>
    <w:rsid w:val="00975BB4"/>
    <w:rsid w:val="00980B27"/>
    <w:rsid w:val="00981A1D"/>
    <w:rsid w:val="00982778"/>
    <w:rsid w:val="00982DE9"/>
    <w:rsid w:val="00984645"/>
    <w:rsid w:val="00984AC5"/>
    <w:rsid w:val="00984E66"/>
    <w:rsid w:val="00985145"/>
    <w:rsid w:val="009853B3"/>
    <w:rsid w:val="0098582A"/>
    <w:rsid w:val="009858C9"/>
    <w:rsid w:val="00985E5B"/>
    <w:rsid w:val="00985ECF"/>
    <w:rsid w:val="00985F61"/>
    <w:rsid w:val="0098689F"/>
    <w:rsid w:val="00986C87"/>
    <w:rsid w:val="00986E30"/>
    <w:rsid w:val="00987EDA"/>
    <w:rsid w:val="00991236"/>
    <w:rsid w:val="00991C78"/>
    <w:rsid w:val="00991FC6"/>
    <w:rsid w:val="00993288"/>
    <w:rsid w:val="009949AB"/>
    <w:rsid w:val="00994A21"/>
    <w:rsid w:val="00994CFB"/>
    <w:rsid w:val="009971AB"/>
    <w:rsid w:val="00997FFD"/>
    <w:rsid w:val="009A03D0"/>
    <w:rsid w:val="009A05AC"/>
    <w:rsid w:val="009A05E8"/>
    <w:rsid w:val="009A0B7D"/>
    <w:rsid w:val="009A14E9"/>
    <w:rsid w:val="009A174E"/>
    <w:rsid w:val="009A2582"/>
    <w:rsid w:val="009A25A3"/>
    <w:rsid w:val="009A51F7"/>
    <w:rsid w:val="009A581B"/>
    <w:rsid w:val="009A5D31"/>
    <w:rsid w:val="009A69F2"/>
    <w:rsid w:val="009A6B2D"/>
    <w:rsid w:val="009A6DAC"/>
    <w:rsid w:val="009A7EF2"/>
    <w:rsid w:val="009A7FD8"/>
    <w:rsid w:val="009B29B7"/>
    <w:rsid w:val="009B3B17"/>
    <w:rsid w:val="009B4230"/>
    <w:rsid w:val="009B49A4"/>
    <w:rsid w:val="009B5B6B"/>
    <w:rsid w:val="009B616C"/>
    <w:rsid w:val="009B6679"/>
    <w:rsid w:val="009B6C6E"/>
    <w:rsid w:val="009B6DBB"/>
    <w:rsid w:val="009B6E60"/>
    <w:rsid w:val="009B788C"/>
    <w:rsid w:val="009B7A71"/>
    <w:rsid w:val="009B7C53"/>
    <w:rsid w:val="009C18ED"/>
    <w:rsid w:val="009C19DF"/>
    <w:rsid w:val="009C1DB7"/>
    <w:rsid w:val="009C210C"/>
    <w:rsid w:val="009C27EC"/>
    <w:rsid w:val="009C2CF5"/>
    <w:rsid w:val="009C2D76"/>
    <w:rsid w:val="009C3D9F"/>
    <w:rsid w:val="009C4296"/>
    <w:rsid w:val="009C4AF6"/>
    <w:rsid w:val="009C4B61"/>
    <w:rsid w:val="009C5062"/>
    <w:rsid w:val="009C526D"/>
    <w:rsid w:val="009C52BC"/>
    <w:rsid w:val="009C5891"/>
    <w:rsid w:val="009C6B2B"/>
    <w:rsid w:val="009C6DD9"/>
    <w:rsid w:val="009C7819"/>
    <w:rsid w:val="009C7B17"/>
    <w:rsid w:val="009C7BBE"/>
    <w:rsid w:val="009D06C2"/>
    <w:rsid w:val="009D10CB"/>
    <w:rsid w:val="009D17B6"/>
    <w:rsid w:val="009D1D9D"/>
    <w:rsid w:val="009D2DBA"/>
    <w:rsid w:val="009D4228"/>
    <w:rsid w:val="009D4F35"/>
    <w:rsid w:val="009D6529"/>
    <w:rsid w:val="009D65F6"/>
    <w:rsid w:val="009D67F8"/>
    <w:rsid w:val="009D708D"/>
    <w:rsid w:val="009D70FA"/>
    <w:rsid w:val="009D77B5"/>
    <w:rsid w:val="009D7AFC"/>
    <w:rsid w:val="009E08E6"/>
    <w:rsid w:val="009E114D"/>
    <w:rsid w:val="009E1720"/>
    <w:rsid w:val="009E1E29"/>
    <w:rsid w:val="009E3368"/>
    <w:rsid w:val="009E37B2"/>
    <w:rsid w:val="009E3EAA"/>
    <w:rsid w:val="009E4121"/>
    <w:rsid w:val="009E4823"/>
    <w:rsid w:val="009E5990"/>
    <w:rsid w:val="009E5E83"/>
    <w:rsid w:val="009E619D"/>
    <w:rsid w:val="009E65CA"/>
    <w:rsid w:val="009E75B8"/>
    <w:rsid w:val="009F25A2"/>
    <w:rsid w:val="009F2B7A"/>
    <w:rsid w:val="009F32DE"/>
    <w:rsid w:val="009F3928"/>
    <w:rsid w:val="009F3C78"/>
    <w:rsid w:val="009F3DF4"/>
    <w:rsid w:val="009F496F"/>
    <w:rsid w:val="009F50C7"/>
    <w:rsid w:val="009F551F"/>
    <w:rsid w:val="009F58F7"/>
    <w:rsid w:val="009F5DA4"/>
    <w:rsid w:val="009F65C4"/>
    <w:rsid w:val="009F7C8B"/>
    <w:rsid w:val="00A00254"/>
    <w:rsid w:val="00A0092D"/>
    <w:rsid w:val="00A00936"/>
    <w:rsid w:val="00A01644"/>
    <w:rsid w:val="00A032CA"/>
    <w:rsid w:val="00A05CEF"/>
    <w:rsid w:val="00A063AB"/>
    <w:rsid w:val="00A10ED1"/>
    <w:rsid w:val="00A11A5B"/>
    <w:rsid w:val="00A1368F"/>
    <w:rsid w:val="00A15FAA"/>
    <w:rsid w:val="00A16E49"/>
    <w:rsid w:val="00A17003"/>
    <w:rsid w:val="00A17F4F"/>
    <w:rsid w:val="00A20090"/>
    <w:rsid w:val="00A2053D"/>
    <w:rsid w:val="00A20556"/>
    <w:rsid w:val="00A20833"/>
    <w:rsid w:val="00A20A5A"/>
    <w:rsid w:val="00A21594"/>
    <w:rsid w:val="00A217FD"/>
    <w:rsid w:val="00A22B12"/>
    <w:rsid w:val="00A23B6F"/>
    <w:rsid w:val="00A24F82"/>
    <w:rsid w:val="00A25F91"/>
    <w:rsid w:val="00A2626A"/>
    <w:rsid w:val="00A26A51"/>
    <w:rsid w:val="00A318DE"/>
    <w:rsid w:val="00A32BA0"/>
    <w:rsid w:val="00A32C88"/>
    <w:rsid w:val="00A337A8"/>
    <w:rsid w:val="00A33A11"/>
    <w:rsid w:val="00A34C10"/>
    <w:rsid w:val="00A363F9"/>
    <w:rsid w:val="00A3732F"/>
    <w:rsid w:val="00A37890"/>
    <w:rsid w:val="00A3790F"/>
    <w:rsid w:val="00A406E6"/>
    <w:rsid w:val="00A40FB8"/>
    <w:rsid w:val="00A41A0D"/>
    <w:rsid w:val="00A42FFD"/>
    <w:rsid w:val="00A43015"/>
    <w:rsid w:val="00A43336"/>
    <w:rsid w:val="00A43941"/>
    <w:rsid w:val="00A43A10"/>
    <w:rsid w:val="00A43A24"/>
    <w:rsid w:val="00A448E7"/>
    <w:rsid w:val="00A44975"/>
    <w:rsid w:val="00A44DFF"/>
    <w:rsid w:val="00A451CC"/>
    <w:rsid w:val="00A46F0D"/>
    <w:rsid w:val="00A474E8"/>
    <w:rsid w:val="00A47C56"/>
    <w:rsid w:val="00A51517"/>
    <w:rsid w:val="00A52346"/>
    <w:rsid w:val="00A53523"/>
    <w:rsid w:val="00A5379D"/>
    <w:rsid w:val="00A5463D"/>
    <w:rsid w:val="00A54768"/>
    <w:rsid w:val="00A56FA6"/>
    <w:rsid w:val="00A572F7"/>
    <w:rsid w:val="00A601EF"/>
    <w:rsid w:val="00A60DEB"/>
    <w:rsid w:val="00A61DB2"/>
    <w:rsid w:val="00A62726"/>
    <w:rsid w:val="00A62758"/>
    <w:rsid w:val="00A62BFD"/>
    <w:rsid w:val="00A62FC5"/>
    <w:rsid w:val="00A6540E"/>
    <w:rsid w:val="00A66C67"/>
    <w:rsid w:val="00A66D36"/>
    <w:rsid w:val="00A67C26"/>
    <w:rsid w:val="00A67C42"/>
    <w:rsid w:val="00A701EA"/>
    <w:rsid w:val="00A70AA1"/>
    <w:rsid w:val="00A70EB7"/>
    <w:rsid w:val="00A71710"/>
    <w:rsid w:val="00A71827"/>
    <w:rsid w:val="00A72FE8"/>
    <w:rsid w:val="00A740DC"/>
    <w:rsid w:val="00A746C7"/>
    <w:rsid w:val="00A74744"/>
    <w:rsid w:val="00A74B82"/>
    <w:rsid w:val="00A7542C"/>
    <w:rsid w:val="00A7548D"/>
    <w:rsid w:val="00A75572"/>
    <w:rsid w:val="00A761ED"/>
    <w:rsid w:val="00A76532"/>
    <w:rsid w:val="00A768D7"/>
    <w:rsid w:val="00A803FE"/>
    <w:rsid w:val="00A8058D"/>
    <w:rsid w:val="00A805DE"/>
    <w:rsid w:val="00A80681"/>
    <w:rsid w:val="00A8163D"/>
    <w:rsid w:val="00A8384F"/>
    <w:rsid w:val="00A847C1"/>
    <w:rsid w:val="00A84D89"/>
    <w:rsid w:val="00A84EEA"/>
    <w:rsid w:val="00A85BC4"/>
    <w:rsid w:val="00A85E82"/>
    <w:rsid w:val="00A86C05"/>
    <w:rsid w:val="00A87926"/>
    <w:rsid w:val="00A87E75"/>
    <w:rsid w:val="00A90326"/>
    <w:rsid w:val="00A927F6"/>
    <w:rsid w:val="00A92C35"/>
    <w:rsid w:val="00A92EFD"/>
    <w:rsid w:val="00A93C30"/>
    <w:rsid w:val="00A9411A"/>
    <w:rsid w:val="00A9776B"/>
    <w:rsid w:val="00A97774"/>
    <w:rsid w:val="00A97B30"/>
    <w:rsid w:val="00A97E97"/>
    <w:rsid w:val="00AA1625"/>
    <w:rsid w:val="00AA21E1"/>
    <w:rsid w:val="00AA29E2"/>
    <w:rsid w:val="00AA3696"/>
    <w:rsid w:val="00AA3C7A"/>
    <w:rsid w:val="00AA433D"/>
    <w:rsid w:val="00AA51F8"/>
    <w:rsid w:val="00AA51FB"/>
    <w:rsid w:val="00AA687C"/>
    <w:rsid w:val="00AA79D9"/>
    <w:rsid w:val="00AB0699"/>
    <w:rsid w:val="00AB0B0B"/>
    <w:rsid w:val="00AB1595"/>
    <w:rsid w:val="00AB1649"/>
    <w:rsid w:val="00AB1778"/>
    <w:rsid w:val="00AB3153"/>
    <w:rsid w:val="00AB374E"/>
    <w:rsid w:val="00AB46E4"/>
    <w:rsid w:val="00AB594A"/>
    <w:rsid w:val="00AB59C0"/>
    <w:rsid w:val="00AB5B7F"/>
    <w:rsid w:val="00AB604B"/>
    <w:rsid w:val="00AB62F6"/>
    <w:rsid w:val="00AB6D1A"/>
    <w:rsid w:val="00AB741C"/>
    <w:rsid w:val="00AB76E8"/>
    <w:rsid w:val="00AB7953"/>
    <w:rsid w:val="00AB7971"/>
    <w:rsid w:val="00AB7ABE"/>
    <w:rsid w:val="00AC0DCD"/>
    <w:rsid w:val="00AC0E1C"/>
    <w:rsid w:val="00AC25BF"/>
    <w:rsid w:val="00AC3732"/>
    <w:rsid w:val="00AC446B"/>
    <w:rsid w:val="00AC4836"/>
    <w:rsid w:val="00AC4A45"/>
    <w:rsid w:val="00AC5A67"/>
    <w:rsid w:val="00AC6AC7"/>
    <w:rsid w:val="00AC70AE"/>
    <w:rsid w:val="00AC72E5"/>
    <w:rsid w:val="00AD0010"/>
    <w:rsid w:val="00AD090E"/>
    <w:rsid w:val="00AD146B"/>
    <w:rsid w:val="00AD14FD"/>
    <w:rsid w:val="00AD244A"/>
    <w:rsid w:val="00AD2E81"/>
    <w:rsid w:val="00AD3555"/>
    <w:rsid w:val="00AD3A6F"/>
    <w:rsid w:val="00AD5282"/>
    <w:rsid w:val="00AD5558"/>
    <w:rsid w:val="00AD5D6D"/>
    <w:rsid w:val="00AD6420"/>
    <w:rsid w:val="00AD6621"/>
    <w:rsid w:val="00AD7AB8"/>
    <w:rsid w:val="00AD7B9C"/>
    <w:rsid w:val="00AD7D58"/>
    <w:rsid w:val="00AE0457"/>
    <w:rsid w:val="00AE098B"/>
    <w:rsid w:val="00AE189F"/>
    <w:rsid w:val="00AE1F8A"/>
    <w:rsid w:val="00AE345A"/>
    <w:rsid w:val="00AE3E23"/>
    <w:rsid w:val="00AE758F"/>
    <w:rsid w:val="00AE768D"/>
    <w:rsid w:val="00AE7EED"/>
    <w:rsid w:val="00AF07E8"/>
    <w:rsid w:val="00AF08E5"/>
    <w:rsid w:val="00AF1B21"/>
    <w:rsid w:val="00AF1EBE"/>
    <w:rsid w:val="00AF2E29"/>
    <w:rsid w:val="00AF2FF6"/>
    <w:rsid w:val="00AF4CEE"/>
    <w:rsid w:val="00AF4E8B"/>
    <w:rsid w:val="00AF51B8"/>
    <w:rsid w:val="00AF528A"/>
    <w:rsid w:val="00AF52ED"/>
    <w:rsid w:val="00AF564C"/>
    <w:rsid w:val="00AF6265"/>
    <w:rsid w:val="00AF6897"/>
    <w:rsid w:val="00B00144"/>
    <w:rsid w:val="00B00E39"/>
    <w:rsid w:val="00B01334"/>
    <w:rsid w:val="00B01377"/>
    <w:rsid w:val="00B021D3"/>
    <w:rsid w:val="00B022C9"/>
    <w:rsid w:val="00B04C23"/>
    <w:rsid w:val="00B04F08"/>
    <w:rsid w:val="00B05588"/>
    <w:rsid w:val="00B06980"/>
    <w:rsid w:val="00B072BD"/>
    <w:rsid w:val="00B10ABE"/>
    <w:rsid w:val="00B12014"/>
    <w:rsid w:val="00B13789"/>
    <w:rsid w:val="00B13BDF"/>
    <w:rsid w:val="00B14814"/>
    <w:rsid w:val="00B1524A"/>
    <w:rsid w:val="00B16508"/>
    <w:rsid w:val="00B172F8"/>
    <w:rsid w:val="00B17578"/>
    <w:rsid w:val="00B17792"/>
    <w:rsid w:val="00B17834"/>
    <w:rsid w:val="00B17E5D"/>
    <w:rsid w:val="00B17EA1"/>
    <w:rsid w:val="00B202A9"/>
    <w:rsid w:val="00B20811"/>
    <w:rsid w:val="00B21169"/>
    <w:rsid w:val="00B21687"/>
    <w:rsid w:val="00B25A77"/>
    <w:rsid w:val="00B25EE7"/>
    <w:rsid w:val="00B26841"/>
    <w:rsid w:val="00B316A5"/>
    <w:rsid w:val="00B31DC1"/>
    <w:rsid w:val="00B3227C"/>
    <w:rsid w:val="00B3300B"/>
    <w:rsid w:val="00B334BA"/>
    <w:rsid w:val="00B339BA"/>
    <w:rsid w:val="00B33F28"/>
    <w:rsid w:val="00B35E97"/>
    <w:rsid w:val="00B35FF5"/>
    <w:rsid w:val="00B366C2"/>
    <w:rsid w:val="00B378C4"/>
    <w:rsid w:val="00B37B61"/>
    <w:rsid w:val="00B37FDF"/>
    <w:rsid w:val="00B40C14"/>
    <w:rsid w:val="00B429F8"/>
    <w:rsid w:val="00B42ACB"/>
    <w:rsid w:val="00B42E8B"/>
    <w:rsid w:val="00B43130"/>
    <w:rsid w:val="00B4347D"/>
    <w:rsid w:val="00B4363D"/>
    <w:rsid w:val="00B444AF"/>
    <w:rsid w:val="00B46209"/>
    <w:rsid w:val="00B514BA"/>
    <w:rsid w:val="00B53055"/>
    <w:rsid w:val="00B5314F"/>
    <w:rsid w:val="00B534B5"/>
    <w:rsid w:val="00B537F4"/>
    <w:rsid w:val="00B53DD5"/>
    <w:rsid w:val="00B54232"/>
    <w:rsid w:val="00B54B81"/>
    <w:rsid w:val="00B558CD"/>
    <w:rsid w:val="00B55946"/>
    <w:rsid w:val="00B55BEF"/>
    <w:rsid w:val="00B55FA9"/>
    <w:rsid w:val="00B56404"/>
    <w:rsid w:val="00B566D0"/>
    <w:rsid w:val="00B56D8A"/>
    <w:rsid w:val="00B574E1"/>
    <w:rsid w:val="00B57FAD"/>
    <w:rsid w:val="00B6031D"/>
    <w:rsid w:val="00B60F0B"/>
    <w:rsid w:val="00B616B1"/>
    <w:rsid w:val="00B61D3C"/>
    <w:rsid w:val="00B6240D"/>
    <w:rsid w:val="00B6338B"/>
    <w:rsid w:val="00B64673"/>
    <w:rsid w:val="00B659BE"/>
    <w:rsid w:val="00B65AE4"/>
    <w:rsid w:val="00B67667"/>
    <w:rsid w:val="00B6781C"/>
    <w:rsid w:val="00B71AED"/>
    <w:rsid w:val="00B7245F"/>
    <w:rsid w:val="00B73854"/>
    <w:rsid w:val="00B73A80"/>
    <w:rsid w:val="00B746B8"/>
    <w:rsid w:val="00B74B58"/>
    <w:rsid w:val="00B756BC"/>
    <w:rsid w:val="00B75783"/>
    <w:rsid w:val="00B76536"/>
    <w:rsid w:val="00B766C1"/>
    <w:rsid w:val="00B76F0C"/>
    <w:rsid w:val="00B770D3"/>
    <w:rsid w:val="00B80216"/>
    <w:rsid w:val="00B80802"/>
    <w:rsid w:val="00B80AF4"/>
    <w:rsid w:val="00B8131F"/>
    <w:rsid w:val="00B8189D"/>
    <w:rsid w:val="00B820AD"/>
    <w:rsid w:val="00B8286C"/>
    <w:rsid w:val="00B82CE8"/>
    <w:rsid w:val="00B82D66"/>
    <w:rsid w:val="00B83147"/>
    <w:rsid w:val="00B84C03"/>
    <w:rsid w:val="00B85F0A"/>
    <w:rsid w:val="00B867A8"/>
    <w:rsid w:val="00B867E3"/>
    <w:rsid w:val="00B868F9"/>
    <w:rsid w:val="00B8695E"/>
    <w:rsid w:val="00B869E6"/>
    <w:rsid w:val="00B871FF"/>
    <w:rsid w:val="00B8782B"/>
    <w:rsid w:val="00B905B7"/>
    <w:rsid w:val="00B919DD"/>
    <w:rsid w:val="00B91E70"/>
    <w:rsid w:val="00B925A7"/>
    <w:rsid w:val="00B92F8D"/>
    <w:rsid w:val="00B93920"/>
    <w:rsid w:val="00B93D08"/>
    <w:rsid w:val="00B9448B"/>
    <w:rsid w:val="00B94C2F"/>
    <w:rsid w:val="00B950A8"/>
    <w:rsid w:val="00B95635"/>
    <w:rsid w:val="00B96CD2"/>
    <w:rsid w:val="00B96D7D"/>
    <w:rsid w:val="00B97279"/>
    <w:rsid w:val="00B97DD6"/>
    <w:rsid w:val="00BA0505"/>
    <w:rsid w:val="00BA0CC3"/>
    <w:rsid w:val="00BA0D20"/>
    <w:rsid w:val="00BA12A6"/>
    <w:rsid w:val="00BA15F6"/>
    <w:rsid w:val="00BA24F3"/>
    <w:rsid w:val="00BA4B53"/>
    <w:rsid w:val="00BA4CDC"/>
    <w:rsid w:val="00BA5147"/>
    <w:rsid w:val="00BA58C8"/>
    <w:rsid w:val="00BA6E58"/>
    <w:rsid w:val="00BB0272"/>
    <w:rsid w:val="00BB1292"/>
    <w:rsid w:val="00BB1A9F"/>
    <w:rsid w:val="00BB1CE3"/>
    <w:rsid w:val="00BB1D65"/>
    <w:rsid w:val="00BB27CF"/>
    <w:rsid w:val="00BB2A5E"/>
    <w:rsid w:val="00BB5250"/>
    <w:rsid w:val="00BB62AD"/>
    <w:rsid w:val="00BB6E78"/>
    <w:rsid w:val="00BB7D36"/>
    <w:rsid w:val="00BC0388"/>
    <w:rsid w:val="00BC0750"/>
    <w:rsid w:val="00BC24EB"/>
    <w:rsid w:val="00BC4EC5"/>
    <w:rsid w:val="00BC554D"/>
    <w:rsid w:val="00BC77F4"/>
    <w:rsid w:val="00BC7AEA"/>
    <w:rsid w:val="00BD024C"/>
    <w:rsid w:val="00BD1868"/>
    <w:rsid w:val="00BD19DC"/>
    <w:rsid w:val="00BD25B0"/>
    <w:rsid w:val="00BD2C22"/>
    <w:rsid w:val="00BD39F6"/>
    <w:rsid w:val="00BD3A6A"/>
    <w:rsid w:val="00BD3D2F"/>
    <w:rsid w:val="00BD44CC"/>
    <w:rsid w:val="00BD4B5E"/>
    <w:rsid w:val="00BD68B9"/>
    <w:rsid w:val="00BD6EC2"/>
    <w:rsid w:val="00BE0417"/>
    <w:rsid w:val="00BE0650"/>
    <w:rsid w:val="00BE143D"/>
    <w:rsid w:val="00BE20C4"/>
    <w:rsid w:val="00BE37BC"/>
    <w:rsid w:val="00BE3D37"/>
    <w:rsid w:val="00BE633D"/>
    <w:rsid w:val="00BE63CB"/>
    <w:rsid w:val="00BE63D0"/>
    <w:rsid w:val="00BE6D60"/>
    <w:rsid w:val="00BE75CB"/>
    <w:rsid w:val="00BE7AF3"/>
    <w:rsid w:val="00BF082B"/>
    <w:rsid w:val="00BF123E"/>
    <w:rsid w:val="00BF18E2"/>
    <w:rsid w:val="00BF1E62"/>
    <w:rsid w:val="00BF33B2"/>
    <w:rsid w:val="00BF3E18"/>
    <w:rsid w:val="00BF50DD"/>
    <w:rsid w:val="00BF54FF"/>
    <w:rsid w:val="00BF67F6"/>
    <w:rsid w:val="00BF6902"/>
    <w:rsid w:val="00BF6CCF"/>
    <w:rsid w:val="00BF70B9"/>
    <w:rsid w:val="00BF7DC2"/>
    <w:rsid w:val="00C00153"/>
    <w:rsid w:val="00C01230"/>
    <w:rsid w:val="00C03113"/>
    <w:rsid w:val="00C0329D"/>
    <w:rsid w:val="00C038C7"/>
    <w:rsid w:val="00C0486E"/>
    <w:rsid w:val="00C04B80"/>
    <w:rsid w:val="00C05941"/>
    <w:rsid w:val="00C05C0E"/>
    <w:rsid w:val="00C07310"/>
    <w:rsid w:val="00C0795A"/>
    <w:rsid w:val="00C07CBF"/>
    <w:rsid w:val="00C100EC"/>
    <w:rsid w:val="00C10CEC"/>
    <w:rsid w:val="00C12145"/>
    <w:rsid w:val="00C125D5"/>
    <w:rsid w:val="00C14444"/>
    <w:rsid w:val="00C14BF1"/>
    <w:rsid w:val="00C150BD"/>
    <w:rsid w:val="00C1582D"/>
    <w:rsid w:val="00C16374"/>
    <w:rsid w:val="00C17D6F"/>
    <w:rsid w:val="00C20037"/>
    <w:rsid w:val="00C201A4"/>
    <w:rsid w:val="00C21AAD"/>
    <w:rsid w:val="00C2268F"/>
    <w:rsid w:val="00C23249"/>
    <w:rsid w:val="00C239D5"/>
    <w:rsid w:val="00C24A07"/>
    <w:rsid w:val="00C25322"/>
    <w:rsid w:val="00C25A99"/>
    <w:rsid w:val="00C26B02"/>
    <w:rsid w:val="00C26BC8"/>
    <w:rsid w:val="00C27D48"/>
    <w:rsid w:val="00C31F2E"/>
    <w:rsid w:val="00C32336"/>
    <w:rsid w:val="00C32960"/>
    <w:rsid w:val="00C32BFB"/>
    <w:rsid w:val="00C32ED9"/>
    <w:rsid w:val="00C32FDD"/>
    <w:rsid w:val="00C33783"/>
    <w:rsid w:val="00C33B13"/>
    <w:rsid w:val="00C3494B"/>
    <w:rsid w:val="00C36D45"/>
    <w:rsid w:val="00C37328"/>
    <w:rsid w:val="00C375DA"/>
    <w:rsid w:val="00C37842"/>
    <w:rsid w:val="00C3786B"/>
    <w:rsid w:val="00C418EB"/>
    <w:rsid w:val="00C41927"/>
    <w:rsid w:val="00C41CB1"/>
    <w:rsid w:val="00C420E2"/>
    <w:rsid w:val="00C42BD8"/>
    <w:rsid w:val="00C42F9D"/>
    <w:rsid w:val="00C43C8E"/>
    <w:rsid w:val="00C43E00"/>
    <w:rsid w:val="00C4492C"/>
    <w:rsid w:val="00C452A2"/>
    <w:rsid w:val="00C454EB"/>
    <w:rsid w:val="00C4560A"/>
    <w:rsid w:val="00C4574D"/>
    <w:rsid w:val="00C464C4"/>
    <w:rsid w:val="00C46EC7"/>
    <w:rsid w:val="00C47EAC"/>
    <w:rsid w:val="00C5005D"/>
    <w:rsid w:val="00C511AB"/>
    <w:rsid w:val="00C513C8"/>
    <w:rsid w:val="00C536B8"/>
    <w:rsid w:val="00C539BF"/>
    <w:rsid w:val="00C542D0"/>
    <w:rsid w:val="00C545F7"/>
    <w:rsid w:val="00C54762"/>
    <w:rsid w:val="00C54EE3"/>
    <w:rsid w:val="00C562AD"/>
    <w:rsid w:val="00C6015C"/>
    <w:rsid w:val="00C60732"/>
    <w:rsid w:val="00C60A18"/>
    <w:rsid w:val="00C60B79"/>
    <w:rsid w:val="00C61D87"/>
    <w:rsid w:val="00C61E07"/>
    <w:rsid w:val="00C6210E"/>
    <w:rsid w:val="00C62499"/>
    <w:rsid w:val="00C63D43"/>
    <w:rsid w:val="00C65198"/>
    <w:rsid w:val="00C653E1"/>
    <w:rsid w:val="00C66F32"/>
    <w:rsid w:val="00C679B8"/>
    <w:rsid w:val="00C73411"/>
    <w:rsid w:val="00C742CD"/>
    <w:rsid w:val="00C74363"/>
    <w:rsid w:val="00C74802"/>
    <w:rsid w:val="00C74F99"/>
    <w:rsid w:val="00C761DD"/>
    <w:rsid w:val="00C76A70"/>
    <w:rsid w:val="00C76ACA"/>
    <w:rsid w:val="00C77C81"/>
    <w:rsid w:val="00C77DCA"/>
    <w:rsid w:val="00C80417"/>
    <w:rsid w:val="00C81B9D"/>
    <w:rsid w:val="00C83B83"/>
    <w:rsid w:val="00C8438F"/>
    <w:rsid w:val="00C84DB1"/>
    <w:rsid w:val="00C85DCB"/>
    <w:rsid w:val="00C90DA5"/>
    <w:rsid w:val="00C911B4"/>
    <w:rsid w:val="00C91951"/>
    <w:rsid w:val="00C93413"/>
    <w:rsid w:val="00C9448B"/>
    <w:rsid w:val="00C95C1E"/>
    <w:rsid w:val="00C970B9"/>
    <w:rsid w:val="00C973CB"/>
    <w:rsid w:val="00C97882"/>
    <w:rsid w:val="00C97D85"/>
    <w:rsid w:val="00CA11A8"/>
    <w:rsid w:val="00CA2718"/>
    <w:rsid w:val="00CA333E"/>
    <w:rsid w:val="00CA3740"/>
    <w:rsid w:val="00CA38E2"/>
    <w:rsid w:val="00CA3A86"/>
    <w:rsid w:val="00CA447E"/>
    <w:rsid w:val="00CA48FF"/>
    <w:rsid w:val="00CA4F5A"/>
    <w:rsid w:val="00CA5068"/>
    <w:rsid w:val="00CA5952"/>
    <w:rsid w:val="00CA5F40"/>
    <w:rsid w:val="00CA5F78"/>
    <w:rsid w:val="00CA600E"/>
    <w:rsid w:val="00CA61B1"/>
    <w:rsid w:val="00CA719A"/>
    <w:rsid w:val="00CB12A3"/>
    <w:rsid w:val="00CB1758"/>
    <w:rsid w:val="00CB2464"/>
    <w:rsid w:val="00CB2FD2"/>
    <w:rsid w:val="00CB38ED"/>
    <w:rsid w:val="00CB40BD"/>
    <w:rsid w:val="00CB4B00"/>
    <w:rsid w:val="00CB5E9F"/>
    <w:rsid w:val="00CB635B"/>
    <w:rsid w:val="00CB6565"/>
    <w:rsid w:val="00CB6AD2"/>
    <w:rsid w:val="00CC0548"/>
    <w:rsid w:val="00CC08A3"/>
    <w:rsid w:val="00CC100B"/>
    <w:rsid w:val="00CC105A"/>
    <w:rsid w:val="00CC1E65"/>
    <w:rsid w:val="00CC1EF3"/>
    <w:rsid w:val="00CC247E"/>
    <w:rsid w:val="00CC2769"/>
    <w:rsid w:val="00CC3614"/>
    <w:rsid w:val="00CC38A5"/>
    <w:rsid w:val="00CC3F9C"/>
    <w:rsid w:val="00CC4BCE"/>
    <w:rsid w:val="00CC4CBF"/>
    <w:rsid w:val="00CC6A4F"/>
    <w:rsid w:val="00CC6EEC"/>
    <w:rsid w:val="00CD0371"/>
    <w:rsid w:val="00CD03C8"/>
    <w:rsid w:val="00CD0B3B"/>
    <w:rsid w:val="00CD0CC1"/>
    <w:rsid w:val="00CD1742"/>
    <w:rsid w:val="00CD2E26"/>
    <w:rsid w:val="00CD2F0D"/>
    <w:rsid w:val="00CD341A"/>
    <w:rsid w:val="00CD48FB"/>
    <w:rsid w:val="00CD503A"/>
    <w:rsid w:val="00CD7918"/>
    <w:rsid w:val="00CD7CB5"/>
    <w:rsid w:val="00CD7D78"/>
    <w:rsid w:val="00CE0C55"/>
    <w:rsid w:val="00CE18E2"/>
    <w:rsid w:val="00CE2B88"/>
    <w:rsid w:val="00CE2DF5"/>
    <w:rsid w:val="00CE320B"/>
    <w:rsid w:val="00CE41A9"/>
    <w:rsid w:val="00CE41DD"/>
    <w:rsid w:val="00CE4D8A"/>
    <w:rsid w:val="00CE5079"/>
    <w:rsid w:val="00CF1730"/>
    <w:rsid w:val="00CF1750"/>
    <w:rsid w:val="00CF1986"/>
    <w:rsid w:val="00CF1DA3"/>
    <w:rsid w:val="00CF2E83"/>
    <w:rsid w:val="00CF36F6"/>
    <w:rsid w:val="00CF4478"/>
    <w:rsid w:val="00CF51EE"/>
    <w:rsid w:val="00CF5C93"/>
    <w:rsid w:val="00CF5CFC"/>
    <w:rsid w:val="00CF629F"/>
    <w:rsid w:val="00CF658F"/>
    <w:rsid w:val="00CF6E42"/>
    <w:rsid w:val="00CF7DAD"/>
    <w:rsid w:val="00D0047D"/>
    <w:rsid w:val="00D0085D"/>
    <w:rsid w:val="00D015CB"/>
    <w:rsid w:val="00D01F85"/>
    <w:rsid w:val="00D021C2"/>
    <w:rsid w:val="00D02257"/>
    <w:rsid w:val="00D02FA1"/>
    <w:rsid w:val="00D03097"/>
    <w:rsid w:val="00D040B0"/>
    <w:rsid w:val="00D040D1"/>
    <w:rsid w:val="00D04E6D"/>
    <w:rsid w:val="00D05135"/>
    <w:rsid w:val="00D052AA"/>
    <w:rsid w:val="00D05F9D"/>
    <w:rsid w:val="00D0606D"/>
    <w:rsid w:val="00D06134"/>
    <w:rsid w:val="00D07351"/>
    <w:rsid w:val="00D111B1"/>
    <w:rsid w:val="00D11DB1"/>
    <w:rsid w:val="00D12333"/>
    <w:rsid w:val="00D141C5"/>
    <w:rsid w:val="00D160A7"/>
    <w:rsid w:val="00D167C7"/>
    <w:rsid w:val="00D16ADD"/>
    <w:rsid w:val="00D17497"/>
    <w:rsid w:val="00D20E38"/>
    <w:rsid w:val="00D2191D"/>
    <w:rsid w:val="00D22C55"/>
    <w:rsid w:val="00D23F9E"/>
    <w:rsid w:val="00D24509"/>
    <w:rsid w:val="00D2458B"/>
    <w:rsid w:val="00D24B1F"/>
    <w:rsid w:val="00D27047"/>
    <w:rsid w:val="00D27D74"/>
    <w:rsid w:val="00D27F2F"/>
    <w:rsid w:val="00D31086"/>
    <w:rsid w:val="00D315CF"/>
    <w:rsid w:val="00D333C5"/>
    <w:rsid w:val="00D33940"/>
    <w:rsid w:val="00D35B97"/>
    <w:rsid w:val="00D35D09"/>
    <w:rsid w:val="00D36788"/>
    <w:rsid w:val="00D36E46"/>
    <w:rsid w:val="00D3729F"/>
    <w:rsid w:val="00D4054A"/>
    <w:rsid w:val="00D413B6"/>
    <w:rsid w:val="00D41F90"/>
    <w:rsid w:val="00D42022"/>
    <w:rsid w:val="00D422B3"/>
    <w:rsid w:val="00D426D5"/>
    <w:rsid w:val="00D428B2"/>
    <w:rsid w:val="00D43176"/>
    <w:rsid w:val="00D43546"/>
    <w:rsid w:val="00D45075"/>
    <w:rsid w:val="00D4538A"/>
    <w:rsid w:val="00D46C69"/>
    <w:rsid w:val="00D47689"/>
    <w:rsid w:val="00D4771B"/>
    <w:rsid w:val="00D479D8"/>
    <w:rsid w:val="00D50819"/>
    <w:rsid w:val="00D512ED"/>
    <w:rsid w:val="00D51FE4"/>
    <w:rsid w:val="00D5426E"/>
    <w:rsid w:val="00D54674"/>
    <w:rsid w:val="00D54825"/>
    <w:rsid w:val="00D54916"/>
    <w:rsid w:val="00D54CC1"/>
    <w:rsid w:val="00D559EC"/>
    <w:rsid w:val="00D57710"/>
    <w:rsid w:val="00D60C87"/>
    <w:rsid w:val="00D60CFC"/>
    <w:rsid w:val="00D60F9F"/>
    <w:rsid w:val="00D62EC3"/>
    <w:rsid w:val="00D647C4"/>
    <w:rsid w:val="00D66510"/>
    <w:rsid w:val="00D668EE"/>
    <w:rsid w:val="00D677EE"/>
    <w:rsid w:val="00D67950"/>
    <w:rsid w:val="00D67EA5"/>
    <w:rsid w:val="00D7049C"/>
    <w:rsid w:val="00D707BF"/>
    <w:rsid w:val="00D70A39"/>
    <w:rsid w:val="00D712A0"/>
    <w:rsid w:val="00D71378"/>
    <w:rsid w:val="00D713BF"/>
    <w:rsid w:val="00D7147A"/>
    <w:rsid w:val="00D71773"/>
    <w:rsid w:val="00D72E4F"/>
    <w:rsid w:val="00D72EBD"/>
    <w:rsid w:val="00D72F03"/>
    <w:rsid w:val="00D73CB9"/>
    <w:rsid w:val="00D74691"/>
    <w:rsid w:val="00D74A13"/>
    <w:rsid w:val="00D75B1A"/>
    <w:rsid w:val="00D76DA5"/>
    <w:rsid w:val="00D773C5"/>
    <w:rsid w:val="00D80539"/>
    <w:rsid w:val="00D80F59"/>
    <w:rsid w:val="00D81EB2"/>
    <w:rsid w:val="00D824B4"/>
    <w:rsid w:val="00D8292C"/>
    <w:rsid w:val="00D82DD9"/>
    <w:rsid w:val="00D8332F"/>
    <w:rsid w:val="00D840DA"/>
    <w:rsid w:val="00D855D7"/>
    <w:rsid w:val="00D859D4"/>
    <w:rsid w:val="00D872B5"/>
    <w:rsid w:val="00D9049D"/>
    <w:rsid w:val="00D90A3F"/>
    <w:rsid w:val="00D9226F"/>
    <w:rsid w:val="00D924D2"/>
    <w:rsid w:val="00D92909"/>
    <w:rsid w:val="00D9316B"/>
    <w:rsid w:val="00D9338B"/>
    <w:rsid w:val="00D938A6"/>
    <w:rsid w:val="00D93998"/>
    <w:rsid w:val="00D9442A"/>
    <w:rsid w:val="00D94548"/>
    <w:rsid w:val="00D95789"/>
    <w:rsid w:val="00D96C3F"/>
    <w:rsid w:val="00D97488"/>
    <w:rsid w:val="00D9765E"/>
    <w:rsid w:val="00DA0048"/>
    <w:rsid w:val="00DA16B2"/>
    <w:rsid w:val="00DA1D5E"/>
    <w:rsid w:val="00DA229B"/>
    <w:rsid w:val="00DA4A74"/>
    <w:rsid w:val="00DA4FDC"/>
    <w:rsid w:val="00DA5E4D"/>
    <w:rsid w:val="00DA60B7"/>
    <w:rsid w:val="00DA6E2B"/>
    <w:rsid w:val="00DA7447"/>
    <w:rsid w:val="00DA7B03"/>
    <w:rsid w:val="00DB0895"/>
    <w:rsid w:val="00DB09F3"/>
    <w:rsid w:val="00DB119B"/>
    <w:rsid w:val="00DB1315"/>
    <w:rsid w:val="00DB1394"/>
    <w:rsid w:val="00DB15FC"/>
    <w:rsid w:val="00DB1D0B"/>
    <w:rsid w:val="00DB25E8"/>
    <w:rsid w:val="00DB31AA"/>
    <w:rsid w:val="00DB3510"/>
    <w:rsid w:val="00DB39F5"/>
    <w:rsid w:val="00DB3EC7"/>
    <w:rsid w:val="00DB4388"/>
    <w:rsid w:val="00DB558C"/>
    <w:rsid w:val="00DB5C54"/>
    <w:rsid w:val="00DB61B2"/>
    <w:rsid w:val="00DB66B9"/>
    <w:rsid w:val="00DB6BE5"/>
    <w:rsid w:val="00DB74D3"/>
    <w:rsid w:val="00DB75E8"/>
    <w:rsid w:val="00DB7D4E"/>
    <w:rsid w:val="00DC043F"/>
    <w:rsid w:val="00DC04AE"/>
    <w:rsid w:val="00DC141C"/>
    <w:rsid w:val="00DC1A54"/>
    <w:rsid w:val="00DC3732"/>
    <w:rsid w:val="00DC4506"/>
    <w:rsid w:val="00DC50D7"/>
    <w:rsid w:val="00DC524C"/>
    <w:rsid w:val="00DC5FFE"/>
    <w:rsid w:val="00DC6133"/>
    <w:rsid w:val="00DC7033"/>
    <w:rsid w:val="00DC7874"/>
    <w:rsid w:val="00DC7C26"/>
    <w:rsid w:val="00DD02A4"/>
    <w:rsid w:val="00DD0D11"/>
    <w:rsid w:val="00DD186A"/>
    <w:rsid w:val="00DD1CF8"/>
    <w:rsid w:val="00DD1D57"/>
    <w:rsid w:val="00DD2E21"/>
    <w:rsid w:val="00DD3C28"/>
    <w:rsid w:val="00DD3C2B"/>
    <w:rsid w:val="00DD4E8B"/>
    <w:rsid w:val="00DE056C"/>
    <w:rsid w:val="00DE09D7"/>
    <w:rsid w:val="00DE0B69"/>
    <w:rsid w:val="00DE2258"/>
    <w:rsid w:val="00DE4C35"/>
    <w:rsid w:val="00DE5683"/>
    <w:rsid w:val="00DE5B3E"/>
    <w:rsid w:val="00DE6080"/>
    <w:rsid w:val="00DE7EF3"/>
    <w:rsid w:val="00DF0157"/>
    <w:rsid w:val="00DF098D"/>
    <w:rsid w:val="00DF124E"/>
    <w:rsid w:val="00DF26E1"/>
    <w:rsid w:val="00DF424A"/>
    <w:rsid w:val="00DF4332"/>
    <w:rsid w:val="00DF794A"/>
    <w:rsid w:val="00DF7D31"/>
    <w:rsid w:val="00E00101"/>
    <w:rsid w:val="00E005DD"/>
    <w:rsid w:val="00E02107"/>
    <w:rsid w:val="00E02206"/>
    <w:rsid w:val="00E02B8F"/>
    <w:rsid w:val="00E031E6"/>
    <w:rsid w:val="00E0348B"/>
    <w:rsid w:val="00E04AC3"/>
    <w:rsid w:val="00E05A10"/>
    <w:rsid w:val="00E06A00"/>
    <w:rsid w:val="00E06AE1"/>
    <w:rsid w:val="00E06D16"/>
    <w:rsid w:val="00E07A31"/>
    <w:rsid w:val="00E11E08"/>
    <w:rsid w:val="00E12012"/>
    <w:rsid w:val="00E12037"/>
    <w:rsid w:val="00E128AF"/>
    <w:rsid w:val="00E12E9A"/>
    <w:rsid w:val="00E12EE7"/>
    <w:rsid w:val="00E133B9"/>
    <w:rsid w:val="00E1371C"/>
    <w:rsid w:val="00E13AB5"/>
    <w:rsid w:val="00E14DA1"/>
    <w:rsid w:val="00E15875"/>
    <w:rsid w:val="00E16702"/>
    <w:rsid w:val="00E17135"/>
    <w:rsid w:val="00E177C7"/>
    <w:rsid w:val="00E20305"/>
    <w:rsid w:val="00E203DD"/>
    <w:rsid w:val="00E2091B"/>
    <w:rsid w:val="00E20D92"/>
    <w:rsid w:val="00E21590"/>
    <w:rsid w:val="00E22514"/>
    <w:rsid w:val="00E226DC"/>
    <w:rsid w:val="00E22922"/>
    <w:rsid w:val="00E22B52"/>
    <w:rsid w:val="00E22FBA"/>
    <w:rsid w:val="00E23355"/>
    <w:rsid w:val="00E2364F"/>
    <w:rsid w:val="00E238F4"/>
    <w:rsid w:val="00E247EB"/>
    <w:rsid w:val="00E250AB"/>
    <w:rsid w:val="00E254B0"/>
    <w:rsid w:val="00E25DEE"/>
    <w:rsid w:val="00E26679"/>
    <w:rsid w:val="00E266F0"/>
    <w:rsid w:val="00E272F1"/>
    <w:rsid w:val="00E30BF6"/>
    <w:rsid w:val="00E31549"/>
    <w:rsid w:val="00E315DB"/>
    <w:rsid w:val="00E316AD"/>
    <w:rsid w:val="00E316FB"/>
    <w:rsid w:val="00E319F7"/>
    <w:rsid w:val="00E327F6"/>
    <w:rsid w:val="00E33052"/>
    <w:rsid w:val="00E34025"/>
    <w:rsid w:val="00E342D9"/>
    <w:rsid w:val="00E357C6"/>
    <w:rsid w:val="00E35CAD"/>
    <w:rsid w:val="00E35D58"/>
    <w:rsid w:val="00E35E8B"/>
    <w:rsid w:val="00E36457"/>
    <w:rsid w:val="00E365C8"/>
    <w:rsid w:val="00E3695C"/>
    <w:rsid w:val="00E36CCB"/>
    <w:rsid w:val="00E40414"/>
    <w:rsid w:val="00E40AD7"/>
    <w:rsid w:val="00E411D1"/>
    <w:rsid w:val="00E4147C"/>
    <w:rsid w:val="00E41B73"/>
    <w:rsid w:val="00E42BD7"/>
    <w:rsid w:val="00E43BF1"/>
    <w:rsid w:val="00E4445D"/>
    <w:rsid w:val="00E45445"/>
    <w:rsid w:val="00E45F00"/>
    <w:rsid w:val="00E46EC7"/>
    <w:rsid w:val="00E46F0F"/>
    <w:rsid w:val="00E473A1"/>
    <w:rsid w:val="00E504E4"/>
    <w:rsid w:val="00E527E1"/>
    <w:rsid w:val="00E53149"/>
    <w:rsid w:val="00E53E41"/>
    <w:rsid w:val="00E546B4"/>
    <w:rsid w:val="00E546F2"/>
    <w:rsid w:val="00E5515A"/>
    <w:rsid w:val="00E5586E"/>
    <w:rsid w:val="00E55C44"/>
    <w:rsid w:val="00E55FB5"/>
    <w:rsid w:val="00E56468"/>
    <w:rsid w:val="00E571F4"/>
    <w:rsid w:val="00E576EA"/>
    <w:rsid w:val="00E60455"/>
    <w:rsid w:val="00E61FA2"/>
    <w:rsid w:val="00E623D9"/>
    <w:rsid w:val="00E623EB"/>
    <w:rsid w:val="00E62BA7"/>
    <w:rsid w:val="00E63044"/>
    <w:rsid w:val="00E632C5"/>
    <w:rsid w:val="00E63884"/>
    <w:rsid w:val="00E64AD1"/>
    <w:rsid w:val="00E64B42"/>
    <w:rsid w:val="00E651CB"/>
    <w:rsid w:val="00E6626E"/>
    <w:rsid w:val="00E662DC"/>
    <w:rsid w:val="00E6701B"/>
    <w:rsid w:val="00E67F8C"/>
    <w:rsid w:val="00E7062D"/>
    <w:rsid w:val="00E706D1"/>
    <w:rsid w:val="00E726EB"/>
    <w:rsid w:val="00E73987"/>
    <w:rsid w:val="00E7456F"/>
    <w:rsid w:val="00E74CE5"/>
    <w:rsid w:val="00E75759"/>
    <w:rsid w:val="00E768B3"/>
    <w:rsid w:val="00E770AD"/>
    <w:rsid w:val="00E77B42"/>
    <w:rsid w:val="00E80280"/>
    <w:rsid w:val="00E808DF"/>
    <w:rsid w:val="00E81D41"/>
    <w:rsid w:val="00E8237B"/>
    <w:rsid w:val="00E827A4"/>
    <w:rsid w:val="00E82AE3"/>
    <w:rsid w:val="00E839BF"/>
    <w:rsid w:val="00E83FBC"/>
    <w:rsid w:val="00E84814"/>
    <w:rsid w:val="00E8644E"/>
    <w:rsid w:val="00E86485"/>
    <w:rsid w:val="00E86CDA"/>
    <w:rsid w:val="00E87261"/>
    <w:rsid w:val="00E87399"/>
    <w:rsid w:val="00E87971"/>
    <w:rsid w:val="00E919DA"/>
    <w:rsid w:val="00E92F36"/>
    <w:rsid w:val="00E93C9E"/>
    <w:rsid w:val="00E94123"/>
    <w:rsid w:val="00E94389"/>
    <w:rsid w:val="00E954FF"/>
    <w:rsid w:val="00E9563E"/>
    <w:rsid w:val="00E96728"/>
    <w:rsid w:val="00E9770B"/>
    <w:rsid w:val="00E97D20"/>
    <w:rsid w:val="00EA111F"/>
    <w:rsid w:val="00EA2654"/>
    <w:rsid w:val="00EA31EE"/>
    <w:rsid w:val="00EA32FA"/>
    <w:rsid w:val="00EA34FA"/>
    <w:rsid w:val="00EA45B5"/>
    <w:rsid w:val="00EA4DF9"/>
    <w:rsid w:val="00EA4FA3"/>
    <w:rsid w:val="00EA6B46"/>
    <w:rsid w:val="00EA77DA"/>
    <w:rsid w:val="00EA7C7B"/>
    <w:rsid w:val="00EA7E13"/>
    <w:rsid w:val="00EB0E50"/>
    <w:rsid w:val="00EB1234"/>
    <w:rsid w:val="00EB2191"/>
    <w:rsid w:val="00EB2722"/>
    <w:rsid w:val="00EB351D"/>
    <w:rsid w:val="00EB3B9A"/>
    <w:rsid w:val="00EB48A6"/>
    <w:rsid w:val="00EB51B0"/>
    <w:rsid w:val="00EB5BAD"/>
    <w:rsid w:val="00EB6DA5"/>
    <w:rsid w:val="00EB7A03"/>
    <w:rsid w:val="00EC0615"/>
    <w:rsid w:val="00EC2DBA"/>
    <w:rsid w:val="00EC37C7"/>
    <w:rsid w:val="00EC474E"/>
    <w:rsid w:val="00EC4874"/>
    <w:rsid w:val="00EC48FE"/>
    <w:rsid w:val="00EC4B52"/>
    <w:rsid w:val="00EC4DF6"/>
    <w:rsid w:val="00EC6ED3"/>
    <w:rsid w:val="00ED0C8B"/>
    <w:rsid w:val="00ED11CB"/>
    <w:rsid w:val="00ED1246"/>
    <w:rsid w:val="00ED1C95"/>
    <w:rsid w:val="00ED2451"/>
    <w:rsid w:val="00ED252F"/>
    <w:rsid w:val="00ED257D"/>
    <w:rsid w:val="00ED28AC"/>
    <w:rsid w:val="00ED3022"/>
    <w:rsid w:val="00ED36E3"/>
    <w:rsid w:val="00ED38BA"/>
    <w:rsid w:val="00ED5378"/>
    <w:rsid w:val="00ED5B95"/>
    <w:rsid w:val="00ED5DD1"/>
    <w:rsid w:val="00ED6856"/>
    <w:rsid w:val="00ED6BC2"/>
    <w:rsid w:val="00EE02DE"/>
    <w:rsid w:val="00EE0DB8"/>
    <w:rsid w:val="00EE0E30"/>
    <w:rsid w:val="00EE16D8"/>
    <w:rsid w:val="00EE1A1B"/>
    <w:rsid w:val="00EE2545"/>
    <w:rsid w:val="00EE3E1A"/>
    <w:rsid w:val="00EE46A5"/>
    <w:rsid w:val="00EE49B8"/>
    <w:rsid w:val="00EE5AA1"/>
    <w:rsid w:val="00EE631F"/>
    <w:rsid w:val="00EE78C2"/>
    <w:rsid w:val="00EF08C9"/>
    <w:rsid w:val="00EF0AE6"/>
    <w:rsid w:val="00EF1094"/>
    <w:rsid w:val="00EF11C5"/>
    <w:rsid w:val="00EF145E"/>
    <w:rsid w:val="00EF1C4D"/>
    <w:rsid w:val="00EF1F0A"/>
    <w:rsid w:val="00EF22FE"/>
    <w:rsid w:val="00EF267A"/>
    <w:rsid w:val="00EF2774"/>
    <w:rsid w:val="00EF2836"/>
    <w:rsid w:val="00EF3181"/>
    <w:rsid w:val="00EF4D88"/>
    <w:rsid w:val="00EF4D98"/>
    <w:rsid w:val="00EF5423"/>
    <w:rsid w:val="00EF683B"/>
    <w:rsid w:val="00EF72B8"/>
    <w:rsid w:val="00EF7538"/>
    <w:rsid w:val="00EF7EEC"/>
    <w:rsid w:val="00F00207"/>
    <w:rsid w:val="00F0122C"/>
    <w:rsid w:val="00F012C2"/>
    <w:rsid w:val="00F022E5"/>
    <w:rsid w:val="00F02D45"/>
    <w:rsid w:val="00F0355E"/>
    <w:rsid w:val="00F035C0"/>
    <w:rsid w:val="00F0429C"/>
    <w:rsid w:val="00F04332"/>
    <w:rsid w:val="00F04A09"/>
    <w:rsid w:val="00F04FCE"/>
    <w:rsid w:val="00F0550F"/>
    <w:rsid w:val="00F05E9D"/>
    <w:rsid w:val="00F06AB6"/>
    <w:rsid w:val="00F06CA3"/>
    <w:rsid w:val="00F11C00"/>
    <w:rsid w:val="00F12E58"/>
    <w:rsid w:val="00F12ECA"/>
    <w:rsid w:val="00F1354D"/>
    <w:rsid w:val="00F1498B"/>
    <w:rsid w:val="00F15155"/>
    <w:rsid w:val="00F15724"/>
    <w:rsid w:val="00F178FF"/>
    <w:rsid w:val="00F17C65"/>
    <w:rsid w:val="00F208B7"/>
    <w:rsid w:val="00F20EB8"/>
    <w:rsid w:val="00F22275"/>
    <w:rsid w:val="00F22FD9"/>
    <w:rsid w:val="00F241D6"/>
    <w:rsid w:val="00F24652"/>
    <w:rsid w:val="00F24CD4"/>
    <w:rsid w:val="00F25B65"/>
    <w:rsid w:val="00F26EEF"/>
    <w:rsid w:val="00F271ED"/>
    <w:rsid w:val="00F27454"/>
    <w:rsid w:val="00F30B69"/>
    <w:rsid w:val="00F314FA"/>
    <w:rsid w:val="00F31D9B"/>
    <w:rsid w:val="00F31DF9"/>
    <w:rsid w:val="00F32A51"/>
    <w:rsid w:val="00F32F14"/>
    <w:rsid w:val="00F34DD9"/>
    <w:rsid w:val="00F35FBA"/>
    <w:rsid w:val="00F36CAD"/>
    <w:rsid w:val="00F37A34"/>
    <w:rsid w:val="00F37B28"/>
    <w:rsid w:val="00F40A2E"/>
    <w:rsid w:val="00F420BF"/>
    <w:rsid w:val="00F450B6"/>
    <w:rsid w:val="00F464E2"/>
    <w:rsid w:val="00F46C92"/>
    <w:rsid w:val="00F46F8C"/>
    <w:rsid w:val="00F46FB9"/>
    <w:rsid w:val="00F4746E"/>
    <w:rsid w:val="00F47E1D"/>
    <w:rsid w:val="00F507E5"/>
    <w:rsid w:val="00F50CCF"/>
    <w:rsid w:val="00F53193"/>
    <w:rsid w:val="00F5365E"/>
    <w:rsid w:val="00F53C87"/>
    <w:rsid w:val="00F542AE"/>
    <w:rsid w:val="00F54EE0"/>
    <w:rsid w:val="00F55560"/>
    <w:rsid w:val="00F55621"/>
    <w:rsid w:val="00F56213"/>
    <w:rsid w:val="00F56E60"/>
    <w:rsid w:val="00F579A3"/>
    <w:rsid w:val="00F579C3"/>
    <w:rsid w:val="00F57B82"/>
    <w:rsid w:val="00F609F2"/>
    <w:rsid w:val="00F60BD4"/>
    <w:rsid w:val="00F60D27"/>
    <w:rsid w:val="00F621EF"/>
    <w:rsid w:val="00F62877"/>
    <w:rsid w:val="00F6334C"/>
    <w:rsid w:val="00F633D6"/>
    <w:rsid w:val="00F63C7B"/>
    <w:rsid w:val="00F63DB8"/>
    <w:rsid w:val="00F63F98"/>
    <w:rsid w:val="00F63FA9"/>
    <w:rsid w:val="00F70988"/>
    <w:rsid w:val="00F72956"/>
    <w:rsid w:val="00F73DAC"/>
    <w:rsid w:val="00F74E56"/>
    <w:rsid w:val="00F75B30"/>
    <w:rsid w:val="00F75D50"/>
    <w:rsid w:val="00F7691F"/>
    <w:rsid w:val="00F76BD4"/>
    <w:rsid w:val="00F80881"/>
    <w:rsid w:val="00F81CB4"/>
    <w:rsid w:val="00F82616"/>
    <w:rsid w:val="00F84308"/>
    <w:rsid w:val="00F8550F"/>
    <w:rsid w:val="00F85EED"/>
    <w:rsid w:val="00F864FF"/>
    <w:rsid w:val="00F868C8"/>
    <w:rsid w:val="00F87B60"/>
    <w:rsid w:val="00F9101D"/>
    <w:rsid w:val="00F910C8"/>
    <w:rsid w:val="00F91284"/>
    <w:rsid w:val="00F9145A"/>
    <w:rsid w:val="00F91C5D"/>
    <w:rsid w:val="00F91CB4"/>
    <w:rsid w:val="00F91DDB"/>
    <w:rsid w:val="00F924C9"/>
    <w:rsid w:val="00F92926"/>
    <w:rsid w:val="00F92D5A"/>
    <w:rsid w:val="00F92F3B"/>
    <w:rsid w:val="00F932B8"/>
    <w:rsid w:val="00F93492"/>
    <w:rsid w:val="00F936A2"/>
    <w:rsid w:val="00F93BF0"/>
    <w:rsid w:val="00F94D01"/>
    <w:rsid w:val="00F94EFF"/>
    <w:rsid w:val="00F96072"/>
    <w:rsid w:val="00F965FD"/>
    <w:rsid w:val="00F96827"/>
    <w:rsid w:val="00F970FB"/>
    <w:rsid w:val="00F9744C"/>
    <w:rsid w:val="00F975FF"/>
    <w:rsid w:val="00FA0979"/>
    <w:rsid w:val="00FA0B5D"/>
    <w:rsid w:val="00FA119A"/>
    <w:rsid w:val="00FA14E5"/>
    <w:rsid w:val="00FA2AD6"/>
    <w:rsid w:val="00FA2DD6"/>
    <w:rsid w:val="00FA33A3"/>
    <w:rsid w:val="00FA3622"/>
    <w:rsid w:val="00FA4EC6"/>
    <w:rsid w:val="00FA5330"/>
    <w:rsid w:val="00FA5C4C"/>
    <w:rsid w:val="00FA6D1C"/>
    <w:rsid w:val="00FA702A"/>
    <w:rsid w:val="00FA71D1"/>
    <w:rsid w:val="00FB1A50"/>
    <w:rsid w:val="00FB1D80"/>
    <w:rsid w:val="00FB3077"/>
    <w:rsid w:val="00FB36E5"/>
    <w:rsid w:val="00FB452B"/>
    <w:rsid w:val="00FB4B89"/>
    <w:rsid w:val="00FB5B60"/>
    <w:rsid w:val="00FB7FAA"/>
    <w:rsid w:val="00FC283A"/>
    <w:rsid w:val="00FC2A4A"/>
    <w:rsid w:val="00FC2C85"/>
    <w:rsid w:val="00FC3423"/>
    <w:rsid w:val="00FC4931"/>
    <w:rsid w:val="00FC590B"/>
    <w:rsid w:val="00FC64CC"/>
    <w:rsid w:val="00FC79B5"/>
    <w:rsid w:val="00FC7FC5"/>
    <w:rsid w:val="00FD06A1"/>
    <w:rsid w:val="00FD1A4B"/>
    <w:rsid w:val="00FD25A0"/>
    <w:rsid w:val="00FD2F4A"/>
    <w:rsid w:val="00FD3DE3"/>
    <w:rsid w:val="00FD3E66"/>
    <w:rsid w:val="00FD46F7"/>
    <w:rsid w:val="00FD53D5"/>
    <w:rsid w:val="00FD5641"/>
    <w:rsid w:val="00FD5A49"/>
    <w:rsid w:val="00FD600F"/>
    <w:rsid w:val="00FD73C1"/>
    <w:rsid w:val="00FD74D3"/>
    <w:rsid w:val="00FD7E74"/>
    <w:rsid w:val="00FE04C7"/>
    <w:rsid w:val="00FE0957"/>
    <w:rsid w:val="00FE09EC"/>
    <w:rsid w:val="00FE0AA2"/>
    <w:rsid w:val="00FE0CA1"/>
    <w:rsid w:val="00FE2073"/>
    <w:rsid w:val="00FE2144"/>
    <w:rsid w:val="00FE217E"/>
    <w:rsid w:val="00FE3616"/>
    <w:rsid w:val="00FE3A78"/>
    <w:rsid w:val="00FE4130"/>
    <w:rsid w:val="00FE46DA"/>
    <w:rsid w:val="00FE529B"/>
    <w:rsid w:val="00FE6918"/>
    <w:rsid w:val="00FF0152"/>
    <w:rsid w:val="00FF051A"/>
    <w:rsid w:val="00FF0EC4"/>
    <w:rsid w:val="00FF16B8"/>
    <w:rsid w:val="00FF16E9"/>
    <w:rsid w:val="00FF17E8"/>
    <w:rsid w:val="00FF1C4C"/>
    <w:rsid w:val="00FF2B3E"/>
    <w:rsid w:val="00FF394F"/>
    <w:rsid w:val="00FF400E"/>
    <w:rsid w:val="00FF4CEC"/>
    <w:rsid w:val="00FF4FC2"/>
    <w:rsid w:val="00FF516F"/>
    <w:rsid w:val="00FF5762"/>
    <w:rsid w:val="00FF6403"/>
    <w:rsid w:val="00FF6B40"/>
    <w:rsid w:val="00FF7322"/>
    <w:rsid w:val="00FF7983"/>
    <w:rsid w:val="00FF7B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5"/>
    <o:shapelayout v:ext="edit">
      <o:idmap v:ext="edit" data="1"/>
    </o:shapelayout>
  </w:shapeDefaults>
  <w:decimalSymbol w:val=","/>
  <w:listSeparator w:val=";"/>
  <w14:docId w14:val="2080ACF7"/>
  <w15:docId w15:val="{95B71E2B-11CD-4C81-97F2-17CFD2BDF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
    <w:name w:val="Normal"/>
    <w:uiPriority w:val="1"/>
    <w:qFormat/>
    <w:rPr>
      <w:rFonts w:ascii="Times New Roman" w:eastAsia="Times New Roman" w:hAnsi="Times New Roman" w:cs="Times New Roman"/>
      <w:lang w:val="ru-RU" w:eastAsia="ru-RU" w:bidi="ru-RU"/>
    </w:rPr>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1 уровень"/>
    <w:basedOn w:val="af"/>
    <w:link w:val="18"/>
    <w:qFormat/>
    <w:pPr>
      <w:ind w:left="1652" w:hanging="720"/>
      <w:jc w:val="both"/>
      <w:outlineLvl w:val="0"/>
    </w:pPr>
    <w:rPr>
      <w:b/>
      <w:bCs/>
      <w:sz w:val="26"/>
      <w:szCs w:val="26"/>
    </w:rPr>
  </w:style>
  <w:style w:type="paragraph" w:styleId="24">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2 уровень"/>
    <w:basedOn w:val="af"/>
    <w:link w:val="25"/>
    <w:uiPriority w:val="9"/>
    <w:qFormat/>
    <w:pPr>
      <w:ind w:left="3136" w:hanging="1561"/>
      <w:outlineLvl w:val="1"/>
    </w:pPr>
    <w:rPr>
      <w:b/>
      <w:bCs/>
      <w:i/>
      <w:sz w:val="26"/>
      <w:szCs w:val="26"/>
    </w:rPr>
  </w:style>
  <w:style w:type="paragraph" w:styleId="32">
    <w:name w:val="heading 3"/>
    <w:aliases w:val="Знак2,Заголовок 3 Знак + 12 pt,не полужирный,влево,Перед:  0 пт,Пос...,Заголовок 3 Знак +,Пер...,Заголовок 3 Знак Знак Знак,3 уровень"/>
    <w:basedOn w:val="af"/>
    <w:next w:val="af"/>
    <w:link w:val="33"/>
    <w:uiPriority w:val="9"/>
    <w:unhideWhenUsed/>
    <w:qFormat/>
    <w:rsid w:val="00FE0CA1"/>
    <w:pPr>
      <w:keepNext/>
      <w:keepLines/>
      <w:spacing w:before="40"/>
      <w:outlineLvl w:val="2"/>
    </w:pPr>
    <w:rPr>
      <w:rFonts w:asciiTheme="majorHAnsi" w:eastAsiaTheme="majorEastAsia" w:hAnsiTheme="majorHAnsi" w:cstheme="majorBidi"/>
      <w:color w:val="204458" w:themeColor="accent1" w:themeShade="7F"/>
      <w:sz w:val="24"/>
      <w:szCs w:val="24"/>
    </w:rPr>
  </w:style>
  <w:style w:type="paragraph" w:styleId="42">
    <w:name w:val="heading 4"/>
    <w:aliases w:val="4 уровень"/>
    <w:basedOn w:val="af"/>
    <w:next w:val="af"/>
    <w:link w:val="43"/>
    <w:uiPriority w:val="9"/>
    <w:unhideWhenUsed/>
    <w:qFormat/>
    <w:rsid w:val="00FE0CA1"/>
    <w:pPr>
      <w:keepNext/>
      <w:keepLines/>
      <w:spacing w:before="40"/>
      <w:outlineLvl w:val="3"/>
    </w:pPr>
    <w:rPr>
      <w:rFonts w:asciiTheme="majorHAnsi" w:eastAsiaTheme="majorEastAsia" w:hAnsiTheme="majorHAnsi" w:cstheme="majorBidi"/>
      <w:i/>
      <w:iCs/>
      <w:color w:val="306785" w:themeColor="accent1" w:themeShade="BF"/>
    </w:rPr>
  </w:style>
  <w:style w:type="paragraph" w:styleId="5">
    <w:name w:val="heading 5"/>
    <w:basedOn w:val="af"/>
    <w:next w:val="af"/>
    <w:link w:val="50"/>
    <w:unhideWhenUsed/>
    <w:qFormat/>
    <w:rsid w:val="002375ED"/>
    <w:pPr>
      <w:keepNext/>
      <w:keepLines/>
      <w:widowControl/>
      <w:autoSpaceDE/>
      <w:autoSpaceDN/>
      <w:spacing w:before="40"/>
      <w:outlineLvl w:val="4"/>
    </w:pPr>
    <w:rPr>
      <w:rFonts w:asciiTheme="majorHAnsi" w:eastAsiaTheme="majorEastAsia" w:hAnsiTheme="majorHAnsi" w:cstheme="majorBidi"/>
      <w:color w:val="306785" w:themeColor="accent1" w:themeShade="BF"/>
      <w:sz w:val="24"/>
      <w:szCs w:val="24"/>
      <w:lang w:val="en-US" w:bidi="ar-SA"/>
    </w:rPr>
  </w:style>
  <w:style w:type="paragraph" w:styleId="6">
    <w:name w:val="heading 6"/>
    <w:basedOn w:val="af"/>
    <w:next w:val="af"/>
    <w:link w:val="60"/>
    <w:unhideWhenUsed/>
    <w:qFormat/>
    <w:rsid w:val="003A11F7"/>
    <w:pPr>
      <w:keepNext/>
      <w:keepLines/>
      <w:widowControl/>
      <w:autoSpaceDE/>
      <w:autoSpaceDN/>
      <w:spacing w:before="40" w:line="259" w:lineRule="auto"/>
      <w:outlineLvl w:val="5"/>
    </w:pPr>
    <w:rPr>
      <w:rFonts w:asciiTheme="majorHAnsi" w:eastAsiaTheme="majorEastAsia" w:hAnsiTheme="majorHAnsi" w:cstheme="majorBidi"/>
      <w:lang w:eastAsia="en-US" w:bidi="ar-SA"/>
    </w:rPr>
  </w:style>
  <w:style w:type="paragraph" w:styleId="7">
    <w:name w:val="heading 7"/>
    <w:basedOn w:val="af"/>
    <w:next w:val="af"/>
    <w:link w:val="70"/>
    <w:unhideWhenUsed/>
    <w:qFormat/>
    <w:rsid w:val="003A11F7"/>
    <w:pPr>
      <w:keepNext/>
      <w:keepLines/>
      <w:widowControl/>
      <w:autoSpaceDE/>
      <w:autoSpaceDN/>
      <w:spacing w:before="40" w:line="259" w:lineRule="auto"/>
      <w:outlineLvl w:val="6"/>
    </w:pPr>
    <w:rPr>
      <w:rFonts w:asciiTheme="majorHAnsi" w:eastAsiaTheme="majorEastAsia" w:hAnsiTheme="majorHAnsi" w:cstheme="majorBidi"/>
      <w:i/>
      <w:iCs/>
      <w:lang w:eastAsia="en-US" w:bidi="ar-SA"/>
    </w:rPr>
  </w:style>
  <w:style w:type="paragraph" w:styleId="8">
    <w:name w:val="heading 8"/>
    <w:basedOn w:val="af"/>
    <w:next w:val="af"/>
    <w:link w:val="80"/>
    <w:unhideWhenUsed/>
    <w:qFormat/>
    <w:rsid w:val="003A11F7"/>
    <w:pPr>
      <w:keepNext/>
      <w:keepLines/>
      <w:widowControl/>
      <w:autoSpaceDE/>
      <w:autoSpaceDN/>
      <w:spacing w:before="40" w:line="259" w:lineRule="auto"/>
      <w:outlineLvl w:val="7"/>
    </w:pPr>
    <w:rPr>
      <w:rFonts w:asciiTheme="majorHAnsi" w:eastAsiaTheme="majorEastAsia" w:hAnsiTheme="majorHAnsi" w:cstheme="majorBidi"/>
      <w:color w:val="262626" w:themeColor="text1" w:themeTint="D9"/>
      <w:sz w:val="21"/>
      <w:szCs w:val="21"/>
      <w:lang w:eastAsia="en-US" w:bidi="ar-SA"/>
    </w:rPr>
  </w:style>
  <w:style w:type="paragraph" w:styleId="9">
    <w:name w:val="heading 9"/>
    <w:basedOn w:val="af"/>
    <w:next w:val="af"/>
    <w:link w:val="90"/>
    <w:unhideWhenUsed/>
    <w:qFormat/>
    <w:rsid w:val="003A11F7"/>
    <w:pPr>
      <w:keepNext/>
      <w:keepLines/>
      <w:widowControl/>
      <w:autoSpaceDE/>
      <w:autoSpaceDN/>
      <w:spacing w:before="40" w:line="259" w:lineRule="auto"/>
      <w:outlineLvl w:val="8"/>
    </w:pPr>
    <w:rPr>
      <w:rFonts w:asciiTheme="majorHAnsi" w:eastAsiaTheme="majorEastAsia" w:hAnsiTheme="majorHAnsi" w:cstheme="majorBidi"/>
      <w:i/>
      <w:iCs/>
      <w:color w:val="262626" w:themeColor="text1" w:themeTint="D9"/>
      <w:sz w:val="21"/>
      <w:szCs w:val="21"/>
      <w:lang w:eastAsia="en-US" w:bidi="ar-SA"/>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8">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f0"/>
    <w:link w:val="17"/>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9">
    <w:name w:val="toc 1"/>
    <w:basedOn w:val="af"/>
    <w:uiPriority w:val="39"/>
    <w:qFormat/>
    <w:pPr>
      <w:spacing w:before="75"/>
      <w:ind w:left="222"/>
    </w:pPr>
    <w:rPr>
      <w:b/>
      <w:bCs/>
    </w:rPr>
  </w:style>
  <w:style w:type="paragraph" w:styleId="26">
    <w:name w:val="toc 2"/>
    <w:basedOn w:val="af"/>
    <w:uiPriority w:val="39"/>
    <w:qFormat/>
    <w:pPr>
      <w:ind w:left="222"/>
    </w:pPr>
  </w:style>
  <w:style w:type="paragraph" w:styleId="34">
    <w:name w:val="toc 3"/>
    <w:basedOn w:val="af"/>
    <w:uiPriority w:val="39"/>
    <w:qFormat/>
    <w:pPr>
      <w:ind w:left="442" w:right="255"/>
    </w:pPr>
  </w:style>
  <w:style w:type="paragraph" w:styleId="44">
    <w:name w:val="toc 4"/>
    <w:basedOn w:val="af"/>
    <w:uiPriority w:val="39"/>
    <w:qFormat/>
    <w:pPr>
      <w:ind w:left="661"/>
    </w:pPr>
  </w:style>
  <w:style w:type="paragraph" w:styleId="af3">
    <w:name w:val="Body Text"/>
    <w:basedOn w:val="af"/>
    <w:link w:val="af4"/>
    <w:qFormat/>
    <w:rPr>
      <w:sz w:val="26"/>
      <w:szCs w:val="26"/>
    </w:rPr>
  </w:style>
  <w:style w:type="character" w:customStyle="1" w:styleId="af4">
    <w:name w:val="Основной текст Знак"/>
    <w:basedOn w:val="af0"/>
    <w:link w:val="af3"/>
    <w:rsid w:val="005D7F32"/>
    <w:rPr>
      <w:rFonts w:ascii="Times New Roman" w:eastAsia="Times New Roman" w:hAnsi="Times New Roman" w:cs="Times New Roman"/>
      <w:sz w:val="26"/>
      <w:szCs w:val="26"/>
      <w:lang w:val="ru-RU" w:eastAsia="ru-RU" w:bidi="ru-RU"/>
    </w:rPr>
  </w:style>
  <w:style w:type="paragraph" w:styleId="af5">
    <w:name w:val="List Paragraph"/>
    <w:aliases w:val="Введение,Абзац списка ВК,Ненумерованный список,List Paragraph,Маркер,ПАРАГРАФ,Подпись рисунка"/>
    <w:basedOn w:val="af"/>
    <w:link w:val="af6"/>
    <w:uiPriority w:val="34"/>
    <w:qFormat/>
    <w:pPr>
      <w:ind w:left="102" w:firstLine="708"/>
    </w:pPr>
  </w:style>
  <w:style w:type="paragraph" w:customStyle="1" w:styleId="TableParagraph">
    <w:name w:val="Table Paragraph"/>
    <w:basedOn w:val="af"/>
    <w:uiPriority w:val="1"/>
    <w:qFormat/>
    <w:pPr>
      <w:jc w:val="center"/>
    </w:pPr>
  </w:style>
  <w:style w:type="paragraph" w:styleId="af7">
    <w:name w:val="header"/>
    <w:aliases w:val="Titul,Heder"/>
    <w:basedOn w:val="af"/>
    <w:link w:val="af8"/>
    <w:unhideWhenUsed/>
    <w:rsid w:val="00FC2A4A"/>
    <w:pPr>
      <w:tabs>
        <w:tab w:val="center" w:pos="4677"/>
        <w:tab w:val="right" w:pos="9355"/>
      </w:tabs>
    </w:pPr>
  </w:style>
  <w:style w:type="character" w:customStyle="1" w:styleId="af8">
    <w:name w:val="Верхний колонтитул Знак"/>
    <w:aliases w:val="Titul Знак,Heder Знак"/>
    <w:basedOn w:val="af0"/>
    <w:link w:val="af7"/>
    <w:rsid w:val="00FC2A4A"/>
    <w:rPr>
      <w:rFonts w:ascii="Times New Roman" w:eastAsia="Times New Roman" w:hAnsi="Times New Roman" w:cs="Times New Roman"/>
      <w:lang w:val="ru-RU" w:eastAsia="ru-RU" w:bidi="ru-RU"/>
    </w:rPr>
  </w:style>
  <w:style w:type="paragraph" w:styleId="af9">
    <w:name w:val="footer"/>
    <w:aliases w:val="Обычный01"/>
    <w:basedOn w:val="af"/>
    <w:link w:val="afa"/>
    <w:unhideWhenUsed/>
    <w:qFormat/>
    <w:rsid w:val="00FC2A4A"/>
    <w:pPr>
      <w:tabs>
        <w:tab w:val="center" w:pos="4677"/>
        <w:tab w:val="right" w:pos="9355"/>
      </w:tabs>
    </w:pPr>
  </w:style>
  <w:style w:type="character" w:customStyle="1" w:styleId="afa">
    <w:name w:val="Нижний колонтитул Знак"/>
    <w:aliases w:val="Обычный01 Знак"/>
    <w:basedOn w:val="af0"/>
    <w:link w:val="af9"/>
    <w:rsid w:val="00FC2A4A"/>
    <w:rPr>
      <w:rFonts w:ascii="Times New Roman" w:eastAsia="Times New Roman" w:hAnsi="Times New Roman" w:cs="Times New Roman"/>
      <w:lang w:val="ru-RU" w:eastAsia="ru-RU" w:bidi="ru-RU"/>
    </w:rPr>
  </w:style>
  <w:style w:type="paragraph" w:styleId="afb">
    <w:name w:val="TOC Heading"/>
    <w:basedOn w:val="17"/>
    <w:next w:val="af"/>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06785" w:themeColor="accent1" w:themeShade="BF"/>
      <w:sz w:val="32"/>
      <w:szCs w:val="32"/>
      <w:lang w:bidi="ar-SA"/>
    </w:rPr>
  </w:style>
  <w:style w:type="character" w:styleId="afc">
    <w:name w:val="Hyperlink"/>
    <w:basedOn w:val="af0"/>
    <w:uiPriority w:val="99"/>
    <w:unhideWhenUsed/>
    <w:rsid w:val="006B2E73"/>
    <w:rPr>
      <w:color w:val="F59E00" w:themeColor="hyperlink"/>
      <w:u w:val="single"/>
    </w:rPr>
  </w:style>
  <w:style w:type="paragraph" w:styleId="51">
    <w:name w:val="toc 5"/>
    <w:basedOn w:val="af"/>
    <w:next w:val="af"/>
    <w:autoRedefine/>
    <w:uiPriority w:val="39"/>
    <w:unhideWhenUsed/>
    <w:qFormat/>
    <w:rsid w:val="00580940"/>
    <w:pPr>
      <w:widowControl/>
      <w:autoSpaceDE/>
      <w:autoSpaceDN/>
      <w:spacing w:after="100" w:line="259" w:lineRule="auto"/>
      <w:ind w:left="880"/>
    </w:pPr>
    <w:rPr>
      <w:rFonts w:asciiTheme="minorHAnsi" w:eastAsiaTheme="minorEastAsia" w:hAnsiTheme="minorHAnsi" w:cstheme="minorBidi"/>
      <w:lang w:bidi="ar-SA"/>
    </w:rPr>
  </w:style>
  <w:style w:type="paragraph" w:styleId="61">
    <w:name w:val="toc 6"/>
    <w:basedOn w:val="af"/>
    <w:next w:val="af"/>
    <w:autoRedefine/>
    <w:uiPriority w:val="39"/>
    <w:unhideWhenUsed/>
    <w:rsid w:val="00580940"/>
    <w:pPr>
      <w:widowControl/>
      <w:autoSpaceDE/>
      <w:autoSpaceDN/>
      <w:spacing w:after="100" w:line="259" w:lineRule="auto"/>
      <w:ind w:left="1100"/>
    </w:pPr>
    <w:rPr>
      <w:rFonts w:asciiTheme="minorHAnsi" w:eastAsiaTheme="minorEastAsia" w:hAnsiTheme="minorHAnsi" w:cstheme="minorBidi"/>
      <w:lang w:bidi="ar-SA"/>
    </w:rPr>
  </w:style>
  <w:style w:type="paragraph" w:styleId="71">
    <w:name w:val="toc 7"/>
    <w:basedOn w:val="af"/>
    <w:next w:val="af"/>
    <w:autoRedefine/>
    <w:uiPriority w:val="39"/>
    <w:unhideWhenUsed/>
    <w:rsid w:val="00580940"/>
    <w:pPr>
      <w:widowControl/>
      <w:autoSpaceDE/>
      <w:autoSpaceDN/>
      <w:spacing w:after="100" w:line="259" w:lineRule="auto"/>
      <w:ind w:left="1320"/>
    </w:pPr>
    <w:rPr>
      <w:rFonts w:asciiTheme="minorHAnsi" w:eastAsiaTheme="minorEastAsia" w:hAnsiTheme="minorHAnsi" w:cstheme="minorBidi"/>
      <w:lang w:bidi="ar-SA"/>
    </w:rPr>
  </w:style>
  <w:style w:type="paragraph" w:styleId="81">
    <w:name w:val="toc 8"/>
    <w:basedOn w:val="af"/>
    <w:next w:val="af"/>
    <w:autoRedefine/>
    <w:uiPriority w:val="39"/>
    <w:unhideWhenUsed/>
    <w:rsid w:val="00580940"/>
    <w:pPr>
      <w:widowControl/>
      <w:autoSpaceDE/>
      <w:autoSpaceDN/>
      <w:spacing w:after="100" w:line="259" w:lineRule="auto"/>
      <w:ind w:left="1540"/>
    </w:pPr>
    <w:rPr>
      <w:rFonts w:asciiTheme="minorHAnsi" w:eastAsiaTheme="minorEastAsia" w:hAnsiTheme="minorHAnsi" w:cstheme="minorBidi"/>
      <w:lang w:bidi="ar-SA"/>
    </w:rPr>
  </w:style>
  <w:style w:type="paragraph" w:styleId="91">
    <w:name w:val="toc 9"/>
    <w:basedOn w:val="af"/>
    <w:next w:val="af"/>
    <w:autoRedefine/>
    <w:uiPriority w:val="39"/>
    <w:unhideWhenUsed/>
    <w:rsid w:val="00580940"/>
    <w:pPr>
      <w:widowControl/>
      <w:autoSpaceDE/>
      <w:autoSpaceDN/>
      <w:spacing w:after="100" w:line="259" w:lineRule="auto"/>
      <w:ind w:left="1760"/>
    </w:pPr>
    <w:rPr>
      <w:rFonts w:asciiTheme="minorHAnsi" w:eastAsiaTheme="minorEastAsia" w:hAnsiTheme="minorHAnsi" w:cstheme="minorBidi"/>
      <w:lang w:bidi="ar-SA"/>
    </w:rPr>
  </w:style>
  <w:style w:type="character" w:customStyle="1" w:styleId="1a">
    <w:name w:val="Неразрешенное упоминание1"/>
    <w:basedOn w:val="af0"/>
    <w:uiPriority w:val="99"/>
    <w:semiHidden/>
    <w:unhideWhenUsed/>
    <w:rsid w:val="00580940"/>
    <w:rPr>
      <w:color w:val="808080"/>
      <w:shd w:val="clear" w:color="auto" w:fill="E6E6E6"/>
    </w:rPr>
  </w:style>
  <w:style w:type="character" w:styleId="afd">
    <w:name w:val="annotation reference"/>
    <w:basedOn w:val="af0"/>
    <w:uiPriority w:val="99"/>
    <w:semiHidden/>
    <w:unhideWhenUsed/>
    <w:rsid w:val="00950F01"/>
    <w:rPr>
      <w:sz w:val="16"/>
      <w:szCs w:val="16"/>
    </w:rPr>
  </w:style>
  <w:style w:type="paragraph" w:styleId="afe">
    <w:name w:val="annotation text"/>
    <w:basedOn w:val="af"/>
    <w:link w:val="aff"/>
    <w:uiPriority w:val="99"/>
    <w:semiHidden/>
    <w:unhideWhenUsed/>
    <w:rsid w:val="00950F01"/>
    <w:rPr>
      <w:sz w:val="20"/>
      <w:szCs w:val="20"/>
    </w:rPr>
  </w:style>
  <w:style w:type="character" w:customStyle="1" w:styleId="aff">
    <w:name w:val="Текст примечания Знак"/>
    <w:basedOn w:val="af0"/>
    <w:link w:val="afe"/>
    <w:rsid w:val="00950F01"/>
    <w:rPr>
      <w:rFonts w:ascii="Times New Roman" w:eastAsia="Times New Roman" w:hAnsi="Times New Roman" w:cs="Times New Roman"/>
      <w:sz w:val="20"/>
      <w:szCs w:val="20"/>
      <w:lang w:val="ru-RU" w:eastAsia="ru-RU" w:bidi="ru-RU"/>
    </w:rPr>
  </w:style>
  <w:style w:type="paragraph" w:styleId="aff0">
    <w:name w:val="annotation subject"/>
    <w:basedOn w:val="afe"/>
    <w:next w:val="afe"/>
    <w:link w:val="aff1"/>
    <w:uiPriority w:val="99"/>
    <w:semiHidden/>
    <w:unhideWhenUsed/>
    <w:rsid w:val="00950F01"/>
    <w:rPr>
      <w:b/>
      <w:bCs/>
    </w:rPr>
  </w:style>
  <w:style w:type="character" w:customStyle="1" w:styleId="aff1">
    <w:name w:val="Тема примечания Знак"/>
    <w:basedOn w:val="aff"/>
    <w:link w:val="aff0"/>
    <w:rsid w:val="00950F01"/>
    <w:rPr>
      <w:rFonts w:ascii="Times New Roman" w:eastAsia="Times New Roman" w:hAnsi="Times New Roman" w:cs="Times New Roman"/>
      <w:b/>
      <w:bCs/>
      <w:sz w:val="20"/>
      <w:szCs w:val="20"/>
      <w:lang w:val="ru-RU" w:eastAsia="ru-RU" w:bidi="ru-RU"/>
    </w:rPr>
  </w:style>
  <w:style w:type="paragraph" w:styleId="aff2">
    <w:name w:val="Balloon Text"/>
    <w:basedOn w:val="af"/>
    <w:link w:val="aff3"/>
    <w:uiPriority w:val="99"/>
    <w:semiHidden/>
    <w:unhideWhenUsed/>
    <w:rsid w:val="00950F01"/>
    <w:rPr>
      <w:rFonts w:ascii="Segoe UI" w:hAnsi="Segoe UI" w:cs="Segoe UI"/>
      <w:sz w:val="18"/>
      <w:szCs w:val="18"/>
    </w:rPr>
  </w:style>
  <w:style w:type="character" w:customStyle="1" w:styleId="aff3">
    <w:name w:val="Текст выноски Знак"/>
    <w:basedOn w:val="af0"/>
    <w:link w:val="aff2"/>
    <w:rsid w:val="00950F01"/>
    <w:rPr>
      <w:rFonts w:ascii="Segoe UI" w:eastAsia="Times New Roman" w:hAnsi="Segoe UI" w:cs="Segoe UI"/>
      <w:sz w:val="18"/>
      <w:szCs w:val="18"/>
      <w:lang w:val="ru-RU" w:eastAsia="ru-RU" w:bidi="ru-RU"/>
    </w:rPr>
  </w:style>
  <w:style w:type="numbering" w:customStyle="1" w:styleId="12">
    <w:name w:val="Стиль1"/>
    <w:uiPriority w:val="99"/>
    <w:rsid w:val="008F3725"/>
    <w:pPr>
      <w:numPr>
        <w:numId w:val="3"/>
      </w:numPr>
    </w:pPr>
  </w:style>
  <w:style w:type="numbering" w:customStyle="1" w:styleId="23">
    <w:name w:val="Стиль2"/>
    <w:uiPriority w:val="99"/>
    <w:rsid w:val="00FE0CA1"/>
    <w:pPr>
      <w:numPr>
        <w:numId w:val="5"/>
      </w:numPr>
    </w:pPr>
  </w:style>
  <w:style w:type="character" w:customStyle="1" w:styleId="33">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3 уровень Знак"/>
    <w:basedOn w:val="af0"/>
    <w:link w:val="32"/>
    <w:rsid w:val="00FE0CA1"/>
    <w:rPr>
      <w:rFonts w:asciiTheme="majorHAnsi" w:eastAsiaTheme="majorEastAsia" w:hAnsiTheme="majorHAnsi" w:cstheme="majorBidi"/>
      <w:color w:val="204458" w:themeColor="accent1" w:themeShade="7F"/>
      <w:sz w:val="24"/>
      <w:szCs w:val="24"/>
      <w:lang w:val="ru-RU" w:eastAsia="ru-RU" w:bidi="ru-RU"/>
    </w:rPr>
  </w:style>
  <w:style w:type="character" w:customStyle="1" w:styleId="43">
    <w:name w:val="Заголовок 4 Знак"/>
    <w:aliases w:val="4 уровень Знак"/>
    <w:basedOn w:val="af0"/>
    <w:link w:val="42"/>
    <w:rsid w:val="00FE0CA1"/>
    <w:rPr>
      <w:rFonts w:asciiTheme="majorHAnsi" w:eastAsiaTheme="majorEastAsia" w:hAnsiTheme="majorHAnsi" w:cstheme="majorBidi"/>
      <w:i/>
      <w:iCs/>
      <w:color w:val="306785" w:themeColor="accent1" w:themeShade="BF"/>
      <w:lang w:val="ru-RU" w:eastAsia="ru-RU" w:bidi="ru-RU"/>
    </w:rPr>
  </w:style>
  <w:style w:type="character" w:customStyle="1" w:styleId="25">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2 уровень Знак"/>
    <w:basedOn w:val="af0"/>
    <w:link w:val="24"/>
    <w:rsid w:val="00A23B6F"/>
    <w:rPr>
      <w:rFonts w:ascii="Times New Roman" w:eastAsia="Times New Roman" w:hAnsi="Times New Roman" w:cs="Times New Roman"/>
      <w:b/>
      <w:bCs/>
      <w:i/>
      <w:sz w:val="26"/>
      <w:szCs w:val="26"/>
      <w:lang w:val="ru-RU" w:eastAsia="ru-RU" w:bidi="ru-RU"/>
    </w:rPr>
  </w:style>
  <w:style w:type="character" w:customStyle="1" w:styleId="UnresolvedMention">
    <w:name w:val="Unresolved Mention"/>
    <w:basedOn w:val="af0"/>
    <w:uiPriority w:val="99"/>
    <w:semiHidden/>
    <w:unhideWhenUsed/>
    <w:rsid w:val="00A451CC"/>
    <w:rPr>
      <w:color w:val="605E5C"/>
      <w:shd w:val="clear" w:color="auto" w:fill="E1DFDD"/>
    </w:rPr>
  </w:style>
  <w:style w:type="character" w:customStyle="1" w:styleId="af6">
    <w:name w:val="Абзац списка Знак"/>
    <w:aliases w:val="Введение Знак,Абзац списка ВК Знак,Ненумерованный список Знак,List Paragraph Знак,Маркер Знак,ПАРАГРАФ Знак,Подпись рисунка Знак"/>
    <w:basedOn w:val="af0"/>
    <w:link w:val="af5"/>
    <w:rsid w:val="00D22C55"/>
    <w:rPr>
      <w:rFonts w:ascii="Times New Roman" w:eastAsia="Times New Roman" w:hAnsi="Times New Roman" w:cs="Times New Roman"/>
      <w:lang w:val="ru-RU" w:eastAsia="ru-RU" w:bidi="ru-RU"/>
    </w:rPr>
  </w:style>
  <w:style w:type="paragraph" w:customStyle="1" w:styleId="Default">
    <w:name w:val="Default"/>
    <w:uiPriority w:val="99"/>
    <w:rsid w:val="00C12145"/>
    <w:pPr>
      <w:widowControl/>
      <w:numPr>
        <w:ilvl w:val="1"/>
        <w:numId w:val="11"/>
      </w:numPr>
      <w:adjustRightInd w:val="0"/>
    </w:pPr>
    <w:rPr>
      <w:rFonts w:ascii="Times New Roman" w:hAnsi="Times New Roman" w:cs="Times New Roman"/>
      <w:color w:val="000000"/>
      <w:sz w:val="24"/>
      <w:szCs w:val="24"/>
      <w:lang w:val="ru-RU"/>
    </w:rPr>
  </w:style>
  <w:style w:type="paragraph" w:customStyle="1" w:styleId="211">
    <w:name w:val="2_1 Рисунок"/>
    <w:link w:val="212"/>
    <w:qFormat/>
    <w:rsid w:val="00C12145"/>
    <w:pPr>
      <w:keepLines/>
      <w:widowControl/>
      <w:autoSpaceDE/>
      <w:autoSpaceDN/>
      <w:spacing w:after="320"/>
    </w:pPr>
    <w:rPr>
      <w:rFonts w:ascii="Times New Roman" w:eastAsiaTheme="majorEastAsia" w:hAnsi="Times New Roman" w:cstheme="majorBidi"/>
      <w:b/>
      <w:iCs/>
      <w:snapToGrid w:val="0"/>
      <w:sz w:val="26"/>
      <w:szCs w:val="26"/>
      <w:lang w:val="ru-RU"/>
    </w:rPr>
  </w:style>
  <w:style w:type="character" w:customStyle="1" w:styleId="212">
    <w:name w:val="2_1 Рисунок Знак"/>
    <w:basedOn w:val="af0"/>
    <w:link w:val="211"/>
    <w:rsid w:val="00C12145"/>
    <w:rPr>
      <w:rFonts w:ascii="Times New Roman" w:eastAsiaTheme="majorEastAsia" w:hAnsi="Times New Roman" w:cstheme="majorBidi"/>
      <w:b/>
      <w:iCs/>
      <w:snapToGrid w:val="0"/>
      <w:sz w:val="26"/>
      <w:szCs w:val="26"/>
      <w:lang w:val="ru-RU"/>
    </w:rPr>
  </w:style>
  <w:style w:type="paragraph" w:styleId="aff4">
    <w:name w:val="No Spacing"/>
    <w:uiPriority w:val="1"/>
    <w:qFormat/>
    <w:rsid w:val="00C0486E"/>
    <w:rPr>
      <w:rFonts w:ascii="Times New Roman" w:eastAsia="Times New Roman" w:hAnsi="Times New Roman" w:cs="Times New Roman"/>
      <w:lang w:val="ru-RU" w:eastAsia="ru-RU" w:bidi="ru-RU"/>
    </w:rPr>
  </w:style>
  <w:style w:type="paragraph" w:styleId="aff5">
    <w:name w:val="Title"/>
    <w:aliases w:val="Заголовок1"/>
    <w:basedOn w:val="af"/>
    <w:next w:val="af"/>
    <w:link w:val="aff6"/>
    <w:qFormat/>
    <w:rsid w:val="0092237E"/>
    <w:pPr>
      <w:contextualSpacing/>
    </w:pPr>
    <w:rPr>
      <w:rFonts w:asciiTheme="majorHAnsi" w:eastAsiaTheme="majorEastAsia" w:hAnsiTheme="majorHAnsi" w:cstheme="majorBidi"/>
      <w:spacing w:val="-10"/>
      <w:kern w:val="28"/>
      <w:sz w:val="56"/>
      <w:szCs w:val="56"/>
    </w:rPr>
  </w:style>
  <w:style w:type="character" w:customStyle="1" w:styleId="aff6">
    <w:name w:val="Заголовок Знак"/>
    <w:aliases w:val="Заголовок1 Знак"/>
    <w:basedOn w:val="af0"/>
    <w:link w:val="aff5"/>
    <w:uiPriority w:val="10"/>
    <w:rsid w:val="0092237E"/>
    <w:rPr>
      <w:rFonts w:asciiTheme="majorHAnsi" w:eastAsiaTheme="majorEastAsia" w:hAnsiTheme="majorHAnsi" w:cstheme="majorBidi"/>
      <w:spacing w:val="-10"/>
      <w:kern w:val="28"/>
      <w:sz w:val="56"/>
      <w:szCs w:val="56"/>
      <w:lang w:val="ru-RU" w:eastAsia="ru-RU" w:bidi="ru-RU"/>
    </w:rPr>
  </w:style>
  <w:style w:type="table" w:styleId="aff7">
    <w:name w:val="Table Grid"/>
    <w:aliases w:val="Сетка таблицы ВК,12"/>
    <w:basedOn w:val="af1"/>
    <w:uiPriority w:val="59"/>
    <w:rsid w:val="00AD7D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basedOn w:val="af0"/>
    <w:uiPriority w:val="99"/>
    <w:unhideWhenUsed/>
    <w:rsid w:val="004042C0"/>
    <w:rPr>
      <w:color w:val="977B2D"/>
      <w:u w:val="single"/>
    </w:rPr>
  </w:style>
  <w:style w:type="paragraph" w:customStyle="1" w:styleId="msonormal0">
    <w:name w:val="msonormal"/>
    <w:basedOn w:val="af"/>
    <w:rsid w:val="004042C0"/>
    <w:pPr>
      <w:widowControl/>
      <w:autoSpaceDE/>
      <w:autoSpaceDN/>
      <w:spacing w:before="100" w:beforeAutospacing="1" w:after="100" w:afterAutospacing="1"/>
    </w:pPr>
    <w:rPr>
      <w:sz w:val="24"/>
      <w:szCs w:val="24"/>
      <w:lang w:bidi="ar-SA"/>
    </w:rPr>
  </w:style>
  <w:style w:type="paragraph" w:customStyle="1" w:styleId="xl65">
    <w:name w:val="xl65"/>
    <w:basedOn w:val="af"/>
    <w:rsid w:val="004042C0"/>
    <w:pPr>
      <w:widowControl/>
      <w:autoSpaceDE/>
      <w:autoSpaceDN/>
      <w:spacing w:before="100" w:beforeAutospacing="1" w:after="100" w:afterAutospacing="1"/>
    </w:pPr>
    <w:rPr>
      <w:sz w:val="24"/>
      <w:szCs w:val="24"/>
      <w:lang w:bidi="ar-SA"/>
    </w:rPr>
  </w:style>
  <w:style w:type="paragraph" w:customStyle="1" w:styleId="xl66">
    <w:name w:val="xl66"/>
    <w:basedOn w:val="af"/>
    <w:rsid w:val="004042C0"/>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7">
    <w:name w:val="xl67"/>
    <w:basedOn w:val="af"/>
    <w:rsid w:val="004042C0"/>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f"/>
    <w:rsid w:val="004042C0"/>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aff9">
    <w:name w:val="(Схема ТС) Основной текст"/>
    <w:basedOn w:val="af"/>
    <w:qFormat/>
    <w:rsid w:val="003830D1"/>
    <w:pPr>
      <w:widowControl/>
      <w:autoSpaceDE/>
      <w:autoSpaceDN/>
      <w:spacing w:line="360" w:lineRule="auto"/>
      <w:ind w:firstLine="709"/>
      <w:contextualSpacing/>
      <w:jc w:val="both"/>
    </w:pPr>
    <w:rPr>
      <w:sz w:val="26"/>
      <w:szCs w:val="26"/>
      <w:lang w:eastAsia="en-US" w:bidi="ar-SA"/>
    </w:rPr>
  </w:style>
  <w:style w:type="paragraph" w:customStyle="1" w:styleId="affa">
    <w:name w:val="(Схема ТС) Маркированный список"/>
    <w:basedOn w:val="af"/>
    <w:next w:val="aff9"/>
    <w:qFormat/>
    <w:rsid w:val="003830D1"/>
    <w:pPr>
      <w:widowControl/>
      <w:suppressAutoHyphens/>
      <w:autoSpaceDE/>
      <w:autoSpaceDN/>
      <w:spacing w:before="120" w:after="120" w:line="360" w:lineRule="auto"/>
      <w:contextualSpacing/>
      <w:jc w:val="both"/>
    </w:pPr>
    <w:rPr>
      <w:rFonts w:eastAsiaTheme="minorHAnsi" w:cstheme="minorBidi"/>
      <w:sz w:val="26"/>
      <w:lang w:eastAsia="en-US" w:bidi="ar-SA"/>
    </w:rPr>
  </w:style>
  <w:style w:type="paragraph" w:customStyle="1" w:styleId="xl69">
    <w:name w:val="xl69"/>
    <w:basedOn w:val="af"/>
    <w:rsid w:val="001F043B"/>
    <w:pPr>
      <w:widowControl/>
      <w:autoSpaceDE/>
      <w:autoSpaceDN/>
      <w:spacing w:before="100" w:beforeAutospacing="1" w:after="100" w:afterAutospacing="1"/>
      <w:jc w:val="center"/>
      <w:textAlignment w:val="center"/>
    </w:pPr>
    <w:rPr>
      <w:sz w:val="24"/>
      <w:szCs w:val="24"/>
      <w:lang w:bidi="ar-SA"/>
    </w:rPr>
  </w:style>
  <w:style w:type="paragraph" w:styleId="affb">
    <w:name w:val="caption"/>
    <w:aliases w:val="Название таблицы,Таблица - Название объекта,!! Object Novogor !!,Знак,Caption Char,Caption Char1 Char1 Char Char,Caption Char Char2 Char1 Char Char,Caption Char Char Char Char Char1 Char1 Char Char1 Char,рисунка Знак, Знак,ВВася-таблица"/>
    <w:basedOn w:val="af"/>
    <w:next w:val="af"/>
    <w:link w:val="affc"/>
    <w:unhideWhenUsed/>
    <w:qFormat/>
    <w:rsid w:val="00D11DB1"/>
    <w:pPr>
      <w:spacing w:after="200"/>
    </w:pPr>
    <w:rPr>
      <w:i/>
      <w:iCs/>
      <w:color w:val="5E5E5E" w:themeColor="text2"/>
      <w:sz w:val="18"/>
      <w:szCs w:val="18"/>
    </w:rPr>
  </w:style>
  <w:style w:type="character" w:customStyle="1" w:styleId="affc">
    <w:name w:val="Название объекта Знак"/>
    <w:aliases w:val="Название таблицы Знак,Таблица - Название объекта Знак,!! Object Novogor !! Знак,Знак Знак,Caption Char Знак,Caption Char1 Char1 Char Char Знак,Caption Char Char2 Char1 Char Char Знак,рисунка Знак Знак, Знак Знак,ВВася-таблица Знак"/>
    <w:basedOn w:val="af0"/>
    <w:link w:val="affb"/>
    <w:locked/>
    <w:rsid w:val="00D11DB1"/>
    <w:rPr>
      <w:rFonts w:ascii="Times New Roman" w:eastAsia="Times New Roman" w:hAnsi="Times New Roman" w:cs="Times New Roman"/>
      <w:i/>
      <w:iCs/>
      <w:color w:val="5E5E5E" w:themeColor="text2"/>
      <w:sz w:val="18"/>
      <w:szCs w:val="18"/>
      <w:lang w:val="ru-RU" w:eastAsia="ru-RU" w:bidi="ru-RU"/>
    </w:rPr>
  </w:style>
  <w:style w:type="paragraph" w:customStyle="1" w:styleId="xl63">
    <w:name w:val="xl63"/>
    <w:basedOn w:val="af"/>
    <w:rsid w:val="00634E5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64">
    <w:name w:val="xl64"/>
    <w:basedOn w:val="af"/>
    <w:rsid w:val="00634E5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70">
    <w:name w:val="xl70"/>
    <w:basedOn w:val="af"/>
    <w:rsid w:val="00634E54"/>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1">
    <w:name w:val="xl71"/>
    <w:basedOn w:val="af"/>
    <w:rsid w:val="00634E54"/>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2">
    <w:name w:val="xl72"/>
    <w:basedOn w:val="af"/>
    <w:rsid w:val="00634E54"/>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73">
    <w:name w:val="xl73"/>
    <w:basedOn w:val="af"/>
    <w:rsid w:val="00634E54"/>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sz w:val="24"/>
      <w:szCs w:val="24"/>
      <w:lang w:bidi="ar-SA"/>
    </w:rPr>
  </w:style>
  <w:style w:type="paragraph" w:customStyle="1" w:styleId="xl74">
    <w:name w:val="xl74"/>
    <w:basedOn w:val="af"/>
    <w:rsid w:val="00634E54"/>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75">
    <w:name w:val="xl75"/>
    <w:basedOn w:val="af"/>
    <w:rsid w:val="00634E54"/>
    <w:pPr>
      <w:widowControl/>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jc w:val="center"/>
      <w:textAlignment w:val="center"/>
    </w:pPr>
    <w:rPr>
      <w:sz w:val="24"/>
      <w:szCs w:val="24"/>
      <w:lang w:bidi="ar-SA"/>
    </w:rPr>
  </w:style>
  <w:style w:type="paragraph" w:customStyle="1" w:styleId="xl76">
    <w:name w:val="xl76"/>
    <w:basedOn w:val="af"/>
    <w:rsid w:val="00634E54"/>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4"/>
      <w:szCs w:val="24"/>
      <w:lang w:bidi="ar-SA"/>
    </w:rPr>
  </w:style>
  <w:style w:type="paragraph" w:customStyle="1" w:styleId="xl77">
    <w:name w:val="xl77"/>
    <w:basedOn w:val="af"/>
    <w:rsid w:val="00634E54"/>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78">
    <w:name w:val="xl78"/>
    <w:basedOn w:val="af"/>
    <w:rsid w:val="00634E54"/>
    <w:pPr>
      <w:widowControl/>
      <w:pBdr>
        <w:top w:val="single" w:sz="4" w:space="0" w:color="auto"/>
        <w:left w:val="single" w:sz="4" w:space="0" w:color="auto"/>
        <w:bottom w:val="single" w:sz="4" w:space="0" w:color="auto"/>
        <w:right w:val="single" w:sz="4" w:space="0" w:color="auto"/>
      </w:pBdr>
      <w:shd w:val="clear" w:color="000000" w:fill="9BC2E6"/>
      <w:autoSpaceDE/>
      <w:autoSpaceDN/>
      <w:spacing w:before="100" w:beforeAutospacing="1" w:after="100" w:afterAutospacing="1"/>
      <w:jc w:val="center"/>
      <w:textAlignment w:val="center"/>
    </w:pPr>
    <w:rPr>
      <w:sz w:val="24"/>
      <w:szCs w:val="24"/>
      <w:lang w:bidi="ar-SA"/>
    </w:rPr>
  </w:style>
  <w:style w:type="paragraph" w:customStyle="1" w:styleId="xl79">
    <w:name w:val="xl79"/>
    <w:basedOn w:val="af"/>
    <w:rsid w:val="00634E54"/>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80">
    <w:name w:val="xl80"/>
    <w:basedOn w:val="af"/>
    <w:rsid w:val="00634E54"/>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81">
    <w:name w:val="xl81"/>
    <w:basedOn w:val="af"/>
    <w:rsid w:val="00634E54"/>
    <w:pPr>
      <w:widowControl/>
      <w:pBdr>
        <w:top w:val="single" w:sz="4" w:space="0" w:color="auto"/>
        <w:left w:val="single" w:sz="4" w:space="0" w:color="auto"/>
        <w:bottom w:val="single" w:sz="4" w:space="0" w:color="auto"/>
        <w:right w:val="single" w:sz="4" w:space="0" w:color="auto"/>
      </w:pBdr>
      <w:shd w:val="clear" w:color="000000" w:fill="808080"/>
      <w:autoSpaceDE/>
      <w:autoSpaceDN/>
      <w:spacing w:before="100" w:beforeAutospacing="1" w:after="100" w:afterAutospacing="1"/>
      <w:jc w:val="center"/>
      <w:textAlignment w:val="center"/>
    </w:pPr>
    <w:rPr>
      <w:sz w:val="24"/>
      <w:szCs w:val="24"/>
      <w:lang w:bidi="ar-SA"/>
    </w:rPr>
  </w:style>
  <w:style w:type="paragraph" w:customStyle="1" w:styleId="xl82">
    <w:name w:val="xl82"/>
    <w:basedOn w:val="af"/>
    <w:rsid w:val="00634E54"/>
    <w:pPr>
      <w:widowControl/>
      <w:pBdr>
        <w:top w:val="single" w:sz="4" w:space="0" w:color="auto"/>
        <w:left w:val="single" w:sz="4" w:space="0" w:color="auto"/>
        <w:bottom w:val="single" w:sz="4" w:space="0" w:color="auto"/>
        <w:right w:val="single" w:sz="4" w:space="0" w:color="auto"/>
      </w:pBdr>
      <w:shd w:val="clear" w:color="000000" w:fill="C6E0B4"/>
      <w:autoSpaceDE/>
      <w:autoSpaceDN/>
      <w:spacing w:before="100" w:beforeAutospacing="1" w:after="100" w:afterAutospacing="1"/>
      <w:jc w:val="center"/>
      <w:textAlignment w:val="center"/>
    </w:pPr>
    <w:rPr>
      <w:sz w:val="24"/>
      <w:szCs w:val="24"/>
      <w:lang w:bidi="ar-SA"/>
    </w:rPr>
  </w:style>
  <w:style w:type="paragraph" w:customStyle="1" w:styleId="xl83">
    <w:name w:val="xl83"/>
    <w:basedOn w:val="af"/>
    <w:rsid w:val="00634E54"/>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4"/>
      <w:szCs w:val="24"/>
      <w:lang w:bidi="ar-SA"/>
    </w:rPr>
  </w:style>
  <w:style w:type="paragraph" w:customStyle="1" w:styleId="xl84">
    <w:name w:val="xl84"/>
    <w:basedOn w:val="af"/>
    <w:rsid w:val="00634E54"/>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jc w:val="center"/>
      <w:textAlignment w:val="center"/>
    </w:pPr>
    <w:rPr>
      <w:sz w:val="24"/>
      <w:szCs w:val="24"/>
      <w:lang w:bidi="ar-SA"/>
    </w:rPr>
  </w:style>
  <w:style w:type="paragraph" w:customStyle="1" w:styleId="xl85">
    <w:name w:val="xl85"/>
    <w:basedOn w:val="af"/>
    <w:rsid w:val="00ED38BA"/>
    <w:pPr>
      <w:widowControl/>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jc w:val="center"/>
      <w:textAlignment w:val="center"/>
    </w:pPr>
    <w:rPr>
      <w:sz w:val="24"/>
      <w:szCs w:val="24"/>
      <w:lang w:bidi="ar-SA"/>
    </w:rPr>
  </w:style>
  <w:style w:type="paragraph" w:customStyle="1" w:styleId="xl86">
    <w:name w:val="xl86"/>
    <w:basedOn w:val="af"/>
    <w:rsid w:val="00ED38BA"/>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87">
    <w:name w:val="xl87"/>
    <w:basedOn w:val="af"/>
    <w:rsid w:val="00ED38BA"/>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sz w:val="24"/>
      <w:szCs w:val="24"/>
      <w:lang w:bidi="ar-SA"/>
    </w:rPr>
  </w:style>
  <w:style w:type="paragraph" w:customStyle="1" w:styleId="xl88">
    <w:name w:val="xl88"/>
    <w:basedOn w:val="af"/>
    <w:rsid w:val="00ED38BA"/>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89">
    <w:name w:val="xl89"/>
    <w:basedOn w:val="af"/>
    <w:rsid w:val="0032545E"/>
    <w:pPr>
      <w:widowControl/>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jc w:val="center"/>
      <w:textAlignment w:val="center"/>
    </w:pPr>
    <w:rPr>
      <w:sz w:val="24"/>
      <w:szCs w:val="24"/>
      <w:lang w:bidi="ar-SA"/>
    </w:rPr>
  </w:style>
  <w:style w:type="paragraph" w:customStyle="1" w:styleId="xl90">
    <w:name w:val="xl90"/>
    <w:basedOn w:val="af"/>
    <w:rsid w:val="0032545E"/>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91">
    <w:name w:val="xl91"/>
    <w:basedOn w:val="af"/>
    <w:rsid w:val="0032545E"/>
    <w:pPr>
      <w:widowControl/>
      <w:pBdr>
        <w:top w:val="single" w:sz="4" w:space="0" w:color="auto"/>
        <w:left w:val="single" w:sz="4" w:space="0" w:color="auto"/>
        <w:bottom w:val="single" w:sz="4" w:space="0" w:color="auto"/>
        <w:right w:val="single" w:sz="4" w:space="0" w:color="auto"/>
      </w:pBdr>
      <w:shd w:val="clear" w:color="000000" w:fill="FFF2CC"/>
      <w:autoSpaceDE/>
      <w:autoSpaceDN/>
      <w:spacing w:before="100" w:beforeAutospacing="1" w:after="100" w:afterAutospacing="1"/>
      <w:jc w:val="center"/>
      <w:textAlignment w:val="center"/>
    </w:pPr>
    <w:rPr>
      <w:sz w:val="24"/>
      <w:szCs w:val="24"/>
      <w:lang w:bidi="ar-SA"/>
    </w:rPr>
  </w:style>
  <w:style w:type="paragraph" w:customStyle="1" w:styleId="xl92">
    <w:name w:val="xl92"/>
    <w:basedOn w:val="af"/>
    <w:rsid w:val="003254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93">
    <w:name w:val="xl93"/>
    <w:basedOn w:val="af"/>
    <w:rsid w:val="00B25A77"/>
    <w:pPr>
      <w:widowControl/>
      <w:pBdr>
        <w:top w:val="single" w:sz="4" w:space="0" w:color="auto"/>
        <w:left w:val="single" w:sz="4" w:space="0" w:color="auto"/>
        <w:bottom w:val="single" w:sz="4" w:space="0" w:color="auto"/>
        <w:right w:val="single" w:sz="4" w:space="0" w:color="auto"/>
      </w:pBdr>
      <w:shd w:val="clear" w:color="000000" w:fill="BDD7EE"/>
      <w:autoSpaceDE/>
      <w:autoSpaceDN/>
      <w:spacing w:before="100" w:beforeAutospacing="1" w:after="100" w:afterAutospacing="1"/>
      <w:jc w:val="center"/>
      <w:textAlignment w:val="center"/>
    </w:pPr>
    <w:rPr>
      <w:sz w:val="24"/>
      <w:szCs w:val="24"/>
      <w:lang w:bidi="ar-SA"/>
    </w:rPr>
  </w:style>
  <w:style w:type="paragraph" w:customStyle="1" w:styleId="xl94">
    <w:name w:val="xl94"/>
    <w:basedOn w:val="af"/>
    <w:rsid w:val="00B25A77"/>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jc w:val="center"/>
      <w:textAlignment w:val="center"/>
    </w:pPr>
    <w:rPr>
      <w:sz w:val="24"/>
      <w:szCs w:val="24"/>
      <w:lang w:bidi="ar-SA"/>
    </w:rPr>
  </w:style>
  <w:style w:type="paragraph" w:customStyle="1" w:styleId="affd">
    <w:name w:val="Для таблицы"/>
    <w:basedOn w:val="af"/>
    <w:next w:val="af"/>
    <w:uiPriority w:val="99"/>
    <w:qFormat/>
    <w:rsid w:val="008D1DD6"/>
    <w:pPr>
      <w:widowControl/>
      <w:autoSpaceDE/>
      <w:autoSpaceDN/>
      <w:jc w:val="center"/>
    </w:pPr>
    <w:rPr>
      <w:rFonts w:eastAsia="Calibri"/>
      <w:sz w:val="20"/>
      <w:lang w:eastAsia="en-US" w:bidi="ar-SA"/>
    </w:rPr>
  </w:style>
  <w:style w:type="paragraph" w:styleId="affe">
    <w:name w:val="Plain Text"/>
    <w:basedOn w:val="af"/>
    <w:link w:val="afff"/>
    <w:uiPriority w:val="99"/>
    <w:rsid w:val="00E84814"/>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ff">
    <w:name w:val="Текст Знак"/>
    <w:basedOn w:val="af0"/>
    <w:link w:val="affe"/>
    <w:rsid w:val="00E84814"/>
    <w:rPr>
      <w:rFonts w:ascii="Courier New" w:hAnsi="Courier New" w:cs="Courier New"/>
      <w:sz w:val="20"/>
      <w:szCs w:val="20"/>
      <w:lang w:val="ru-RU"/>
    </w:rPr>
  </w:style>
  <w:style w:type="paragraph" w:customStyle="1" w:styleId="20">
    <w:name w:val="(Схема ТС) Заголовок 2 уровня"/>
    <w:basedOn w:val="af"/>
    <w:uiPriority w:val="4"/>
    <w:qFormat/>
    <w:rsid w:val="00B42E8B"/>
    <w:pPr>
      <w:widowControl/>
      <w:numPr>
        <w:ilvl w:val="5"/>
        <w:numId w:val="13"/>
      </w:numPr>
      <w:suppressAutoHyphens/>
      <w:autoSpaceDE/>
      <w:autoSpaceDN/>
      <w:spacing w:before="120" w:after="240"/>
      <w:jc w:val="center"/>
      <w:outlineLvl w:val="1"/>
    </w:pPr>
    <w:rPr>
      <w:b/>
      <w:bCs/>
      <w:kern w:val="28"/>
      <w:sz w:val="28"/>
      <w:szCs w:val="28"/>
      <w:lang w:val="x-none" w:bidi="ar-SA"/>
    </w:rPr>
  </w:style>
  <w:style w:type="paragraph" w:customStyle="1" w:styleId="-02">
    <w:name w:val="(Схема ТС) Заголовок - #02Часть"/>
    <w:basedOn w:val="20"/>
    <w:next w:val="-03"/>
    <w:uiPriority w:val="1"/>
    <w:qFormat/>
    <w:rsid w:val="00B42E8B"/>
    <w:pPr>
      <w:pageBreakBefore/>
      <w:numPr>
        <w:ilvl w:val="1"/>
      </w:numPr>
    </w:pPr>
  </w:style>
  <w:style w:type="paragraph" w:customStyle="1" w:styleId="-01">
    <w:name w:val="(Схема ТС) Заголовок - #01Глава"/>
    <w:basedOn w:val="af"/>
    <w:next w:val="-02"/>
    <w:qFormat/>
    <w:rsid w:val="00B42E8B"/>
    <w:pPr>
      <w:pageBreakBefore/>
      <w:widowControl/>
      <w:numPr>
        <w:numId w:val="13"/>
      </w:numPr>
      <w:suppressAutoHyphens/>
      <w:autoSpaceDE/>
      <w:autoSpaceDN/>
      <w:jc w:val="center"/>
      <w:outlineLvl w:val="0"/>
    </w:pPr>
    <w:rPr>
      <w:b/>
      <w:bCs/>
      <w:caps/>
      <w:sz w:val="28"/>
      <w:szCs w:val="28"/>
      <w:lang w:bidi="ar-SA"/>
    </w:rPr>
  </w:style>
  <w:style w:type="paragraph" w:customStyle="1" w:styleId="-03">
    <w:name w:val="(Схема ТС) Заголовок - #03Подпункт"/>
    <w:basedOn w:val="af"/>
    <w:next w:val="af"/>
    <w:uiPriority w:val="2"/>
    <w:qFormat/>
    <w:rsid w:val="00B42E8B"/>
    <w:pPr>
      <w:keepNext/>
      <w:keepLines/>
      <w:widowControl/>
      <w:numPr>
        <w:ilvl w:val="2"/>
        <w:numId w:val="13"/>
      </w:numPr>
      <w:suppressAutoHyphens/>
      <w:autoSpaceDE/>
      <w:autoSpaceDN/>
      <w:spacing w:before="360" w:after="240"/>
      <w:jc w:val="center"/>
      <w:outlineLvl w:val="2"/>
    </w:pPr>
    <w:rPr>
      <w:b/>
      <w:bCs/>
      <w:kern w:val="28"/>
      <w:sz w:val="24"/>
      <w:szCs w:val="26"/>
      <w:lang w:bidi="ar-SA"/>
    </w:rPr>
  </w:style>
  <w:style w:type="paragraph" w:customStyle="1" w:styleId="-">
    <w:name w:val="(Схема ТС) Подпись - #Рисунок"/>
    <w:basedOn w:val="af"/>
    <w:next w:val="af"/>
    <w:uiPriority w:val="13"/>
    <w:qFormat/>
    <w:rsid w:val="00B42E8B"/>
    <w:pPr>
      <w:widowControl/>
      <w:numPr>
        <w:ilvl w:val="3"/>
        <w:numId w:val="13"/>
      </w:numPr>
      <w:autoSpaceDE/>
      <w:autoSpaceDN/>
      <w:spacing w:before="120" w:after="360"/>
      <w:jc w:val="center"/>
    </w:pPr>
    <w:rPr>
      <w:b/>
      <w:sz w:val="24"/>
      <w:szCs w:val="24"/>
      <w:lang w:bidi="ar-SA"/>
    </w:rPr>
  </w:style>
  <w:style w:type="paragraph" w:customStyle="1" w:styleId="-0">
    <w:name w:val="(Схема ТС) Подпись - #Таблица"/>
    <w:basedOn w:val="af"/>
    <w:next w:val="af"/>
    <w:uiPriority w:val="14"/>
    <w:qFormat/>
    <w:rsid w:val="00B42E8B"/>
    <w:pPr>
      <w:keepNext/>
      <w:widowControl/>
      <w:numPr>
        <w:ilvl w:val="4"/>
        <w:numId w:val="13"/>
      </w:numPr>
      <w:autoSpaceDE/>
      <w:autoSpaceDN/>
      <w:spacing w:before="120" w:after="120"/>
      <w:jc w:val="center"/>
    </w:pPr>
    <w:rPr>
      <w:b/>
      <w:sz w:val="24"/>
      <w:szCs w:val="24"/>
      <w:lang w:bidi="ar-SA"/>
    </w:rPr>
  </w:style>
  <w:style w:type="numbering" w:customStyle="1" w:styleId="a2">
    <w:name w:val="(Схема ТС) Структура документа"/>
    <w:uiPriority w:val="99"/>
    <w:rsid w:val="00B42E8B"/>
    <w:pPr>
      <w:numPr>
        <w:numId w:val="13"/>
      </w:numPr>
    </w:pPr>
  </w:style>
  <w:style w:type="numbering" w:customStyle="1" w:styleId="3">
    <w:name w:val="Стиль3"/>
    <w:uiPriority w:val="99"/>
    <w:rsid w:val="00B42E8B"/>
    <w:pPr>
      <w:numPr>
        <w:numId w:val="14"/>
      </w:numPr>
    </w:pPr>
  </w:style>
  <w:style w:type="numbering" w:customStyle="1" w:styleId="a6">
    <w:name w:val="Рисунок"/>
    <w:uiPriority w:val="99"/>
    <w:rsid w:val="00B42E8B"/>
    <w:pPr>
      <w:numPr>
        <w:numId w:val="16"/>
      </w:numPr>
    </w:pPr>
  </w:style>
  <w:style w:type="paragraph" w:customStyle="1" w:styleId="font5">
    <w:name w:val="font5"/>
    <w:basedOn w:val="af"/>
    <w:uiPriority w:val="99"/>
    <w:rsid w:val="005F5DED"/>
    <w:pPr>
      <w:widowControl/>
      <w:autoSpaceDE/>
      <w:autoSpaceDN/>
      <w:spacing w:before="100" w:beforeAutospacing="1" w:after="100" w:afterAutospacing="1"/>
    </w:pPr>
    <w:rPr>
      <w:color w:val="000000"/>
      <w:sz w:val="20"/>
      <w:szCs w:val="20"/>
      <w:lang w:bidi="ar-SA"/>
    </w:rPr>
  </w:style>
  <w:style w:type="paragraph" w:customStyle="1" w:styleId="font6">
    <w:name w:val="font6"/>
    <w:basedOn w:val="af"/>
    <w:rsid w:val="005F5DED"/>
    <w:pPr>
      <w:widowControl/>
      <w:autoSpaceDE/>
      <w:autoSpaceDN/>
      <w:spacing w:before="100" w:beforeAutospacing="1" w:after="100" w:afterAutospacing="1"/>
    </w:pPr>
    <w:rPr>
      <w:color w:val="000000"/>
      <w:sz w:val="20"/>
      <w:szCs w:val="20"/>
      <w:lang w:bidi="ar-SA"/>
    </w:rPr>
  </w:style>
  <w:style w:type="paragraph" w:customStyle="1" w:styleId="xl122">
    <w:name w:val="xl122"/>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3">
    <w:name w:val="xl123"/>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4">
    <w:name w:val="xl124"/>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5">
    <w:name w:val="xl125"/>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6">
    <w:name w:val="xl126"/>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7">
    <w:name w:val="xl127"/>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28">
    <w:name w:val="xl128"/>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129">
    <w:name w:val="xl129"/>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0">
    <w:name w:val="xl130"/>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1">
    <w:name w:val="xl131"/>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2">
    <w:name w:val="xl132"/>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3">
    <w:name w:val="xl133"/>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4">
    <w:name w:val="xl134"/>
    <w:basedOn w:val="af"/>
    <w:rsid w:val="00484C9F"/>
    <w:pPr>
      <w:widowControl/>
      <w:autoSpaceDE/>
      <w:autoSpaceDN/>
      <w:spacing w:before="100" w:beforeAutospacing="1" w:after="100" w:afterAutospacing="1"/>
      <w:jc w:val="center"/>
      <w:textAlignment w:val="center"/>
    </w:pPr>
    <w:rPr>
      <w:sz w:val="20"/>
      <w:szCs w:val="20"/>
      <w:lang w:bidi="ar-SA"/>
    </w:rPr>
  </w:style>
  <w:style w:type="paragraph" w:customStyle="1" w:styleId="xl135">
    <w:name w:val="xl135"/>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136">
    <w:name w:val="xl136"/>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37">
    <w:name w:val="xl137"/>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38">
    <w:name w:val="xl138"/>
    <w:basedOn w:val="af"/>
    <w:rsid w:val="00484C9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39">
    <w:name w:val="xl139"/>
    <w:basedOn w:val="af"/>
    <w:rsid w:val="007F5B2B"/>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40">
    <w:name w:val="xl140"/>
    <w:basedOn w:val="af"/>
    <w:rsid w:val="007F5B2B"/>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41">
    <w:name w:val="xl141"/>
    <w:basedOn w:val="af"/>
    <w:rsid w:val="007F5B2B"/>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42">
    <w:name w:val="xl142"/>
    <w:basedOn w:val="af"/>
    <w:rsid w:val="007F5B2B"/>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43">
    <w:name w:val="xl143"/>
    <w:basedOn w:val="af"/>
    <w:rsid w:val="007F5B2B"/>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44">
    <w:name w:val="xl144"/>
    <w:basedOn w:val="af"/>
    <w:rsid w:val="007F5B2B"/>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145">
    <w:name w:val="xl145"/>
    <w:basedOn w:val="af"/>
    <w:rsid w:val="007F5B2B"/>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ConsPlusNormal">
    <w:name w:val="ConsPlusNormal"/>
    <w:rsid w:val="004E3316"/>
    <w:rPr>
      <w:rFonts w:ascii="Calibri" w:eastAsia="Times New Roman" w:hAnsi="Calibri" w:cs="Calibri"/>
      <w:szCs w:val="20"/>
      <w:lang w:val="ru-RU" w:eastAsia="ru-RU"/>
    </w:rPr>
  </w:style>
  <w:style w:type="paragraph" w:customStyle="1" w:styleId="xl146">
    <w:name w:val="xl146"/>
    <w:basedOn w:val="af"/>
    <w:rsid w:val="007B71C9"/>
    <w:pPr>
      <w:widowControl/>
      <w:pBdr>
        <w:bottom w:val="single" w:sz="8"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47">
    <w:name w:val="xl147"/>
    <w:basedOn w:val="af"/>
    <w:rsid w:val="007B71C9"/>
    <w:pPr>
      <w:widowControl/>
      <w:pBdr>
        <w:top w:val="single" w:sz="8"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48">
    <w:name w:val="xl148"/>
    <w:basedOn w:val="af"/>
    <w:rsid w:val="007B71C9"/>
    <w:pPr>
      <w:widowControl/>
      <w:pBdr>
        <w:top w:val="single" w:sz="8" w:space="0" w:color="auto"/>
        <w:bottom w:val="single" w:sz="4" w:space="0" w:color="auto"/>
      </w:pBdr>
      <w:shd w:val="clear" w:color="000000" w:fill="99CC00"/>
      <w:autoSpaceDE/>
      <w:autoSpaceDN/>
      <w:spacing w:before="100" w:beforeAutospacing="1" w:after="100" w:afterAutospacing="1"/>
      <w:textAlignment w:val="center"/>
    </w:pPr>
    <w:rPr>
      <w:b/>
      <w:bCs/>
      <w:sz w:val="20"/>
      <w:szCs w:val="20"/>
      <w:lang w:bidi="ar-SA"/>
    </w:rPr>
  </w:style>
  <w:style w:type="paragraph" w:customStyle="1" w:styleId="xl149">
    <w:name w:val="xl149"/>
    <w:basedOn w:val="af"/>
    <w:rsid w:val="007B71C9"/>
    <w:pPr>
      <w:widowControl/>
      <w:pBdr>
        <w:top w:val="single" w:sz="8" w:space="0" w:color="auto"/>
        <w:left w:val="single" w:sz="8" w:space="0" w:color="auto"/>
        <w:bottom w:val="single" w:sz="4" w:space="0" w:color="auto"/>
      </w:pBdr>
      <w:shd w:val="clear" w:color="000000" w:fill="99CC00"/>
      <w:autoSpaceDE/>
      <w:autoSpaceDN/>
      <w:spacing w:before="100" w:beforeAutospacing="1" w:after="100" w:afterAutospacing="1"/>
      <w:textAlignment w:val="center"/>
    </w:pPr>
    <w:rPr>
      <w:b/>
      <w:bCs/>
      <w:sz w:val="20"/>
      <w:szCs w:val="20"/>
      <w:lang w:bidi="ar-SA"/>
    </w:rPr>
  </w:style>
  <w:style w:type="paragraph" w:customStyle="1" w:styleId="xl150">
    <w:name w:val="xl150"/>
    <w:basedOn w:val="af"/>
    <w:rsid w:val="007B71C9"/>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1">
    <w:name w:val="xl151"/>
    <w:basedOn w:val="af"/>
    <w:rsid w:val="007B71C9"/>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2">
    <w:name w:val="xl152"/>
    <w:basedOn w:val="af"/>
    <w:rsid w:val="007B71C9"/>
    <w:pPr>
      <w:widowControl/>
      <w:pBdr>
        <w:top w:val="single" w:sz="4" w:space="0" w:color="auto"/>
        <w:left w:val="single" w:sz="8" w:space="0" w:color="auto"/>
        <w:bottom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3">
    <w:name w:val="xl153"/>
    <w:basedOn w:val="af"/>
    <w:rsid w:val="007B71C9"/>
    <w:pPr>
      <w:widowControl/>
      <w:pBdr>
        <w:top w:val="single" w:sz="4" w:space="0" w:color="auto"/>
        <w:bottom w:val="single" w:sz="8" w:space="0" w:color="auto"/>
        <w:right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4">
    <w:name w:val="xl154"/>
    <w:basedOn w:val="af"/>
    <w:rsid w:val="007B71C9"/>
    <w:pPr>
      <w:widowControl/>
      <w:pBdr>
        <w:top w:val="single" w:sz="4" w:space="0" w:color="auto"/>
        <w:bottom w:val="single" w:sz="8"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5">
    <w:name w:val="xl155"/>
    <w:basedOn w:val="af"/>
    <w:rsid w:val="007B71C9"/>
    <w:pPr>
      <w:widowControl/>
      <w:pBdr>
        <w:top w:val="single" w:sz="4"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156">
    <w:name w:val="xl156"/>
    <w:basedOn w:val="af"/>
    <w:rsid w:val="007B71C9"/>
    <w:pPr>
      <w:widowControl/>
      <w:pBdr>
        <w:top w:val="single" w:sz="8" w:space="0" w:color="auto"/>
        <w:right w:val="single" w:sz="4"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157">
    <w:name w:val="xl157"/>
    <w:basedOn w:val="af"/>
    <w:rsid w:val="007B71C9"/>
    <w:pPr>
      <w:widowControl/>
      <w:pBdr>
        <w:top w:val="single" w:sz="8"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158">
    <w:name w:val="xl158"/>
    <w:basedOn w:val="af"/>
    <w:rsid w:val="007B71C9"/>
    <w:pPr>
      <w:widowControl/>
      <w:pBdr>
        <w:top w:val="single" w:sz="8" w:space="0" w:color="auto"/>
        <w:left w:val="single" w:sz="8"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159">
    <w:name w:val="xl159"/>
    <w:basedOn w:val="af"/>
    <w:rsid w:val="007B71C9"/>
    <w:pPr>
      <w:widowControl/>
      <w:pBdr>
        <w:top w:val="single" w:sz="8" w:space="0" w:color="auto"/>
        <w:bottom w:val="single" w:sz="4" w:space="0" w:color="auto"/>
      </w:pBdr>
      <w:shd w:val="clear" w:color="000000" w:fill="00FF00"/>
      <w:autoSpaceDE/>
      <w:autoSpaceDN/>
      <w:spacing w:before="100" w:beforeAutospacing="1" w:after="100" w:afterAutospacing="1"/>
      <w:textAlignment w:val="center"/>
    </w:pPr>
    <w:rPr>
      <w:b/>
      <w:bCs/>
      <w:sz w:val="20"/>
      <w:szCs w:val="20"/>
      <w:lang w:bidi="ar-SA"/>
    </w:rPr>
  </w:style>
  <w:style w:type="paragraph" w:customStyle="1" w:styleId="xl160">
    <w:name w:val="xl160"/>
    <w:basedOn w:val="af"/>
    <w:rsid w:val="007B71C9"/>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161">
    <w:name w:val="xl161"/>
    <w:basedOn w:val="af"/>
    <w:rsid w:val="007B71C9"/>
    <w:pPr>
      <w:widowControl/>
      <w:pBdr>
        <w:top w:val="single" w:sz="4" w:space="0" w:color="auto"/>
        <w:bottom w:val="single" w:sz="4" w:space="0" w:color="auto"/>
      </w:pBdr>
      <w:autoSpaceDE/>
      <w:autoSpaceDN/>
      <w:spacing w:before="100" w:beforeAutospacing="1" w:after="100" w:afterAutospacing="1"/>
      <w:textAlignment w:val="center"/>
    </w:pPr>
    <w:rPr>
      <w:sz w:val="20"/>
      <w:szCs w:val="20"/>
      <w:lang w:bidi="ar-SA"/>
    </w:rPr>
  </w:style>
  <w:style w:type="paragraph" w:customStyle="1" w:styleId="xl162">
    <w:name w:val="xl162"/>
    <w:basedOn w:val="af"/>
    <w:rsid w:val="007B71C9"/>
    <w:pPr>
      <w:widowControl/>
      <w:pBdr>
        <w:top w:val="single" w:sz="4" w:space="0" w:color="auto"/>
        <w:left w:val="single" w:sz="8" w:space="0" w:color="auto"/>
        <w:bottom w:val="single" w:sz="4" w:space="0" w:color="auto"/>
      </w:pBdr>
      <w:autoSpaceDE/>
      <w:autoSpaceDN/>
      <w:spacing w:before="100" w:beforeAutospacing="1" w:after="100" w:afterAutospacing="1"/>
      <w:textAlignment w:val="center"/>
    </w:pPr>
    <w:rPr>
      <w:sz w:val="20"/>
      <w:szCs w:val="20"/>
      <w:lang w:bidi="ar-SA"/>
    </w:rPr>
  </w:style>
  <w:style w:type="paragraph" w:customStyle="1" w:styleId="xl163">
    <w:name w:val="xl163"/>
    <w:basedOn w:val="af"/>
    <w:rsid w:val="007B71C9"/>
    <w:pPr>
      <w:widowControl/>
      <w:pBdr>
        <w:top w:val="single" w:sz="4" w:space="0" w:color="auto"/>
        <w:bottom w:val="single" w:sz="8"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164">
    <w:name w:val="xl164"/>
    <w:basedOn w:val="af"/>
    <w:rsid w:val="007B71C9"/>
    <w:pPr>
      <w:widowControl/>
      <w:pBdr>
        <w:top w:val="single" w:sz="4" w:space="0" w:color="auto"/>
        <w:bottom w:val="single" w:sz="8" w:space="0" w:color="auto"/>
      </w:pBdr>
      <w:autoSpaceDE/>
      <w:autoSpaceDN/>
      <w:spacing w:before="100" w:beforeAutospacing="1" w:after="100" w:afterAutospacing="1"/>
      <w:textAlignment w:val="center"/>
    </w:pPr>
    <w:rPr>
      <w:sz w:val="20"/>
      <w:szCs w:val="20"/>
      <w:lang w:bidi="ar-SA"/>
    </w:rPr>
  </w:style>
  <w:style w:type="paragraph" w:customStyle="1" w:styleId="xl165">
    <w:name w:val="xl165"/>
    <w:basedOn w:val="af"/>
    <w:rsid w:val="007B71C9"/>
    <w:pPr>
      <w:widowControl/>
      <w:pBdr>
        <w:top w:val="single" w:sz="4" w:space="0" w:color="auto"/>
        <w:left w:val="single" w:sz="8" w:space="0" w:color="auto"/>
        <w:bottom w:val="single" w:sz="8" w:space="0" w:color="auto"/>
      </w:pBdr>
      <w:autoSpaceDE/>
      <w:autoSpaceDN/>
      <w:spacing w:before="100" w:beforeAutospacing="1" w:after="100" w:afterAutospacing="1"/>
      <w:textAlignment w:val="center"/>
    </w:pPr>
    <w:rPr>
      <w:sz w:val="20"/>
      <w:szCs w:val="20"/>
      <w:lang w:bidi="ar-SA"/>
    </w:rPr>
  </w:style>
  <w:style w:type="paragraph" w:customStyle="1" w:styleId="xl166">
    <w:name w:val="xl166"/>
    <w:basedOn w:val="af"/>
    <w:rsid w:val="007B71C9"/>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sz w:val="20"/>
      <w:szCs w:val="20"/>
      <w:lang w:bidi="ar-SA"/>
    </w:rPr>
  </w:style>
  <w:style w:type="paragraph" w:customStyle="1" w:styleId="xl167">
    <w:name w:val="xl167"/>
    <w:basedOn w:val="af"/>
    <w:rsid w:val="007B71C9"/>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168">
    <w:name w:val="xl168"/>
    <w:basedOn w:val="af"/>
    <w:rsid w:val="007B71C9"/>
    <w:pPr>
      <w:widowControl/>
      <w:pBdr>
        <w:bottom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169">
    <w:name w:val="xl169"/>
    <w:basedOn w:val="af"/>
    <w:rsid w:val="007B71C9"/>
    <w:pPr>
      <w:widowControl/>
      <w:pBdr>
        <w:bottom w:val="single" w:sz="4" w:space="0" w:color="auto"/>
      </w:pBdr>
      <w:autoSpaceDE/>
      <w:autoSpaceDN/>
      <w:spacing w:before="100" w:beforeAutospacing="1" w:after="100" w:afterAutospacing="1"/>
      <w:textAlignment w:val="center"/>
    </w:pPr>
    <w:rPr>
      <w:sz w:val="20"/>
      <w:szCs w:val="20"/>
      <w:lang w:bidi="ar-SA"/>
    </w:rPr>
  </w:style>
  <w:style w:type="paragraph" w:customStyle="1" w:styleId="xl170">
    <w:name w:val="xl170"/>
    <w:basedOn w:val="af"/>
    <w:rsid w:val="007B71C9"/>
    <w:pPr>
      <w:widowControl/>
      <w:pBdr>
        <w:left w:val="single" w:sz="8" w:space="0" w:color="auto"/>
        <w:bottom w:val="single" w:sz="4" w:space="0" w:color="auto"/>
      </w:pBdr>
      <w:autoSpaceDE/>
      <w:autoSpaceDN/>
      <w:spacing w:before="100" w:beforeAutospacing="1" w:after="100" w:afterAutospacing="1"/>
      <w:textAlignment w:val="center"/>
    </w:pPr>
    <w:rPr>
      <w:sz w:val="20"/>
      <w:szCs w:val="20"/>
      <w:lang w:bidi="ar-SA"/>
    </w:rPr>
  </w:style>
  <w:style w:type="paragraph" w:customStyle="1" w:styleId="xl171">
    <w:name w:val="xl171"/>
    <w:basedOn w:val="af"/>
    <w:rsid w:val="007B71C9"/>
    <w:pPr>
      <w:widowControl/>
      <w:pBdr>
        <w:bottom w:val="single" w:sz="8" w:space="0" w:color="auto"/>
      </w:pBdr>
      <w:autoSpaceDE/>
      <w:autoSpaceDN/>
      <w:spacing w:before="100" w:beforeAutospacing="1" w:after="100" w:afterAutospacing="1"/>
      <w:jc w:val="center"/>
      <w:textAlignment w:val="center"/>
    </w:pPr>
    <w:rPr>
      <w:sz w:val="20"/>
      <w:szCs w:val="20"/>
      <w:lang w:bidi="ar-SA"/>
    </w:rPr>
  </w:style>
  <w:style w:type="paragraph" w:customStyle="1" w:styleId="xl172">
    <w:name w:val="xl172"/>
    <w:basedOn w:val="af"/>
    <w:rsid w:val="007B71C9"/>
    <w:pPr>
      <w:widowControl/>
      <w:pBdr>
        <w:left w:val="single" w:sz="8" w:space="0" w:color="auto"/>
        <w:bottom w:val="single" w:sz="8" w:space="0" w:color="auto"/>
      </w:pBdr>
      <w:autoSpaceDE/>
      <w:autoSpaceDN/>
      <w:spacing w:before="100" w:beforeAutospacing="1" w:after="100" w:afterAutospacing="1"/>
      <w:jc w:val="center"/>
      <w:textAlignment w:val="center"/>
    </w:pPr>
    <w:rPr>
      <w:sz w:val="20"/>
      <w:szCs w:val="20"/>
      <w:lang w:bidi="ar-SA"/>
    </w:rPr>
  </w:style>
  <w:style w:type="paragraph" w:customStyle="1" w:styleId="xl173">
    <w:name w:val="xl173"/>
    <w:basedOn w:val="af"/>
    <w:rsid w:val="007B71C9"/>
    <w:pPr>
      <w:widowControl/>
      <w:pBdr>
        <w:top w:val="single" w:sz="8" w:space="0" w:color="auto"/>
      </w:pBdr>
      <w:autoSpaceDE/>
      <w:autoSpaceDN/>
      <w:spacing w:before="100" w:beforeAutospacing="1" w:after="100" w:afterAutospacing="1"/>
      <w:jc w:val="center"/>
      <w:textAlignment w:val="center"/>
    </w:pPr>
    <w:rPr>
      <w:sz w:val="20"/>
      <w:szCs w:val="20"/>
      <w:lang w:bidi="ar-SA"/>
    </w:rPr>
  </w:style>
  <w:style w:type="paragraph" w:customStyle="1" w:styleId="xl174">
    <w:name w:val="xl174"/>
    <w:basedOn w:val="af"/>
    <w:rsid w:val="007B71C9"/>
    <w:pPr>
      <w:widowControl/>
      <w:pBdr>
        <w:top w:val="single" w:sz="8" w:space="0" w:color="auto"/>
        <w:left w:val="single" w:sz="8" w:space="0" w:color="auto"/>
      </w:pBdr>
      <w:autoSpaceDE/>
      <w:autoSpaceDN/>
      <w:spacing w:before="100" w:beforeAutospacing="1" w:after="100" w:afterAutospacing="1"/>
      <w:jc w:val="center"/>
      <w:textAlignment w:val="center"/>
    </w:pPr>
    <w:rPr>
      <w:sz w:val="20"/>
      <w:szCs w:val="20"/>
      <w:lang w:bidi="ar-SA"/>
    </w:rPr>
  </w:style>
  <w:style w:type="paragraph" w:customStyle="1" w:styleId="xl175">
    <w:name w:val="xl175"/>
    <w:basedOn w:val="af"/>
    <w:rsid w:val="007B71C9"/>
    <w:pPr>
      <w:widowControl/>
      <w:pBdr>
        <w:top w:val="single" w:sz="8" w:space="0" w:color="auto"/>
        <w:bottom w:val="single" w:sz="8" w:space="0" w:color="auto"/>
        <w:right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76">
    <w:name w:val="xl176"/>
    <w:basedOn w:val="af"/>
    <w:rsid w:val="007B71C9"/>
    <w:pPr>
      <w:widowControl/>
      <w:pBdr>
        <w:top w:val="single" w:sz="8" w:space="0" w:color="auto"/>
        <w:bottom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77">
    <w:name w:val="xl177"/>
    <w:basedOn w:val="af"/>
    <w:rsid w:val="007B71C9"/>
    <w:pPr>
      <w:widowControl/>
      <w:pBdr>
        <w:top w:val="single" w:sz="4" w:space="0" w:color="auto"/>
      </w:pBdr>
      <w:autoSpaceDE/>
      <w:autoSpaceDN/>
      <w:spacing w:before="100" w:beforeAutospacing="1" w:after="100" w:afterAutospacing="1"/>
      <w:textAlignment w:val="center"/>
    </w:pPr>
    <w:rPr>
      <w:sz w:val="20"/>
      <w:szCs w:val="20"/>
      <w:lang w:bidi="ar-SA"/>
    </w:rPr>
  </w:style>
  <w:style w:type="paragraph" w:customStyle="1" w:styleId="xl178">
    <w:name w:val="xl178"/>
    <w:basedOn w:val="af"/>
    <w:rsid w:val="007B71C9"/>
    <w:pPr>
      <w:widowControl/>
      <w:pBdr>
        <w:top w:val="single" w:sz="4" w:space="0" w:color="auto"/>
        <w:left w:val="single" w:sz="8" w:space="0" w:color="auto"/>
      </w:pBdr>
      <w:autoSpaceDE/>
      <w:autoSpaceDN/>
      <w:spacing w:before="100" w:beforeAutospacing="1" w:after="100" w:afterAutospacing="1"/>
      <w:textAlignment w:val="center"/>
    </w:pPr>
    <w:rPr>
      <w:sz w:val="20"/>
      <w:szCs w:val="20"/>
      <w:lang w:bidi="ar-SA"/>
    </w:rPr>
  </w:style>
  <w:style w:type="paragraph" w:customStyle="1" w:styleId="xl179">
    <w:name w:val="xl179"/>
    <w:basedOn w:val="af"/>
    <w:rsid w:val="007B71C9"/>
    <w:pPr>
      <w:widowControl/>
      <w:pBdr>
        <w:top w:val="single" w:sz="8" w:space="0" w:color="auto"/>
        <w:bottom w:val="single" w:sz="4" w:space="0" w:color="auto"/>
      </w:pBdr>
      <w:autoSpaceDE/>
      <w:autoSpaceDN/>
      <w:spacing w:before="100" w:beforeAutospacing="1" w:after="100" w:afterAutospacing="1"/>
      <w:textAlignment w:val="center"/>
    </w:pPr>
    <w:rPr>
      <w:b/>
      <w:bCs/>
      <w:sz w:val="20"/>
      <w:szCs w:val="20"/>
      <w:lang w:bidi="ar-SA"/>
    </w:rPr>
  </w:style>
  <w:style w:type="paragraph" w:customStyle="1" w:styleId="xl180">
    <w:name w:val="xl180"/>
    <w:basedOn w:val="af"/>
    <w:rsid w:val="007B71C9"/>
    <w:pPr>
      <w:widowControl/>
      <w:pBdr>
        <w:top w:val="single" w:sz="8" w:space="0" w:color="auto"/>
        <w:left w:val="single" w:sz="8" w:space="0" w:color="auto"/>
        <w:bottom w:val="single" w:sz="4" w:space="0" w:color="auto"/>
      </w:pBdr>
      <w:autoSpaceDE/>
      <w:autoSpaceDN/>
      <w:spacing w:before="100" w:beforeAutospacing="1" w:after="100" w:afterAutospacing="1"/>
      <w:textAlignment w:val="center"/>
    </w:pPr>
    <w:rPr>
      <w:b/>
      <w:bCs/>
      <w:sz w:val="20"/>
      <w:szCs w:val="20"/>
      <w:lang w:bidi="ar-SA"/>
    </w:rPr>
  </w:style>
  <w:style w:type="paragraph" w:customStyle="1" w:styleId="xl181">
    <w:name w:val="xl181"/>
    <w:basedOn w:val="af"/>
    <w:rsid w:val="007B71C9"/>
    <w:pPr>
      <w:widowControl/>
      <w:pBdr>
        <w:top w:val="single" w:sz="8" w:space="0" w:color="auto"/>
        <w:left w:val="single" w:sz="8" w:space="0" w:color="auto"/>
        <w:bottom w:val="single" w:sz="4" w:space="0" w:color="auto"/>
      </w:pBdr>
      <w:shd w:val="clear" w:color="000000" w:fill="00FF00"/>
      <w:autoSpaceDE/>
      <w:autoSpaceDN/>
      <w:spacing w:before="100" w:beforeAutospacing="1" w:after="100" w:afterAutospacing="1"/>
      <w:textAlignment w:val="center"/>
    </w:pPr>
    <w:rPr>
      <w:b/>
      <w:bCs/>
      <w:sz w:val="20"/>
      <w:szCs w:val="20"/>
      <w:lang w:bidi="ar-SA"/>
    </w:rPr>
  </w:style>
  <w:style w:type="paragraph" w:customStyle="1" w:styleId="xl182">
    <w:name w:val="xl182"/>
    <w:basedOn w:val="af"/>
    <w:rsid w:val="007B71C9"/>
    <w:pPr>
      <w:widowControl/>
      <w:pBdr>
        <w:bottom w:val="single" w:sz="8"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83">
    <w:name w:val="xl183"/>
    <w:basedOn w:val="af"/>
    <w:rsid w:val="007B71C9"/>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84">
    <w:name w:val="xl184"/>
    <w:basedOn w:val="af"/>
    <w:rsid w:val="007B71C9"/>
    <w:pPr>
      <w:widowControl/>
      <w:pBdr>
        <w:top w:val="single" w:sz="8"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85">
    <w:name w:val="xl185"/>
    <w:basedOn w:val="af"/>
    <w:rsid w:val="007B71C9"/>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86">
    <w:name w:val="xl186"/>
    <w:basedOn w:val="af"/>
    <w:rsid w:val="007B71C9"/>
    <w:pPr>
      <w:widowControl/>
      <w:pBdr>
        <w:top w:val="single" w:sz="8" w:space="0" w:color="auto"/>
        <w:left w:val="single" w:sz="8" w:space="0" w:color="auto"/>
        <w:bottom w:val="single" w:sz="4" w:space="0" w:color="auto"/>
      </w:pBdr>
      <w:shd w:val="clear" w:color="000000" w:fill="99CC00"/>
      <w:autoSpaceDE/>
      <w:autoSpaceDN/>
      <w:spacing w:before="100" w:beforeAutospacing="1" w:after="100" w:afterAutospacing="1"/>
      <w:jc w:val="center"/>
      <w:textAlignment w:val="center"/>
    </w:pPr>
    <w:rPr>
      <w:b/>
      <w:bCs/>
      <w:sz w:val="20"/>
      <w:szCs w:val="20"/>
      <w:lang w:bidi="ar-SA"/>
    </w:rPr>
  </w:style>
  <w:style w:type="paragraph" w:customStyle="1" w:styleId="xl187">
    <w:name w:val="xl187"/>
    <w:basedOn w:val="af"/>
    <w:rsid w:val="007B71C9"/>
    <w:pPr>
      <w:widowControl/>
      <w:autoSpaceDE/>
      <w:autoSpaceDN/>
      <w:spacing w:before="100" w:beforeAutospacing="1" w:after="100" w:afterAutospacing="1"/>
      <w:textAlignment w:val="center"/>
    </w:pPr>
    <w:rPr>
      <w:b/>
      <w:bCs/>
      <w:sz w:val="24"/>
      <w:szCs w:val="24"/>
      <w:lang w:bidi="ar-SA"/>
    </w:rPr>
  </w:style>
  <w:style w:type="paragraph" w:customStyle="1" w:styleId="xl188">
    <w:name w:val="xl188"/>
    <w:basedOn w:val="af"/>
    <w:rsid w:val="007B71C9"/>
    <w:pPr>
      <w:widowControl/>
      <w:pBdr>
        <w:top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189">
    <w:name w:val="xl189"/>
    <w:basedOn w:val="af"/>
    <w:rsid w:val="007B71C9"/>
    <w:pPr>
      <w:widowControl/>
      <w:pBdr>
        <w:top w:val="single" w:sz="8" w:space="0" w:color="auto"/>
        <w:right w:val="single" w:sz="4" w:space="0" w:color="auto"/>
      </w:pBdr>
      <w:autoSpaceDE/>
      <w:autoSpaceDN/>
      <w:spacing w:before="100" w:beforeAutospacing="1" w:after="100" w:afterAutospacing="1"/>
    </w:pPr>
    <w:rPr>
      <w:sz w:val="20"/>
      <w:szCs w:val="20"/>
      <w:lang w:bidi="ar-SA"/>
    </w:rPr>
  </w:style>
  <w:style w:type="paragraph" w:customStyle="1" w:styleId="xl190">
    <w:name w:val="xl190"/>
    <w:basedOn w:val="af"/>
    <w:rsid w:val="007B71C9"/>
    <w:pPr>
      <w:widowControl/>
      <w:pBdr>
        <w:bottom w:val="single" w:sz="8" w:space="0" w:color="auto"/>
        <w:right w:val="single" w:sz="4" w:space="0" w:color="auto"/>
      </w:pBdr>
      <w:autoSpaceDE/>
      <w:autoSpaceDN/>
      <w:spacing w:before="100" w:beforeAutospacing="1" w:after="100" w:afterAutospacing="1"/>
    </w:pPr>
    <w:rPr>
      <w:sz w:val="20"/>
      <w:szCs w:val="20"/>
      <w:lang w:bidi="ar-SA"/>
    </w:rPr>
  </w:style>
  <w:style w:type="paragraph" w:customStyle="1" w:styleId="xl191">
    <w:name w:val="xl191"/>
    <w:basedOn w:val="af"/>
    <w:rsid w:val="007B71C9"/>
    <w:pPr>
      <w:widowControl/>
      <w:pBdr>
        <w:left w:val="single" w:sz="8"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92">
    <w:name w:val="xl192"/>
    <w:basedOn w:val="af"/>
    <w:rsid w:val="007B71C9"/>
    <w:pPr>
      <w:widowControl/>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93">
    <w:name w:val="xl193"/>
    <w:basedOn w:val="af"/>
    <w:rsid w:val="007B71C9"/>
    <w:pPr>
      <w:widowControl/>
      <w:pBdr>
        <w:right w:val="single" w:sz="4"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94">
    <w:name w:val="xl194"/>
    <w:basedOn w:val="af"/>
    <w:rsid w:val="007B71C9"/>
    <w:pPr>
      <w:widowControl/>
      <w:pBdr>
        <w:top w:val="single" w:sz="8" w:space="0" w:color="auto"/>
        <w:bottom w:val="single" w:sz="8" w:space="0" w:color="auto"/>
        <w:right w:val="single" w:sz="4" w:space="0" w:color="auto"/>
      </w:pBdr>
      <w:autoSpaceDE/>
      <w:autoSpaceDN/>
      <w:spacing w:before="100" w:beforeAutospacing="1" w:after="100" w:afterAutospacing="1"/>
      <w:textAlignment w:val="center"/>
    </w:pPr>
    <w:rPr>
      <w:b/>
      <w:bCs/>
      <w:sz w:val="24"/>
      <w:szCs w:val="24"/>
      <w:lang w:bidi="ar-SA"/>
    </w:rPr>
  </w:style>
  <w:style w:type="paragraph" w:customStyle="1" w:styleId="xl195">
    <w:name w:val="xl195"/>
    <w:basedOn w:val="af"/>
    <w:rsid w:val="007B71C9"/>
    <w:pPr>
      <w:widowControl/>
      <w:pBdr>
        <w:top w:val="single" w:sz="8" w:space="0" w:color="auto"/>
        <w:left w:val="single" w:sz="8" w:space="0" w:color="auto"/>
        <w:bottom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96">
    <w:name w:val="xl196"/>
    <w:basedOn w:val="af"/>
    <w:rsid w:val="007B71C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bidi="ar-SA"/>
    </w:rPr>
  </w:style>
  <w:style w:type="paragraph" w:customStyle="1" w:styleId="xl197">
    <w:name w:val="xl197"/>
    <w:basedOn w:val="af"/>
    <w:rsid w:val="007B71C9"/>
    <w:pPr>
      <w:widowControl/>
      <w:pBdr>
        <w:top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98">
    <w:name w:val="xl198"/>
    <w:basedOn w:val="af"/>
    <w:rsid w:val="007B71C9"/>
    <w:pPr>
      <w:widowControl/>
      <w:pBdr>
        <w:top w:val="single" w:sz="8" w:space="0" w:color="auto"/>
        <w:bottom w:val="single" w:sz="8" w:space="0" w:color="auto"/>
        <w:right w:val="single" w:sz="4"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199">
    <w:name w:val="xl199"/>
    <w:basedOn w:val="af"/>
    <w:rsid w:val="007B71C9"/>
    <w:pPr>
      <w:widowControl/>
      <w:pBdr>
        <w:top w:val="single" w:sz="8" w:space="0" w:color="auto"/>
        <w:bottom w:val="single" w:sz="8"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200">
    <w:name w:val="xl200"/>
    <w:basedOn w:val="af"/>
    <w:rsid w:val="007B71C9"/>
    <w:pPr>
      <w:widowControl/>
      <w:pBdr>
        <w:top w:val="single" w:sz="8" w:space="0" w:color="auto"/>
        <w:left w:val="single" w:sz="8" w:space="0" w:color="auto"/>
        <w:bottom w:val="single" w:sz="8"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201">
    <w:name w:val="xl201"/>
    <w:basedOn w:val="af"/>
    <w:rsid w:val="007B71C9"/>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202">
    <w:name w:val="xl202"/>
    <w:basedOn w:val="af"/>
    <w:rsid w:val="007B71C9"/>
    <w:pPr>
      <w:widowControl/>
      <w:autoSpaceDE/>
      <w:autoSpaceDN/>
      <w:spacing w:before="100" w:beforeAutospacing="1" w:after="100" w:afterAutospacing="1"/>
    </w:pPr>
    <w:rPr>
      <w:sz w:val="24"/>
      <w:szCs w:val="24"/>
      <w:lang w:bidi="ar-SA"/>
    </w:rPr>
  </w:style>
  <w:style w:type="paragraph" w:customStyle="1" w:styleId="xl203">
    <w:name w:val="xl203"/>
    <w:basedOn w:val="af"/>
    <w:rsid w:val="007B71C9"/>
    <w:pPr>
      <w:widowControl/>
      <w:pBdr>
        <w:top w:val="single" w:sz="8" w:space="0" w:color="auto"/>
        <w:bottom w:val="single" w:sz="8" w:space="0" w:color="auto"/>
      </w:pBdr>
      <w:shd w:val="clear" w:color="000000" w:fill="FFFFFF"/>
      <w:autoSpaceDE/>
      <w:autoSpaceDN/>
      <w:spacing w:before="100" w:beforeAutospacing="1" w:after="100" w:afterAutospacing="1"/>
      <w:textAlignment w:val="center"/>
    </w:pPr>
    <w:rPr>
      <w:b/>
      <w:bCs/>
      <w:sz w:val="24"/>
      <w:szCs w:val="24"/>
      <w:lang w:bidi="ar-SA"/>
    </w:rPr>
  </w:style>
  <w:style w:type="paragraph" w:customStyle="1" w:styleId="xl204">
    <w:name w:val="xl204"/>
    <w:basedOn w:val="af"/>
    <w:rsid w:val="007B71C9"/>
    <w:pPr>
      <w:widowControl/>
      <w:shd w:val="clear" w:color="000000" w:fill="FFFFFF"/>
      <w:autoSpaceDE/>
      <w:autoSpaceDN/>
      <w:spacing w:before="100" w:beforeAutospacing="1" w:after="100" w:afterAutospacing="1"/>
      <w:jc w:val="center"/>
    </w:pPr>
    <w:rPr>
      <w:b/>
      <w:bCs/>
      <w:sz w:val="24"/>
      <w:szCs w:val="24"/>
      <w:lang w:bidi="ar-SA"/>
    </w:rPr>
  </w:style>
  <w:style w:type="paragraph" w:customStyle="1" w:styleId="xl205">
    <w:name w:val="xl205"/>
    <w:basedOn w:val="af"/>
    <w:rsid w:val="007B71C9"/>
    <w:pPr>
      <w:widowControl/>
      <w:pBdr>
        <w:top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06">
    <w:name w:val="xl206"/>
    <w:basedOn w:val="af"/>
    <w:rsid w:val="007B71C9"/>
    <w:pPr>
      <w:widowControl/>
      <w:pBdr>
        <w:top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07">
    <w:name w:val="xl207"/>
    <w:basedOn w:val="af"/>
    <w:rsid w:val="007B71C9"/>
    <w:pPr>
      <w:widowControl/>
      <w:pBdr>
        <w:top w:val="single" w:sz="4" w:space="0" w:color="auto"/>
        <w:left w:val="single" w:sz="8"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08">
    <w:name w:val="xl208"/>
    <w:basedOn w:val="af"/>
    <w:rsid w:val="007B71C9"/>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209">
    <w:name w:val="xl209"/>
    <w:basedOn w:val="af"/>
    <w:rsid w:val="007B71C9"/>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textAlignment w:val="center"/>
    </w:pPr>
    <w:rPr>
      <w:b/>
      <w:bCs/>
      <w:sz w:val="24"/>
      <w:szCs w:val="24"/>
      <w:lang w:bidi="ar-SA"/>
    </w:rPr>
  </w:style>
  <w:style w:type="paragraph" w:customStyle="1" w:styleId="xl210">
    <w:name w:val="xl210"/>
    <w:basedOn w:val="af"/>
    <w:rsid w:val="007B71C9"/>
    <w:pPr>
      <w:widowControl/>
      <w:pBdr>
        <w:top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211">
    <w:name w:val="xl211"/>
    <w:basedOn w:val="af"/>
    <w:rsid w:val="007B71C9"/>
    <w:pPr>
      <w:widowControl/>
      <w:pBdr>
        <w:bottom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12">
    <w:name w:val="xl212"/>
    <w:basedOn w:val="af"/>
    <w:rsid w:val="007B71C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13">
    <w:name w:val="xl213"/>
    <w:basedOn w:val="af"/>
    <w:rsid w:val="007B71C9"/>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214">
    <w:name w:val="xl214"/>
    <w:basedOn w:val="af"/>
    <w:rsid w:val="007B71C9"/>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15">
    <w:name w:val="xl215"/>
    <w:basedOn w:val="af"/>
    <w:rsid w:val="007B71C9"/>
    <w:pPr>
      <w:widowControl/>
      <w:pBdr>
        <w:top w:val="single" w:sz="4" w:space="0" w:color="auto"/>
        <w:left w:val="single" w:sz="8" w:space="0" w:color="auto"/>
        <w:bottom w:val="single" w:sz="4" w:space="0" w:color="auto"/>
      </w:pBdr>
      <w:shd w:val="clear" w:color="000000" w:fill="FFFFFF"/>
      <w:autoSpaceDE/>
      <w:autoSpaceDN/>
      <w:spacing w:before="100" w:beforeAutospacing="1" w:after="100" w:afterAutospacing="1"/>
      <w:textAlignment w:val="center"/>
    </w:pPr>
    <w:rPr>
      <w:sz w:val="20"/>
      <w:szCs w:val="20"/>
      <w:lang w:bidi="ar-SA"/>
    </w:rPr>
  </w:style>
  <w:style w:type="paragraph" w:customStyle="1" w:styleId="xl216">
    <w:name w:val="xl216"/>
    <w:basedOn w:val="af"/>
    <w:rsid w:val="007B71C9"/>
    <w:pPr>
      <w:widowControl/>
      <w:pBdr>
        <w:top w:val="single" w:sz="8" w:space="0" w:color="auto"/>
        <w:bottom w:val="single" w:sz="4" w:space="0" w:color="auto"/>
      </w:pBdr>
      <w:shd w:val="clear" w:color="000000" w:fill="92D050"/>
      <w:autoSpaceDE/>
      <w:autoSpaceDN/>
      <w:spacing w:before="100" w:beforeAutospacing="1" w:after="100" w:afterAutospacing="1"/>
      <w:textAlignment w:val="center"/>
    </w:pPr>
    <w:rPr>
      <w:b/>
      <w:bCs/>
      <w:sz w:val="20"/>
      <w:szCs w:val="20"/>
      <w:lang w:bidi="ar-SA"/>
    </w:rPr>
  </w:style>
  <w:style w:type="paragraph" w:customStyle="1" w:styleId="xl217">
    <w:name w:val="xl217"/>
    <w:basedOn w:val="af"/>
    <w:rsid w:val="007B71C9"/>
    <w:pPr>
      <w:widowControl/>
      <w:pBdr>
        <w:top w:val="single" w:sz="8" w:space="0" w:color="auto"/>
        <w:left w:val="single" w:sz="8" w:space="0" w:color="auto"/>
        <w:bottom w:val="single" w:sz="4" w:space="0" w:color="auto"/>
      </w:pBdr>
      <w:shd w:val="clear" w:color="000000" w:fill="92D050"/>
      <w:autoSpaceDE/>
      <w:autoSpaceDN/>
      <w:spacing w:before="100" w:beforeAutospacing="1" w:after="100" w:afterAutospacing="1"/>
      <w:textAlignment w:val="center"/>
    </w:pPr>
    <w:rPr>
      <w:b/>
      <w:bCs/>
      <w:sz w:val="20"/>
      <w:szCs w:val="20"/>
      <w:lang w:bidi="ar-SA"/>
    </w:rPr>
  </w:style>
  <w:style w:type="paragraph" w:customStyle="1" w:styleId="xl218">
    <w:name w:val="xl218"/>
    <w:basedOn w:val="af"/>
    <w:rsid w:val="007B71C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b/>
      <w:bCs/>
      <w:sz w:val="24"/>
      <w:szCs w:val="24"/>
      <w:lang w:bidi="ar-SA"/>
    </w:rPr>
  </w:style>
  <w:style w:type="paragraph" w:customStyle="1" w:styleId="xl219">
    <w:name w:val="xl219"/>
    <w:basedOn w:val="af"/>
    <w:rsid w:val="007B71C9"/>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b/>
      <w:bCs/>
      <w:sz w:val="24"/>
      <w:szCs w:val="24"/>
      <w:lang w:bidi="ar-SA"/>
    </w:rPr>
  </w:style>
  <w:style w:type="paragraph" w:customStyle="1" w:styleId="font7">
    <w:name w:val="font7"/>
    <w:basedOn w:val="af"/>
    <w:uiPriority w:val="99"/>
    <w:rsid w:val="00BD1868"/>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8">
    <w:name w:val="font8"/>
    <w:basedOn w:val="af"/>
    <w:uiPriority w:val="99"/>
    <w:rsid w:val="00BD1868"/>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3">
    <w:name w:val="xl61213"/>
    <w:basedOn w:val="af"/>
    <w:rsid w:val="00BD186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214">
    <w:name w:val="xl61214"/>
    <w:basedOn w:val="af"/>
    <w:rsid w:val="00BD1868"/>
    <w:pPr>
      <w:widowControl/>
      <w:shd w:val="clear" w:color="000000" w:fill="CCFF99"/>
      <w:autoSpaceDE/>
      <w:autoSpaceDN/>
      <w:spacing w:before="100" w:beforeAutospacing="1" w:after="100" w:afterAutospacing="1"/>
    </w:pPr>
    <w:rPr>
      <w:sz w:val="24"/>
      <w:szCs w:val="24"/>
      <w:lang w:bidi="ar-SA"/>
    </w:rPr>
  </w:style>
  <w:style w:type="paragraph" w:customStyle="1" w:styleId="xl61215">
    <w:name w:val="xl61215"/>
    <w:basedOn w:val="af"/>
    <w:rsid w:val="00BD1868"/>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216">
    <w:name w:val="xl61216"/>
    <w:basedOn w:val="af"/>
    <w:rsid w:val="00BD186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217">
    <w:name w:val="xl61217"/>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18">
    <w:name w:val="xl61218"/>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19">
    <w:name w:val="xl61219"/>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21">
    <w:name w:val="xl61221"/>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22">
    <w:name w:val="xl61222"/>
    <w:basedOn w:val="af"/>
    <w:rsid w:val="00BD1868"/>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4"/>
      <w:szCs w:val="24"/>
      <w:lang w:bidi="ar-SA"/>
    </w:rPr>
  </w:style>
  <w:style w:type="paragraph" w:customStyle="1" w:styleId="xl61223">
    <w:name w:val="xl61223"/>
    <w:basedOn w:val="af"/>
    <w:rsid w:val="00BD186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61224">
    <w:name w:val="xl61224"/>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25">
    <w:name w:val="xl61225"/>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sz w:val="24"/>
      <w:szCs w:val="24"/>
      <w:lang w:bidi="ar-SA"/>
    </w:rPr>
  </w:style>
  <w:style w:type="paragraph" w:customStyle="1" w:styleId="xl61226">
    <w:name w:val="xl61226"/>
    <w:basedOn w:val="af"/>
    <w:rsid w:val="00BD1868"/>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lang w:bidi="ar-SA"/>
    </w:rPr>
  </w:style>
  <w:style w:type="paragraph" w:customStyle="1" w:styleId="xl61227">
    <w:name w:val="xl61227"/>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28">
    <w:name w:val="xl61228"/>
    <w:basedOn w:val="af"/>
    <w:rsid w:val="00BD1868"/>
    <w:pPr>
      <w:widowControl/>
      <w:shd w:val="clear" w:color="000000" w:fill="C5D9F1"/>
      <w:autoSpaceDE/>
      <w:autoSpaceDN/>
      <w:spacing w:before="100" w:beforeAutospacing="1" w:after="100" w:afterAutospacing="1"/>
    </w:pPr>
    <w:rPr>
      <w:sz w:val="24"/>
      <w:szCs w:val="24"/>
      <w:lang w:bidi="ar-SA"/>
    </w:rPr>
  </w:style>
  <w:style w:type="paragraph" w:customStyle="1" w:styleId="xl61229">
    <w:name w:val="xl61229"/>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0">
    <w:name w:val="xl61230"/>
    <w:basedOn w:val="af"/>
    <w:rsid w:val="00BD1868"/>
    <w:pPr>
      <w:widowControl/>
      <w:pBdr>
        <w:top w:val="single" w:sz="4" w:space="0" w:color="auto"/>
        <w:left w:val="single" w:sz="4" w:space="0" w:color="auto"/>
        <w:bottom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1">
    <w:name w:val="xl61231"/>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2">
    <w:name w:val="xl61232"/>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3">
    <w:name w:val="xl61233"/>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4">
    <w:name w:val="xl61234"/>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35">
    <w:name w:val="xl61235"/>
    <w:basedOn w:val="af"/>
    <w:rsid w:val="00BD1868"/>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right"/>
      <w:textAlignment w:val="center"/>
    </w:pPr>
    <w:rPr>
      <w:color w:val="000000"/>
      <w:sz w:val="20"/>
      <w:szCs w:val="20"/>
      <w:lang w:bidi="ar-SA"/>
    </w:rPr>
  </w:style>
  <w:style w:type="paragraph" w:customStyle="1" w:styleId="xl61236">
    <w:name w:val="xl61236"/>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37">
    <w:name w:val="xl61237"/>
    <w:basedOn w:val="af"/>
    <w:rsid w:val="00BD1868"/>
    <w:pPr>
      <w:widowControl/>
      <w:shd w:val="clear" w:color="000000" w:fill="FFFF99"/>
      <w:autoSpaceDE/>
      <w:autoSpaceDN/>
      <w:spacing w:before="100" w:beforeAutospacing="1" w:after="100" w:afterAutospacing="1"/>
    </w:pPr>
    <w:rPr>
      <w:sz w:val="24"/>
      <w:szCs w:val="24"/>
      <w:lang w:bidi="ar-SA"/>
    </w:rPr>
  </w:style>
  <w:style w:type="paragraph" w:customStyle="1" w:styleId="xl61238">
    <w:name w:val="xl61238"/>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39">
    <w:name w:val="xl61239"/>
    <w:basedOn w:val="af"/>
    <w:rsid w:val="00BD1868"/>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0">
    <w:name w:val="xl61240"/>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1">
    <w:name w:val="xl61241"/>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2">
    <w:name w:val="xl61242"/>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3">
    <w:name w:val="xl61243"/>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right"/>
      <w:textAlignment w:val="center"/>
    </w:pPr>
    <w:rPr>
      <w:color w:val="000000"/>
      <w:sz w:val="20"/>
      <w:szCs w:val="20"/>
      <w:lang w:bidi="ar-SA"/>
    </w:rPr>
  </w:style>
  <w:style w:type="paragraph" w:customStyle="1" w:styleId="xl61244">
    <w:name w:val="xl61244"/>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5">
    <w:name w:val="xl61245"/>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f"/>
    <w:rsid w:val="00BD1868"/>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7">
    <w:name w:val="xl61247"/>
    <w:basedOn w:val="af"/>
    <w:rsid w:val="00BD1868"/>
    <w:pPr>
      <w:widowControl/>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8">
    <w:name w:val="xl61248"/>
    <w:basedOn w:val="af"/>
    <w:rsid w:val="00BD1868"/>
    <w:pPr>
      <w:widowControl/>
      <w:shd w:val="clear" w:color="000000" w:fill="FFFF99"/>
      <w:autoSpaceDE/>
      <w:autoSpaceDN/>
      <w:spacing w:before="100" w:beforeAutospacing="1" w:after="100" w:afterAutospacing="1"/>
      <w:jc w:val="center"/>
      <w:textAlignment w:val="center"/>
    </w:pPr>
    <w:rPr>
      <w:color w:val="000000"/>
      <w:sz w:val="20"/>
      <w:szCs w:val="20"/>
      <w:lang w:bidi="ar-SA"/>
    </w:rPr>
  </w:style>
  <w:style w:type="paragraph" w:customStyle="1" w:styleId="xl61249">
    <w:name w:val="xl61249"/>
    <w:basedOn w:val="af"/>
    <w:rsid w:val="00BD1868"/>
    <w:pPr>
      <w:widowControl/>
      <w:pBdr>
        <w:top w:val="single" w:sz="4" w:space="0" w:color="auto"/>
        <w:left w:val="single" w:sz="4" w:space="0" w:color="auto"/>
        <w:bottom w:val="single" w:sz="4" w:space="0" w:color="auto"/>
        <w:right w:val="single" w:sz="4" w:space="0" w:color="auto"/>
      </w:pBdr>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0">
    <w:name w:val="xl61250"/>
    <w:basedOn w:val="af"/>
    <w:rsid w:val="00BD1868"/>
    <w:pPr>
      <w:widowControl/>
      <w:shd w:val="clear" w:color="000000" w:fill="99FF99"/>
      <w:autoSpaceDE/>
      <w:autoSpaceDN/>
      <w:spacing w:before="100" w:beforeAutospacing="1" w:after="100" w:afterAutospacing="1"/>
    </w:pPr>
    <w:rPr>
      <w:sz w:val="24"/>
      <w:szCs w:val="24"/>
      <w:lang w:bidi="ar-SA"/>
    </w:rPr>
  </w:style>
  <w:style w:type="paragraph" w:customStyle="1" w:styleId="xl61251">
    <w:name w:val="xl61251"/>
    <w:basedOn w:val="af"/>
    <w:rsid w:val="00BD1868"/>
    <w:pPr>
      <w:widowControl/>
      <w:pBdr>
        <w:top w:val="single" w:sz="4" w:space="0" w:color="auto"/>
        <w:left w:val="single" w:sz="4" w:space="0" w:color="auto"/>
        <w:bottom w:val="single" w:sz="4" w:space="0" w:color="auto"/>
        <w:right w:val="single" w:sz="4" w:space="0" w:color="auto"/>
      </w:pBdr>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2">
    <w:name w:val="xl61252"/>
    <w:basedOn w:val="af"/>
    <w:rsid w:val="00BD1868"/>
    <w:pPr>
      <w:widowControl/>
      <w:pBdr>
        <w:top w:val="single" w:sz="4" w:space="0" w:color="auto"/>
        <w:left w:val="single" w:sz="4" w:space="0" w:color="auto"/>
        <w:bottom w:val="single" w:sz="4" w:space="0" w:color="auto"/>
      </w:pBdr>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3">
    <w:name w:val="xl61253"/>
    <w:basedOn w:val="af"/>
    <w:rsid w:val="00BD1868"/>
    <w:pPr>
      <w:widowControl/>
      <w:pBdr>
        <w:top w:val="single" w:sz="4" w:space="0" w:color="auto"/>
        <w:left w:val="single" w:sz="4" w:space="0" w:color="auto"/>
        <w:bottom w:val="single" w:sz="4" w:space="0" w:color="auto"/>
        <w:right w:val="single" w:sz="4" w:space="0" w:color="auto"/>
      </w:pBdr>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4">
    <w:name w:val="xl61254"/>
    <w:basedOn w:val="af"/>
    <w:rsid w:val="00BD1868"/>
    <w:pPr>
      <w:widowControl/>
      <w:pBdr>
        <w:top w:val="single" w:sz="4" w:space="0" w:color="auto"/>
        <w:left w:val="single" w:sz="4" w:space="0" w:color="auto"/>
        <w:bottom w:val="single" w:sz="4" w:space="0" w:color="auto"/>
        <w:right w:val="single" w:sz="4" w:space="0" w:color="auto"/>
      </w:pBdr>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5">
    <w:name w:val="xl61255"/>
    <w:basedOn w:val="af"/>
    <w:rsid w:val="00BD1868"/>
    <w:pPr>
      <w:widowControl/>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6">
    <w:name w:val="xl61256"/>
    <w:basedOn w:val="af"/>
    <w:rsid w:val="00BD1868"/>
    <w:pPr>
      <w:widowControl/>
      <w:shd w:val="clear" w:color="000000" w:fill="99FF99"/>
      <w:autoSpaceDE/>
      <w:autoSpaceDN/>
      <w:spacing w:before="100" w:beforeAutospacing="1" w:after="100" w:afterAutospacing="1"/>
      <w:jc w:val="center"/>
      <w:textAlignment w:val="center"/>
    </w:pPr>
    <w:rPr>
      <w:color w:val="000000"/>
      <w:sz w:val="20"/>
      <w:szCs w:val="20"/>
      <w:lang w:bidi="ar-SA"/>
    </w:rPr>
  </w:style>
  <w:style w:type="paragraph" w:customStyle="1" w:styleId="xl61257">
    <w:name w:val="xl61257"/>
    <w:basedOn w:val="af"/>
    <w:rsid w:val="00BD1868"/>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f"/>
    <w:rsid w:val="00BD1868"/>
    <w:pPr>
      <w:widowControl/>
      <w:shd w:val="clear" w:color="000000" w:fill="FDE9D9"/>
      <w:autoSpaceDE/>
      <w:autoSpaceDN/>
      <w:spacing w:before="100" w:beforeAutospacing="1" w:after="100" w:afterAutospacing="1"/>
    </w:pPr>
    <w:rPr>
      <w:sz w:val="24"/>
      <w:szCs w:val="24"/>
      <w:lang w:bidi="ar-SA"/>
    </w:rPr>
  </w:style>
  <w:style w:type="paragraph" w:customStyle="1" w:styleId="xl61259">
    <w:name w:val="xl61259"/>
    <w:basedOn w:val="af"/>
    <w:rsid w:val="00BD1868"/>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0">
    <w:name w:val="xl61260"/>
    <w:basedOn w:val="af"/>
    <w:rsid w:val="00BD1868"/>
    <w:pPr>
      <w:widowControl/>
      <w:pBdr>
        <w:top w:val="single" w:sz="4" w:space="0" w:color="auto"/>
        <w:left w:val="single" w:sz="4" w:space="0" w:color="auto"/>
        <w:bottom w:val="single" w:sz="4" w:space="0" w:color="auto"/>
      </w:pBdr>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1">
    <w:name w:val="xl61261"/>
    <w:basedOn w:val="af"/>
    <w:rsid w:val="00BD1868"/>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2">
    <w:name w:val="xl61262"/>
    <w:basedOn w:val="af"/>
    <w:rsid w:val="00BD1868"/>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3">
    <w:name w:val="xl61263"/>
    <w:basedOn w:val="af"/>
    <w:rsid w:val="00BD1868"/>
    <w:pPr>
      <w:widowControl/>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4">
    <w:name w:val="xl61264"/>
    <w:basedOn w:val="af"/>
    <w:rsid w:val="00BD1868"/>
    <w:pPr>
      <w:widowControl/>
      <w:shd w:val="clear" w:color="000000" w:fill="FDE9D9"/>
      <w:autoSpaceDE/>
      <w:autoSpaceDN/>
      <w:spacing w:before="100" w:beforeAutospacing="1" w:after="100" w:afterAutospacing="1"/>
      <w:jc w:val="center"/>
      <w:textAlignment w:val="center"/>
    </w:pPr>
    <w:rPr>
      <w:color w:val="000000"/>
      <w:sz w:val="20"/>
      <w:szCs w:val="20"/>
      <w:lang w:bidi="ar-SA"/>
    </w:rPr>
  </w:style>
  <w:style w:type="paragraph" w:customStyle="1" w:styleId="xl61265">
    <w:name w:val="xl61265"/>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66">
    <w:name w:val="xl61266"/>
    <w:basedOn w:val="af"/>
    <w:rsid w:val="00BD1868"/>
    <w:pPr>
      <w:widowControl/>
      <w:pBdr>
        <w:top w:val="single" w:sz="4" w:space="0" w:color="auto"/>
        <w:left w:val="single" w:sz="4" w:space="0" w:color="auto"/>
        <w:bottom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267">
    <w:name w:val="xl61267"/>
    <w:basedOn w:val="af"/>
    <w:rsid w:val="00BD1868"/>
    <w:pPr>
      <w:widowControl/>
      <w:pBdr>
        <w:top w:val="single" w:sz="4" w:space="0" w:color="auto"/>
        <w:left w:val="single" w:sz="4" w:space="0" w:color="auto"/>
        <w:bottom w:val="single" w:sz="4" w:space="0" w:color="auto"/>
        <w:right w:val="single" w:sz="4" w:space="0" w:color="auto"/>
      </w:pBdr>
      <w:shd w:val="clear" w:color="000000" w:fill="CCFF99"/>
      <w:autoSpaceDE/>
      <w:autoSpaceDN/>
      <w:spacing w:before="100" w:beforeAutospacing="1" w:after="100" w:afterAutospacing="1"/>
      <w:jc w:val="right"/>
      <w:textAlignment w:val="center"/>
    </w:pPr>
    <w:rPr>
      <w:color w:val="000000"/>
      <w:sz w:val="20"/>
      <w:szCs w:val="20"/>
      <w:lang w:bidi="ar-SA"/>
    </w:rPr>
  </w:style>
  <w:style w:type="paragraph" w:customStyle="1" w:styleId="xl61268">
    <w:name w:val="xl61268"/>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69">
    <w:name w:val="xl61269"/>
    <w:basedOn w:val="af"/>
    <w:rsid w:val="00BD1868"/>
    <w:pPr>
      <w:widowControl/>
      <w:shd w:val="clear" w:color="000000" w:fill="FFCC99"/>
      <w:autoSpaceDE/>
      <w:autoSpaceDN/>
      <w:spacing w:before="100" w:beforeAutospacing="1" w:after="100" w:afterAutospacing="1"/>
    </w:pPr>
    <w:rPr>
      <w:sz w:val="24"/>
      <w:szCs w:val="24"/>
      <w:lang w:bidi="ar-SA"/>
    </w:rPr>
  </w:style>
  <w:style w:type="paragraph" w:customStyle="1" w:styleId="xl61270">
    <w:name w:val="xl61270"/>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1">
    <w:name w:val="xl61271"/>
    <w:basedOn w:val="af"/>
    <w:rsid w:val="00BD1868"/>
    <w:pPr>
      <w:widowControl/>
      <w:pBdr>
        <w:top w:val="single" w:sz="4" w:space="0" w:color="auto"/>
        <w:left w:val="single" w:sz="4" w:space="0" w:color="auto"/>
        <w:bottom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2">
    <w:name w:val="xl61272"/>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3">
    <w:name w:val="xl61273"/>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4">
    <w:name w:val="xl61274"/>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5">
    <w:name w:val="xl61275"/>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6">
    <w:name w:val="xl61276"/>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7">
    <w:name w:val="xl61277"/>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right"/>
      <w:textAlignment w:val="center"/>
    </w:pPr>
    <w:rPr>
      <w:color w:val="000000"/>
      <w:sz w:val="20"/>
      <w:szCs w:val="20"/>
      <w:lang w:bidi="ar-SA"/>
    </w:rPr>
  </w:style>
  <w:style w:type="paragraph" w:customStyle="1" w:styleId="xl61278">
    <w:name w:val="xl61278"/>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79">
    <w:name w:val="xl61279"/>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80">
    <w:name w:val="xl61280"/>
    <w:basedOn w:val="af"/>
    <w:rsid w:val="00BD1868"/>
    <w:pPr>
      <w:widowControl/>
      <w:pBdr>
        <w:top w:val="single" w:sz="4" w:space="0" w:color="auto"/>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81">
    <w:name w:val="xl61281"/>
    <w:basedOn w:val="af"/>
    <w:rsid w:val="00BD1868"/>
    <w:pPr>
      <w:widowControl/>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82">
    <w:name w:val="xl61282"/>
    <w:basedOn w:val="af"/>
    <w:rsid w:val="00BD1868"/>
    <w:pPr>
      <w:widowControl/>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83">
    <w:name w:val="xl61283"/>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84">
    <w:name w:val="xl61284"/>
    <w:basedOn w:val="af"/>
    <w:rsid w:val="00BD1868"/>
    <w:pPr>
      <w:widowControl/>
      <w:shd w:val="clear" w:color="000000" w:fill="CCFFFF"/>
      <w:autoSpaceDE/>
      <w:autoSpaceDN/>
      <w:spacing w:before="100" w:beforeAutospacing="1" w:after="100" w:afterAutospacing="1"/>
    </w:pPr>
    <w:rPr>
      <w:sz w:val="24"/>
      <w:szCs w:val="24"/>
      <w:lang w:bidi="ar-SA"/>
    </w:rPr>
  </w:style>
  <w:style w:type="paragraph" w:customStyle="1" w:styleId="xl61285">
    <w:name w:val="xl61285"/>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86">
    <w:name w:val="xl61286"/>
    <w:basedOn w:val="af"/>
    <w:rsid w:val="00BD1868"/>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87">
    <w:name w:val="xl61287"/>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88">
    <w:name w:val="xl61288"/>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89">
    <w:name w:val="xl61289"/>
    <w:basedOn w:val="af"/>
    <w:rsid w:val="00BD1868"/>
    <w:pPr>
      <w:widowControl/>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90">
    <w:name w:val="xl61290"/>
    <w:basedOn w:val="af"/>
    <w:rsid w:val="00BD1868"/>
    <w:pPr>
      <w:widowControl/>
      <w:shd w:val="clear" w:color="000000" w:fill="CCFFFF"/>
      <w:autoSpaceDE/>
      <w:autoSpaceDN/>
      <w:spacing w:before="100" w:beforeAutospacing="1" w:after="100" w:afterAutospacing="1"/>
      <w:jc w:val="center"/>
      <w:textAlignment w:val="center"/>
    </w:pPr>
    <w:rPr>
      <w:color w:val="000000"/>
      <w:sz w:val="20"/>
      <w:szCs w:val="20"/>
      <w:lang w:bidi="ar-SA"/>
    </w:rPr>
  </w:style>
  <w:style w:type="paragraph" w:customStyle="1" w:styleId="xl61291">
    <w:name w:val="xl61291"/>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sz w:val="20"/>
      <w:szCs w:val="20"/>
      <w:lang w:bidi="ar-SA"/>
    </w:rPr>
  </w:style>
  <w:style w:type="paragraph" w:customStyle="1" w:styleId="xl61292">
    <w:name w:val="xl61292"/>
    <w:basedOn w:val="af"/>
    <w:rsid w:val="00BD1868"/>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right"/>
      <w:textAlignment w:val="center"/>
    </w:pPr>
    <w:rPr>
      <w:color w:val="000000"/>
      <w:sz w:val="20"/>
      <w:szCs w:val="20"/>
      <w:lang w:bidi="ar-SA"/>
    </w:rPr>
  </w:style>
  <w:style w:type="paragraph" w:customStyle="1" w:styleId="xl61293">
    <w:name w:val="xl61293"/>
    <w:basedOn w:val="af"/>
    <w:rsid w:val="00BD1868"/>
    <w:pPr>
      <w:widowControl/>
      <w:pBdr>
        <w:top w:val="single" w:sz="4" w:space="0" w:color="auto"/>
        <w:bottom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294">
    <w:name w:val="xl61294"/>
    <w:basedOn w:val="af"/>
    <w:rsid w:val="00BD1868"/>
    <w:pPr>
      <w:widowControl/>
      <w:pBdr>
        <w:top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295">
    <w:name w:val="xl61295"/>
    <w:basedOn w:val="af"/>
    <w:rsid w:val="00BD1868"/>
    <w:pPr>
      <w:widowControl/>
      <w:pBdr>
        <w:top w:val="single" w:sz="4" w:space="0" w:color="auto"/>
        <w:left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96">
    <w:name w:val="xl61296"/>
    <w:basedOn w:val="af"/>
    <w:rsid w:val="00BD1868"/>
    <w:pPr>
      <w:widowControl/>
      <w:pBdr>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color w:val="000000"/>
      <w:sz w:val="20"/>
      <w:szCs w:val="20"/>
      <w:lang w:bidi="ar-SA"/>
    </w:rPr>
  </w:style>
  <w:style w:type="paragraph" w:customStyle="1" w:styleId="xl61297">
    <w:name w:val="xl61297"/>
    <w:basedOn w:val="af"/>
    <w:rsid w:val="00BD1868"/>
    <w:pPr>
      <w:widowControl/>
      <w:pBdr>
        <w:top w:val="single" w:sz="4" w:space="0" w:color="auto"/>
        <w:left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98">
    <w:name w:val="xl61298"/>
    <w:basedOn w:val="af"/>
    <w:rsid w:val="00BD1868"/>
    <w:pPr>
      <w:widowControl/>
      <w:pBdr>
        <w:left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color w:val="000000"/>
      <w:sz w:val="20"/>
      <w:szCs w:val="20"/>
      <w:lang w:bidi="ar-SA"/>
    </w:rPr>
  </w:style>
  <w:style w:type="paragraph" w:customStyle="1" w:styleId="xl61299">
    <w:name w:val="xl61299"/>
    <w:basedOn w:val="af"/>
    <w:rsid w:val="00BD1868"/>
    <w:pPr>
      <w:widowControl/>
      <w:pBdr>
        <w:top w:val="single" w:sz="4" w:space="0" w:color="auto"/>
        <w:left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300">
    <w:name w:val="xl61300"/>
    <w:basedOn w:val="af"/>
    <w:rsid w:val="00BD1868"/>
    <w:pPr>
      <w:widowControl/>
      <w:pBdr>
        <w:left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color w:val="000000"/>
      <w:sz w:val="20"/>
      <w:szCs w:val="20"/>
      <w:lang w:bidi="ar-SA"/>
    </w:rPr>
  </w:style>
  <w:style w:type="paragraph" w:customStyle="1" w:styleId="xl61301">
    <w:name w:val="xl61301"/>
    <w:basedOn w:val="af"/>
    <w:rsid w:val="00BD1868"/>
    <w:pPr>
      <w:widowControl/>
      <w:pBdr>
        <w:top w:val="single" w:sz="4" w:space="0" w:color="auto"/>
        <w:left w:val="single" w:sz="4" w:space="0" w:color="auto"/>
        <w:bottom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302">
    <w:name w:val="xl61302"/>
    <w:basedOn w:val="af"/>
    <w:rsid w:val="00BD1868"/>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303">
    <w:name w:val="xl61303"/>
    <w:basedOn w:val="af"/>
    <w:rsid w:val="00BD1868"/>
    <w:pPr>
      <w:widowControl/>
      <w:pBdr>
        <w:top w:val="single" w:sz="4" w:space="0" w:color="auto"/>
        <w:bottom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304">
    <w:name w:val="xl61304"/>
    <w:basedOn w:val="af"/>
    <w:rsid w:val="00BD1868"/>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bidi="ar-SA"/>
    </w:rPr>
  </w:style>
  <w:style w:type="paragraph" w:customStyle="1" w:styleId="xl61305">
    <w:name w:val="xl61305"/>
    <w:basedOn w:val="af"/>
    <w:rsid w:val="00BD1868"/>
    <w:pPr>
      <w:widowControl/>
      <w:pBdr>
        <w:top w:val="single" w:sz="4" w:space="0" w:color="auto"/>
        <w:left w:val="single" w:sz="4" w:space="0" w:color="auto"/>
        <w:bottom w:val="single" w:sz="4" w:space="0" w:color="auto"/>
      </w:pBdr>
      <w:shd w:val="clear" w:color="000000" w:fill="CCFF99"/>
      <w:autoSpaceDE/>
      <w:autoSpaceDN/>
      <w:spacing w:before="100" w:beforeAutospacing="1" w:after="100" w:afterAutospacing="1"/>
      <w:jc w:val="center"/>
      <w:textAlignment w:val="center"/>
    </w:pPr>
    <w:rPr>
      <w:b/>
      <w:bCs/>
      <w:color w:val="000000"/>
      <w:sz w:val="20"/>
      <w:szCs w:val="20"/>
      <w:lang w:bidi="ar-SA"/>
    </w:rPr>
  </w:style>
  <w:style w:type="paragraph" w:customStyle="1" w:styleId="xl61306">
    <w:name w:val="xl61306"/>
    <w:basedOn w:val="af"/>
    <w:rsid w:val="00BD1868"/>
    <w:pPr>
      <w:widowControl/>
      <w:pBdr>
        <w:top w:val="single" w:sz="4" w:space="0" w:color="auto"/>
        <w:bottom w:val="single" w:sz="4" w:space="0" w:color="auto"/>
      </w:pBdr>
      <w:shd w:val="clear" w:color="000000" w:fill="CCFF99"/>
      <w:autoSpaceDE/>
      <w:autoSpaceDN/>
      <w:spacing w:before="100" w:beforeAutospacing="1" w:after="100" w:afterAutospacing="1"/>
      <w:jc w:val="center"/>
      <w:textAlignment w:val="center"/>
    </w:pPr>
    <w:rPr>
      <w:b/>
      <w:bCs/>
      <w:color w:val="000000"/>
      <w:sz w:val="20"/>
      <w:szCs w:val="20"/>
      <w:lang w:bidi="ar-SA"/>
    </w:rPr>
  </w:style>
  <w:style w:type="paragraph" w:customStyle="1" w:styleId="xl61307">
    <w:name w:val="xl61307"/>
    <w:basedOn w:val="af"/>
    <w:rsid w:val="00BD1868"/>
    <w:pPr>
      <w:widowControl/>
      <w:pBdr>
        <w:top w:val="single" w:sz="4" w:space="0" w:color="auto"/>
        <w:bottom w:val="single" w:sz="4" w:space="0" w:color="auto"/>
        <w:right w:val="single" w:sz="4" w:space="0" w:color="auto"/>
      </w:pBdr>
      <w:shd w:val="clear" w:color="000000" w:fill="CCFF99"/>
      <w:autoSpaceDE/>
      <w:autoSpaceDN/>
      <w:spacing w:before="100" w:beforeAutospacing="1" w:after="100" w:afterAutospacing="1"/>
      <w:jc w:val="center"/>
      <w:textAlignment w:val="center"/>
    </w:pPr>
    <w:rPr>
      <w:b/>
      <w:bCs/>
      <w:color w:val="000000"/>
      <w:sz w:val="20"/>
      <w:szCs w:val="20"/>
      <w:lang w:bidi="ar-SA"/>
    </w:rPr>
  </w:style>
  <w:style w:type="paragraph" w:customStyle="1" w:styleId="xl61308">
    <w:name w:val="xl61308"/>
    <w:basedOn w:val="af"/>
    <w:rsid w:val="00BD1868"/>
    <w:pPr>
      <w:widowControl/>
      <w:pBdr>
        <w:top w:val="single" w:sz="4" w:space="0" w:color="auto"/>
        <w:left w:val="single" w:sz="4" w:space="0" w:color="auto"/>
        <w:bottom w:val="single" w:sz="4" w:space="0" w:color="auto"/>
      </w:pBdr>
      <w:shd w:val="clear" w:color="000000" w:fill="C5D9F1"/>
      <w:autoSpaceDE/>
      <w:autoSpaceDN/>
      <w:spacing w:before="100" w:beforeAutospacing="1" w:after="100" w:afterAutospacing="1"/>
      <w:jc w:val="center"/>
      <w:textAlignment w:val="center"/>
    </w:pPr>
    <w:rPr>
      <w:b/>
      <w:bCs/>
      <w:color w:val="000000"/>
      <w:sz w:val="20"/>
      <w:szCs w:val="20"/>
      <w:lang w:bidi="ar-SA"/>
    </w:rPr>
  </w:style>
  <w:style w:type="paragraph" w:customStyle="1" w:styleId="xl61309">
    <w:name w:val="xl61309"/>
    <w:basedOn w:val="af"/>
    <w:rsid w:val="00BD1868"/>
    <w:pPr>
      <w:widowControl/>
      <w:pBdr>
        <w:top w:val="single" w:sz="4" w:space="0" w:color="auto"/>
        <w:bottom w:val="single" w:sz="4" w:space="0" w:color="auto"/>
      </w:pBdr>
      <w:shd w:val="clear" w:color="000000" w:fill="C5D9F1"/>
      <w:autoSpaceDE/>
      <w:autoSpaceDN/>
      <w:spacing w:before="100" w:beforeAutospacing="1" w:after="100" w:afterAutospacing="1"/>
      <w:jc w:val="center"/>
      <w:textAlignment w:val="center"/>
    </w:pPr>
    <w:rPr>
      <w:b/>
      <w:bCs/>
      <w:color w:val="000000"/>
      <w:sz w:val="20"/>
      <w:szCs w:val="20"/>
      <w:lang w:bidi="ar-SA"/>
    </w:rPr>
  </w:style>
  <w:style w:type="paragraph" w:customStyle="1" w:styleId="xl61310">
    <w:name w:val="xl61310"/>
    <w:basedOn w:val="af"/>
    <w:rsid w:val="00BD1868"/>
    <w:pPr>
      <w:widowControl/>
      <w:pBdr>
        <w:top w:val="single" w:sz="4" w:space="0" w:color="auto"/>
        <w:bottom w:val="single" w:sz="4" w:space="0" w:color="auto"/>
        <w:right w:val="single" w:sz="4" w:space="0" w:color="auto"/>
      </w:pBdr>
      <w:shd w:val="clear" w:color="000000" w:fill="C5D9F1"/>
      <w:autoSpaceDE/>
      <w:autoSpaceDN/>
      <w:spacing w:before="100" w:beforeAutospacing="1" w:after="100" w:afterAutospacing="1"/>
      <w:jc w:val="center"/>
      <w:textAlignment w:val="center"/>
    </w:pPr>
    <w:rPr>
      <w:b/>
      <w:bCs/>
      <w:color w:val="000000"/>
      <w:sz w:val="20"/>
      <w:szCs w:val="20"/>
      <w:lang w:bidi="ar-SA"/>
    </w:rPr>
  </w:style>
  <w:style w:type="paragraph" w:customStyle="1" w:styleId="xl61311">
    <w:name w:val="xl61311"/>
    <w:basedOn w:val="af"/>
    <w:rsid w:val="00BD1868"/>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b/>
      <w:bCs/>
      <w:color w:val="000000"/>
      <w:sz w:val="20"/>
      <w:szCs w:val="20"/>
      <w:lang w:bidi="ar-SA"/>
    </w:rPr>
  </w:style>
  <w:style w:type="paragraph" w:customStyle="1" w:styleId="xl61312">
    <w:name w:val="xl61312"/>
    <w:basedOn w:val="af"/>
    <w:rsid w:val="00BD1868"/>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b/>
      <w:bCs/>
      <w:color w:val="000000"/>
      <w:sz w:val="20"/>
      <w:szCs w:val="20"/>
      <w:lang w:bidi="ar-SA"/>
    </w:rPr>
  </w:style>
  <w:style w:type="paragraph" w:customStyle="1" w:styleId="xl61313">
    <w:name w:val="xl61313"/>
    <w:basedOn w:val="af"/>
    <w:rsid w:val="00BD1868"/>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b/>
      <w:bCs/>
      <w:color w:val="000000"/>
      <w:sz w:val="20"/>
      <w:szCs w:val="20"/>
      <w:lang w:bidi="ar-SA"/>
    </w:rPr>
  </w:style>
  <w:style w:type="paragraph" w:customStyle="1" w:styleId="xl61314">
    <w:name w:val="xl61314"/>
    <w:basedOn w:val="af"/>
    <w:rsid w:val="00BD1868"/>
    <w:pPr>
      <w:widowControl/>
      <w:pBdr>
        <w:top w:val="single" w:sz="4" w:space="0" w:color="auto"/>
        <w:left w:val="single" w:sz="4" w:space="0" w:color="auto"/>
        <w:bottom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315">
    <w:name w:val="xl61315"/>
    <w:basedOn w:val="af"/>
    <w:rsid w:val="00BD1868"/>
    <w:pPr>
      <w:widowControl/>
      <w:pBdr>
        <w:top w:val="single" w:sz="4" w:space="0" w:color="auto"/>
        <w:bottom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316">
    <w:name w:val="xl61316"/>
    <w:basedOn w:val="af"/>
    <w:rsid w:val="00BD1868"/>
    <w:pPr>
      <w:widowControl/>
      <w:pBdr>
        <w:top w:val="single" w:sz="4" w:space="0" w:color="auto"/>
        <w:bottom w:val="single" w:sz="4" w:space="0" w:color="auto"/>
        <w:right w:val="single" w:sz="4" w:space="0" w:color="auto"/>
      </w:pBdr>
      <w:shd w:val="clear" w:color="000000" w:fill="FFCC99"/>
      <w:autoSpaceDE/>
      <w:autoSpaceDN/>
      <w:spacing w:before="100" w:beforeAutospacing="1" w:after="100" w:afterAutospacing="1"/>
      <w:jc w:val="center"/>
      <w:textAlignment w:val="center"/>
    </w:pPr>
    <w:rPr>
      <w:b/>
      <w:bCs/>
      <w:color w:val="000000"/>
      <w:sz w:val="20"/>
      <w:szCs w:val="20"/>
      <w:lang w:bidi="ar-SA"/>
    </w:rPr>
  </w:style>
  <w:style w:type="paragraph" w:customStyle="1" w:styleId="xl61317">
    <w:name w:val="xl61317"/>
    <w:basedOn w:val="af"/>
    <w:uiPriority w:val="99"/>
    <w:rsid w:val="00BD1868"/>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b/>
      <w:bCs/>
      <w:color w:val="000000"/>
      <w:sz w:val="20"/>
      <w:szCs w:val="20"/>
      <w:lang w:bidi="ar-SA"/>
    </w:rPr>
  </w:style>
  <w:style w:type="paragraph" w:customStyle="1" w:styleId="xl61318">
    <w:name w:val="xl61318"/>
    <w:basedOn w:val="af"/>
    <w:uiPriority w:val="99"/>
    <w:rsid w:val="00BD1868"/>
    <w:pPr>
      <w:widowControl/>
      <w:pBdr>
        <w:top w:val="single" w:sz="4" w:space="0" w:color="auto"/>
        <w:bottom w:val="single" w:sz="4" w:space="0" w:color="auto"/>
      </w:pBdr>
      <w:shd w:val="clear" w:color="000000" w:fill="CCFFFF"/>
      <w:autoSpaceDE/>
      <w:autoSpaceDN/>
      <w:spacing w:before="100" w:beforeAutospacing="1" w:after="100" w:afterAutospacing="1"/>
      <w:jc w:val="center"/>
      <w:textAlignment w:val="center"/>
    </w:pPr>
    <w:rPr>
      <w:b/>
      <w:bCs/>
      <w:color w:val="000000"/>
      <w:sz w:val="20"/>
      <w:szCs w:val="20"/>
      <w:lang w:bidi="ar-SA"/>
    </w:rPr>
  </w:style>
  <w:style w:type="paragraph" w:customStyle="1" w:styleId="xl61319">
    <w:name w:val="xl61319"/>
    <w:basedOn w:val="af"/>
    <w:uiPriority w:val="99"/>
    <w:rsid w:val="00BD1868"/>
    <w:pPr>
      <w:widowControl/>
      <w:pBdr>
        <w:top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b/>
      <w:bCs/>
      <w:color w:val="000000"/>
      <w:sz w:val="20"/>
      <w:szCs w:val="20"/>
      <w:lang w:bidi="ar-SA"/>
    </w:rPr>
  </w:style>
  <w:style w:type="paragraph" w:customStyle="1" w:styleId="xl61320">
    <w:name w:val="xl61320"/>
    <w:basedOn w:val="af"/>
    <w:uiPriority w:val="99"/>
    <w:rsid w:val="00BD1868"/>
    <w:pPr>
      <w:widowControl/>
      <w:pBdr>
        <w:top w:val="single" w:sz="4" w:space="0" w:color="auto"/>
        <w:left w:val="single" w:sz="4" w:space="0" w:color="auto"/>
        <w:bottom w:val="single" w:sz="4" w:space="0" w:color="auto"/>
      </w:pBdr>
      <w:shd w:val="clear" w:color="000000" w:fill="99FF99"/>
      <w:autoSpaceDE/>
      <w:autoSpaceDN/>
      <w:spacing w:before="100" w:beforeAutospacing="1" w:after="100" w:afterAutospacing="1"/>
      <w:jc w:val="center"/>
      <w:textAlignment w:val="center"/>
    </w:pPr>
    <w:rPr>
      <w:b/>
      <w:bCs/>
      <w:color w:val="000000"/>
      <w:sz w:val="20"/>
      <w:szCs w:val="20"/>
      <w:lang w:bidi="ar-SA"/>
    </w:rPr>
  </w:style>
  <w:style w:type="paragraph" w:customStyle="1" w:styleId="xl61321">
    <w:name w:val="xl61321"/>
    <w:basedOn w:val="af"/>
    <w:uiPriority w:val="99"/>
    <w:rsid w:val="00BD1868"/>
    <w:pPr>
      <w:widowControl/>
      <w:pBdr>
        <w:top w:val="single" w:sz="4" w:space="0" w:color="auto"/>
        <w:bottom w:val="single" w:sz="4" w:space="0" w:color="auto"/>
      </w:pBdr>
      <w:shd w:val="clear" w:color="000000" w:fill="99FF99"/>
      <w:autoSpaceDE/>
      <w:autoSpaceDN/>
      <w:spacing w:before="100" w:beforeAutospacing="1" w:after="100" w:afterAutospacing="1"/>
      <w:jc w:val="center"/>
      <w:textAlignment w:val="center"/>
    </w:pPr>
    <w:rPr>
      <w:b/>
      <w:bCs/>
      <w:color w:val="000000"/>
      <w:sz w:val="20"/>
      <w:szCs w:val="20"/>
      <w:lang w:bidi="ar-SA"/>
    </w:rPr>
  </w:style>
  <w:style w:type="paragraph" w:customStyle="1" w:styleId="xl61322">
    <w:name w:val="xl61322"/>
    <w:basedOn w:val="af"/>
    <w:uiPriority w:val="99"/>
    <w:rsid w:val="00BD1868"/>
    <w:pPr>
      <w:widowControl/>
      <w:pBdr>
        <w:top w:val="single" w:sz="4" w:space="0" w:color="auto"/>
        <w:bottom w:val="single" w:sz="4" w:space="0" w:color="auto"/>
        <w:right w:val="single" w:sz="4" w:space="0" w:color="auto"/>
      </w:pBdr>
      <w:shd w:val="clear" w:color="000000" w:fill="99FF99"/>
      <w:autoSpaceDE/>
      <w:autoSpaceDN/>
      <w:spacing w:before="100" w:beforeAutospacing="1" w:after="100" w:afterAutospacing="1"/>
      <w:jc w:val="center"/>
      <w:textAlignment w:val="center"/>
    </w:pPr>
    <w:rPr>
      <w:b/>
      <w:bCs/>
      <w:color w:val="000000"/>
      <w:sz w:val="20"/>
      <w:szCs w:val="20"/>
      <w:lang w:bidi="ar-SA"/>
    </w:rPr>
  </w:style>
  <w:style w:type="paragraph" w:customStyle="1" w:styleId="xl61323">
    <w:name w:val="xl61323"/>
    <w:basedOn w:val="af"/>
    <w:uiPriority w:val="99"/>
    <w:rsid w:val="00BD1868"/>
    <w:pPr>
      <w:widowControl/>
      <w:pBdr>
        <w:top w:val="single" w:sz="4" w:space="0" w:color="auto"/>
        <w:left w:val="single" w:sz="4" w:space="0" w:color="auto"/>
        <w:bottom w:val="single" w:sz="4" w:space="0" w:color="auto"/>
      </w:pBdr>
      <w:shd w:val="clear" w:color="000000" w:fill="FDE9D9"/>
      <w:autoSpaceDE/>
      <w:autoSpaceDN/>
      <w:spacing w:before="100" w:beforeAutospacing="1" w:after="100" w:afterAutospacing="1"/>
      <w:jc w:val="center"/>
      <w:textAlignment w:val="center"/>
    </w:pPr>
    <w:rPr>
      <w:b/>
      <w:bCs/>
      <w:color w:val="000000"/>
      <w:sz w:val="20"/>
      <w:szCs w:val="20"/>
      <w:lang w:bidi="ar-SA"/>
    </w:rPr>
  </w:style>
  <w:style w:type="paragraph" w:customStyle="1" w:styleId="xl61324">
    <w:name w:val="xl61324"/>
    <w:basedOn w:val="af"/>
    <w:uiPriority w:val="99"/>
    <w:rsid w:val="00BD1868"/>
    <w:pPr>
      <w:widowControl/>
      <w:pBdr>
        <w:top w:val="single" w:sz="4" w:space="0" w:color="auto"/>
        <w:bottom w:val="single" w:sz="4" w:space="0" w:color="auto"/>
      </w:pBdr>
      <w:shd w:val="clear" w:color="000000" w:fill="FDE9D9"/>
      <w:autoSpaceDE/>
      <w:autoSpaceDN/>
      <w:spacing w:before="100" w:beforeAutospacing="1" w:after="100" w:afterAutospacing="1"/>
      <w:jc w:val="center"/>
      <w:textAlignment w:val="center"/>
    </w:pPr>
    <w:rPr>
      <w:b/>
      <w:bCs/>
      <w:color w:val="000000"/>
      <w:sz w:val="20"/>
      <w:szCs w:val="20"/>
      <w:lang w:bidi="ar-SA"/>
    </w:rPr>
  </w:style>
  <w:style w:type="paragraph" w:customStyle="1" w:styleId="xl61325">
    <w:name w:val="xl61325"/>
    <w:basedOn w:val="af"/>
    <w:uiPriority w:val="99"/>
    <w:rsid w:val="00BD1868"/>
    <w:pPr>
      <w:widowControl/>
      <w:pBdr>
        <w:top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b/>
      <w:bCs/>
      <w:color w:val="000000"/>
      <w:sz w:val="20"/>
      <w:szCs w:val="20"/>
      <w:lang w:bidi="ar-SA"/>
    </w:rPr>
  </w:style>
  <w:style w:type="character" w:customStyle="1" w:styleId="50">
    <w:name w:val="Заголовок 5 Знак"/>
    <w:basedOn w:val="af0"/>
    <w:link w:val="5"/>
    <w:rsid w:val="002375ED"/>
    <w:rPr>
      <w:rFonts w:asciiTheme="majorHAnsi" w:eastAsiaTheme="majorEastAsia" w:hAnsiTheme="majorHAnsi" w:cstheme="majorBidi"/>
      <w:color w:val="306785" w:themeColor="accent1" w:themeShade="BF"/>
      <w:sz w:val="24"/>
      <w:szCs w:val="24"/>
      <w:lang w:eastAsia="ru-RU"/>
    </w:rPr>
  </w:style>
  <w:style w:type="paragraph" w:customStyle="1" w:styleId="1b">
    <w:name w:val="(Схема ТС) Заголовок 1 уровня"/>
    <w:basedOn w:val="af"/>
    <w:uiPriority w:val="3"/>
    <w:qFormat/>
    <w:rsid w:val="002375ED"/>
    <w:pPr>
      <w:pageBreakBefore/>
      <w:widowControl/>
      <w:suppressAutoHyphens/>
      <w:autoSpaceDE/>
      <w:autoSpaceDN/>
      <w:jc w:val="center"/>
      <w:outlineLvl w:val="0"/>
    </w:pPr>
    <w:rPr>
      <w:b/>
      <w:bCs/>
      <w:caps/>
      <w:sz w:val="28"/>
      <w:szCs w:val="28"/>
      <w:lang w:bidi="ar-SA"/>
    </w:rPr>
  </w:style>
  <w:style w:type="paragraph" w:customStyle="1" w:styleId="ae">
    <w:name w:val="(Схема ТС) Нумерованный список"/>
    <w:basedOn w:val="af"/>
    <w:next w:val="aff9"/>
    <w:uiPriority w:val="8"/>
    <w:qFormat/>
    <w:rsid w:val="002375ED"/>
    <w:pPr>
      <w:widowControl/>
      <w:numPr>
        <w:numId w:val="34"/>
      </w:numPr>
      <w:suppressAutoHyphens/>
      <w:autoSpaceDE/>
      <w:autoSpaceDN/>
      <w:spacing w:before="120" w:after="120" w:line="360" w:lineRule="auto"/>
      <w:ind w:left="709" w:hanging="425"/>
      <w:contextualSpacing/>
      <w:jc w:val="both"/>
    </w:pPr>
    <w:rPr>
      <w:rFonts w:eastAsia="Calibri"/>
      <w:sz w:val="24"/>
      <w:szCs w:val="24"/>
      <w:lang w:bidi="ar-SA"/>
    </w:rPr>
  </w:style>
  <w:style w:type="paragraph" w:customStyle="1" w:styleId="0311">
    <w:name w:val="03_Глава 1.1."/>
    <w:next w:val="af"/>
    <w:link w:val="03110"/>
    <w:qFormat/>
    <w:rsid w:val="002375ED"/>
    <w:pPr>
      <w:keepNext/>
      <w:keepLines/>
      <w:widowControl/>
      <w:autoSpaceDE/>
      <w:autoSpaceDN/>
      <w:spacing w:before="120" w:after="120"/>
      <w:ind w:left="1993" w:hanging="708"/>
      <w:outlineLvl w:val="1"/>
    </w:pPr>
    <w:rPr>
      <w:rFonts w:ascii="Times New Roman" w:eastAsiaTheme="majorEastAsia" w:hAnsi="Times New Roman" w:cstheme="majorBidi"/>
      <w:b/>
      <w:sz w:val="26"/>
      <w:szCs w:val="24"/>
      <w:lang w:val="ru-RU"/>
    </w:rPr>
  </w:style>
  <w:style w:type="paragraph" w:customStyle="1" w:styleId="ab">
    <w:name w:val="Таблица"/>
    <w:basedOn w:val="24"/>
    <w:link w:val="afff0"/>
    <w:uiPriority w:val="99"/>
    <w:qFormat/>
    <w:rsid w:val="002375ED"/>
    <w:pPr>
      <w:numPr>
        <w:ilvl w:val="1"/>
        <w:numId w:val="35"/>
      </w:numPr>
      <w:tabs>
        <w:tab w:val="left" w:pos="1418"/>
      </w:tabs>
      <w:spacing w:after="120"/>
      <w:ind w:left="0" w:firstLine="0"/>
      <w:jc w:val="both"/>
    </w:pPr>
    <w:rPr>
      <w:i w:val="0"/>
      <w:color w:val="306785" w:themeColor="accent1" w:themeShade="BF"/>
      <w:sz w:val="24"/>
    </w:rPr>
  </w:style>
  <w:style w:type="character" w:customStyle="1" w:styleId="afff0">
    <w:name w:val="Таблица Знак"/>
    <w:basedOn w:val="25"/>
    <w:link w:val="ab"/>
    <w:uiPriority w:val="99"/>
    <w:rsid w:val="002375ED"/>
    <w:rPr>
      <w:rFonts w:ascii="Times New Roman" w:eastAsia="Times New Roman" w:hAnsi="Times New Roman" w:cs="Times New Roman"/>
      <w:b/>
      <w:bCs/>
      <w:i w:val="0"/>
      <w:color w:val="306785" w:themeColor="accent1" w:themeShade="BF"/>
      <w:sz w:val="24"/>
      <w:szCs w:val="26"/>
      <w:lang w:val="ru-RU" w:eastAsia="ru-RU" w:bidi="ru-RU"/>
    </w:rPr>
  </w:style>
  <w:style w:type="character" w:customStyle="1" w:styleId="afff1">
    <w:name w:val="Основной текст_"/>
    <w:basedOn w:val="af0"/>
    <w:link w:val="35"/>
    <w:rsid w:val="002375ED"/>
    <w:rPr>
      <w:rFonts w:ascii="Times New Roman" w:eastAsia="Times New Roman" w:hAnsi="Times New Roman" w:cs="Times New Roman"/>
      <w:shd w:val="clear" w:color="auto" w:fill="FFFFFF"/>
    </w:rPr>
  </w:style>
  <w:style w:type="paragraph" w:customStyle="1" w:styleId="35">
    <w:name w:val="Основной текст3"/>
    <w:basedOn w:val="af"/>
    <w:link w:val="afff1"/>
    <w:rsid w:val="002375ED"/>
    <w:pPr>
      <w:shd w:val="clear" w:color="auto" w:fill="FFFFFF"/>
      <w:autoSpaceDE/>
      <w:autoSpaceDN/>
      <w:spacing w:before="3060" w:line="514" w:lineRule="exact"/>
      <w:ind w:hanging="720"/>
      <w:jc w:val="center"/>
    </w:pPr>
    <w:rPr>
      <w:lang w:val="en-US" w:eastAsia="en-US" w:bidi="ar-SA"/>
    </w:rPr>
  </w:style>
  <w:style w:type="paragraph" w:customStyle="1" w:styleId="-2">
    <w:name w:val="(Схема ТС) Таблица - Текст"/>
    <w:basedOn w:val="af"/>
    <w:uiPriority w:val="17"/>
    <w:qFormat/>
    <w:rsid w:val="002375ED"/>
    <w:pPr>
      <w:widowControl/>
      <w:autoSpaceDE/>
      <w:autoSpaceDN/>
      <w:jc w:val="center"/>
    </w:pPr>
    <w:rPr>
      <w:sz w:val="20"/>
      <w:szCs w:val="20"/>
      <w:lang w:bidi="ar-SA"/>
    </w:rPr>
  </w:style>
  <w:style w:type="paragraph" w:customStyle="1" w:styleId="-3">
    <w:name w:val="(Схема ТС) Таблица - Заголовок"/>
    <w:basedOn w:val="af"/>
    <w:next w:val="aff9"/>
    <w:uiPriority w:val="16"/>
    <w:qFormat/>
    <w:rsid w:val="002375ED"/>
    <w:pPr>
      <w:widowControl/>
      <w:autoSpaceDE/>
      <w:autoSpaceDN/>
      <w:jc w:val="center"/>
    </w:pPr>
    <w:rPr>
      <w:b/>
      <w:bCs/>
      <w:sz w:val="20"/>
      <w:szCs w:val="20"/>
      <w:lang w:bidi="ar-SA"/>
    </w:rPr>
  </w:style>
  <w:style w:type="paragraph" w:customStyle="1" w:styleId="afff2">
    <w:name w:val="(Схема ТС) Рисунок в тексте"/>
    <w:basedOn w:val="af"/>
    <w:next w:val="af"/>
    <w:uiPriority w:val="15"/>
    <w:qFormat/>
    <w:rsid w:val="002375ED"/>
    <w:pPr>
      <w:keepNext/>
      <w:keepLines/>
      <w:widowControl/>
      <w:autoSpaceDE/>
      <w:autoSpaceDN/>
      <w:jc w:val="center"/>
    </w:pPr>
    <w:rPr>
      <w:noProof/>
      <w:sz w:val="24"/>
      <w:szCs w:val="24"/>
      <w:lang w:bidi="ar-SA"/>
    </w:rPr>
  </w:style>
  <w:style w:type="paragraph" w:customStyle="1" w:styleId="180">
    <w:name w:val="(Схема ТС) Основной текст [отст.18 пкт.]"/>
    <w:basedOn w:val="aff9"/>
    <w:next w:val="aff9"/>
    <w:uiPriority w:val="11"/>
    <w:qFormat/>
    <w:rsid w:val="002375ED"/>
    <w:pPr>
      <w:spacing w:before="360" w:after="120"/>
      <w:ind w:firstLine="851"/>
      <w:contextualSpacing w:val="0"/>
    </w:pPr>
    <w:rPr>
      <w:sz w:val="24"/>
    </w:rPr>
  </w:style>
  <w:style w:type="paragraph" w:customStyle="1" w:styleId="-4">
    <w:name w:val="(Схема ТС) Основной текст [Подраздел - нижнее подчеркивание]"/>
    <w:basedOn w:val="af"/>
    <w:next w:val="aff9"/>
    <w:uiPriority w:val="12"/>
    <w:qFormat/>
    <w:rsid w:val="002375ED"/>
    <w:pPr>
      <w:keepNext/>
      <w:widowControl/>
      <w:autoSpaceDE/>
      <w:autoSpaceDN/>
      <w:spacing w:before="360" w:after="240" w:line="259" w:lineRule="auto"/>
      <w:ind w:left="851"/>
      <w:outlineLvl w:val="3"/>
    </w:pPr>
    <w:rPr>
      <w:b/>
      <w:sz w:val="24"/>
      <w:szCs w:val="24"/>
      <w:u w:val="single"/>
      <w:lang w:bidi="ar-SA"/>
    </w:rPr>
  </w:style>
  <w:style w:type="paragraph" w:customStyle="1" w:styleId="a3">
    <w:name w:val="_рисунок"/>
    <w:basedOn w:val="af"/>
    <w:link w:val="afff3"/>
    <w:uiPriority w:val="99"/>
    <w:qFormat/>
    <w:rsid w:val="002375ED"/>
    <w:pPr>
      <w:widowControl/>
      <w:numPr>
        <w:numId w:val="36"/>
      </w:numPr>
      <w:autoSpaceDE/>
      <w:autoSpaceDN/>
      <w:adjustRightInd w:val="0"/>
      <w:jc w:val="center"/>
    </w:pPr>
    <w:rPr>
      <w:rFonts w:eastAsia="Calibri"/>
      <w:b/>
      <w:sz w:val="24"/>
      <w:szCs w:val="24"/>
      <w:lang w:bidi="ar-SA"/>
    </w:rPr>
  </w:style>
  <w:style w:type="character" w:customStyle="1" w:styleId="afff3">
    <w:name w:val="_рисунок Знак"/>
    <w:link w:val="a3"/>
    <w:uiPriority w:val="99"/>
    <w:rsid w:val="002375ED"/>
    <w:rPr>
      <w:rFonts w:ascii="Times New Roman" w:eastAsia="Calibri" w:hAnsi="Times New Roman" w:cs="Times New Roman"/>
      <w:b/>
      <w:sz w:val="24"/>
      <w:szCs w:val="24"/>
      <w:lang w:val="ru-RU" w:eastAsia="ru-RU"/>
    </w:rPr>
  </w:style>
  <w:style w:type="paragraph" w:customStyle="1" w:styleId="afff4">
    <w:name w:val="ТЕКСТ"/>
    <w:basedOn w:val="af"/>
    <w:link w:val="afff5"/>
    <w:qFormat/>
    <w:rsid w:val="002375ED"/>
    <w:pPr>
      <w:widowControl/>
      <w:suppressAutoHyphens/>
      <w:autoSpaceDE/>
      <w:autoSpaceDN/>
      <w:spacing w:before="120" w:after="120" w:line="360" w:lineRule="auto"/>
      <w:ind w:right="-108" w:firstLine="720"/>
      <w:jc w:val="both"/>
    </w:pPr>
    <w:rPr>
      <w:sz w:val="24"/>
      <w:szCs w:val="20"/>
      <w:lang w:bidi="ar-SA"/>
    </w:rPr>
  </w:style>
  <w:style w:type="character" w:customStyle="1" w:styleId="afff5">
    <w:name w:val="ТЕКСТ Знак"/>
    <w:link w:val="afff4"/>
    <w:rsid w:val="002375ED"/>
    <w:rPr>
      <w:rFonts w:ascii="Times New Roman" w:eastAsia="Times New Roman" w:hAnsi="Times New Roman" w:cs="Times New Roman"/>
      <w:sz w:val="24"/>
      <w:szCs w:val="20"/>
      <w:lang w:val="ru-RU" w:eastAsia="ru-RU"/>
    </w:rPr>
  </w:style>
  <w:style w:type="character" w:customStyle="1" w:styleId="-20">
    <w:name w:val="Текст-2 Знак"/>
    <w:link w:val="-21"/>
    <w:locked/>
    <w:rsid w:val="002375ED"/>
    <w:rPr>
      <w:rFonts w:ascii="Times New Roman CYR" w:eastAsia="Times New Roman" w:hAnsi="Times New Roman CYR" w:cs="Times New Roman CYR"/>
      <w:sz w:val="26"/>
      <w:szCs w:val="26"/>
    </w:rPr>
  </w:style>
  <w:style w:type="paragraph" w:customStyle="1" w:styleId="-21">
    <w:name w:val="Текст-2"/>
    <w:basedOn w:val="af"/>
    <w:link w:val="-20"/>
    <w:qFormat/>
    <w:rsid w:val="002375ED"/>
    <w:pPr>
      <w:widowControl/>
      <w:suppressLineNumbers/>
      <w:tabs>
        <w:tab w:val="left" w:leader="dot" w:pos="540"/>
      </w:tabs>
      <w:suppressAutoHyphens/>
      <w:autoSpaceDE/>
      <w:autoSpaceDN/>
      <w:spacing w:before="120"/>
      <w:ind w:firstLine="539"/>
      <w:jc w:val="both"/>
    </w:pPr>
    <w:rPr>
      <w:rFonts w:ascii="Times New Roman CYR" w:hAnsi="Times New Roman CYR" w:cs="Times New Roman CYR"/>
      <w:sz w:val="26"/>
      <w:szCs w:val="26"/>
      <w:lang w:val="en-US" w:eastAsia="en-US" w:bidi="ar-SA"/>
    </w:rPr>
  </w:style>
  <w:style w:type="paragraph" w:customStyle="1" w:styleId="a7">
    <w:name w:val="Подрисуночная надпись"/>
    <w:basedOn w:val="af"/>
    <w:link w:val="afff6"/>
    <w:autoRedefine/>
    <w:uiPriority w:val="99"/>
    <w:rsid w:val="002375ED"/>
    <w:pPr>
      <w:widowControl/>
      <w:numPr>
        <w:numId w:val="38"/>
      </w:numPr>
      <w:suppressLineNumbers/>
      <w:tabs>
        <w:tab w:val="clear" w:pos="2689"/>
        <w:tab w:val="left" w:pos="0"/>
        <w:tab w:val="num" w:pos="1701"/>
      </w:tabs>
      <w:suppressAutoHyphens/>
      <w:autoSpaceDE/>
      <w:autoSpaceDN/>
      <w:spacing w:before="120" w:after="120"/>
      <w:ind w:left="0" w:firstLine="0"/>
      <w:jc w:val="both"/>
    </w:pPr>
    <w:rPr>
      <w:b/>
      <w:bCs/>
      <w:sz w:val="24"/>
      <w:szCs w:val="24"/>
      <w:lang w:val="x-none" w:eastAsia="x-none" w:bidi="ar-SA"/>
    </w:rPr>
  </w:style>
  <w:style w:type="character" w:customStyle="1" w:styleId="afff7">
    <w:name w:val="Заголовок рис. Знак"/>
    <w:link w:val="afff8"/>
    <w:uiPriority w:val="99"/>
    <w:locked/>
    <w:rsid w:val="002375ED"/>
    <w:rPr>
      <w:rFonts w:ascii="Times New Roman" w:eastAsia="Times New Roman" w:hAnsi="Times New Roman"/>
      <w:b/>
      <w:sz w:val="24"/>
      <w:lang w:val="x-none" w:eastAsia="x-none"/>
    </w:rPr>
  </w:style>
  <w:style w:type="paragraph" w:customStyle="1" w:styleId="afff8">
    <w:name w:val="Заголовок рис."/>
    <w:basedOn w:val="a7"/>
    <w:link w:val="afff7"/>
    <w:uiPriority w:val="99"/>
    <w:qFormat/>
    <w:rsid w:val="002375ED"/>
    <w:pPr>
      <w:tabs>
        <w:tab w:val="left" w:pos="709"/>
        <w:tab w:val="left" w:pos="1134"/>
      </w:tabs>
      <w:suppressAutoHyphens w:val="0"/>
      <w:spacing w:before="60"/>
    </w:pPr>
    <w:rPr>
      <w:rFonts w:cstheme="minorBidi"/>
      <w:bCs w:val="0"/>
      <w:szCs w:val="22"/>
    </w:rPr>
  </w:style>
  <w:style w:type="paragraph" w:customStyle="1" w:styleId="13">
    <w:name w:val="Стиль1_ГЛАВА"/>
    <w:basedOn w:val="17"/>
    <w:uiPriority w:val="99"/>
    <w:qFormat/>
    <w:rsid w:val="002375ED"/>
    <w:pPr>
      <w:pageBreakBefore/>
      <w:widowControl/>
      <w:numPr>
        <w:numId w:val="37"/>
      </w:numPr>
      <w:tabs>
        <w:tab w:val="left" w:pos="1560"/>
      </w:tabs>
      <w:suppressAutoHyphens/>
      <w:autoSpaceDE/>
      <w:autoSpaceDN/>
      <w:spacing w:before="120" w:after="240"/>
      <w:jc w:val="left"/>
    </w:pPr>
    <w:rPr>
      <w:caps/>
      <w:kern w:val="28"/>
      <w:sz w:val="28"/>
      <w:szCs w:val="28"/>
      <w:lang w:val="x-none" w:eastAsia="en-US" w:bidi="ar-SA"/>
    </w:rPr>
  </w:style>
  <w:style w:type="paragraph" w:customStyle="1" w:styleId="22">
    <w:name w:val="Стиль2_Часть"/>
    <w:basedOn w:val="24"/>
    <w:uiPriority w:val="99"/>
    <w:qFormat/>
    <w:rsid w:val="002375ED"/>
    <w:pPr>
      <w:widowControl/>
      <w:numPr>
        <w:ilvl w:val="1"/>
        <w:numId w:val="37"/>
      </w:numPr>
      <w:suppressAutoHyphens/>
      <w:autoSpaceDE/>
      <w:autoSpaceDN/>
      <w:spacing w:before="120" w:after="240"/>
    </w:pPr>
    <w:rPr>
      <w:i w:val="0"/>
      <w:kern w:val="28"/>
      <w:sz w:val="24"/>
      <w:lang w:val="x-none" w:bidi="ar-SA"/>
    </w:rPr>
  </w:style>
  <w:style w:type="table" w:customStyle="1" w:styleId="-51">
    <w:name w:val="Цветная заливка - Акцент 51"/>
    <w:basedOn w:val="af1"/>
    <w:next w:val="-5"/>
    <w:uiPriority w:val="71"/>
    <w:rsid w:val="002375ED"/>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f1"/>
    <w:uiPriority w:val="71"/>
    <w:semiHidden/>
    <w:unhideWhenUsed/>
    <w:rsid w:val="002375ED"/>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paragraph" w:customStyle="1" w:styleId="45">
    <w:name w:val="Основной текст4"/>
    <w:basedOn w:val="af"/>
    <w:uiPriority w:val="99"/>
    <w:rsid w:val="002375ED"/>
    <w:pPr>
      <w:widowControl/>
      <w:shd w:val="clear" w:color="auto" w:fill="FFFFFF"/>
      <w:autoSpaceDE/>
      <w:autoSpaceDN/>
      <w:spacing w:before="120" w:line="0" w:lineRule="atLeast"/>
      <w:ind w:hanging="700"/>
    </w:pPr>
    <w:rPr>
      <w:sz w:val="24"/>
      <w:szCs w:val="24"/>
      <w:lang w:bidi="ar-SA"/>
    </w:rPr>
  </w:style>
  <w:style w:type="character" w:customStyle="1" w:styleId="1c">
    <w:name w:val="Основной текст1"/>
    <w:basedOn w:val="afff1"/>
    <w:rsid w:val="002375ED"/>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afff9">
    <w:name w:val="Основной текст + Полужирный"/>
    <w:aliases w:val="Курсив"/>
    <w:basedOn w:val="afff1"/>
    <w:rsid w:val="002375ED"/>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92">
    <w:name w:val="Основной текст + 9"/>
    <w:aliases w:val="5 pt,Основной текст (2) + 10,Полужирный,Основной текст (2) + 8"/>
    <w:basedOn w:val="afff1"/>
    <w:rsid w:val="002375ED"/>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table" w:customStyle="1" w:styleId="TableNormal1">
    <w:name w:val="Table Normal1"/>
    <w:uiPriority w:val="2"/>
    <w:semiHidden/>
    <w:unhideWhenUsed/>
    <w:qFormat/>
    <w:rsid w:val="002375ED"/>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375ED"/>
    <w:tblPr>
      <w:tblInd w:w="0" w:type="dxa"/>
      <w:tblCellMar>
        <w:top w:w="0" w:type="dxa"/>
        <w:left w:w="0" w:type="dxa"/>
        <w:bottom w:w="0" w:type="dxa"/>
        <w:right w:w="0" w:type="dxa"/>
      </w:tblCellMar>
    </w:tblPr>
  </w:style>
  <w:style w:type="paragraph" w:styleId="afffa">
    <w:name w:val="Revision"/>
    <w:hidden/>
    <w:uiPriority w:val="99"/>
    <w:semiHidden/>
    <w:rsid w:val="002375ED"/>
    <w:pPr>
      <w:widowControl/>
      <w:autoSpaceDE/>
      <w:autoSpaceDN/>
    </w:pPr>
    <w:rPr>
      <w:rFonts w:ascii="Times New Roman" w:eastAsia="Times New Roman" w:hAnsi="Times New Roman" w:cs="Times New Roman"/>
      <w:lang w:val="ru-RU" w:eastAsia="ru-RU" w:bidi="ru-RU"/>
    </w:rPr>
  </w:style>
  <w:style w:type="paragraph" w:customStyle="1" w:styleId="formattext">
    <w:name w:val="formattext"/>
    <w:basedOn w:val="af"/>
    <w:rsid w:val="002375ED"/>
    <w:pPr>
      <w:widowControl/>
      <w:autoSpaceDE/>
      <w:autoSpaceDN/>
      <w:spacing w:before="100" w:beforeAutospacing="1" w:after="100" w:afterAutospacing="1"/>
    </w:pPr>
    <w:rPr>
      <w:sz w:val="24"/>
      <w:szCs w:val="24"/>
      <w:lang w:bidi="ar-SA"/>
    </w:rPr>
  </w:style>
  <w:style w:type="table" w:customStyle="1" w:styleId="1d">
    <w:name w:val="Сетка таблицы1"/>
    <w:basedOn w:val="af1"/>
    <w:next w:val="aff7"/>
    <w:uiPriority w:val="39"/>
    <w:rsid w:val="002375ED"/>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_Обычный Знак"/>
    <w:basedOn w:val="af0"/>
    <w:link w:val="afffc"/>
    <w:locked/>
    <w:rsid w:val="002375ED"/>
    <w:rPr>
      <w:rFonts w:ascii="Times New Roman" w:hAnsi="Times New Roman" w:cs="Times New Roman"/>
      <w:iCs/>
      <w:sz w:val="26"/>
      <w:szCs w:val="26"/>
    </w:rPr>
  </w:style>
  <w:style w:type="paragraph" w:customStyle="1" w:styleId="afffc">
    <w:name w:val="_Обычный"/>
    <w:basedOn w:val="af"/>
    <w:link w:val="afffb"/>
    <w:qFormat/>
    <w:rsid w:val="002375ED"/>
    <w:pPr>
      <w:widowControl/>
      <w:autoSpaceDE/>
      <w:autoSpaceDN/>
      <w:spacing w:line="360" w:lineRule="auto"/>
      <w:ind w:firstLine="709"/>
      <w:jc w:val="both"/>
    </w:pPr>
    <w:rPr>
      <w:rFonts w:eastAsiaTheme="minorHAnsi"/>
      <w:iCs/>
      <w:sz w:val="26"/>
      <w:szCs w:val="26"/>
      <w:lang w:val="en-US" w:eastAsia="en-US" w:bidi="ar-SA"/>
    </w:rPr>
  </w:style>
  <w:style w:type="paragraph" w:customStyle="1" w:styleId="112">
    <w:name w:val="1.1 Заг. Частей"/>
    <w:basedOn w:val="af"/>
    <w:next w:val="af"/>
    <w:rsid w:val="002375ED"/>
    <w:pPr>
      <w:pageBreakBefore/>
      <w:widowControl/>
      <w:autoSpaceDE/>
      <w:autoSpaceDN/>
      <w:spacing w:before="6600" w:after="120" w:line="300" w:lineRule="auto"/>
      <w:ind w:left="102" w:right="709" w:hanging="708"/>
      <w:jc w:val="center"/>
      <w:outlineLvl w:val="0"/>
    </w:pPr>
    <w:rPr>
      <w:rFonts w:eastAsia="MS PGothic"/>
      <w:b/>
      <w:iCs/>
      <w:caps/>
      <w:snapToGrid w:val="0"/>
      <w:spacing w:val="20"/>
      <w:sz w:val="28"/>
      <w:szCs w:val="24"/>
      <w:lang w:eastAsia="ja-JP" w:bidi="ar-SA"/>
    </w:rPr>
  </w:style>
  <w:style w:type="paragraph" w:customStyle="1" w:styleId="04111">
    <w:name w:val="04_Глава 1.1.1."/>
    <w:next w:val="af"/>
    <w:link w:val="041110"/>
    <w:qFormat/>
    <w:rsid w:val="002375ED"/>
    <w:pPr>
      <w:keepNext/>
      <w:keepLines/>
      <w:widowControl/>
      <w:autoSpaceDE/>
      <w:autoSpaceDN/>
      <w:spacing w:before="120" w:after="120"/>
      <w:ind w:left="426" w:firstLine="709"/>
      <w:jc w:val="both"/>
      <w:outlineLvl w:val="2"/>
    </w:pPr>
    <w:rPr>
      <w:rFonts w:ascii="Times New Roman" w:eastAsia="MS PGothic" w:hAnsi="Times New Roman" w:cs="Times New Roman"/>
      <w:b/>
      <w:iCs/>
      <w:sz w:val="26"/>
      <w:lang w:val="ru-RU"/>
    </w:rPr>
  </w:style>
  <w:style w:type="paragraph" w:customStyle="1" w:styleId="051111">
    <w:name w:val="05_Глава 1.1.1.1."/>
    <w:next w:val="af"/>
    <w:link w:val="0511110"/>
    <w:autoRedefine/>
    <w:qFormat/>
    <w:rsid w:val="009E5990"/>
    <w:pPr>
      <w:numPr>
        <w:ilvl w:val="3"/>
        <w:numId w:val="51"/>
      </w:numPr>
      <w:autoSpaceDE/>
      <w:autoSpaceDN/>
      <w:spacing w:before="240" w:after="240"/>
      <w:jc w:val="both"/>
      <w:outlineLvl w:val="3"/>
    </w:pPr>
    <w:rPr>
      <w:rFonts w:ascii="Times New Roman" w:eastAsia="MS PGothic" w:hAnsi="Times New Roman" w:cs="Times New Roman"/>
      <w:b/>
      <w:iCs/>
      <w:snapToGrid w:val="0"/>
      <w:spacing w:val="20"/>
      <w:sz w:val="26"/>
      <w:szCs w:val="26"/>
      <w:lang w:val="ru-RU"/>
    </w:rPr>
  </w:style>
  <w:style w:type="paragraph" w:customStyle="1" w:styleId="160">
    <w:name w:val="1.6 Заг. Подпараграфов"/>
    <w:next w:val="af"/>
    <w:rsid w:val="002375ED"/>
    <w:pPr>
      <w:keepNext/>
      <w:keepLines/>
      <w:widowControl/>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60-">
    <w:name w:val="6.0 Список лит-ры"/>
    <w:rsid w:val="002375ED"/>
    <w:pPr>
      <w:keepNext/>
      <w:keepLines/>
      <w:widowControl/>
      <w:autoSpaceDE/>
      <w:autoSpaceDN/>
      <w:spacing w:after="40" w:line="300" w:lineRule="auto"/>
      <w:ind w:left="7622" w:hanging="707"/>
      <w:jc w:val="both"/>
    </w:pPr>
    <w:rPr>
      <w:rFonts w:ascii="Times New Roman" w:eastAsia="MS PMincho" w:hAnsi="Times New Roman"/>
      <w:sz w:val="28"/>
      <w:lang w:val="ru-RU"/>
    </w:rPr>
  </w:style>
  <w:style w:type="paragraph" w:customStyle="1" w:styleId="font9">
    <w:name w:val="font9"/>
    <w:basedOn w:val="af"/>
    <w:uiPriority w:val="99"/>
    <w:rsid w:val="002375ED"/>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f"/>
    <w:uiPriority w:val="99"/>
    <w:rsid w:val="002375ED"/>
    <w:pPr>
      <w:widowControl/>
      <w:autoSpaceDE/>
      <w:autoSpaceDN/>
      <w:spacing w:before="100" w:beforeAutospacing="1" w:after="100" w:afterAutospacing="1"/>
    </w:pPr>
    <w:rPr>
      <w:rFonts w:ascii="Tahoma" w:hAnsi="Tahoma" w:cs="Tahoma"/>
      <w:b/>
      <w:bCs/>
      <w:color w:val="000000"/>
      <w:sz w:val="18"/>
      <w:szCs w:val="18"/>
      <w:lang w:bidi="ar-SA"/>
    </w:rPr>
  </w:style>
  <w:style w:type="numbering" w:customStyle="1" w:styleId="1e">
    <w:name w:val="Нет списка1"/>
    <w:next w:val="af2"/>
    <w:uiPriority w:val="99"/>
    <w:semiHidden/>
    <w:unhideWhenUsed/>
    <w:rsid w:val="002375ED"/>
  </w:style>
  <w:style w:type="table" w:customStyle="1" w:styleId="TableNormal3">
    <w:name w:val="Table Normal3"/>
    <w:uiPriority w:val="2"/>
    <w:semiHidden/>
    <w:unhideWhenUsed/>
    <w:qFormat/>
    <w:rsid w:val="002375ED"/>
    <w:tblPr>
      <w:tblInd w:w="0" w:type="dxa"/>
      <w:tblCellMar>
        <w:top w:w="0" w:type="dxa"/>
        <w:left w:w="0" w:type="dxa"/>
        <w:bottom w:w="0" w:type="dxa"/>
        <w:right w:w="0" w:type="dxa"/>
      </w:tblCellMar>
    </w:tblPr>
  </w:style>
  <w:style w:type="table" w:customStyle="1" w:styleId="113">
    <w:name w:val="Сетка таблицы11"/>
    <w:basedOn w:val="af1"/>
    <w:next w:val="aff7"/>
    <w:uiPriority w:val="59"/>
    <w:rsid w:val="002375ED"/>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f1"/>
    <w:next w:val="aff7"/>
    <w:uiPriority w:val="59"/>
    <w:rsid w:val="00237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f1"/>
    <w:next w:val="-5"/>
    <w:uiPriority w:val="71"/>
    <w:rsid w:val="002375ED"/>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f1"/>
    <w:next w:val="-5"/>
    <w:uiPriority w:val="71"/>
    <w:semiHidden/>
    <w:unhideWhenUsed/>
    <w:rsid w:val="002375ED"/>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numbering" w:customStyle="1" w:styleId="110">
    <w:name w:val="Стиль11"/>
    <w:uiPriority w:val="99"/>
    <w:rsid w:val="002375ED"/>
    <w:pPr>
      <w:numPr>
        <w:numId w:val="39"/>
      </w:numPr>
    </w:pPr>
  </w:style>
  <w:style w:type="numbering" w:customStyle="1" w:styleId="210">
    <w:name w:val="Стиль21"/>
    <w:uiPriority w:val="99"/>
    <w:rsid w:val="002375ED"/>
    <w:pPr>
      <w:numPr>
        <w:numId w:val="40"/>
      </w:numPr>
    </w:pPr>
  </w:style>
  <w:style w:type="paragraph" w:styleId="afffd">
    <w:name w:val="Normal (Web)"/>
    <w:basedOn w:val="af"/>
    <w:uiPriority w:val="99"/>
    <w:unhideWhenUsed/>
    <w:rsid w:val="002375ED"/>
    <w:pPr>
      <w:widowControl/>
      <w:autoSpaceDE/>
      <w:autoSpaceDN/>
      <w:spacing w:before="100" w:beforeAutospacing="1" w:after="100" w:afterAutospacing="1"/>
    </w:pPr>
    <w:rPr>
      <w:sz w:val="24"/>
      <w:szCs w:val="24"/>
      <w:lang w:bidi="ar-SA"/>
    </w:rPr>
  </w:style>
  <w:style w:type="paragraph" w:customStyle="1" w:styleId="xl95">
    <w:name w:val="xl95"/>
    <w:basedOn w:val="af"/>
    <w:rsid w:val="002375ED"/>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f"/>
    <w:rsid w:val="002375ED"/>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f"/>
    <w:rsid w:val="002375E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f"/>
    <w:rsid w:val="002375ED"/>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f"/>
    <w:rsid w:val="002375ED"/>
    <w:pPr>
      <w:widowControl/>
      <w:autoSpaceDE/>
      <w:autoSpaceDN/>
      <w:spacing w:before="100" w:beforeAutospacing="1" w:after="100" w:afterAutospacing="1"/>
      <w:jc w:val="right"/>
    </w:pPr>
    <w:rPr>
      <w:sz w:val="24"/>
      <w:szCs w:val="24"/>
      <w:lang w:bidi="ar-SA"/>
    </w:rPr>
  </w:style>
  <w:style w:type="numbering" w:customStyle="1" w:styleId="114">
    <w:name w:val="Нет списка11"/>
    <w:next w:val="af2"/>
    <w:uiPriority w:val="99"/>
    <w:semiHidden/>
    <w:unhideWhenUsed/>
    <w:rsid w:val="002375ED"/>
  </w:style>
  <w:style w:type="numbering" w:customStyle="1" w:styleId="a8">
    <w:name w:val="(Схема ТС) Подписи к рисункам"/>
    <w:aliases w:val="таблицам,etc"/>
    <w:uiPriority w:val="99"/>
    <w:rsid w:val="002375ED"/>
    <w:pPr>
      <w:numPr>
        <w:numId w:val="41"/>
      </w:numPr>
    </w:pPr>
  </w:style>
  <w:style w:type="numbering" w:customStyle="1" w:styleId="111">
    <w:name w:val="Стиль111"/>
    <w:uiPriority w:val="99"/>
    <w:rsid w:val="002375ED"/>
    <w:pPr>
      <w:numPr>
        <w:numId w:val="42"/>
      </w:numPr>
    </w:pPr>
  </w:style>
  <w:style w:type="paragraph" w:customStyle="1" w:styleId="46">
    <w:name w:val="(Схема ТС) Заголовок 4 уровня"/>
    <w:basedOn w:val="af"/>
    <w:next w:val="aff9"/>
    <w:uiPriority w:val="6"/>
    <w:qFormat/>
    <w:rsid w:val="002375ED"/>
    <w:pPr>
      <w:widowControl/>
      <w:autoSpaceDE/>
      <w:autoSpaceDN/>
      <w:spacing w:before="120" w:after="120" w:line="360" w:lineRule="auto"/>
      <w:ind w:left="851"/>
      <w:jc w:val="both"/>
      <w:outlineLvl w:val="3"/>
    </w:pPr>
    <w:rPr>
      <w:rFonts w:eastAsia="Calibri"/>
      <w:b/>
      <w:sz w:val="24"/>
      <w:szCs w:val="24"/>
      <w:u w:val="single"/>
      <w:lang w:bidi="ar-SA"/>
    </w:rPr>
  </w:style>
  <w:style w:type="paragraph" w:customStyle="1" w:styleId="36">
    <w:name w:val="(Схема ТС) Заголовок 3 уровня"/>
    <w:basedOn w:val="af"/>
    <w:uiPriority w:val="5"/>
    <w:qFormat/>
    <w:rsid w:val="002375ED"/>
    <w:pPr>
      <w:widowControl/>
      <w:suppressAutoHyphens/>
      <w:autoSpaceDE/>
      <w:autoSpaceDN/>
      <w:spacing w:before="360" w:after="240"/>
      <w:ind w:left="1225" w:hanging="505"/>
      <w:jc w:val="center"/>
      <w:outlineLvl w:val="2"/>
    </w:pPr>
    <w:rPr>
      <w:b/>
      <w:bCs/>
      <w:kern w:val="28"/>
      <w:sz w:val="24"/>
      <w:szCs w:val="26"/>
      <w:lang w:bidi="ar-SA"/>
    </w:rPr>
  </w:style>
  <w:style w:type="paragraph" w:customStyle="1" w:styleId="-6">
    <w:name w:val="(Схема ТС) Заголовок - #Подпункт"/>
    <w:basedOn w:val="36"/>
    <w:next w:val="aff9"/>
    <w:uiPriority w:val="99"/>
    <w:qFormat/>
    <w:rsid w:val="002375ED"/>
  </w:style>
  <w:style w:type="paragraph" w:customStyle="1" w:styleId="0122">
    <w:name w:val="(Схема ТС) Титульный лист #01 (22 п.)"/>
    <w:basedOn w:val="aff9"/>
    <w:next w:val="aff9"/>
    <w:uiPriority w:val="99"/>
    <w:qFormat/>
    <w:rsid w:val="002375ED"/>
    <w:pPr>
      <w:keepNext/>
      <w:keepLines/>
      <w:spacing w:before="720" w:line="336" w:lineRule="auto"/>
      <w:ind w:firstLine="0"/>
      <w:jc w:val="center"/>
    </w:pPr>
    <w:rPr>
      <w:b/>
      <w:sz w:val="44"/>
    </w:rPr>
  </w:style>
  <w:style w:type="paragraph" w:customStyle="1" w:styleId="0224">
    <w:name w:val="(Схема ТС) Титульный лист #02 (24 п.)"/>
    <w:basedOn w:val="aff9"/>
    <w:next w:val="aff9"/>
    <w:uiPriority w:val="99"/>
    <w:qFormat/>
    <w:rsid w:val="002375ED"/>
    <w:pPr>
      <w:keepNext/>
      <w:keepLines/>
      <w:spacing w:before="480"/>
      <w:ind w:firstLine="0"/>
      <w:jc w:val="center"/>
    </w:pPr>
    <w:rPr>
      <w:b/>
      <w:sz w:val="48"/>
    </w:rPr>
  </w:style>
  <w:style w:type="paragraph" w:customStyle="1" w:styleId="0318">
    <w:name w:val="(Схема ТС) Титульный лист #03 (18 п.)"/>
    <w:basedOn w:val="aff9"/>
    <w:next w:val="aff9"/>
    <w:uiPriority w:val="99"/>
    <w:qFormat/>
    <w:rsid w:val="002375ED"/>
    <w:pPr>
      <w:spacing w:line="240" w:lineRule="auto"/>
      <w:ind w:firstLine="0"/>
      <w:jc w:val="center"/>
    </w:pPr>
    <w:rPr>
      <w:b/>
      <w:sz w:val="36"/>
    </w:rPr>
  </w:style>
  <w:style w:type="paragraph" w:customStyle="1" w:styleId="0412">
    <w:name w:val="(Схема ТС) Титульный лист #04 (12 п.)"/>
    <w:basedOn w:val="aff9"/>
    <w:next w:val="aff9"/>
    <w:uiPriority w:val="99"/>
    <w:qFormat/>
    <w:rsid w:val="002375ED"/>
    <w:pPr>
      <w:ind w:firstLine="0"/>
      <w:jc w:val="center"/>
    </w:pPr>
    <w:rPr>
      <w:b/>
      <w:sz w:val="24"/>
    </w:rPr>
  </w:style>
  <w:style w:type="table" w:customStyle="1" w:styleId="TableGridReport3">
    <w:name w:val="Table Grid Report3"/>
    <w:basedOn w:val="af1"/>
    <w:next w:val="aff7"/>
    <w:uiPriority w:val="59"/>
    <w:rsid w:val="002375ED"/>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f1"/>
    <w:next w:val="aff7"/>
    <w:uiPriority w:val="39"/>
    <w:rsid w:val="002375ED"/>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0">
    <w:name w:val="00_Обычный текст Знак"/>
    <w:basedOn w:val="af0"/>
    <w:link w:val="000"/>
    <w:locked/>
    <w:rsid w:val="002375ED"/>
    <w:rPr>
      <w:rFonts w:ascii="Times New Roman" w:hAnsi="Times New Roman" w:cs="Times New Roman"/>
      <w:iCs/>
      <w:sz w:val="26"/>
      <w:szCs w:val="26"/>
    </w:rPr>
  </w:style>
  <w:style w:type="paragraph" w:customStyle="1" w:styleId="000">
    <w:name w:val="00_Обычный текст"/>
    <w:basedOn w:val="af"/>
    <w:link w:val="00"/>
    <w:qFormat/>
    <w:rsid w:val="002375ED"/>
    <w:pPr>
      <w:widowControl/>
      <w:autoSpaceDE/>
      <w:autoSpaceDN/>
      <w:spacing w:line="360" w:lineRule="auto"/>
      <w:ind w:firstLine="709"/>
      <w:jc w:val="both"/>
    </w:pPr>
    <w:rPr>
      <w:rFonts w:eastAsiaTheme="minorHAnsi"/>
      <w:iCs/>
      <w:sz w:val="26"/>
      <w:szCs w:val="26"/>
      <w:lang w:val="en-US" w:eastAsia="en-US" w:bidi="ar-SA"/>
    </w:rPr>
  </w:style>
  <w:style w:type="character" w:customStyle="1" w:styleId="C-">
    <w:name w:val="(Cхема ТС) Основной текст - выделение текста Знак"/>
    <w:basedOn w:val="af0"/>
    <w:link w:val="C-0"/>
    <w:uiPriority w:val="12"/>
    <w:locked/>
    <w:rsid w:val="002375ED"/>
    <w:rPr>
      <w:rFonts w:ascii="Times New Roman" w:eastAsia="Times New Roman" w:hAnsi="Times New Roman" w:cs="Times New Roman"/>
      <w:sz w:val="26"/>
      <w:szCs w:val="26"/>
      <w:u w:val="single"/>
    </w:rPr>
  </w:style>
  <w:style w:type="paragraph" w:customStyle="1" w:styleId="C-0">
    <w:name w:val="(Cхема ТС) Основной текст - выделение текста"/>
    <w:basedOn w:val="aff9"/>
    <w:next w:val="aff9"/>
    <w:link w:val="C-"/>
    <w:uiPriority w:val="12"/>
    <w:qFormat/>
    <w:rsid w:val="002375ED"/>
    <w:pPr>
      <w:tabs>
        <w:tab w:val="left" w:pos="2552"/>
      </w:tabs>
      <w:spacing w:before="120" w:after="120"/>
      <w:ind w:firstLine="851"/>
      <w:contextualSpacing w:val="0"/>
    </w:pPr>
    <w:rPr>
      <w:u w:val="single"/>
      <w:lang w:val="en-US"/>
    </w:rPr>
  </w:style>
  <w:style w:type="paragraph" w:customStyle="1" w:styleId="-7">
    <w:name w:val="(Схема ТС) Основной текст - сноски"/>
    <w:basedOn w:val="afffe"/>
    <w:next w:val="af"/>
    <w:uiPriority w:val="10"/>
    <w:qFormat/>
    <w:rsid w:val="002375ED"/>
    <w:rPr>
      <w:rFonts w:eastAsiaTheme="minorHAnsi" w:cstheme="minorBidi"/>
    </w:rPr>
  </w:style>
  <w:style w:type="character" w:styleId="affff">
    <w:name w:val="footnote reference"/>
    <w:basedOn w:val="af0"/>
    <w:unhideWhenUsed/>
    <w:rsid w:val="002375ED"/>
    <w:rPr>
      <w:vertAlign w:val="superscript"/>
    </w:rPr>
  </w:style>
  <w:style w:type="paragraph" w:styleId="afffe">
    <w:name w:val="footnote text"/>
    <w:basedOn w:val="af"/>
    <w:link w:val="affff0"/>
    <w:unhideWhenUsed/>
    <w:rsid w:val="002375ED"/>
    <w:pPr>
      <w:widowControl/>
      <w:autoSpaceDE/>
      <w:autoSpaceDN/>
    </w:pPr>
    <w:rPr>
      <w:sz w:val="20"/>
      <w:szCs w:val="20"/>
      <w:lang w:bidi="ar-SA"/>
    </w:rPr>
  </w:style>
  <w:style w:type="character" w:customStyle="1" w:styleId="affff0">
    <w:name w:val="Текст сноски Знак"/>
    <w:basedOn w:val="af0"/>
    <w:link w:val="afffe"/>
    <w:rsid w:val="002375ED"/>
    <w:rPr>
      <w:rFonts w:ascii="Times New Roman" w:eastAsia="Times New Roman" w:hAnsi="Times New Roman" w:cs="Times New Roman"/>
      <w:sz w:val="20"/>
      <w:szCs w:val="20"/>
      <w:lang w:val="ru-RU" w:eastAsia="ru-RU"/>
    </w:rPr>
  </w:style>
  <w:style w:type="paragraph" w:customStyle="1" w:styleId="affff1">
    <w:name w:val="Основной текст (схема ТС)"/>
    <w:basedOn w:val="af"/>
    <w:uiPriority w:val="99"/>
    <w:semiHidden/>
    <w:qFormat/>
    <w:rsid w:val="002375ED"/>
    <w:pPr>
      <w:widowControl/>
      <w:suppressLineNumbers/>
      <w:tabs>
        <w:tab w:val="left" w:leader="dot" w:pos="540"/>
      </w:tabs>
      <w:suppressAutoHyphens/>
      <w:autoSpaceDE/>
      <w:autoSpaceDN/>
      <w:spacing w:before="120" w:after="120" w:line="360" w:lineRule="auto"/>
      <w:ind w:firstLine="851"/>
      <w:jc w:val="both"/>
    </w:pPr>
    <w:rPr>
      <w:sz w:val="26"/>
      <w:szCs w:val="26"/>
      <w:lang w:bidi="ar-SA"/>
    </w:rPr>
  </w:style>
  <w:style w:type="character" w:styleId="affff2">
    <w:name w:val="Book Title"/>
    <w:basedOn w:val="af0"/>
    <w:uiPriority w:val="33"/>
    <w:qFormat/>
    <w:rsid w:val="002375ED"/>
    <w:rPr>
      <w:b/>
      <w:bCs/>
      <w:i/>
      <w:iCs/>
      <w:spacing w:val="5"/>
    </w:rPr>
  </w:style>
  <w:style w:type="character" w:styleId="affff3">
    <w:name w:val="line number"/>
    <w:basedOn w:val="af0"/>
    <w:uiPriority w:val="99"/>
    <w:semiHidden/>
    <w:unhideWhenUsed/>
    <w:rsid w:val="002375ED"/>
  </w:style>
  <w:style w:type="numbering" w:customStyle="1" w:styleId="1">
    <w:name w:val="Рисунок1"/>
    <w:uiPriority w:val="99"/>
    <w:rsid w:val="002375ED"/>
    <w:pPr>
      <w:numPr>
        <w:numId w:val="43"/>
      </w:numPr>
    </w:pPr>
  </w:style>
  <w:style w:type="numbering" w:customStyle="1" w:styleId="40">
    <w:name w:val="Стиль4"/>
    <w:uiPriority w:val="99"/>
    <w:rsid w:val="002375ED"/>
    <w:pPr>
      <w:numPr>
        <w:numId w:val="44"/>
      </w:numPr>
    </w:pPr>
  </w:style>
  <w:style w:type="paragraph" w:styleId="a0">
    <w:name w:val="List Bullet"/>
    <w:basedOn w:val="af"/>
    <w:uiPriority w:val="99"/>
    <w:unhideWhenUsed/>
    <w:rsid w:val="002375ED"/>
    <w:pPr>
      <w:widowControl/>
      <w:numPr>
        <w:numId w:val="45"/>
      </w:numPr>
      <w:autoSpaceDE/>
      <w:autoSpaceDN/>
      <w:spacing w:line="360" w:lineRule="auto"/>
      <w:jc w:val="both"/>
    </w:pPr>
    <w:rPr>
      <w:rFonts w:ascii="Calibri" w:eastAsia="Calibri" w:hAnsi="Calibri"/>
      <w:sz w:val="26"/>
      <w:szCs w:val="26"/>
      <w:lang w:bidi="ar-SA"/>
    </w:rPr>
  </w:style>
  <w:style w:type="paragraph" w:customStyle="1" w:styleId="xl100">
    <w:name w:val="xl100"/>
    <w:basedOn w:val="af"/>
    <w:rsid w:val="002375ED"/>
    <w:pPr>
      <w:widowControl/>
      <w:pBdr>
        <w:top w:val="single" w:sz="4" w:space="0" w:color="auto"/>
        <w:left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color w:val="000000"/>
      <w:sz w:val="20"/>
      <w:szCs w:val="20"/>
      <w:lang w:bidi="ar-SA"/>
    </w:rPr>
  </w:style>
  <w:style w:type="paragraph" w:customStyle="1" w:styleId="xl101">
    <w:name w:val="xl101"/>
    <w:basedOn w:val="af"/>
    <w:rsid w:val="002375ED"/>
    <w:pPr>
      <w:widowControl/>
      <w:pBdr>
        <w:top w:val="single" w:sz="4" w:space="0" w:color="auto"/>
        <w:left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sz w:val="20"/>
      <w:szCs w:val="20"/>
      <w:lang w:bidi="ar-SA"/>
    </w:rPr>
  </w:style>
  <w:style w:type="paragraph" w:customStyle="1" w:styleId="xl102">
    <w:name w:val="xl102"/>
    <w:basedOn w:val="af"/>
    <w:rsid w:val="002375ED"/>
    <w:pPr>
      <w:widowControl/>
      <w:pBdr>
        <w:top w:val="single" w:sz="4" w:space="0" w:color="auto"/>
        <w:left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color w:val="000000"/>
      <w:sz w:val="20"/>
      <w:szCs w:val="20"/>
      <w:lang w:bidi="ar-SA"/>
    </w:rPr>
  </w:style>
  <w:style w:type="paragraph" w:customStyle="1" w:styleId="xl103">
    <w:name w:val="xl103"/>
    <w:basedOn w:val="af"/>
    <w:rsid w:val="002375ED"/>
    <w:pPr>
      <w:widowControl/>
      <w:pBdr>
        <w:top w:val="single" w:sz="4" w:space="0" w:color="auto"/>
        <w:left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sz w:val="20"/>
      <w:szCs w:val="20"/>
      <w:lang w:bidi="ar-SA"/>
    </w:rPr>
  </w:style>
  <w:style w:type="paragraph" w:customStyle="1" w:styleId="xl104">
    <w:name w:val="xl104"/>
    <w:basedOn w:val="af"/>
    <w:rsid w:val="002375ED"/>
    <w:pPr>
      <w:widowControl/>
      <w:pBdr>
        <w:top w:val="single" w:sz="8" w:space="0" w:color="auto"/>
        <w:bottom w:val="single" w:sz="8" w:space="0" w:color="auto"/>
        <w:right w:val="single" w:sz="8" w:space="0" w:color="auto"/>
      </w:pBdr>
      <w:shd w:val="clear" w:color="000000" w:fill="DE810E"/>
      <w:autoSpaceDE/>
      <w:autoSpaceDN/>
      <w:spacing w:before="100" w:beforeAutospacing="1" w:after="100" w:afterAutospacing="1"/>
      <w:jc w:val="center"/>
      <w:textAlignment w:val="center"/>
    </w:pPr>
    <w:rPr>
      <w:color w:val="000000"/>
      <w:sz w:val="20"/>
      <w:szCs w:val="20"/>
      <w:lang w:bidi="ar-SA"/>
    </w:rPr>
  </w:style>
  <w:style w:type="paragraph" w:customStyle="1" w:styleId="xl105">
    <w:name w:val="xl105"/>
    <w:basedOn w:val="af"/>
    <w:rsid w:val="002375ED"/>
    <w:pPr>
      <w:widowControl/>
      <w:pBdr>
        <w:bottom w:val="single" w:sz="8" w:space="0" w:color="auto"/>
        <w:right w:val="single" w:sz="8" w:space="0" w:color="auto"/>
      </w:pBdr>
      <w:shd w:val="clear" w:color="000000" w:fill="DE810E"/>
      <w:autoSpaceDE/>
      <w:autoSpaceDN/>
      <w:spacing w:before="100" w:beforeAutospacing="1" w:after="100" w:afterAutospacing="1"/>
      <w:jc w:val="center"/>
      <w:textAlignment w:val="center"/>
    </w:pPr>
    <w:rPr>
      <w:color w:val="000000"/>
      <w:sz w:val="20"/>
      <w:szCs w:val="20"/>
      <w:lang w:bidi="ar-SA"/>
    </w:rPr>
  </w:style>
  <w:style w:type="paragraph" w:customStyle="1" w:styleId="xl106">
    <w:name w:val="xl106"/>
    <w:basedOn w:val="af"/>
    <w:rsid w:val="002375ED"/>
    <w:pPr>
      <w:widowControl/>
      <w:pBdr>
        <w:top w:val="single" w:sz="4" w:space="0" w:color="auto"/>
        <w:left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sz w:val="20"/>
      <w:szCs w:val="20"/>
      <w:lang w:bidi="ar-SA"/>
    </w:rPr>
  </w:style>
  <w:style w:type="paragraph" w:customStyle="1" w:styleId="xl107">
    <w:name w:val="xl107"/>
    <w:basedOn w:val="af"/>
    <w:rsid w:val="002375ED"/>
    <w:pPr>
      <w:widowControl/>
      <w:shd w:val="clear" w:color="000000" w:fill="DE810E"/>
      <w:autoSpaceDE/>
      <w:autoSpaceDN/>
      <w:spacing w:before="100" w:beforeAutospacing="1" w:after="100" w:afterAutospacing="1"/>
    </w:pPr>
    <w:rPr>
      <w:sz w:val="24"/>
      <w:szCs w:val="24"/>
      <w:lang w:bidi="ar-SA"/>
    </w:rPr>
  </w:style>
  <w:style w:type="paragraph" w:customStyle="1" w:styleId="xl108">
    <w:name w:val="xl108"/>
    <w:basedOn w:val="af"/>
    <w:rsid w:val="002375ED"/>
    <w:pPr>
      <w:widowControl/>
      <w:pBdr>
        <w:bottom w:val="single" w:sz="8" w:space="0" w:color="auto"/>
      </w:pBdr>
      <w:autoSpaceDE/>
      <w:autoSpaceDN/>
      <w:spacing w:before="100" w:beforeAutospacing="1" w:after="100" w:afterAutospacing="1"/>
      <w:jc w:val="center"/>
      <w:textAlignment w:val="center"/>
    </w:pPr>
    <w:rPr>
      <w:color w:val="000000"/>
      <w:sz w:val="16"/>
      <w:szCs w:val="16"/>
      <w:lang w:bidi="ar-SA"/>
    </w:rPr>
  </w:style>
  <w:style w:type="paragraph" w:customStyle="1" w:styleId="xl109">
    <w:name w:val="xl109"/>
    <w:basedOn w:val="af"/>
    <w:rsid w:val="002375ED"/>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110">
    <w:name w:val="xl110"/>
    <w:basedOn w:val="af"/>
    <w:rsid w:val="002375ED"/>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bidi="ar-SA"/>
    </w:rPr>
  </w:style>
  <w:style w:type="paragraph" w:customStyle="1" w:styleId="xl111">
    <w:name w:val="xl111"/>
    <w:basedOn w:val="af"/>
    <w:uiPriority w:val="99"/>
    <w:rsid w:val="002375ED"/>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112">
    <w:name w:val="xl112"/>
    <w:basedOn w:val="af"/>
    <w:rsid w:val="002375ED"/>
    <w:pPr>
      <w:widowControl/>
      <w:pBdr>
        <w:left w:val="single" w:sz="8" w:space="0" w:color="auto"/>
        <w:bottom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113">
    <w:name w:val="xl113"/>
    <w:basedOn w:val="af"/>
    <w:rsid w:val="002375ED"/>
    <w:pPr>
      <w:widowControl/>
      <w:pBdr>
        <w:bottom w:val="single" w:sz="8" w:space="0" w:color="auto"/>
      </w:pBdr>
      <w:autoSpaceDE/>
      <w:autoSpaceDN/>
      <w:spacing w:before="100" w:beforeAutospacing="1" w:after="100" w:afterAutospacing="1"/>
      <w:jc w:val="center"/>
      <w:textAlignment w:val="center"/>
    </w:pPr>
    <w:rPr>
      <w:sz w:val="16"/>
      <w:szCs w:val="16"/>
      <w:lang w:bidi="ar-SA"/>
    </w:rPr>
  </w:style>
  <w:style w:type="paragraph" w:customStyle="1" w:styleId="xl114">
    <w:name w:val="xl114"/>
    <w:basedOn w:val="af"/>
    <w:rsid w:val="002375ED"/>
    <w:pPr>
      <w:widowControl/>
      <w:pBdr>
        <w:top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color w:val="000000"/>
      <w:sz w:val="20"/>
      <w:szCs w:val="20"/>
      <w:lang w:bidi="ar-SA"/>
    </w:rPr>
  </w:style>
  <w:style w:type="paragraph" w:customStyle="1" w:styleId="xl115">
    <w:name w:val="xl115"/>
    <w:basedOn w:val="af"/>
    <w:rsid w:val="002375ED"/>
    <w:pPr>
      <w:widowControl/>
      <w:pBdr>
        <w:top w:val="single" w:sz="4" w:space="0" w:color="auto"/>
        <w:bottom w:val="single" w:sz="4" w:space="0" w:color="auto"/>
        <w:right w:val="single" w:sz="4" w:space="0" w:color="auto"/>
      </w:pBdr>
      <w:shd w:val="clear" w:color="000000" w:fill="DE810E"/>
      <w:autoSpaceDE/>
      <w:autoSpaceDN/>
      <w:spacing w:before="100" w:beforeAutospacing="1" w:after="100" w:afterAutospacing="1"/>
      <w:jc w:val="center"/>
      <w:textAlignment w:val="center"/>
    </w:pPr>
    <w:rPr>
      <w:sz w:val="20"/>
      <w:szCs w:val="20"/>
      <w:lang w:bidi="ar-SA"/>
    </w:rPr>
  </w:style>
  <w:style w:type="paragraph" w:customStyle="1" w:styleId="xl116">
    <w:name w:val="xl116"/>
    <w:basedOn w:val="af"/>
    <w:rsid w:val="002375E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6"/>
      <w:szCs w:val="16"/>
      <w:lang w:bidi="ar-SA"/>
    </w:rPr>
  </w:style>
  <w:style w:type="paragraph" w:customStyle="1" w:styleId="xl117">
    <w:name w:val="xl117"/>
    <w:basedOn w:val="af"/>
    <w:rsid w:val="002375E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6"/>
      <w:szCs w:val="16"/>
      <w:lang w:bidi="ar-SA"/>
    </w:rPr>
  </w:style>
  <w:style w:type="paragraph" w:customStyle="1" w:styleId="xl118">
    <w:name w:val="xl118"/>
    <w:basedOn w:val="af"/>
    <w:rsid w:val="002375E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119">
    <w:name w:val="xl119"/>
    <w:basedOn w:val="af"/>
    <w:rsid w:val="002375E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bidi="ar-SA"/>
    </w:rPr>
  </w:style>
  <w:style w:type="paragraph" w:customStyle="1" w:styleId="xl120">
    <w:name w:val="xl120"/>
    <w:basedOn w:val="af"/>
    <w:rsid w:val="002375E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121">
    <w:name w:val="xl121"/>
    <w:basedOn w:val="af"/>
    <w:rsid w:val="002375ED"/>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character" w:styleId="affff4">
    <w:name w:val="Placeholder Text"/>
    <w:basedOn w:val="af0"/>
    <w:uiPriority w:val="99"/>
    <w:semiHidden/>
    <w:rsid w:val="002375ED"/>
    <w:rPr>
      <w:color w:val="808080"/>
    </w:rPr>
  </w:style>
  <w:style w:type="paragraph" w:customStyle="1" w:styleId="xl61326">
    <w:name w:val="xl61326"/>
    <w:basedOn w:val="af"/>
    <w:uiPriority w:val="99"/>
    <w:rsid w:val="002375ED"/>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bidi="ar-SA"/>
    </w:rPr>
  </w:style>
  <w:style w:type="character" w:customStyle="1" w:styleId="310">
    <w:name w:val="Заголовок 3 Знак1"/>
    <w:aliases w:val="Знак2 Знак1,Заголовок 3 Знак + 12 pt Знак1,не полужирный Знак1,влево Знак1,Перед:  0 пт Знак1,Пос... Знак1,Заголовок 3 Знак + Знак1,Пер... Знак1,Заголовок 3 Знак Знак Знак Знак1,Знак Знак1"/>
    <w:basedOn w:val="af0"/>
    <w:rsid w:val="00AF564C"/>
    <w:rPr>
      <w:rFonts w:asciiTheme="majorHAnsi" w:eastAsiaTheme="majorEastAsia" w:hAnsiTheme="majorHAnsi" w:cstheme="majorBidi" w:hint="default"/>
      <w:color w:val="204458" w:themeColor="accent1" w:themeShade="7F"/>
      <w:sz w:val="24"/>
      <w:szCs w:val="24"/>
      <w:lang w:val="ru-RU" w:eastAsia="ru-RU" w:bidi="ru-RU"/>
    </w:rPr>
  </w:style>
  <w:style w:type="paragraph" w:customStyle="1" w:styleId="xl367">
    <w:name w:val="xl367"/>
    <w:basedOn w:val="af"/>
    <w:rsid w:val="0089566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bidi="ar-SA"/>
    </w:rPr>
  </w:style>
  <w:style w:type="paragraph" w:customStyle="1" w:styleId="xl368">
    <w:name w:val="xl368"/>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69">
    <w:name w:val="xl369"/>
    <w:basedOn w:val="af"/>
    <w:rsid w:val="0089566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70">
    <w:name w:val="xl370"/>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371">
    <w:name w:val="xl371"/>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372">
    <w:name w:val="xl372"/>
    <w:basedOn w:val="af"/>
    <w:rsid w:val="0089566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73">
    <w:name w:val="xl373"/>
    <w:basedOn w:val="af"/>
    <w:rsid w:val="00895669"/>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74">
    <w:name w:val="xl374"/>
    <w:basedOn w:val="af"/>
    <w:rsid w:val="00895669"/>
    <w:pPr>
      <w:widowControl/>
      <w:pBdr>
        <w:top w:val="single" w:sz="4" w:space="0" w:color="auto"/>
        <w:lef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75">
    <w:name w:val="xl375"/>
    <w:basedOn w:val="af"/>
    <w:rsid w:val="00895669"/>
    <w:pPr>
      <w:widowControl/>
      <w:pBdr>
        <w:top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76">
    <w:name w:val="xl376"/>
    <w:basedOn w:val="af"/>
    <w:rsid w:val="00895669"/>
    <w:pPr>
      <w:widowControl/>
      <w:pBdr>
        <w:top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77">
    <w:name w:val="xl377"/>
    <w:basedOn w:val="af"/>
    <w:rsid w:val="00895669"/>
    <w:pPr>
      <w:widowControl/>
      <w:pBdr>
        <w:lef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78">
    <w:name w:val="xl378"/>
    <w:basedOn w:val="af"/>
    <w:rsid w:val="00895669"/>
    <w:pPr>
      <w:widowControl/>
      <w:autoSpaceDE/>
      <w:autoSpaceDN/>
      <w:spacing w:before="100" w:beforeAutospacing="1" w:after="100" w:afterAutospacing="1"/>
      <w:jc w:val="center"/>
      <w:textAlignment w:val="center"/>
    </w:pPr>
    <w:rPr>
      <w:color w:val="000000"/>
      <w:sz w:val="20"/>
      <w:szCs w:val="20"/>
      <w:lang w:bidi="ar-SA"/>
    </w:rPr>
  </w:style>
  <w:style w:type="paragraph" w:customStyle="1" w:styleId="xl379">
    <w:name w:val="xl379"/>
    <w:basedOn w:val="af"/>
    <w:rsid w:val="00895669"/>
    <w:pPr>
      <w:widowControl/>
      <w:pBdr>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0">
    <w:name w:val="xl380"/>
    <w:basedOn w:val="af"/>
    <w:rsid w:val="00895669"/>
    <w:pPr>
      <w:widowControl/>
      <w:pBdr>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1">
    <w:name w:val="xl381"/>
    <w:basedOn w:val="af"/>
    <w:rsid w:val="00895669"/>
    <w:pPr>
      <w:widowControl/>
      <w:pBdr>
        <w:bottom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2">
    <w:name w:val="xl382"/>
    <w:basedOn w:val="af"/>
    <w:rsid w:val="00895669"/>
    <w:pPr>
      <w:widowControl/>
      <w:pBdr>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3">
    <w:name w:val="xl383"/>
    <w:basedOn w:val="af"/>
    <w:rsid w:val="00895669"/>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4">
    <w:name w:val="xl384"/>
    <w:basedOn w:val="af"/>
    <w:rsid w:val="0089566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85">
    <w:name w:val="xl385"/>
    <w:basedOn w:val="af"/>
    <w:rsid w:val="00895669"/>
    <w:pPr>
      <w:widowControl/>
      <w:pBdr>
        <w:top w:val="single" w:sz="4" w:space="0" w:color="auto"/>
        <w:left w:val="single" w:sz="4" w:space="0" w:color="auto"/>
        <w:bottom w:val="single" w:sz="4" w:space="0" w:color="auto"/>
      </w:pBdr>
      <w:shd w:val="clear" w:color="000000" w:fill="92D050"/>
      <w:autoSpaceDE/>
      <w:autoSpaceDN/>
      <w:spacing w:before="100" w:beforeAutospacing="1" w:after="100" w:afterAutospacing="1"/>
      <w:jc w:val="center"/>
      <w:textAlignment w:val="center"/>
    </w:pPr>
    <w:rPr>
      <w:b/>
      <w:bCs/>
      <w:sz w:val="20"/>
      <w:szCs w:val="20"/>
      <w:lang w:bidi="ar-SA"/>
    </w:rPr>
  </w:style>
  <w:style w:type="paragraph" w:customStyle="1" w:styleId="xl386">
    <w:name w:val="xl386"/>
    <w:basedOn w:val="af"/>
    <w:rsid w:val="00895669"/>
    <w:pPr>
      <w:widowControl/>
      <w:pBdr>
        <w:top w:val="single" w:sz="4" w:space="0" w:color="auto"/>
        <w:bottom w:val="single" w:sz="4" w:space="0" w:color="auto"/>
      </w:pBdr>
      <w:shd w:val="clear" w:color="000000" w:fill="92D050"/>
      <w:autoSpaceDE/>
      <w:autoSpaceDN/>
      <w:spacing w:before="100" w:beforeAutospacing="1" w:after="100" w:afterAutospacing="1"/>
      <w:jc w:val="center"/>
      <w:textAlignment w:val="center"/>
    </w:pPr>
    <w:rPr>
      <w:b/>
      <w:bCs/>
      <w:sz w:val="20"/>
      <w:szCs w:val="20"/>
      <w:lang w:bidi="ar-SA"/>
    </w:rPr>
  </w:style>
  <w:style w:type="paragraph" w:customStyle="1" w:styleId="xl387">
    <w:name w:val="xl387"/>
    <w:basedOn w:val="af"/>
    <w:rsid w:val="00895669"/>
    <w:pPr>
      <w:widowControl/>
      <w:pBdr>
        <w:top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b/>
      <w:bCs/>
      <w:sz w:val="20"/>
      <w:szCs w:val="20"/>
      <w:lang w:bidi="ar-SA"/>
    </w:rPr>
  </w:style>
  <w:style w:type="paragraph" w:customStyle="1" w:styleId="xl388">
    <w:name w:val="xl388"/>
    <w:basedOn w:val="af"/>
    <w:rsid w:val="0089566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bidi="ar-SA"/>
    </w:rPr>
  </w:style>
  <w:style w:type="paragraph" w:customStyle="1" w:styleId="xl389">
    <w:name w:val="xl389"/>
    <w:basedOn w:val="af"/>
    <w:rsid w:val="00895669"/>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bidi="ar-SA"/>
    </w:rPr>
  </w:style>
  <w:style w:type="paragraph" w:customStyle="1" w:styleId="xl390">
    <w:name w:val="xl390"/>
    <w:basedOn w:val="af"/>
    <w:rsid w:val="00895669"/>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bidi="ar-SA"/>
    </w:rPr>
  </w:style>
  <w:style w:type="paragraph" w:customStyle="1" w:styleId="xl391">
    <w:name w:val="xl391"/>
    <w:basedOn w:val="af"/>
    <w:rsid w:val="00895669"/>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bidi="ar-SA"/>
    </w:rPr>
  </w:style>
  <w:style w:type="paragraph" w:customStyle="1" w:styleId="xl392">
    <w:name w:val="xl392"/>
    <w:basedOn w:val="af"/>
    <w:rsid w:val="00895669"/>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93">
    <w:name w:val="xl393"/>
    <w:basedOn w:val="af"/>
    <w:rsid w:val="00895669"/>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94">
    <w:name w:val="xl394"/>
    <w:basedOn w:val="af"/>
    <w:rsid w:val="00895669"/>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95">
    <w:name w:val="xl395"/>
    <w:basedOn w:val="af"/>
    <w:rsid w:val="00895669"/>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bidi="ar-SA"/>
    </w:rPr>
  </w:style>
  <w:style w:type="paragraph" w:customStyle="1" w:styleId="xl396">
    <w:name w:val="xl396"/>
    <w:basedOn w:val="af"/>
    <w:rsid w:val="00895669"/>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97">
    <w:name w:val="xl397"/>
    <w:basedOn w:val="af"/>
    <w:rsid w:val="00895669"/>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398">
    <w:name w:val="xl398"/>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399">
    <w:name w:val="xl399"/>
    <w:basedOn w:val="af"/>
    <w:rsid w:val="0089566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bidi="ar-SA"/>
    </w:rPr>
  </w:style>
  <w:style w:type="paragraph" w:customStyle="1" w:styleId="xl400">
    <w:name w:val="xl400"/>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bidi="ar-SA"/>
    </w:rPr>
  </w:style>
  <w:style w:type="paragraph" w:customStyle="1" w:styleId="xl401">
    <w:name w:val="xl401"/>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402">
    <w:name w:val="xl402"/>
    <w:basedOn w:val="af"/>
    <w:rsid w:val="008956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0"/>
      <w:szCs w:val="20"/>
      <w:lang w:bidi="ar-SA"/>
    </w:rPr>
  </w:style>
  <w:style w:type="paragraph" w:customStyle="1" w:styleId="xl403">
    <w:name w:val="xl403"/>
    <w:basedOn w:val="af"/>
    <w:rsid w:val="0089566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4">
    <w:name w:val="xl404"/>
    <w:basedOn w:val="af"/>
    <w:rsid w:val="0089566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5">
    <w:name w:val="xl405"/>
    <w:basedOn w:val="af"/>
    <w:rsid w:val="0089566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6">
    <w:name w:val="xl406"/>
    <w:basedOn w:val="af"/>
    <w:rsid w:val="0089566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7">
    <w:name w:val="xl407"/>
    <w:basedOn w:val="af"/>
    <w:rsid w:val="0089566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8">
    <w:name w:val="xl408"/>
    <w:basedOn w:val="af"/>
    <w:rsid w:val="0089566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09">
    <w:name w:val="xl409"/>
    <w:basedOn w:val="af"/>
    <w:rsid w:val="00895669"/>
    <w:pPr>
      <w:widowControl/>
      <w:pBdr>
        <w:top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bidi="ar-SA"/>
    </w:rPr>
  </w:style>
  <w:style w:type="character" w:customStyle="1" w:styleId="0511110">
    <w:name w:val="05_Глава 1.1.1.1. Знак"/>
    <w:basedOn w:val="af0"/>
    <w:link w:val="051111"/>
    <w:rsid w:val="009E5990"/>
    <w:rPr>
      <w:rFonts w:ascii="Times New Roman" w:eastAsia="MS PGothic" w:hAnsi="Times New Roman" w:cs="Times New Roman"/>
      <w:b/>
      <w:iCs/>
      <w:snapToGrid w:val="0"/>
      <w:spacing w:val="20"/>
      <w:sz w:val="26"/>
      <w:szCs w:val="26"/>
      <w:lang w:val="ru-RU"/>
    </w:rPr>
  </w:style>
  <w:style w:type="paragraph" w:styleId="affff5">
    <w:name w:val="Subtitle"/>
    <w:basedOn w:val="17"/>
    <w:next w:val="af"/>
    <w:link w:val="affff6"/>
    <w:qFormat/>
    <w:rsid w:val="00001BBE"/>
    <w:pPr>
      <w:keepNext/>
      <w:widowControl/>
      <w:autoSpaceDE/>
      <w:autoSpaceDN/>
      <w:spacing w:before="240" w:after="240"/>
      <w:ind w:left="0" w:firstLine="0"/>
      <w:jc w:val="center"/>
      <w:outlineLvl w:val="1"/>
    </w:pPr>
    <w:rPr>
      <w:kern w:val="32"/>
      <w:sz w:val="24"/>
      <w:szCs w:val="24"/>
      <w:lang w:bidi="ar-SA"/>
    </w:rPr>
  </w:style>
  <w:style w:type="character" w:customStyle="1" w:styleId="affff6">
    <w:name w:val="Подзаголовок Знак"/>
    <w:basedOn w:val="af0"/>
    <w:link w:val="affff5"/>
    <w:rsid w:val="00001BBE"/>
    <w:rPr>
      <w:rFonts w:ascii="Times New Roman" w:eastAsia="Times New Roman" w:hAnsi="Times New Roman" w:cs="Times New Roman"/>
      <w:b/>
      <w:bCs/>
      <w:kern w:val="32"/>
      <w:sz w:val="24"/>
      <w:szCs w:val="24"/>
      <w:lang w:val="ru-RU" w:eastAsia="ru-RU"/>
    </w:rPr>
  </w:style>
  <w:style w:type="paragraph" w:customStyle="1" w:styleId="CharChar1CharChar1CharChar">
    <w:name w:val="Char Char Знак Знак1 Char Char1 Знак Знак Char Char"/>
    <w:basedOn w:val="af"/>
    <w:rsid w:val="00001BBE"/>
    <w:pPr>
      <w:widowControl/>
      <w:autoSpaceDE/>
      <w:autoSpaceDN/>
      <w:spacing w:before="100" w:beforeAutospacing="1" w:after="100" w:afterAutospacing="1"/>
    </w:pPr>
    <w:rPr>
      <w:rFonts w:ascii="Tahoma" w:hAnsi="Tahoma"/>
      <w:sz w:val="20"/>
      <w:szCs w:val="20"/>
      <w:lang w:val="en-US" w:bidi="ar-SA"/>
    </w:rPr>
  </w:style>
  <w:style w:type="paragraph" w:customStyle="1" w:styleId="ConsPlusTitle">
    <w:name w:val="ConsPlusTitle"/>
    <w:rsid w:val="00001BBE"/>
    <w:pPr>
      <w:adjustRightInd w:val="0"/>
    </w:pPr>
    <w:rPr>
      <w:rFonts w:ascii="Arial" w:eastAsia="Times New Roman" w:hAnsi="Arial" w:cs="Arial"/>
      <w:b/>
      <w:bCs/>
      <w:sz w:val="20"/>
      <w:szCs w:val="20"/>
      <w:lang w:val="ru-RU" w:eastAsia="ru-RU"/>
    </w:rPr>
  </w:style>
  <w:style w:type="paragraph" w:customStyle="1" w:styleId="Char">
    <w:name w:val="Char Знак"/>
    <w:basedOn w:val="af"/>
    <w:autoRedefine/>
    <w:rsid w:val="00001BBE"/>
    <w:pPr>
      <w:widowControl/>
      <w:autoSpaceDE/>
      <w:autoSpaceDN/>
      <w:spacing w:after="160" w:line="240" w:lineRule="exact"/>
    </w:pPr>
    <w:rPr>
      <w:rFonts w:eastAsia="SimSun"/>
      <w:b/>
      <w:sz w:val="28"/>
      <w:szCs w:val="24"/>
      <w:lang w:val="en-US" w:bidi="ar-SA"/>
    </w:rPr>
  </w:style>
  <w:style w:type="paragraph" w:styleId="affff7">
    <w:name w:val="Block Text"/>
    <w:basedOn w:val="af"/>
    <w:rsid w:val="00001BBE"/>
    <w:pPr>
      <w:widowControl/>
      <w:autoSpaceDE/>
      <w:autoSpaceDN/>
      <w:ind w:left="284" w:right="282" w:firstLine="425"/>
    </w:pPr>
    <w:rPr>
      <w:w w:val="117"/>
      <w:sz w:val="28"/>
      <w:szCs w:val="20"/>
      <w:lang w:bidi="ar-SA"/>
    </w:rPr>
  </w:style>
  <w:style w:type="paragraph" w:customStyle="1" w:styleId="28">
    <w:name w:val="2"/>
    <w:basedOn w:val="af"/>
    <w:rsid w:val="00001BBE"/>
    <w:pPr>
      <w:widowControl/>
      <w:autoSpaceDE/>
      <w:autoSpaceDN/>
      <w:spacing w:before="100" w:beforeAutospacing="1" w:after="100" w:afterAutospacing="1"/>
    </w:pPr>
    <w:rPr>
      <w:rFonts w:ascii="Tahoma" w:hAnsi="Tahoma" w:cs="Tahoma"/>
      <w:sz w:val="20"/>
      <w:szCs w:val="20"/>
      <w:lang w:val="en-US" w:bidi="ar-SA"/>
    </w:rPr>
  </w:style>
  <w:style w:type="paragraph" w:customStyle="1" w:styleId="xl24">
    <w:name w:val="xl24"/>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25">
    <w:name w:val="xl25"/>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26">
    <w:name w:val="xl26"/>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27">
    <w:name w:val="xl27"/>
    <w:basedOn w:val="af"/>
    <w:rsid w:val="00001BBE"/>
    <w:pPr>
      <w:widowControl/>
      <w:pBdr>
        <w:top w:val="single" w:sz="4" w:space="0" w:color="auto"/>
        <w:left w:val="single" w:sz="4" w:space="0" w:color="auto"/>
        <w:bottom w:val="single" w:sz="4" w:space="0" w:color="auto"/>
        <w:right w:val="single" w:sz="4" w:space="0" w:color="auto"/>
      </w:pBdr>
      <w:shd w:val="clear" w:color="auto" w:fill="FFFFFF"/>
      <w:autoSpaceDE/>
      <w:autoSpaceDN/>
      <w:spacing w:before="100" w:beforeAutospacing="1" w:after="100" w:afterAutospacing="1"/>
    </w:pPr>
    <w:rPr>
      <w:sz w:val="24"/>
      <w:szCs w:val="24"/>
      <w:lang w:bidi="ar-SA"/>
    </w:rPr>
  </w:style>
  <w:style w:type="paragraph" w:customStyle="1" w:styleId="xl28">
    <w:name w:val="xl28"/>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sz w:val="24"/>
      <w:szCs w:val="24"/>
      <w:lang w:bidi="ar-SA"/>
    </w:rPr>
  </w:style>
  <w:style w:type="paragraph" w:customStyle="1" w:styleId="xl29">
    <w:name w:val="xl29"/>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sz w:val="24"/>
      <w:szCs w:val="24"/>
      <w:lang w:bidi="ar-SA"/>
    </w:rPr>
  </w:style>
  <w:style w:type="paragraph" w:customStyle="1" w:styleId="xl30">
    <w:name w:val="xl30"/>
    <w:basedOn w:val="af"/>
    <w:rsid w:val="00001BBE"/>
    <w:pPr>
      <w:widowControl/>
      <w:pBdr>
        <w:top w:val="single" w:sz="4" w:space="0" w:color="auto"/>
        <w:left w:val="single" w:sz="4" w:space="0" w:color="auto"/>
        <w:bottom w:val="single" w:sz="4" w:space="0" w:color="auto"/>
        <w:right w:val="single" w:sz="4" w:space="0" w:color="auto"/>
      </w:pBdr>
      <w:shd w:val="clear" w:color="auto" w:fill="FFFFFF"/>
      <w:autoSpaceDE/>
      <w:autoSpaceDN/>
      <w:spacing w:before="100" w:beforeAutospacing="1" w:after="100" w:afterAutospacing="1"/>
      <w:jc w:val="center"/>
    </w:pPr>
    <w:rPr>
      <w:color w:val="000000"/>
      <w:sz w:val="24"/>
      <w:szCs w:val="24"/>
      <w:lang w:bidi="ar-SA"/>
    </w:rPr>
  </w:style>
  <w:style w:type="paragraph" w:customStyle="1" w:styleId="xl31">
    <w:name w:val="xl31"/>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000000"/>
      <w:sz w:val="24"/>
      <w:szCs w:val="24"/>
      <w:lang w:bidi="ar-SA"/>
    </w:rPr>
  </w:style>
  <w:style w:type="paragraph" w:customStyle="1" w:styleId="xl32">
    <w:name w:val="xl32"/>
    <w:basedOn w:val="af"/>
    <w:rsid w:val="00001BBE"/>
    <w:pPr>
      <w:widowControl/>
      <w:pBdr>
        <w:top w:val="single" w:sz="4" w:space="0" w:color="auto"/>
        <w:left w:val="single" w:sz="4" w:space="0" w:color="auto"/>
        <w:bottom w:val="single" w:sz="4" w:space="0" w:color="auto"/>
        <w:right w:val="single" w:sz="4" w:space="0" w:color="auto"/>
      </w:pBdr>
      <w:shd w:val="clear" w:color="auto" w:fill="FFFFFF"/>
      <w:autoSpaceDE/>
      <w:autoSpaceDN/>
      <w:spacing w:before="100" w:beforeAutospacing="1" w:after="100" w:afterAutospacing="1"/>
      <w:jc w:val="center"/>
    </w:pPr>
    <w:rPr>
      <w:sz w:val="24"/>
      <w:szCs w:val="24"/>
      <w:lang w:bidi="ar-SA"/>
    </w:rPr>
  </w:style>
  <w:style w:type="paragraph" w:customStyle="1" w:styleId="xl33">
    <w:name w:val="xl33"/>
    <w:basedOn w:val="af"/>
    <w:rsid w:val="00001BBE"/>
    <w:pPr>
      <w:widowControl/>
      <w:autoSpaceDE/>
      <w:autoSpaceDN/>
      <w:spacing w:before="100" w:beforeAutospacing="1" w:after="100" w:afterAutospacing="1"/>
      <w:jc w:val="center"/>
      <w:textAlignment w:val="top"/>
    </w:pPr>
    <w:rPr>
      <w:b/>
      <w:bCs/>
      <w:sz w:val="24"/>
      <w:szCs w:val="24"/>
      <w:lang w:bidi="ar-SA"/>
    </w:rPr>
  </w:style>
  <w:style w:type="paragraph" w:customStyle="1" w:styleId="xl34">
    <w:name w:val="xl34"/>
    <w:basedOn w:val="af"/>
    <w:rsid w:val="00001BBE"/>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b/>
      <w:bCs/>
      <w:sz w:val="24"/>
      <w:szCs w:val="24"/>
      <w:lang w:bidi="ar-SA"/>
    </w:rPr>
  </w:style>
  <w:style w:type="paragraph" w:customStyle="1" w:styleId="xl35">
    <w:name w:val="xl35"/>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b/>
      <w:bCs/>
      <w:sz w:val="24"/>
      <w:szCs w:val="24"/>
      <w:lang w:bidi="ar-SA"/>
    </w:rPr>
  </w:style>
  <w:style w:type="paragraph" w:customStyle="1" w:styleId="xl36">
    <w:name w:val="xl36"/>
    <w:basedOn w:val="af"/>
    <w:rsid w:val="00001BBE"/>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b/>
      <w:bCs/>
      <w:sz w:val="24"/>
      <w:szCs w:val="24"/>
      <w:lang w:bidi="ar-SA"/>
    </w:rPr>
  </w:style>
  <w:style w:type="paragraph" w:customStyle="1" w:styleId="xl37">
    <w:name w:val="xl37"/>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bidi="ar-SA"/>
    </w:rPr>
  </w:style>
  <w:style w:type="paragraph" w:customStyle="1" w:styleId="xl38">
    <w:name w:val="xl38"/>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bidi="ar-SA"/>
    </w:rPr>
  </w:style>
  <w:style w:type="paragraph" w:customStyle="1" w:styleId="xl39">
    <w:name w:val="xl39"/>
    <w:basedOn w:val="af"/>
    <w:rsid w:val="00001BBE"/>
    <w:pPr>
      <w:widowControl/>
      <w:pBdr>
        <w:top w:val="single" w:sz="4" w:space="0" w:color="auto"/>
        <w:left w:val="single" w:sz="4" w:space="0" w:color="auto"/>
        <w:bottom w:val="single" w:sz="4" w:space="0" w:color="auto"/>
      </w:pBdr>
      <w:autoSpaceDE/>
      <w:autoSpaceDN/>
      <w:spacing w:before="100" w:beforeAutospacing="1" w:after="100" w:afterAutospacing="1"/>
    </w:pPr>
    <w:rPr>
      <w:sz w:val="24"/>
      <w:szCs w:val="24"/>
      <w:lang w:bidi="ar-SA"/>
    </w:rPr>
  </w:style>
  <w:style w:type="paragraph" w:customStyle="1" w:styleId="xl40">
    <w:name w:val="xl40"/>
    <w:basedOn w:val="af"/>
    <w:rsid w:val="00001BBE"/>
    <w:pPr>
      <w:widowControl/>
      <w:pBdr>
        <w:top w:val="single" w:sz="4" w:space="0" w:color="auto"/>
        <w:bottom w:val="single" w:sz="4" w:space="0" w:color="auto"/>
      </w:pBdr>
      <w:autoSpaceDE/>
      <w:autoSpaceDN/>
      <w:spacing w:before="100" w:beforeAutospacing="1" w:after="100" w:afterAutospacing="1"/>
    </w:pPr>
    <w:rPr>
      <w:sz w:val="24"/>
      <w:szCs w:val="24"/>
      <w:lang w:bidi="ar-SA"/>
    </w:rPr>
  </w:style>
  <w:style w:type="paragraph" w:customStyle="1" w:styleId="xl41">
    <w:name w:val="xl41"/>
    <w:basedOn w:val="af"/>
    <w:rsid w:val="00001BBE"/>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42">
    <w:name w:val="xl42"/>
    <w:basedOn w:val="af"/>
    <w:rsid w:val="00001BB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styleId="affff8">
    <w:name w:val="Body Text Indent"/>
    <w:basedOn w:val="af"/>
    <w:link w:val="affff9"/>
    <w:rsid w:val="00001BBE"/>
    <w:pPr>
      <w:widowControl/>
      <w:autoSpaceDE/>
      <w:autoSpaceDN/>
      <w:spacing w:after="120"/>
      <w:ind w:left="283"/>
    </w:pPr>
    <w:rPr>
      <w:sz w:val="24"/>
      <w:szCs w:val="24"/>
      <w:lang w:bidi="ar-SA"/>
    </w:rPr>
  </w:style>
  <w:style w:type="character" w:customStyle="1" w:styleId="affff9">
    <w:name w:val="Основной текст с отступом Знак"/>
    <w:basedOn w:val="af0"/>
    <w:link w:val="affff8"/>
    <w:rsid w:val="00001BBE"/>
    <w:rPr>
      <w:rFonts w:ascii="Times New Roman" w:eastAsia="Times New Roman" w:hAnsi="Times New Roman" w:cs="Times New Roman"/>
      <w:sz w:val="24"/>
      <w:szCs w:val="24"/>
      <w:lang w:val="ru-RU" w:eastAsia="ru-RU"/>
    </w:rPr>
  </w:style>
  <w:style w:type="character" w:styleId="affffa">
    <w:name w:val="page number"/>
    <w:rsid w:val="00001BBE"/>
  </w:style>
  <w:style w:type="paragraph" w:customStyle="1" w:styleId="1f">
    <w:name w:val="Абзац списка1"/>
    <w:basedOn w:val="af"/>
    <w:rsid w:val="00001BBE"/>
    <w:pPr>
      <w:widowControl/>
      <w:autoSpaceDE/>
      <w:autoSpaceDN/>
      <w:ind w:left="720"/>
      <w:contextualSpacing/>
    </w:pPr>
    <w:rPr>
      <w:sz w:val="24"/>
      <w:szCs w:val="24"/>
      <w:lang w:bidi="ar-SA"/>
    </w:rPr>
  </w:style>
  <w:style w:type="paragraph" w:customStyle="1" w:styleId="CharChar1CharChar1CharChar2">
    <w:name w:val="Char Char Знак Знак1 Char Char1 Знак Знак Char Char2"/>
    <w:basedOn w:val="af"/>
    <w:rsid w:val="00001BBE"/>
    <w:pPr>
      <w:widowControl/>
      <w:autoSpaceDE/>
      <w:autoSpaceDN/>
      <w:spacing w:before="100" w:beforeAutospacing="1" w:after="100" w:afterAutospacing="1"/>
    </w:pPr>
    <w:rPr>
      <w:rFonts w:ascii="Tahoma" w:hAnsi="Tahoma"/>
      <w:sz w:val="20"/>
      <w:szCs w:val="20"/>
      <w:lang w:val="en-US" w:bidi="ar-SA"/>
    </w:rPr>
  </w:style>
  <w:style w:type="character" w:customStyle="1" w:styleId="apple-converted-space">
    <w:name w:val="apple-converted-space"/>
    <w:rsid w:val="00001BBE"/>
  </w:style>
  <w:style w:type="paragraph" w:customStyle="1" w:styleId="CharChar1CharChar1CharChar1">
    <w:name w:val="Char Char Знак Знак1 Char Char1 Знак Знак Char Char1"/>
    <w:basedOn w:val="af"/>
    <w:rsid w:val="00001BBE"/>
    <w:pPr>
      <w:widowControl/>
      <w:autoSpaceDE/>
      <w:autoSpaceDN/>
      <w:spacing w:before="100" w:beforeAutospacing="1" w:after="100" w:afterAutospacing="1"/>
    </w:pPr>
    <w:rPr>
      <w:rFonts w:ascii="Tahoma" w:hAnsi="Tahoma"/>
      <w:sz w:val="20"/>
      <w:szCs w:val="20"/>
      <w:lang w:val="en-US" w:bidi="ar-SA"/>
    </w:rPr>
  </w:style>
  <w:style w:type="paragraph" w:customStyle="1" w:styleId="affffb">
    <w:name w:val="Базовый"/>
    <w:uiPriority w:val="99"/>
    <w:rsid w:val="00001BBE"/>
    <w:pPr>
      <w:widowControl/>
      <w:tabs>
        <w:tab w:val="left" w:pos="708"/>
      </w:tabs>
      <w:suppressAutoHyphens/>
      <w:autoSpaceDE/>
      <w:autoSpaceDN/>
      <w:spacing w:line="100" w:lineRule="atLeast"/>
    </w:pPr>
    <w:rPr>
      <w:rFonts w:ascii="Times New Roman" w:eastAsia="Calibri" w:hAnsi="Times New Roman" w:cs="Times New Roman"/>
      <w:sz w:val="24"/>
      <w:szCs w:val="24"/>
      <w:lang w:val="ru-RU" w:eastAsia="ru-RU"/>
    </w:rPr>
  </w:style>
  <w:style w:type="paragraph" w:customStyle="1" w:styleId="1f0">
    <w:name w:val="Без интервала1"/>
    <w:rsid w:val="00001BBE"/>
    <w:pPr>
      <w:widowControl/>
      <w:autoSpaceDE/>
      <w:autoSpaceDN/>
    </w:pPr>
    <w:rPr>
      <w:rFonts w:ascii="Calibri" w:eastAsia="Times New Roman" w:hAnsi="Calibri" w:cs="Times New Roman"/>
      <w:lang w:val="ru-RU" w:eastAsia="ru-RU"/>
    </w:rPr>
  </w:style>
  <w:style w:type="paragraph" w:customStyle="1" w:styleId="Char1">
    <w:name w:val="Char Знак1"/>
    <w:basedOn w:val="af"/>
    <w:autoRedefine/>
    <w:rsid w:val="00001BBE"/>
    <w:pPr>
      <w:widowControl/>
      <w:autoSpaceDE/>
      <w:autoSpaceDN/>
      <w:spacing w:after="160" w:line="240" w:lineRule="exact"/>
    </w:pPr>
    <w:rPr>
      <w:rFonts w:eastAsia="SimSun"/>
      <w:b/>
      <w:sz w:val="28"/>
      <w:szCs w:val="24"/>
      <w:lang w:val="en-US" w:bidi="ar-SA"/>
    </w:rPr>
  </w:style>
  <w:style w:type="paragraph" w:customStyle="1" w:styleId="115">
    <w:name w:val="Абзац списка11"/>
    <w:basedOn w:val="af"/>
    <w:rsid w:val="00001BBE"/>
    <w:pPr>
      <w:widowControl/>
      <w:autoSpaceDE/>
      <w:autoSpaceDN/>
      <w:ind w:left="720"/>
      <w:contextualSpacing/>
    </w:pPr>
    <w:rPr>
      <w:sz w:val="24"/>
      <w:szCs w:val="24"/>
      <w:lang w:bidi="ar-SA"/>
    </w:rPr>
  </w:style>
  <w:style w:type="paragraph" w:customStyle="1" w:styleId="01">
    <w:name w:val="01_ЖИРНЫЙ ЗАГОЛОВОК"/>
    <w:basedOn w:val="af"/>
    <w:link w:val="010"/>
    <w:qFormat/>
    <w:rsid w:val="00001BBE"/>
    <w:pPr>
      <w:keepNext/>
      <w:pageBreakBefore/>
      <w:autoSpaceDE/>
      <w:autoSpaceDN/>
      <w:spacing w:after="120" w:line="300" w:lineRule="auto"/>
      <w:ind w:left="1418" w:right="1418"/>
      <w:jc w:val="center"/>
      <w:outlineLvl w:val="0"/>
    </w:pPr>
    <w:rPr>
      <w:rFonts w:eastAsiaTheme="majorEastAsia" w:cstheme="majorBidi"/>
      <w:b/>
      <w:iCs/>
      <w:caps/>
      <w:snapToGrid w:val="0"/>
      <w:spacing w:val="20"/>
      <w:sz w:val="24"/>
      <w:szCs w:val="26"/>
      <w:lang w:eastAsia="ja-JP" w:bidi="ar-SA"/>
    </w:rPr>
  </w:style>
  <w:style w:type="character" w:customStyle="1" w:styleId="010">
    <w:name w:val="01_ЖИРНЫЙ ЗАГОЛОВОК Знак"/>
    <w:basedOn w:val="af0"/>
    <w:link w:val="01"/>
    <w:rsid w:val="00001BBE"/>
    <w:rPr>
      <w:rFonts w:ascii="Times New Roman" w:eastAsiaTheme="majorEastAsia" w:hAnsi="Times New Roman" w:cstheme="majorBidi"/>
      <w:b/>
      <w:iCs/>
      <w:caps/>
      <w:snapToGrid w:val="0"/>
      <w:spacing w:val="20"/>
      <w:sz w:val="24"/>
      <w:szCs w:val="26"/>
      <w:lang w:val="ru-RU" w:eastAsia="ja-JP"/>
    </w:rPr>
  </w:style>
  <w:style w:type="table" w:customStyle="1" w:styleId="TableGridReport2">
    <w:name w:val="Table Grid Report2"/>
    <w:basedOn w:val="af1"/>
    <w:next w:val="aff7"/>
    <w:uiPriority w:val="59"/>
    <w:rsid w:val="00001BBE"/>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41110">
    <w:name w:val="04_Глава 1.1.1. Знак"/>
    <w:basedOn w:val="af0"/>
    <w:link w:val="04111"/>
    <w:rsid w:val="00001BBE"/>
    <w:rPr>
      <w:rFonts w:ascii="Times New Roman" w:eastAsia="MS PGothic" w:hAnsi="Times New Roman" w:cs="Times New Roman"/>
      <w:b/>
      <w:iCs/>
      <w:sz w:val="26"/>
      <w:lang w:val="ru-RU"/>
    </w:rPr>
  </w:style>
  <w:style w:type="character" w:customStyle="1" w:styleId="03110">
    <w:name w:val="03_Глава 1.1. Знак"/>
    <w:basedOn w:val="af0"/>
    <w:link w:val="0311"/>
    <w:rsid w:val="00001BBE"/>
    <w:rPr>
      <w:rFonts w:ascii="Times New Roman" w:eastAsiaTheme="majorEastAsia" w:hAnsi="Times New Roman" w:cstheme="majorBidi"/>
      <w:b/>
      <w:sz w:val="26"/>
      <w:szCs w:val="24"/>
      <w:lang w:val="ru-RU"/>
    </w:rPr>
  </w:style>
  <w:style w:type="paragraph" w:customStyle="1" w:styleId="021">
    <w:name w:val="02_Глава 1."/>
    <w:next w:val="0311"/>
    <w:link w:val="0210"/>
    <w:qFormat/>
    <w:rsid w:val="00001BBE"/>
    <w:pPr>
      <w:keepNext/>
      <w:keepLines/>
      <w:pageBreakBefore/>
      <w:widowControl/>
      <w:autoSpaceDE/>
      <w:autoSpaceDN/>
      <w:jc w:val="both"/>
      <w:outlineLvl w:val="0"/>
    </w:pPr>
    <w:rPr>
      <w:rFonts w:ascii="Times New Roman" w:eastAsiaTheme="majorEastAsia" w:hAnsi="Times New Roman" w:cstheme="majorBidi"/>
      <w:b/>
      <w:iCs/>
      <w:caps/>
      <w:snapToGrid w:val="0"/>
      <w:sz w:val="26"/>
      <w:szCs w:val="26"/>
      <w:lang w:val="ru-RU"/>
    </w:rPr>
  </w:style>
  <w:style w:type="character" w:customStyle="1" w:styleId="0210">
    <w:name w:val="02_Глава 1. Знак"/>
    <w:basedOn w:val="af0"/>
    <w:link w:val="021"/>
    <w:rsid w:val="00001BBE"/>
    <w:rPr>
      <w:rFonts w:ascii="Times New Roman" w:eastAsiaTheme="majorEastAsia" w:hAnsi="Times New Roman" w:cstheme="majorBidi"/>
      <w:b/>
      <w:iCs/>
      <w:caps/>
      <w:snapToGrid w:val="0"/>
      <w:sz w:val="26"/>
      <w:szCs w:val="26"/>
      <w:lang w:val="ru-RU"/>
    </w:rPr>
  </w:style>
  <w:style w:type="paragraph" w:customStyle="1" w:styleId="xl220">
    <w:name w:val="xl220"/>
    <w:basedOn w:val="af"/>
    <w:rsid w:val="00001BBE"/>
    <w:pPr>
      <w:widowControl/>
      <w:pBdr>
        <w:bottom w:val="single" w:sz="8" w:space="0" w:color="000000"/>
        <w:right w:val="single" w:sz="8" w:space="0" w:color="000000"/>
      </w:pBdr>
      <w:autoSpaceDE/>
      <w:autoSpaceDN/>
      <w:spacing w:before="100" w:beforeAutospacing="1" w:after="100" w:afterAutospacing="1"/>
      <w:jc w:val="center"/>
      <w:textAlignment w:val="center"/>
    </w:pPr>
    <w:rPr>
      <w:rFonts w:ascii="Calibri" w:hAnsi="Calibri" w:cs="Calibri"/>
      <w:sz w:val="24"/>
      <w:szCs w:val="24"/>
      <w:u w:val="single"/>
      <w:lang w:bidi="ar-SA"/>
    </w:rPr>
  </w:style>
  <w:style w:type="paragraph" w:customStyle="1" w:styleId="xl221">
    <w:name w:val="xl221"/>
    <w:basedOn w:val="af"/>
    <w:rsid w:val="00001BBE"/>
    <w:pPr>
      <w:widowControl/>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222">
    <w:name w:val="xl222"/>
    <w:basedOn w:val="af"/>
    <w:rsid w:val="00001BBE"/>
    <w:pPr>
      <w:widowControl/>
      <w:autoSpaceDE/>
      <w:autoSpaceDN/>
      <w:spacing w:before="100" w:beforeAutospacing="1" w:after="100" w:afterAutospacing="1"/>
      <w:jc w:val="center"/>
      <w:textAlignment w:val="center"/>
    </w:pPr>
    <w:rPr>
      <w:rFonts w:ascii="Calibri" w:hAnsi="Calibri" w:cs="Calibri"/>
      <w:b/>
      <w:bCs/>
      <w:sz w:val="24"/>
      <w:szCs w:val="24"/>
      <w:u w:val="single"/>
      <w:lang w:bidi="ar-SA"/>
    </w:rPr>
  </w:style>
  <w:style w:type="paragraph" w:customStyle="1" w:styleId="xl223">
    <w:name w:val="xl223"/>
    <w:basedOn w:val="af"/>
    <w:rsid w:val="00001BBE"/>
    <w:pPr>
      <w:widowControl/>
      <w:pBdr>
        <w:top w:val="single" w:sz="8" w:space="0" w:color="000000"/>
        <w:left w:val="single" w:sz="8" w:space="0" w:color="000000"/>
        <w:bottom w:val="single" w:sz="8" w:space="0" w:color="000000"/>
      </w:pBdr>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224">
    <w:name w:val="xl224"/>
    <w:basedOn w:val="af"/>
    <w:rsid w:val="00001BBE"/>
    <w:pPr>
      <w:widowControl/>
      <w:pBdr>
        <w:top w:val="single" w:sz="8" w:space="0" w:color="000000"/>
        <w:bottom w:val="single" w:sz="8" w:space="0" w:color="000000"/>
      </w:pBdr>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225">
    <w:name w:val="xl225"/>
    <w:basedOn w:val="af"/>
    <w:rsid w:val="00001BBE"/>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rFonts w:ascii="Calibri" w:hAnsi="Calibri" w:cs="Calibri"/>
      <w:b/>
      <w:bCs/>
      <w:sz w:val="24"/>
      <w:szCs w:val="24"/>
      <w:lang w:bidi="ar-SA"/>
    </w:rPr>
  </w:style>
  <w:style w:type="paragraph" w:customStyle="1" w:styleId="xl226">
    <w:name w:val="xl226"/>
    <w:basedOn w:val="af"/>
    <w:rsid w:val="00001BBE"/>
    <w:pPr>
      <w:widowControl/>
      <w:autoSpaceDE/>
      <w:autoSpaceDN/>
      <w:spacing w:before="100" w:beforeAutospacing="1" w:after="100" w:afterAutospacing="1"/>
    </w:pPr>
    <w:rPr>
      <w:sz w:val="24"/>
      <w:szCs w:val="24"/>
      <w:lang w:bidi="ar-SA"/>
    </w:rPr>
  </w:style>
  <w:style w:type="paragraph" w:customStyle="1" w:styleId="xl227">
    <w:name w:val="xl227"/>
    <w:basedOn w:val="af"/>
    <w:rsid w:val="00001BBE"/>
    <w:pPr>
      <w:widowControl/>
      <w:autoSpaceDE/>
      <w:autoSpaceDN/>
      <w:spacing w:before="100" w:beforeAutospacing="1" w:after="100" w:afterAutospacing="1"/>
      <w:textAlignment w:val="center"/>
    </w:pPr>
    <w:rPr>
      <w:sz w:val="24"/>
      <w:szCs w:val="24"/>
      <w:lang w:bidi="ar-SA"/>
    </w:rPr>
  </w:style>
  <w:style w:type="paragraph" w:customStyle="1" w:styleId="xl228">
    <w:name w:val="xl228"/>
    <w:basedOn w:val="af"/>
    <w:rsid w:val="00001BBE"/>
    <w:pPr>
      <w:widowControl/>
      <w:autoSpaceDE/>
      <w:autoSpaceDN/>
      <w:spacing w:before="100" w:beforeAutospacing="1" w:after="100" w:afterAutospacing="1"/>
      <w:jc w:val="center"/>
      <w:textAlignment w:val="center"/>
    </w:pPr>
    <w:rPr>
      <w:b/>
      <w:bCs/>
      <w:sz w:val="24"/>
      <w:szCs w:val="24"/>
      <w:u w:val="single"/>
      <w:lang w:bidi="ar-SA"/>
    </w:rPr>
  </w:style>
  <w:style w:type="paragraph" w:customStyle="1" w:styleId="xl229">
    <w:name w:val="xl229"/>
    <w:basedOn w:val="af"/>
    <w:rsid w:val="00001BBE"/>
    <w:pPr>
      <w:widowControl/>
      <w:autoSpaceDE/>
      <w:autoSpaceDN/>
      <w:spacing w:before="100" w:beforeAutospacing="1" w:after="100" w:afterAutospacing="1"/>
      <w:jc w:val="center"/>
      <w:textAlignment w:val="center"/>
    </w:pPr>
    <w:rPr>
      <w:b/>
      <w:bCs/>
      <w:sz w:val="24"/>
      <w:szCs w:val="24"/>
      <w:lang w:bidi="ar-SA"/>
    </w:rPr>
  </w:style>
  <w:style w:type="paragraph" w:customStyle="1" w:styleId="xl230">
    <w:name w:val="xl230"/>
    <w:basedOn w:val="af"/>
    <w:rsid w:val="00001BBE"/>
    <w:pPr>
      <w:widowControl/>
      <w:pBdr>
        <w:top w:val="single" w:sz="4" w:space="0" w:color="000000"/>
        <w:left w:val="single" w:sz="4" w:space="0" w:color="000000"/>
        <w:right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1">
    <w:name w:val="xl231"/>
    <w:basedOn w:val="af"/>
    <w:rsid w:val="00001BBE"/>
    <w:pPr>
      <w:widowControl/>
      <w:pBdr>
        <w:top w:val="single" w:sz="4" w:space="0" w:color="000000"/>
        <w:left w:val="single" w:sz="4" w:space="0" w:color="000000"/>
        <w:bottom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2">
    <w:name w:val="xl232"/>
    <w:basedOn w:val="af"/>
    <w:rsid w:val="00001BBE"/>
    <w:pPr>
      <w:widowControl/>
      <w:pBdr>
        <w:top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3">
    <w:name w:val="xl233"/>
    <w:basedOn w:val="af"/>
    <w:rsid w:val="00001BBE"/>
    <w:pPr>
      <w:widowControl/>
      <w:pBdr>
        <w:top w:val="single" w:sz="4" w:space="0" w:color="000000"/>
        <w:bottom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4">
    <w:name w:val="xl234"/>
    <w:basedOn w:val="af"/>
    <w:rsid w:val="00001BBE"/>
    <w:pPr>
      <w:widowControl/>
      <w:pBdr>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5">
    <w:name w:val="xl235"/>
    <w:basedOn w:val="af"/>
    <w:rsid w:val="00001BBE"/>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center"/>
    </w:pPr>
    <w:rPr>
      <w:b/>
      <w:bCs/>
      <w:sz w:val="24"/>
      <w:szCs w:val="24"/>
      <w:lang w:bidi="ar-SA"/>
    </w:rPr>
  </w:style>
  <w:style w:type="paragraph" w:customStyle="1" w:styleId="xl236">
    <w:name w:val="xl236"/>
    <w:basedOn w:val="af"/>
    <w:rsid w:val="00001BBE"/>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textAlignment w:val="center"/>
    </w:pPr>
    <w:rPr>
      <w:sz w:val="24"/>
      <w:szCs w:val="24"/>
      <w:lang w:bidi="ar-SA"/>
    </w:rPr>
  </w:style>
  <w:style w:type="paragraph" w:customStyle="1" w:styleId="xl237">
    <w:name w:val="xl237"/>
    <w:basedOn w:val="af"/>
    <w:rsid w:val="00001BBE"/>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textAlignment w:val="center"/>
    </w:pPr>
    <w:rPr>
      <w:b/>
      <w:bCs/>
      <w:sz w:val="24"/>
      <w:szCs w:val="24"/>
      <w:lang w:bidi="ar-SA"/>
    </w:rPr>
  </w:style>
  <w:style w:type="paragraph" w:customStyle="1" w:styleId="xl238">
    <w:name w:val="xl238"/>
    <w:basedOn w:val="af"/>
    <w:rsid w:val="00001BBE"/>
    <w:pPr>
      <w:widowControl/>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textAlignment w:val="center"/>
    </w:pPr>
    <w:rPr>
      <w:rFonts w:ascii="Calibri" w:hAnsi="Calibri" w:cs="Calibri"/>
      <w:sz w:val="24"/>
      <w:szCs w:val="24"/>
      <w:lang w:bidi="ar-SA"/>
    </w:rPr>
  </w:style>
  <w:style w:type="paragraph" w:customStyle="1" w:styleId="xl410">
    <w:name w:val="xl410"/>
    <w:basedOn w:val="af"/>
    <w:rsid w:val="00D872B5"/>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11">
    <w:name w:val="xl411"/>
    <w:basedOn w:val="af"/>
    <w:rsid w:val="00D872B5"/>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12">
    <w:name w:val="xl412"/>
    <w:basedOn w:val="af"/>
    <w:rsid w:val="00D872B5"/>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13">
    <w:name w:val="xl413"/>
    <w:basedOn w:val="af"/>
    <w:rsid w:val="00D872B5"/>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14">
    <w:name w:val="xl414"/>
    <w:basedOn w:val="af"/>
    <w:rsid w:val="00D872B5"/>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415">
    <w:name w:val="xl415"/>
    <w:basedOn w:val="af"/>
    <w:rsid w:val="00D872B5"/>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11">
    <w:name w:val="(Текущий документ) Заголовок 1"/>
    <w:basedOn w:val="af"/>
    <w:qFormat/>
    <w:rsid w:val="0032005A"/>
    <w:pPr>
      <w:numPr>
        <w:numId w:val="55"/>
      </w:numPr>
      <w:tabs>
        <w:tab w:val="left" w:pos="284"/>
        <w:tab w:val="left" w:pos="851"/>
      </w:tabs>
      <w:autoSpaceDE/>
      <w:autoSpaceDN/>
      <w:spacing w:before="120" w:after="240"/>
      <w:outlineLvl w:val="0"/>
    </w:pPr>
    <w:rPr>
      <w:b/>
      <w:bCs/>
      <w:caps/>
      <w:kern w:val="28"/>
      <w:sz w:val="28"/>
      <w:szCs w:val="28"/>
      <w:lang w:eastAsia="en-US" w:bidi="ar-SA"/>
    </w:rPr>
  </w:style>
  <w:style w:type="paragraph" w:customStyle="1" w:styleId="21">
    <w:name w:val="(Текущий документ) Заголовок 2"/>
    <w:basedOn w:val="af"/>
    <w:qFormat/>
    <w:rsid w:val="0032005A"/>
    <w:pPr>
      <w:keepNext/>
      <w:widowControl/>
      <w:numPr>
        <w:ilvl w:val="1"/>
        <w:numId w:val="55"/>
      </w:numPr>
      <w:suppressAutoHyphens/>
      <w:autoSpaceDE/>
      <w:autoSpaceDN/>
      <w:spacing w:before="120" w:after="240"/>
      <w:outlineLvl w:val="1"/>
    </w:pPr>
    <w:rPr>
      <w:rFonts w:eastAsiaTheme="minorEastAsia"/>
      <w:b/>
      <w:sz w:val="24"/>
      <w:lang w:eastAsia="en-US" w:bidi="ar-SA"/>
    </w:rPr>
  </w:style>
  <w:style w:type="paragraph" w:customStyle="1" w:styleId="41">
    <w:name w:val="(Текущий документ) Заголовок 4"/>
    <w:basedOn w:val="af"/>
    <w:qFormat/>
    <w:rsid w:val="0032005A"/>
    <w:pPr>
      <w:keepNext/>
      <w:widowControl/>
      <w:numPr>
        <w:ilvl w:val="3"/>
        <w:numId w:val="55"/>
      </w:numPr>
      <w:autoSpaceDE/>
      <w:autoSpaceDN/>
      <w:spacing w:after="160" w:line="256" w:lineRule="auto"/>
      <w:outlineLvl w:val="3"/>
    </w:pPr>
    <w:rPr>
      <w:rFonts w:eastAsiaTheme="minorEastAsia" w:cstheme="minorBidi"/>
      <w:b/>
      <w:lang w:eastAsia="en-US" w:bidi="ar-SA"/>
    </w:rPr>
  </w:style>
  <w:style w:type="paragraph" w:customStyle="1" w:styleId="30">
    <w:name w:val="(Текущий документ) Заголовок 3"/>
    <w:basedOn w:val="af"/>
    <w:next w:val="41"/>
    <w:qFormat/>
    <w:rsid w:val="0032005A"/>
    <w:pPr>
      <w:widowControl/>
      <w:numPr>
        <w:ilvl w:val="2"/>
        <w:numId w:val="55"/>
      </w:numPr>
      <w:suppressAutoHyphens/>
      <w:autoSpaceDE/>
      <w:autoSpaceDN/>
      <w:spacing w:before="120" w:after="240"/>
      <w:outlineLvl w:val="2"/>
    </w:pPr>
    <w:rPr>
      <w:rFonts w:eastAsiaTheme="minorEastAsia" w:cstheme="minorBidi"/>
      <w:b/>
      <w:lang w:eastAsia="en-US" w:bidi="ar-SA"/>
    </w:rPr>
  </w:style>
  <w:style w:type="paragraph" w:customStyle="1" w:styleId="-1">
    <w:name w:val="(Текущий документ) Подпись - рисунок"/>
    <w:basedOn w:val="af"/>
    <w:next w:val="af"/>
    <w:qFormat/>
    <w:rsid w:val="0032005A"/>
    <w:pPr>
      <w:keepLines/>
      <w:widowControl/>
      <w:numPr>
        <w:ilvl w:val="4"/>
        <w:numId w:val="55"/>
      </w:numPr>
      <w:autoSpaceDE/>
      <w:autoSpaceDN/>
      <w:spacing w:before="60" w:after="60"/>
    </w:pPr>
    <w:rPr>
      <w:b/>
      <w:bCs/>
      <w:sz w:val="24"/>
      <w:szCs w:val="24"/>
      <w:lang w:eastAsia="en-US" w:bidi="ar-SA"/>
    </w:rPr>
  </w:style>
  <w:style w:type="paragraph" w:customStyle="1" w:styleId="a5">
    <w:name w:val="(Текущий документ) Подпись таблица"/>
    <w:basedOn w:val="af"/>
    <w:qFormat/>
    <w:rsid w:val="0032005A"/>
    <w:pPr>
      <w:keepNext/>
      <w:keepLines/>
      <w:numPr>
        <w:ilvl w:val="5"/>
        <w:numId w:val="55"/>
      </w:numPr>
      <w:tabs>
        <w:tab w:val="left" w:pos="2410"/>
      </w:tabs>
      <w:autoSpaceDE/>
      <w:autoSpaceDN/>
      <w:spacing w:before="120" w:after="120"/>
      <w:ind w:left="1645"/>
      <w:contextualSpacing/>
      <w:jc w:val="both"/>
    </w:pPr>
    <w:rPr>
      <w:b/>
      <w:sz w:val="24"/>
      <w:szCs w:val="24"/>
      <w:lang w:eastAsia="en-US" w:bidi="ar-SA"/>
    </w:rPr>
  </w:style>
  <w:style w:type="numbering" w:customStyle="1" w:styleId="a4">
    <w:name w:val="Структура документа"/>
    <w:uiPriority w:val="99"/>
    <w:rsid w:val="0032005A"/>
    <w:pPr>
      <w:numPr>
        <w:numId w:val="55"/>
      </w:numPr>
    </w:pPr>
  </w:style>
  <w:style w:type="paragraph" w:customStyle="1" w:styleId="ac">
    <w:name w:val="_таблица"/>
    <w:basedOn w:val="af"/>
    <w:link w:val="affffc"/>
    <w:qFormat/>
    <w:rsid w:val="00A572F7"/>
    <w:pPr>
      <w:widowControl/>
      <w:numPr>
        <w:numId w:val="56"/>
      </w:numPr>
      <w:adjustRightInd w:val="0"/>
      <w:spacing w:line="360" w:lineRule="auto"/>
      <w:jc w:val="right"/>
    </w:pPr>
    <w:rPr>
      <w:rFonts w:eastAsia="Calibri"/>
      <w:b/>
      <w:sz w:val="26"/>
      <w:szCs w:val="26"/>
      <w:lang w:eastAsia="en-US" w:bidi="ar-SA"/>
    </w:rPr>
  </w:style>
  <w:style w:type="character" w:customStyle="1" w:styleId="affffc">
    <w:name w:val="_таблица Знак"/>
    <w:link w:val="ac"/>
    <w:rsid w:val="00A572F7"/>
    <w:rPr>
      <w:rFonts w:ascii="Times New Roman" w:eastAsia="Calibri" w:hAnsi="Times New Roman" w:cs="Times New Roman"/>
      <w:b/>
      <w:sz w:val="26"/>
      <w:szCs w:val="26"/>
      <w:lang w:val="ru-RU"/>
    </w:rPr>
  </w:style>
  <w:style w:type="character" w:customStyle="1" w:styleId="60">
    <w:name w:val="Заголовок 6 Знак"/>
    <w:basedOn w:val="af0"/>
    <w:link w:val="6"/>
    <w:rsid w:val="003A11F7"/>
    <w:rPr>
      <w:rFonts w:asciiTheme="majorHAnsi" w:eastAsiaTheme="majorEastAsia" w:hAnsiTheme="majorHAnsi" w:cstheme="majorBidi"/>
      <w:lang w:val="ru-RU"/>
    </w:rPr>
  </w:style>
  <w:style w:type="character" w:customStyle="1" w:styleId="70">
    <w:name w:val="Заголовок 7 Знак"/>
    <w:basedOn w:val="af0"/>
    <w:link w:val="7"/>
    <w:rsid w:val="003A11F7"/>
    <w:rPr>
      <w:rFonts w:asciiTheme="majorHAnsi" w:eastAsiaTheme="majorEastAsia" w:hAnsiTheme="majorHAnsi" w:cstheme="majorBidi"/>
      <w:i/>
      <w:iCs/>
      <w:lang w:val="ru-RU"/>
    </w:rPr>
  </w:style>
  <w:style w:type="character" w:customStyle="1" w:styleId="80">
    <w:name w:val="Заголовок 8 Знак"/>
    <w:basedOn w:val="af0"/>
    <w:link w:val="8"/>
    <w:rsid w:val="003A11F7"/>
    <w:rPr>
      <w:rFonts w:asciiTheme="majorHAnsi" w:eastAsiaTheme="majorEastAsia" w:hAnsiTheme="majorHAnsi" w:cstheme="majorBidi"/>
      <w:color w:val="262626" w:themeColor="text1" w:themeTint="D9"/>
      <w:sz w:val="21"/>
      <w:szCs w:val="21"/>
      <w:lang w:val="ru-RU"/>
    </w:rPr>
  </w:style>
  <w:style w:type="character" w:customStyle="1" w:styleId="90">
    <w:name w:val="Заголовок 9 Знак"/>
    <w:basedOn w:val="af0"/>
    <w:link w:val="9"/>
    <w:rsid w:val="003A11F7"/>
    <w:rPr>
      <w:rFonts w:asciiTheme="majorHAnsi" w:eastAsiaTheme="majorEastAsia" w:hAnsiTheme="majorHAnsi" w:cstheme="majorBidi"/>
      <w:i/>
      <w:iCs/>
      <w:color w:val="262626" w:themeColor="text1" w:themeTint="D9"/>
      <w:sz w:val="21"/>
      <w:szCs w:val="21"/>
      <w:lang w:val="ru-RU"/>
    </w:rPr>
  </w:style>
  <w:style w:type="paragraph" w:customStyle="1" w:styleId="133">
    <w:name w:val="Обычный 13 Знак3"/>
    <w:basedOn w:val="af"/>
    <w:autoRedefine/>
    <w:rsid w:val="003A11F7"/>
    <w:pPr>
      <w:keepNext/>
      <w:keepLines/>
      <w:widowControl/>
      <w:suppressLineNumbers/>
      <w:tabs>
        <w:tab w:val="left" w:leader="dot" w:pos="9356"/>
      </w:tabs>
      <w:suppressAutoHyphens/>
      <w:autoSpaceDE/>
      <w:autoSpaceDN/>
      <w:spacing w:before="60" w:line="360" w:lineRule="auto"/>
      <w:jc w:val="both"/>
    </w:pPr>
    <w:rPr>
      <w:sz w:val="26"/>
      <w:szCs w:val="26"/>
      <w:lang w:bidi="ar-SA"/>
    </w:rPr>
  </w:style>
  <w:style w:type="paragraph" w:customStyle="1" w:styleId="affffd">
    <w:name w:val="заголовок таблицы"/>
    <w:basedOn w:val="af"/>
    <w:link w:val="affffe"/>
    <w:autoRedefine/>
    <w:rsid w:val="003A11F7"/>
    <w:pPr>
      <w:tabs>
        <w:tab w:val="left" w:pos="1440"/>
      </w:tabs>
      <w:autoSpaceDE/>
      <w:autoSpaceDN/>
      <w:spacing w:before="120" w:after="120"/>
      <w:contextualSpacing/>
      <w:jc w:val="both"/>
    </w:pPr>
    <w:rPr>
      <w:b/>
      <w:sz w:val="24"/>
      <w:szCs w:val="24"/>
      <w:lang w:eastAsia="en-US" w:bidi="ar-SA"/>
    </w:rPr>
  </w:style>
  <w:style w:type="character" w:customStyle="1" w:styleId="affffe">
    <w:name w:val="заголовок таблицы Знак Знак"/>
    <w:link w:val="affffd"/>
    <w:rsid w:val="003A11F7"/>
    <w:rPr>
      <w:rFonts w:ascii="Times New Roman" w:eastAsia="Times New Roman" w:hAnsi="Times New Roman" w:cs="Times New Roman"/>
      <w:b/>
      <w:sz w:val="24"/>
      <w:szCs w:val="24"/>
      <w:lang w:val="ru-RU"/>
    </w:rPr>
  </w:style>
  <w:style w:type="character" w:styleId="afffff">
    <w:name w:val="Strong"/>
    <w:basedOn w:val="af0"/>
    <w:uiPriority w:val="22"/>
    <w:qFormat/>
    <w:rsid w:val="003A11F7"/>
    <w:rPr>
      <w:b/>
      <w:bCs/>
      <w:color w:val="auto"/>
    </w:rPr>
  </w:style>
  <w:style w:type="character" w:styleId="afffff0">
    <w:name w:val="Emphasis"/>
    <w:basedOn w:val="af0"/>
    <w:qFormat/>
    <w:rsid w:val="003A11F7"/>
    <w:rPr>
      <w:i/>
      <w:iCs/>
      <w:color w:val="auto"/>
    </w:rPr>
  </w:style>
  <w:style w:type="paragraph" w:styleId="29">
    <w:name w:val="Quote"/>
    <w:basedOn w:val="af"/>
    <w:next w:val="af"/>
    <w:link w:val="2a"/>
    <w:uiPriority w:val="29"/>
    <w:qFormat/>
    <w:rsid w:val="003A11F7"/>
    <w:pPr>
      <w:widowControl/>
      <w:autoSpaceDE/>
      <w:autoSpaceDN/>
      <w:spacing w:before="200" w:after="160" w:line="259" w:lineRule="auto"/>
      <w:ind w:left="864" w:right="864"/>
    </w:pPr>
    <w:rPr>
      <w:rFonts w:eastAsiaTheme="minorEastAsia" w:cstheme="minorBidi"/>
      <w:i/>
      <w:iCs/>
      <w:color w:val="404040" w:themeColor="text1" w:themeTint="BF"/>
      <w:lang w:eastAsia="en-US" w:bidi="ar-SA"/>
    </w:rPr>
  </w:style>
  <w:style w:type="character" w:customStyle="1" w:styleId="2a">
    <w:name w:val="Цитата 2 Знак"/>
    <w:basedOn w:val="af0"/>
    <w:link w:val="29"/>
    <w:uiPriority w:val="29"/>
    <w:rsid w:val="003A11F7"/>
    <w:rPr>
      <w:rFonts w:ascii="Times New Roman" w:eastAsiaTheme="minorEastAsia" w:hAnsi="Times New Roman"/>
      <w:i/>
      <w:iCs/>
      <w:color w:val="404040" w:themeColor="text1" w:themeTint="BF"/>
      <w:lang w:val="ru-RU"/>
    </w:rPr>
  </w:style>
  <w:style w:type="paragraph" w:styleId="afffff1">
    <w:name w:val="Intense Quote"/>
    <w:basedOn w:val="af"/>
    <w:next w:val="af"/>
    <w:link w:val="afffff2"/>
    <w:uiPriority w:val="30"/>
    <w:qFormat/>
    <w:rsid w:val="003A11F7"/>
    <w:pPr>
      <w:widowControl/>
      <w:pBdr>
        <w:top w:val="single" w:sz="4" w:space="10" w:color="404040" w:themeColor="text1" w:themeTint="BF"/>
        <w:bottom w:val="single" w:sz="4" w:space="10" w:color="404040" w:themeColor="text1" w:themeTint="BF"/>
      </w:pBdr>
      <w:autoSpaceDE/>
      <w:autoSpaceDN/>
      <w:spacing w:before="360" w:after="360" w:line="259" w:lineRule="auto"/>
      <w:ind w:left="864" w:right="864"/>
      <w:jc w:val="center"/>
    </w:pPr>
    <w:rPr>
      <w:rFonts w:eastAsiaTheme="minorEastAsia" w:cstheme="minorBidi"/>
      <w:i/>
      <w:iCs/>
      <w:color w:val="404040" w:themeColor="text1" w:themeTint="BF"/>
      <w:lang w:eastAsia="en-US" w:bidi="ar-SA"/>
    </w:rPr>
  </w:style>
  <w:style w:type="character" w:customStyle="1" w:styleId="afffff2">
    <w:name w:val="Выделенная цитата Знак"/>
    <w:basedOn w:val="af0"/>
    <w:link w:val="afffff1"/>
    <w:uiPriority w:val="30"/>
    <w:rsid w:val="003A11F7"/>
    <w:rPr>
      <w:rFonts w:ascii="Times New Roman" w:eastAsiaTheme="minorEastAsia" w:hAnsi="Times New Roman"/>
      <w:i/>
      <w:iCs/>
      <w:color w:val="404040" w:themeColor="text1" w:themeTint="BF"/>
      <w:lang w:val="ru-RU"/>
    </w:rPr>
  </w:style>
  <w:style w:type="character" w:styleId="afffff3">
    <w:name w:val="Subtle Emphasis"/>
    <w:basedOn w:val="af0"/>
    <w:uiPriority w:val="19"/>
    <w:qFormat/>
    <w:rsid w:val="003A11F7"/>
    <w:rPr>
      <w:i/>
      <w:iCs/>
      <w:color w:val="404040" w:themeColor="text1" w:themeTint="BF"/>
    </w:rPr>
  </w:style>
  <w:style w:type="character" w:styleId="afffff4">
    <w:name w:val="Intense Emphasis"/>
    <w:basedOn w:val="af0"/>
    <w:uiPriority w:val="21"/>
    <w:qFormat/>
    <w:rsid w:val="003A11F7"/>
    <w:rPr>
      <w:b/>
      <w:bCs/>
      <w:i/>
      <w:iCs/>
      <w:color w:val="auto"/>
    </w:rPr>
  </w:style>
  <w:style w:type="character" w:styleId="afffff5">
    <w:name w:val="Subtle Reference"/>
    <w:basedOn w:val="af0"/>
    <w:uiPriority w:val="31"/>
    <w:qFormat/>
    <w:rsid w:val="003A11F7"/>
    <w:rPr>
      <w:smallCaps/>
      <w:color w:val="404040" w:themeColor="text1" w:themeTint="BF"/>
    </w:rPr>
  </w:style>
  <w:style w:type="character" w:styleId="afffff6">
    <w:name w:val="Intense Reference"/>
    <w:basedOn w:val="af0"/>
    <w:uiPriority w:val="32"/>
    <w:qFormat/>
    <w:rsid w:val="003A11F7"/>
    <w:rPr>
      <w:b/>
      <w:bCs/>
      <w:smallCaps/>
      <w:color w:val="404040" w:themeColor="text1" w:themeTint="BF"/>
      <w:spacing w:val="5"/>
    </w:rPr>
  </w:style>
  <w:style w:type="paragraph" w:customStyle="1" w:styleId="130">
    <w:name w:val="Обычный 13 Знак"/>
    <w:basedOn w:val="af"/>
    <w:link w:val="1330"/>
    <w:rsid w:val="003A11F7"/>
    <w:pPr>
      <w:keepNext/>
      <w:keepLines/>
      <w:widowControl/>
      <w:suppressLineNumbers/>
      <w:tabs>
        <w:tab w:val="left" w:leader="dot" w:pos="9356"/>
      </w:tabs>
      <w:suppressAutoHyphens/>
      <w:autoSpaceDE/>
      <w:autoSpaceDN/>
      <w:spacing w:before="60" w:after="40"/>
      <w:ind w:left="245" w:firstLine="567"/>
      <w:jc w:val="both"/>
    </w:pPr>
    <w:rPr>
      <w:sz w:val="26"/>
      <w:szCs w:val="20"/>
      <w:lang w:bidi="ar-SA"/>
    </w:rPr>
  </w:style>
  <w:style w:type="character" w:customStyle="1" w:styleId="1330">
    <w:name w:val="Обычный 13 Знак Знак3"/>
    <w:link w:val="130"/>
    <w:rsid w:val="003A11F7"/>
    <w:rPr>
      <w:rFonts w:ascii="Times New Roman" w:eastAsia="Times New Roman" w:hAnsi="Times New Roman" w:cs="Times New Roman"/>
      <w:sz w:val="26"/>
      <w:szCs w:val="20"/>
      <w:lang w:val="ru-RU" w:eastAsia="ru-RU"/>
    </w:rPr>
  </w:style>
  <w:style w:type="paragraph" w:customStyle="1" w:styleId="afffff7">
    <w:name w:val="_абзац"/>
    <w:basedOn w:val="130"/>
    <w:link w:val="afffff8"/>
    <w:qFormat/>
    <w:rsid w:val="003A11F7"/>
    <w:pPr>
      <w:keepNext w:val="0"/>
      <w:keepLines w:val="0"/>
      <w:widowControl w:val="0"/>
      <w:spacing w:before="0" w:after="0" w:line="360" w:lineRule="auto"/>
      <w:ind w:left="0"/>
    </w:pPr>
  </w:style>
  <w:style w:type="character" w:customStyle="1" w:styleId="afffff8">
    <w:name w:val="_абзац Знак"/>
    <w:basedOn w:val="1330"/>
    <w:link w:val="afffff7"/>
    <w:rsid w:val="003A11F7"/>
    <w:rPr>
      <w:rFonts w:ascii="Times New Roman" w:eastAsia="Times New Roman" w:hAnsi="Times New Roman" w:cs="Times New Roman"/>
      <w:sz w:val="26"/>
      <w:szCs w:val="20"/>
      <w:lang w:val="ru-RU" w:eastAsia="ru-RU"/>
    </w:rPr>
  </w:style>
  <w:style w:type="paragraph" w:customStyle="1" w:styleId="afffff9">
    <w:name w:val="_Таблица"/>
    <w:basedOn w:val="affffd"/>
    <w:link w:val="afffffa"/>
    <w:qFormat/>
    <w:rsid w:val="003A11F7"/>
    <w:pPr>
      <w:suppressLineNumbers/>
      <w:tabs>
        <w:tab w:val="clear" w:pos="1440"/>
      </w:tabs>
      <w:spacing w:after="0" w:line="360" w:lineRule="auto"/>
      <w:ind w:hanging="567"/>
      <w:contextualSpacing w:val="0"/>
      <w:jc w:val="center"/>
    </w:pPr>
    <w:rPr>
      <w:szCs w:val="20"/>
      <w:lang w:eastAsia="ru-RU"/>
    </w:rPr>
  </w:style>
  <w:style w:type="character" w:customStyle="1" w:styleId="afffffa">
    <w:name w:val="_Таблица Знак"/>
    <w:basedOn w:val="af0"/>
    <w:link w:val="afffff9"/>
    <w:rsid w:val="003A11F7"/>
    <w:rPr>
      <w:rFonts w:ascii="Times New Roman" w:eastAsia="Times New Roman" w:hAnsi="Times New Roman" w:cs="Times New Roman"/>
      <w:b/>
      <w:sz w:val="24"/>
      <w:szCs w:val="20"/>
      <w:lang w:val="ru-RU" w:eastAsia="ru-RU"/>
    </w:rPr>
  </w:style>
  <w:style w:type="character" w:customStyle="1" w:styleId="afffffb">
    <w:name w:val="заголовок таблицы Знак"/>
    <w:rsid w:val="003A11F7"/>
    <w:rPr>
      <w:rFonts w:ascii="Times New Roman" w:eastAsia="Times New Roman" w:hAnsi="Times New Roman"/>
      <w:b/>
      <w:sz w:val="24"/>
    </w:rPr>
  </w:style>
  <w:style w:type="character" w:customStyle="1" w:styleId="116">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uiPriority w:val="9"/>
    <w:qFormat/>
    <w:rsid w:val="003A11F7"/>
    <w:rPr>
      <w:rFonts w:ascii="Times New Roman" w:eastAsia="Times New Roman" w:hAnsi="Times New Roman"/>
      <w:b/>
      <w:bCs/>
      <w:caps/>
      <w:kern w:val="28"/>
      <w:sz w:val="26"/>
      <w:szCs w:val="26"/>
      <w:lang w:eastAsia="en-US"/>
    </w:rPr>
  </w:style>
  <w:style w:type="paragraph" w:styleId="2">
    <w:name w:val="List Bullet 2"/>
    <w:basedOn w:val="af"/>
    <w:autoRedefine/>
    <w:uiPriority w:val="99"/>
    <w:rsid w:val="003A11F7"/>
    <w:pPr>
      <w:keepNext/>
      <w:widowControl/>
      <w:numPr>
        <w:numId w:val="58"/>
      </w:numPr>
      <w:suppressLineNumbers/>
      <w:tabs>
        <w:tab w:val="left" w:pos="851"/>
        <w:tab w:val="left" w:leader="dot" w:pos="9356"/>
      </w:tabs>
      <w:suppressAutoHyphens/>
      <w:autoSpaceDE/>
      <w:autoSpaceDN/>
      <w:jc w:val="both"/>
    </w:pPr>
    <w:rPr>
      <w:sz w:val="26"/>
      <w:szCs w:val="26"/>
      <w:lang w:bidi="ar-SA"/>
    </w:rPr>
  </w:style>
  <w:style w:type="paragraph" w:styleId="afffffc">
    <w:name w:val="Document Map"/>
    <w:basedOn w:val="af"/>
    <w:link w:val="afffffd"/>
    <w:uiPriority w:val="99"/>
    <w:semiHidden/>
    <w:rsid w:val="003A11F7"/>
    <w:pPr>
      <w:widowControl/>
      <w:shd w:val="clear" w:color="auto" w:fill="000080"/>
      <w:autoSpaceDE/>
      <w:autoSpaceDN/>
    </w:pPr>
    <w:rPr>
      <w:rFonts w:ascii="Tahoma" w:hAnsi="Tahoma" w:cs="Tahoma"/>
      <w:sz w:val="20"/>
      <w:szCs w:val="20"/>
      <w:lang w:bidi="ar-SA"/>
    </w:rPr>
  </w:style>
  <w:style w:type="character" w:customStyle="1" w:styleId="afffffd">
    <w:name w:val="Схема документа Знак"/>
    <w:basedOn w:val="af0"/>
    <w:link w:val="afffffc"/>
    <w:uiPriority w:val="99"/>
    <w:semiHidden/>
    <w:rsid w:val="003A11F7"/>
    <w:rPr>
      <w:rFonts w:ascii="Tahoma" w:eastAsia="Times New Roman" w:hAnsi="Tahoma" w:cs="Tahoma"/>
      <w:sz w:val="20"/>
      <w:szCs w:val="20"/>
      <w:shd w:val="clear" w:color="auto" w:fill="000080"/>
      <w:lang w:val="ru-RU" w:eastAsia="ru-RU"/>
    </w:rPr>
  </w:style>
  <w:style w:type="paragraph" w:customStyle="1" w:styleId="131">
    <w:name w:val="Обычный 13"/>
    <w:basedOn w:val="af"/>
    <w:link w:val="135"/>
    <w:qFormat/>
    <w:rsid w:val="003A11F7"/>
    <w:pPr>
      <w:keepNext/>
      <w:widowControl/>
      <w:suppressLineNumbers/>
      <w:tabs>
        <w:tab w:val="left" w:pos="6804"/>
        <w:tab w:val="left" w:pos="6946"/>
        <w:tab w:val="left" w:leader="dot" w:pos="9356"/>
      </w:tabs>
      <w:suppressAutoHyphens/>
      <w:autoSpaceDE/>
      <w:autoSpaceDN/>
      <w:spacing w:before="60"/>
      <w:ind w:firstLine="567"/>
      <w:jc w:val="both"/>
    </w:pPr>
    <w:rPr>
      <w:sz w:val="26"/>
      <w:szCs w:val="26"/>
      <w:lang w:eastAsia="en-US" w:bidi="ar-SA"/>
    </w:rPr>
  </w:style>
  <w:style w:type="character" w:customStyle="1" w:styleId="135">
    <w:name w:val="Обычный 13 Знак5"/>
    <w:link w:val="131"/>
    <w:rsid w:val="003A11F7"/>
    <w:rPr>
      <w:rFonts w:ascii="Times New Roman" w:eastAsia="Times New Roman" w:hAnsi="Times New Roman" w:cs="Times New Roman"/>
      <w:sz w:val="26"/>
      <w:szCs w:val="26"/>
      <w:lang w:val="ru-RU"/>
    </w:rPr>
  </w:style>
  <w:style w:type="paragraph" w:customStyle="1" w:styleId="aa">
    <w:name w:val="заголовок табл"/>
    <w:basedOn w:val="af"/>
    <w:link w:val="1f1"/>
    <w:uiPriority w:val="99"/>
    <w:qFormat/>
    <w:rsid w:val="003A11F7"/>
    <w:pPr>
      <w:keepNext/>
      <w:widowControl/>
      <w:numPr>
        <w:numId w:val="59"/>
      </w:numPr>
      <w:suppressLineNumbers/>
      <w:tabs>
        <w:tab w:val="left" w:leader="dot" w:pos="9356"/>
      </w:tabs>
      <w:suppressAutoHyphens/>
      <w:autoSpaceDE/>
      <w:autoSpaceDN/>
      <w:spacing w:before="120" w:after="120"/>
      <w:jc w:val="center"/>
    </w:pPr>
    <w:rPr>
      <w:b/>
      <w:bCs/>
      <w:sz w:val="24"/>
      <w:szCs w:val="24"/>
      <w:lang w:bidi="ar-SA"/>
    </w:rPr>
  </w:style>
  <w:style w:type="character" w:customStyle="1" w:styleId="1f1">
    <w:name w:val="заголовок табл Знак1"/>
    <w:link w:val="aa"/>
    <w:uiPriority w:val="99"/>
    <w:rsid w:val="003A11F7"/>
    <w:rPr>
      <w:rFonts w:ascii="Times New Roman" w:eastAsia="Times New Roman" w:hAnsi="Times New Roman" w:cs="Times New Roman"/>
      <w:b/>
      <w:bCs/>
      <w:sz w:val="24"/>
      <w:szCs w:val="24"/>
      <w:lang w:val="ru-RU" w:eastAsia="ru-RU"/>
    </w:rPr>
  </w:style>
  <w:style w:type="paragraph" w:customStyle="1" w:styleId="afffffe">
    <w:name w:val="Заголовок табл."/>
    <w:basedOn w:val="aa"/>
    <w:link w:val="affffff"/>
    <w:uiPriority w:val="99"/>
    <w:qFormat/>
    <w:rsid w:val="003A11F7"/>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
    <w:name w:val="Заголовок табл. Знак"/>
    <w:link w:val="afffffe"/>
    <w:uiPriority w:val="99"/>
    <w:rsid w:val="003A11F7"/>
    <w:rPr>
      <w:rFonts w:ascii="Times New Roman" w:eastAsia="Times New Roman" w:hAnsi="Times New Roman" w:cs="Times New Roman"/>
      <w:b/>
      <w:sz w:val="24"/>
      <w:szCs w:val="20"/>
      <w:lang w:val="ru-RU" w:eastAsia="ru-RU"/>
    </w:rPr>
  </w:style>
  <w:style w:type="character" w:customStyle="1" w:styleId="afff6">
    <w:name w:val="Подрисуночная надпись Знак Знак"/>
    <w:link w:val="a7"/>
    <w:uiPriority w:val="99"/>
    <w:rsid w:val="003A11F7"/>
    <w:rPr>
      <w:rFonts w:ascii="Times New Roman" w:eastAsia="Times New Roman" w:hAnsi="Times New Roman" w:cs="Times New Roman"/>
      <w:b/>
      <w:bCs/>
      <w:sz w:val="24"/>
      <w:szCs w:val="24"/>
      <w:lang w:val="x-none" w:eastAsia="x-none"/>
    </w:rPr>
  </w:style>
  <w:style w:type="paragraph" w:customStyle="1" w:styleId="SmartView">
    <w:name w:val="Smart View"/>
    <w:basedOn w:val="af"/>
    <w:uiPriority w:val="99"/>
    <w:qFormat/>
    <w:rsid w:val="003A11F7"/>
    <w:pPr>
      <w:widowControl/>
      <w:autoSpaceDE/>
      <w:autoSpaceDN/>
      <w:contextualSpacing/>
    </w:pPr>
    <w:rPr>
      <w:rFonts w:ascii="Arial" w:eastAsia="Calibri" w:hAnsi="Arial"/>
      <w:sz w:val="20"/>
      <w:szCs w:val="20"/>
      <w:lang w:val="en-US" w:eastAsia="en-US" w:bidi="ar-SA"/>
    </w:rPr>
  </w:style>
  <w:style w:type="paragraph" w:customStyle="1" w:styleId="SmartView3">
    <w:name w:val="Smart View 3"/>
    <w:basedOn w:val="af"/>
    <w:uiPriority w:val="99"/>
    <w:qFormat/>
    <w:rsid w:val="003A11F7"/>
    <w:pPr>
      <w:keepNext/>
      <w:keepLines/>
      <w:widowControl/>
      <w:autoSpaceDE/>
      <w:autoSpaceDN/>
      <w:contextualSpacing/>
    </w:pPr>
    <w:rPr>
      <w:rFonts w:ascii="Arial" w:hAnsi="Arial"/>
      <w:b/>
      <w:bCs/>
      <w:sz w:val="24"/>
      <w:szCs w:val="28"/>
      <w:lang w:val="en-US" w:eastAsia="en-US" w:bidi="ar-SA"/>
    </w:rPr>
  </w:style>
  <w:style w:type="paragraph" w:styleId="4">
    <w:name w:val="List Number 4"/>
    <w:basedOn w:val="af"/>
    <w:uiPriority w:val="99"/>
    <w:rsid w:val="003A11F7"/>
    <w:pPr>
      <w:keepNext/>
      <w:widowControl/>
      <w:numPr>
        <w:numId w:val="60"/>
      </w:numPr>
      <w:suppressLineNumbers/>
      <w:tabs>
        <w:tab w:val="left" w:leader="dot" w:pos="9356"/>
      </w:tabs>
      <w:suppressAutoHyphens/>
      <w:autoSpaceDE/>
      <w:autoSpaceDN/>
      <w:spacing w:before="240" w:after="60" w:line="288" w:lineRule="auto"/>
      <w:jc w:val="both"/>
    </w:pPr>
    <w:rPr>
      <w:sz w:val="24"/>
      <w:szCs w:val="20"/>
      <w:lang w:bidi="ar-SA"/>
    </w:rPr>
  </w:style>
  <w:style w:type="paragraph" w:styleId="affffff0">
    <w:name w:val="endnote text"/>
    <w:basedOn w:val="af"/>
    <w:link w:val="affffff1"/>
    <w:uiPriority w:val="99"/>
    <w:semiHidden/>
    <w:unhideWhenUsed/>
    <w:rsid w:val="003A11F7"/>
    <w:pPr>
      <w:widowControl/>
      <w:autoSpaceDE/>
      <w:autoSpaceDN/>
    </w:pPr>
    <w:rPr>
      <w:rFonts w:ascii="Calibri" w:eastAsia="Calibri" w:hAnsi="Calibri"/>
      <w:sz w:val="20"/>
      <w:szCs w:val="20"/>
      <w:lang w:eastAsia="en-US" w:bidi="ar-SA"/>
    </w:rPr>
  </w:style>
  <w:style w:type="character" w:customStyle="1" w:styleId="affffff1">
    <w:name w:val="Текст концевой сноски Знак"/>
    <w:basedOn w:val="af0"/>
    <w:link w:val="affffff0"/>
    <w:uiPriority w:val="99"/>
    <w:semiHidden/>
    <w:rsid w:val="003A11F7"/>
    <w:rPr>
      <w:rFonts w:ascii="Calibri" w:eastAsia="Calibri" w:hAnsi="Calibri" w:cs="Times New Roman"/>
      <w:sz w:val="20"/>
      <w:szCs w:val="20"/>
      <w:lang w:val="ru-RU"/>
    </w:rPr>
  </w:style>
  <w:style w:type="character" w:styleId="affffff2">
    <w:name w:val="endnote reference"/>
    <w:uiPriority w:val="99"/>
    <w:semiHidden/>
    <w:unhideWhenUsed/>
    <w:rsid w:val="003A11F7"/>
    <w:rPr>
      <w:vertAlign w:val="superscript"/>
    </w:rPr>
  </w:style>
  <w:style w:type="paragraph" w:customStyle="1" w:styleId="txt1">
    <w:name w:val="txt1"/>
    <w:basedOn w:val="af"/>
    <w:uiPriority w:val="99"/>
    <w:rsid w:val="003A11F7"/>
    <w:pPr>
      <w:widowControl/>
      <w:autoSpaceDE/>
      <w:autoSpaceDN/>
      <w:spacing w:before="45" w:after="45"/>
      <w:ind w:left="20" w:right="20" w:firstLine="400"/>
      <w:jc w:val="both"/>
    </w:pPr>
    <w:rPr>
      <w:rFonts w:ascii="Arial" w:hAnsi="Arial" w:cs="Arial"/>
      <w:color w:val="000000"/>
      <w:sz w:val="18"/>
      <w:szCs w:val="18"/>
      <w:lang w:bidi="ar-SA"/>
    </w:rPr>
  </w:style>
  <w:style w:type="paragraph" w:customStyle="1" w:styleId="16">
    <w:name w:val="1. Заголовок"/>
    <w:basedOn w:val="af"/>
    <w:link w:val="1f2"/>
    <w:uiPriority w:val="99"/>
    <w:qFormat/>
    <w:rsid w:val="003A11F7"/>
    <w:pPr>
      <w:numPr>
        <w:numId w:val="57"/>
      </w:numPr>
      <w:tabs>
        <w:tab w:val="left" w:pos="540"/>
      </w:tabs>
      <w:autoSpaceDE/>
      <w:autoSpaceDN/>
      <w:spacing w:before="120" w:after="240"/>
      <w:outlineLvl w:val="0"/>
    </w:pPr>
    <w:rPr>
      <w:b/>
      <w:bCs/>
      <w:caps/>
      <w:kern w:val="28"/>
      <w:sz w:val="28"/>
      <w:szCs w:val="28"/>
      <w:lang w:eastAsia="en-US" w:bidi="ar-SA"/>
    </w:rPr>
  </w:style>
  <w:style w:type="character" w:customStyle="1" w:styleId="1f2">
    <w:name w:val="1. Заголовок Знак"/>
    <w:link w:val="16"/>
    <w:uiPriority w:val="99"/>
    <w:rsid w:val="003A11F7"/>
    <w:rPr>
      <w:rFonts w:ascii="Times New Roman" w:eastAsia="Times New Roman" w:hAnsi="Times New Roman" w:cs="Times New Roman"/>
      <w:b/>
      <w:bCs/>
      <w:caps/>
      <w:kern w:val="28"/>
      <w:sz w:val="28"/>
      <w:szCs w:val="28"/>
      <w:lang w:val="ru-RU"/>
    </w:rPr>
  </w:style>
  <w:style w:type="character" w:customStyle="1" w:styleId="affffff3">
    <w:name w:val="заголовок табл Знак Знак"/>
    <w:uiPriority w:val="99"/>
    <w:rsid w:val="003A11F7"/>
    <w:rPr>
      <w:rFonts w:ascii="Times New Roman" w:eastAsia="Times New Roman" w:hAnsi="Times New Roman" w:cs="Times New Roman"/>
      <w:b/>
      <w:bCs/>
      <w:sz w:val="24"/>
      <w:szCs w:val="24"/>
    </w:rPr>
  </w:style>
  <w:style w:type="paragraph" w:customStyle="1" w:styleId="-10">
    <w:name w:val="Рис-1"/>
    <w:basedOn w:val="a7"/>
    <w:uiPriority w:val="99"/>
    <w:qFormat/>
    <w:rsid w:val="003A11F7"/>
    <w:pPr>
      <w:keepNext/>
      <w:keepLines/>
      <w:numPr>
        <w:numId w:val="61"/>
      </w:numPr>
      <w:suppressLineNumbers w:val="0"/>
      <w:tabs>
        <w:tab w:val="clear" w:pos="0"/>
        <w:tab w:val="left" w:pos="540"/>
        <w:tab w:val="left" w:pos="851"/>
        <w:tab w:val="left" w:pos="1350"/>
        <w:tab w:val="num" w:pos="1440"/>
        <w:tab w:val="left" w:pos="1710"/>
      </w:tabs>
      <w:spacing w:before="0" w:after="0"/>
      <w:ind w:left="0" w:firstLine="170"/>
      <w:jc w:val="left"/>
    </w:pPr>
    <w:rPr>
      <w:lang w:val="ru-RU" w:eastAsia="en-US"/>
    </w:rPr>
  </w:style>
  <w:style w:type="paragraph" w:customStyle="1" w:styleId="affffff4">
    <w:name w:val="отчетный"/>
    <w:basedOn w:val="af"/>
    <w:link w:val="affffff5"/>
    <w:qFormat/>
    <w:rsid w:val="003A11F7"/>
    <w:pPr>
      <w:widowControl/>
      <w:suppressLineNumbers/>
      <w:tabs>
        <w:tab w:val="left" w:leader="dot" w:pos="540"/>
      </w:tabs>
      <w:suppressAutoHyphens/>
      <w:autoSpaceDE/>
      <w:autoSpaceDN/>
      <w:spacing w:before="120"/>
      <w:ind w:firstLine="539"/>
      <w:jc w:val="both"/>
    </w:pPr>
    <w:rPr>
      <w:rFonts w:ascii="Times New Roman CYR" w:hAnsi="Times New Roman CYR"/>
      <w:sz w:val="26"/>
      <w:szCs w:val="26"/>
      <w:lang w:eastAsia="en-US" w:bidi="ar-SA"/>
    </w:rPr>
  </w:style>
  <w:style w:type="character" w:customStyle="1" w:styleId="affffff5">
    <w:name w:val="отчетный Знак"/>
    <w:link w:val="affffff4"/>
    <w:rsid w:val="003A11F7"/>
    <w:rPr>
      <w:rFonts w:ascii="Times New Roman CYR" w:eastAsia="Times New Roman" w:hAnsi="Times New Roman CYR" w:cs="Times New Roman"/>
      <w:sz w:val="26"/>
      <w:szCs w:val="26"/>
      <w:lang w:val="ru-RU"/>
    </w:rPr>
  </w:style>
  <w:style w:type="paragraph" w:customStyle="1" w:styleId="10">
    <w:name w:val="Рис.1. Подрисуночная надпись"/>
    <w:basedOn w:val="af"/>
    <w:autoRedefine/>
    <w:uiPriority w:val="99"/>
    <w:rsid w:val="003A11F7"/>
    <w:pPr>
      <w:keepNext/>
      <w:widowControl/>
      <w:numPr>
        <w:numId w:val="62"/>
      </w:numPr>
      <w:suppressLineNumbers/>
      <w:tabs>
        <w:tab w:val="left" w:pos="851"/>
        <w:tab w:val="left" w:leader="dot" w:pos="9356"/>
      </w:tabs>
      <w:suppressAutoHyphens/>
      <w:autoSpaceDE/>
      <w:autoSpaceDN/>
      <w:jc w:val="center"/>
    </w:pPr>
    <w:rPr>
      <w:b/>
      <w:bCs/>
      <w:sz w:val="24"/>
      <w:szCs w:val="24"/>
      <w:lang w:bidi="ar-SA"/>
    </w:rPr>
  </w:style>
  <w:style w:type="paragraph" w:styleId="a">
    <w:name w:val="List Number"/>
    <w:basedOn w:val="af"/>
    <w:uiPriority w:val="99"/>
    <w:unhideWhenUsed/>
    <w:rsid w:val="003A11F7"/>
    <w:pPr>
      <w:widowControl/>
      <w:numPr>
        <w:numId w:val="63"/>
      </w:numPr>
      <w:autoSpaceDE/>
      <w:autoSpaceDN/>
      <w:spacing w:after="200" w:line="276" w:lineRule="auto"/>
      <w:contextualSpacing/>
    </w:pPr>
    <w:rPr>
      <w:rFonts w:ascii="Calibri" w:eastAsia="Calibri" w:hAnsi="Calibri"/>
      <w:lang w:eastAsia="en-US" w:bidi="ar-SA"/>
    </w:rPr>
  </w:style>
  <w:style w:type="paragraph" w:customStyle="1" w:styleId="14">
    <w:name w:val="Стиль Рис.1. Подрисуночная надпись + полужирный"/>
    <w:basedOn w:val="af"/>
    <w:autoRedefine/>
    <w:uiPriority w:val="99"/>
    <w:rsid w:val="003A11F7"/>
    <w:pPr>
      <w:keepNext/>
      <w:widowControl/>
      <w:numPr>
        <w:numId w:val="64"/>
      </w:numPr>
      <w:suppressLineNumbers/>
      <w:tabs>
        <w:tab w:val="left" w:pos="851"/>
        <w:tab w:val="left" w:leader="dot" w:pos="9356"/>
      </w:tabs>
      <w:suppressAutoHyphens/>
      <w:autoSpaceDE/>
      <w:autoSpaceDN/>
      <w:jc w:val="center"/>
    </w:pPr>
    <w:rPr>
      <w:b/>
      <w:bCs/>
      <w:sz w:val="24"/>
      <w:szCs w:val="24"/>
      <w:lang w:bidi="ar-SA"/>
    </w:rPr>
  </w:style>
  <w:style w:type="paragraph" w:customStyle="1" w:styleId="-11">
    <w:name w:val="Текст-1"/>
    <w:basedOn w:val="afff4"/>
    <w:link w:val="-110"/>
    <w:rsid w:val="003A11F7"/>
    <w:pPr>
      <w:widowControl w:val="0"/>
    </w:pPr>
    <w:rPr>
      <w:sz w:val="26"/>
    </w:rPr>
  </w:style>
  <w:style w:type="paragraph" w:customStyle="1" w:styleId="a9">
    <w:name w:val="ТАБЛ."/>
    <w:basedOn w:val="-11"/>
    <w:next w:val="-11"/>
    <w:link w:val="affffff6"/>
    <w:uiPriority w:val="99"/>
    <w:rsid w:val="003A11F7"/>
    <w:pPr>
      <w:numPr>
        <w:numId w:val="65"/>
      </w:numPr>
      <w:jc w:val="left"/>
    </w:pPr>
    <w:rPr>
      <w:b/>
    </w:rPr>
  </w:style>
  <w:style w:type="character" w:customStyle="1" w:styleId="-110">
    <w:name w:val="Текст-1 Знак1"/>
    <w:basedOn w:val="afff5"/>
    <w:link w:val="-11"/>
    <w:locked/>
    <w:rsid w:val="003A11F7"/>
    <w:rPr>
      <w:rFonts w:ascii="Times New Roman" w:eastAsia="Times New Roman" w:hAnsi="Times New Roman" w:cs="Times New Roman"/>
      <w:sz w:val="26"/>
      <w:szCs w:val="20"/>
      <w:lang w:val="ru-RU" w:eastAsia="ru-RU"/>
    </w:rPr>
  </w:style>
  <w:style w:type="character" w:customStyle="1" w:styleId="affffff6">
    <w:name w:val="ТАБЛ. Знак"/>
    <w:link w:val="a9"/>
    <w:uiPriority w:val="99"/>
    <w:locked/>
    <w:rsid w:val="003A11F7"/>
    <w:rPr>
      <w:rFonts w:ascii="Times New Roman" w:eastAsia="Times New Roman" w:hAnsi="Times New Roman" w:cs="Times New Roman"/>
      <w:b/>
      <w:sz w:val="26"/>
      <w:szCs w:val="20"/>
      <w:lang w:val="ru-RU" w:eastAsia="ru-RU"/>
    </w:rPr>
  </w:style>
  <w:style w:type="paragraph" w:customStyle="1" w:styleId="12-">
    <w:name w:val="ТАБ 12-Заг."/>
    <w:basedOn w:val="af"/>
    <w:uiPriority w:val="99"/>
    <w:qFormat/>
    <w:rsid w:val="003A11F7"/>
    <w:pPr>
      <w:autoSpaceDE/>
      <w:autoSpaceDN/>
      <w:ind w:left="-57" w:right="-57"/>
      <w:jc w:val="center"/>
    </w:pPr>
    <w:rPr>
      <w:b/>
      <w:sz w:val="24"/>
      <w:szCs w:val="26"/>
      <w:lang w:bidi="ar-SA"/>
    </w:rPr>
  </w:style>
  <w:style w:type="paragraph" w:customStyle="1" w:styleId="a1">
    <w:name w:val="Рис."/>
    <w:basedOn w:val="a9"/>
    <w:next w:val="-11"/>
    <w:link w:val="affffff7"/>
    <w:uiPriority w:val="99"/>
    <w:qFormat/>
    <w:rsid w:val="003A11F7"/>
    <w:pPr>
      <w:numPr>
        <w:numId w:val="66"/>
      </w:numPr>
      <w:spacing w:before="0" w:after="0" w:line="240" w:lineRule="auto"/>
    </w:pPr>
  </w:style>
  <w:style w:type="character" w:customStyle="1" w:styleId="affffff7">
    <w:name w:val="Рис. Знак"/>
    <w:link w:val="a1"/>
    <w:uiPriority w:val="99"/>
    <w:locked/>
    <w:rsid w:val="003A11F7"/>
    <w:rPr>
      <w:rFonts w:ascii="Times New Roman" w:eastAsia="Times New Roman" w:hAnsi="Times New Roman" w:cs="Times New Roman"/>
      <w:b/>
      <w:sz w:val="26"/>
      <w:szCs w:val="20"/>
      <w:lang w:val="ru-RU" w:eastAsia="ru-RU"/>
    </w:rPr>
  </w:style>
  <w:style w:type="paragraph" w:customStyle="1" w:styleId="10-">
    <w:name w:val="ТАБ 10-Заг."/>
    <w:basedOn w:val="12-"/>
    <w:uiPriority w:val="99"/>
    <w:qFormat/>
    <w:rsid w:val="003A11F7"/>
    <w:rPr>
      <w:sz w:val="20"/>
    </w:rPr>
  </w:style>
  <w:style w:type="paragraph" w:customStyle="1" w:styleId="1110">
    <w:name w:val="Рисунок 1.1.1"/>
    <w:basedOn w:val="af"/>
    <w:uiPriority w:val="99"/>
    <w:qFormat/>
    <w:rsid w:val="003A11F7"/>
    <w:pPr>
      <w:autoSpaceDE/>
      <w:autoSpaceDN/>
      <w:spacing w:before="60" w:line="360" w:lineRule="auto"/>
      <w:ind w:firstLine="851"/>
      <w:jc w:val="both"/>
    </w:pPr>
    <w:rPr>
      <w:rFonts w:eastAsiaTheme="minorEastAsia"/>
      <w:szCs w:val="26"/>
      <w:lang w:eastAsia="en-US" w:bidi="ar-SA"/>
    </w:rPr>
  </w:style>
  <w:style w:type="paragraph" w:customStyle="1" w:styleId="-12">
    <w:name w:val="(Текущий документ) Заголовок - уровень 1"/>
    <w:basedOn w:val="af"/>
    <w:uiPriority w:val="99"/>
    <w:qFormat/>
    <w:rsid w:val="003A11F7"/>
    <w:pPr>
      <w:tabs>
        <w:tab w:val="left" w:pos="9072"/>
        <w:tab w:val="left" w:leader="dot" w:pos="9356"/>
      </w:tabs>
      <w:autoSpaceDE/>
      <w:autoSpaceDN/>
      <w:spacing w:line="300" w:lineRule="auto"/>
      <w:jc w:val="center"/>
      <w:outlineLvl w:val="0"/>
    </w:pPr>
    <w:rPr>
      <w:rFonts w:cstheme="minorBidi"/>
      <w:b/>
      <w:bCs/>
      <w:sz w:val="28"/>
      <w:szCs w:val="28"/>
      <w:lang w:eastAsia="en-US" w:bidi="ar-SA"/>
    </w:rPr>
  </w:style>
  <w:style w:type="paragraph" w:customStyle="1" w:styleId="Style29">
    <w:name w:val="Style29"/>
    <w:basedOn w:val="af"/>
    <w:uiPriority w:val="99"/>
    <w:rsid w:val="003A11F7"/>
    <w:pPr>
      <w:adjustRightInd w:val="0"/>
      <w:spacing w:line="240" w:lineRule="exact"/>
      <w:jc w:val="center"/>
    </w:pPr>
    <w:rPr>
      <w:rFonts w:eastAsiaTheme="minorEastAsia"/>
      <w:sz w:val="24"/>
      <w:szCs w:val="24"/>
      <w:lang w:bidi="ar-SA"/>
    </w:rPr>
  </w:style>
  <w:style w:type="paragraph" w:customStyle="1" w:styleId="Style114">
    <w:name w:val="Style114"/>
    <w:basedOn w:val="af"/>
    <w:uiPriority w:val="99"/>
    <w:rsid w:val="003A11F7"/>
    <w:pPr>
      <w:adjustRightInd w:val="0"/>
    </w:pPr>
    <w:rPr>
      <w:rFonts w:eastAsiaTheme="minorEastAsia"/>
      <w:sz w:val="24"/>
      <w:szCs w:val="24"/>
      <w:lang w:bidi="ar-SA"/>
    </w:rPr>
  </w:style>
  <w:style w:type="paragraph" w:customStyle="1" w:styleId="Style116">
    <w:name w:val="Style116"/>
    <w:basedOn w:val="af"/>
    <w:uiPriority w:val="99"/>
    <w:rsid w:val="003A11F7"/>
    <w:pPr>
      <w:adjustRightInd w:val="0"/>
      <w:spacing w:line="202" w:lineRule="exact"/>
    </w:pPr>
    <w:rPr>
      <w:rFonts w:eastAsiaTheme="minorEastAsia"/>
      <w:sz w:val="24"/>
      <w:szCs w:val="24"/>
      <w:lang w:bidi="ar-SA"/>
    </w:rPr>
  </w:style>
  <w:style w:type="character" w:customStyle="1" w:styleId="FontStyle152">
    <w:name w:val="Font Style152"/>
    <w:basedOn w:val="af0"/>
    <w:uiPriority w:val="99"/>
    <w:rsid w:val="003A11F7"/>
    <w:rPr>
      <w:rFonts w:ascii="Arial" w:hAnsi="Arial" w:cs="Arial" w:hint="default"/>
      <w:sz w:val="18"/>
      <w:szCs w:val="18"/>
    </w:rPr>
  </w:style>
  <w:style w:type="character" w:customStyle="1" w:styleId="FontStyle157">
    <w:name w:val="Font Style157"/>
    <w:basedOn w:val="af0"/>
    <w:uiPriority w:val="99"/>
    <w:rsid w:val="003A11F7"/>
    <w:rPr>
      <w:rFonts w:ascii="Arial" w:hAnsi="Arial" w:cs="Arial" w:hint="default"/>
      <w:b/>
      <w:bCs/>
      <w:sz w:val="14"/>
      <w:szCs w:val="14"/>
    </w:rPr>
  </w:style>
  <w:style w:type="character" w:customStyle="1" w:styleId="1f3">
    <w:name w:val="Верхний колонтитул Знак1"/>
    <w:aliases w:val="Titul Знак1,Heder Знак1"/>
    <w:basedOn w:val="af0"/>
    <w:rsid w:val="003A11F7"/>
    <w:rPr>
      <w:rFonts w:eastAsiaTheme="minorHAnsi"/>
    </w:rPr>
  </w:style>
  <w:style w:type="paragraph" w:customStyle="1" w:styleId="affffff8">
    <w:name w:val="Текст таблицы"/>
    <w:basedOn w:val="af"/>
    <w:uiPriority w:val="99"/>
    <w:rsid w:val="003A11F7"/>
    <w:pPr>
      <w:widowControl/>
      <w:suppressAutoHyphens/>
      <w:autoSpaceDE/>
      <w:autoSpaceDN/>
      <w:spacing w:before="120" w:after="120" w:line="360" w:lineRule="auto"/>
      <w:ind w:firstLine="709"/>
      <w:jc w:val="center"/>
    </w:pPr>
    <w:rPr>
      <w:rFonts w:eastAsia="Calibri"/>
      <w:spacing w:val="-5"/>
      <w:sz w:val="24"/>
      <w:szCs w:val="20"/>
      <w:lang w:bidi="ar-SA"/>
    </w:rPr>
  </w:style>
  <w:style w:type="character" w:customStyle="1" w:styleId="1f4">
    <w:name w:val="Основной текст Знак1"/>
    <w:basedOn w:val="af0"/>
    <w:uiPriority w:val="99"/>
    <w:semiHidden/>
    <w:rsid w:val="003A11F7"/>
    <w:rPr>
      <w:rFonts w:ascii="Times New Roman" w:hAnsi="Times New Roman"/>
    </w:rPr>
  </w:style>
  <w:style w:type="character" w:customStyle="1" w:styleId="52">
    <w:name w:val="Основной текст (5)_"/>
    <w:link w:val="510"/>
    <w:uiPriority w:val="99"/>
    <w:locked/>
    <w:rsid w:val="003A11F7"/>
    <w:rPr>
      <w:b/>
      <w:bCs/>
      <w:sz w:val="19"/>
      <w:szCs w:val="19"/>
      <w:shd w:val="clear" w:color="auto" w:fill="FFFFFF"/>
    </w:rPr>
  </w:style>
  <w:style w:type="paragraph" w:customStyle="1" w:styleId="510">
    <w:name w:val="Основной текст (5)1"/>
    <w:basedOn w:val="af"/>
    <w:link w:val="52"/>
    <w:uiPriority w:val="99"/>
    <w:rsid w:val="003A11F7"/>
    <w:pPr>
      <w:widowControl/>
      <w:shd w:val="clear" w:color="auto" w:fill="FFFFFF"/>
      <w:autoSpaceDE/>
      <w:autoSpaceDN/>
      <w:spacing w:line="226" w:lineRule="exact"/>
      <w:ind w:hanging="380"/>
      <w:jc w:val="right"/>
    </w:pPr>
    <w:rPr>
      <w:rFonts w:asciiTheme="minorHAnsi" w:eastAsiaTheme="minorHAnsi" w:hAnsiTheme="minorHAnsi" w:cstheme="minorBidi"/>
      <w:b/>
      <w:bCs/>
      <w:sz w:val="19"/>
      <w:szCs w:val="19"/>
      <w:lang w:val="en-US" w:eastAsia="en-US" w:bidi="ar-SA"/>
    </w:rPr>
  </w:style>
  <w:style w:type="character" w:customStyle="1" w:styleId="530">
    <w:name w:val="Основной текст (5)30"/>
    <w:basedOn w:val="52"/>
    <w:uiPriority w:val="99"/>
    <w:rsid w:val="003A11F7"/>
    <w:rPr>
      <w:b/>
      <w:bCs/>
      <w:sz w:val="19"/>
      <w:szCs w:val="19"/>
      <w:shd w:val="clear" w:color="auto" w:fill="FFFFFF"/>
    </w:rPr>
  </w:style>
  <w:style w:type="character" w:customStyle="1" w:styleId="2b">
    <w:name w:val="Основной текст (2)_"/>
    <w:basedOn w:val="af0"/>
    <w:rsid w:val="003A11F7"/>
    <w:rPr>
      <w:rFonts w:ascii="Times New Roman" w:eastAsia="Times New Roman" w:hAnsi="Times New Roman" w:cs="Times New Roman"/>
      <w:b w:val="0"/>
      <w:bCs w:val="0"/>
      <w:i w:val="0"/>
      <w:iCs w:val="0"/>
      <w:smallCaps w:val="0"/>
      <w:strike w:val="0"/>
      <w:sz w:val="22"/>
      <w:szCs w:val="22"/>
      <w:u w:val="none"/>
    </w:rPr>
  </w:style>
  <w:style w:type="character" w:customStyle="1" w:styleId="2c">
    <w:name w:val="Основной текст (2)"/>
    <w:basedOn w:val="2b"/>
    <w:rsid w:val="003A11F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0pt">
    <w:name w:val="Основной текст (2) + Полужирный;Интервал 0 pt"/>
    <w:basedOn w:val="2b"/>
    <w:rsid w:val="003A11F7"/>
    <w:rPr>
      <w:rFonts w:ascii="Times New Roman" w:eastAsia="Times New Roman" w:hAnsi="Times New Roman" w:cs="Times New Roman"/>
      <w:b/>
      <w:bCs/>
      <w:i w:val="0"/>
      <w:iCs w:val="0"/>
      <w:smallCaps w:val="0"/>
      <w:strike w:val="0"/>
      <w:color w:val="000000"/>
      <w:spacing w:val="-10"/>
      <w:w w:val="100"/>
      <w:position w:val="0"/>
      <w:sz w:val="22"/>
      <w:szCs w:val="22"/>
      <w:u w:val="none"/>
      <w:lang w:val="ru-RU" w:eastAsia="ru-RU" w:bidi="ru-RU"/>
    </w:rPr>
  </w:style>
  <w:style w:type="character" w:customStyle="1" w:styleId="2105pt">
    <w:name w:val="Основной текст (2) + 10;5 pt;Полужирный"/>
    <w:basedOn w:val="2b"/>
    <w:rsid w:val="003A11F7"/>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d">
    <w:name w:val="Основной текст (2) + Курсив"/>
    <w:basedOn w:val="2b"/>
    <w:rsid w:val="003A11F7"/>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117">
    <w:name w:val="Основной текст (11)_"/>
    <w:basedOn w:val="af0"/>
    <w:rsid w:val="003A11F7"/>
    <w:rPr>
      <w:rFonts w:ascii="Times New Roman" w:eastAsia="Times New Roman" w:hAnsi="Times New Roman" w:cs="Times New Roman"/>
      <w:b w:val="0"/>
      <w:bCs w:val="0"/>
      <w:i/>
      <w:iCs/>
      <w:smallCaps w:val="0"/>
      <w:strike w:val="0"/>
      <w:sz w:val="22"/>
      <w:szCs w:val="22"/>
      <w:u w:val="none"/>
    </w:rPr>
  </w:style>
  <w:style w:type="character" w:customStyle="1" w:styleId="118">
    <w:name w:val="Основной текст (11)"/>
    <w:basedOn w:val="117"/>
    <w:rsid w:val="003A11F7"/>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285pt0pt">
    <w:name w:val="Основной текст (2) + 8;5 pt;Интервал 0 pt"/>
    <w:basedOn w:val="2b"/>
    <w:rsid w:val="003A11F7"/>
    <w:rPr>
      <w:rFonts w:ascii="Times New Roman" w:eastAsia="Times New Roman" w:hAnsi="Times New Roman" w:cs="Times New Roman"/>
      <w:b w:val="0"/>
      <w:bCs w:val="0"/>
      <w:i w:val="0"/>
      <w:iCs w:val="0"/>
      <w:smallCaps w:val="0"/>
      <w:strike w:val="0"/>
      <w:color w:val="000000"/>
      <w:spacing w:val="-10"/>
      <w:w w:val="100"/>
      <w:position w:val="0"/>
      <w:sz w:val="17"/>
      <w:szCs w:val="17"/>
      <w:u w:val="none"/>
      <w:lang w:val="ru-RU" w:eastAsia="ru-RU" w:bidi="ru-RU"/>
    </w:rPr>
  </w:style>
  <w:style w:type="character" w:customStyle="1" w:styleId="132">
    <w:name w:val="Основной текст (13)_"/>
    <w:basedOn w:val="af0"/>
    <w:rsid w:val="003A11F7"/>
    <w:rPr>
      <w:rFonts w:ascii="Times New Roman" w:eastAsia="Times New Roman" w:hAnsi="Times New Roman" w:cs="Times New Roman"/>
      <w:b w:val="0"/>
      <w:bCs w:val="0"/>
      <w:i/>
      <w:iCs/>
      <w:smallCaps w:val="0"/>
      <w:strike w:val="0"/>
      <w:sz w:val="22"/>
      <w:szCs w:val="22"/>
      <w:u w:val="none"/>
    </w:rPr>
  </w:style>
  <w:style w:type="character" w:customStyle="1" w:styleId="134">
    <w:name w:val="Основной текст (13)"/>
    <w:basedOn w:val="132"/>
    <w:rsid w:val="003A11F7"/>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37">
    <w:name w:val="Основной текст (3)_"/>
    <w:basedOn w:val="af0"/>
    <w:link w:val="38"/>
    <w:rsid w:val="003A11F7"/>
    <w:rPr>
      <w:rFonts w:ascii="Arial" w:eastAsia="Arial" w:hAnsi="Arial" w:cs="Arial"/>
      <w:shd w:val="clear" w:color="auto" w:fill="FFFFFF"/>
    </w:rPr>
  </w:style>
  <w:style w:type="character" w:customStyle="1" w:styleId="47">
    <w:name w:val="Основной текст (4)_"/>
    <w:basedOn w:val="af0"/>
    <w:link w:val="48"/>
    <w:rsid w:val="003A11F7"/>
    <w:rPr>
      <w:rFonts w:ascii="Calibri" w:eastAsia="Calibri" w:hAnsi="Calibri" w:cs="Calibri"/>
      <w:b/>
      <w:bCs/>
      <w:sz w:val="28"/>
      <w:szCs w:val="28"/>
      <w:shd w:val="clear" w:color="auto" w:fill="FFFFFF"/>
    </w:rPr>
  </w:style>
  <w:style w:type="character" w:customStyle="1" w:styleId="320">
    <w:name w:val="Заголовок №3 (2)_"/>
    <w:basedOn w:val="af0"/>
    <w:link w:val="321"/>
    <w:rsid w:val="003A11F7"/>
    <w:rPr>
      <w:rFonts w:ascii="Arial" w:eastAsia="Arial" w:hAnsi="Arial" w:cs="Arial"/>
      <w:b/>
      <w:bCs/>
      <w:shd w:val="clear" w:color="auto" w:fill="FFFFFF"/>
    </w:rPr>
  </w:style>
  <w:style w:type="character" w:customStyle="1" w:styleId="53">
    <w:name w:val="Основной текст (5)"/>
    <w:basedOn w:val="52"/>
    <w:rsid w:val="003A11F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3">
    <w:name w:val="Основной текст (9)"/>
    <w:basedOn w:val="af0"/>
    <w:rsid w:val="003A11F7"/>
    <w:rPr>
      <w:rFonts w:ascii="Times New Roman" w:eastAsia="Times New Roman" w:hAnsi="Times New Roman" w:cs="Times New Roman"/>
      <w:b/>
      <w:bCs/>
      <w:i w:val="0"/>
      <w:iCs w:val="0"/>
      <w:smallCaps w:val="0"/>
      <w:strike w:val="0"/>
      <w:color w:val="000000"/>
      <w:spacing w:val="-10"/>
      <w:w w:val="100"/>
      <w:position w:val="0"/>
      <w:sz w:val="22"/>
      <w:szCs w:val="22"/>
      <w:u w:val="none"/>
      <w:lang w:val="ru-RU" w:eastAsia="ru-RU" w:bidi="ru-RU"/>
    </w:rPr>
  </w:style>
  <w:style w:type="character" w:customStyle="1" w:styleId="90pt">
    <w:name w:val="Основной текст (9) + Не полужирный;Интервал 0 pt"/>
    <w:basedOn w:val="af0"/>
    <w:rsid w:val="003A11F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38">
    <w:name w:val="Основной текст (3)"/>
    <w:basedOn w:val="af"/>
    <w:link w:val="37"/>
    <w:rsid w:val="003A11F7"/>
    <w:pPr>
      <w:shd w:val="clear" w:color="auto" w:fill="FFFFFF"/>
      <w:autoSpaceDE/>
      <w:autoSpaceDN/>
      <w:spacing w:after="60" w:line="0" w:lineRule="atLeast"/>
    </w:pPr>
    <w:rPr>
      <w:rFonts w:ascii="Arial" w:eastAsia="Arial" w:hAnsi="Arial" w:cs="Arial"/>
      <w:lang w:val="en-US" w:eastAsia="en-US" w:bidi="ar-SA"/>
    </w:rPr>
  </w:style>
  <w:style w:type="paragraph" w:customStyle="1" w:styleId="48">
    <w:name w:val="Основной текст (4)"/>
    <w:basedOn w:val="af"/>
    <w:link w:val="47"/>
    <w:rsid w:val="003A11F7"/>
    <w:pPr>
      <w:shd w:val="clear" w:color="auto" w:fill="FFFFFF"/>
      <w:autoSpaceDE/>
      <w:autoSpaceDN/>
      <w:spacing w:before="1320" w:after="240" w:line="346" w:lineRule="exact"/>
      <w:jc w:val="center"/>
    </w:pPr>
    <w:rPr>
      <w:rFonts w:ascii="Calibri" w:eastAsia="Calibri" w:hAnsi="Calibri" w:cs="Calibri"/>
      <w:b/>
      <w:bCs/>
      <w:sz w:val="28"/>
      <w:szCs w:val="28"/>
      <w:lang w:val="en-US" w:eastAsia="en-US" w:bidi="ar-SA"/>
    </w:rPr>
  </w:style>
  <w:style w:type="paragraph" w:customStyle="1" w:styleId="321">
    <w:name w:val="Заголовок №3 (2)"/>
    <w:basedOn w:val="af"/>
    <w:link w:val="320"/>
    <w:rsid w:val="003A11F7"/>
    <w:pPr>
      <w:shd w:val="clear" w:color="auto" w:fill="FFFFFF"/>
      <w:autoSpaceDE/>
      <w:autoSpaceDN/>
      <w:spacing w:before="240" w:line="0" w:lineRule="atLeast"/>
      <w:outlineLvl w:val="2"/>
    </w:pPr>
    <w:rPr>
      <w:rFonts w:ascii="Arial" w:eastAsia="Arial" w:hAnsi="Arial" w:cs="Arial"/>
      <w:b/>
      <w:bCs/>
      <w:lang w:val="en-US" w:eastAsia="en-US" w:bidi="ar-SA"/>
    </w:rPr>
  </w:style>
  <w:style w:type="numbering" w:customStyle="1" w:styleId="15">
    <w:name w:val="Структура документа1"/>
    <w:uiPriority w:val="99"/>
    <w:rsid w:val="003A11F7"/>
    <w:pPr>
      <w:numPr>
        <w:numId w:val="57"/>
      </w:numPr>
    </w:pPr>
  </w:style>
  <w:style w:type="paragraph" w:customStyle="1" w:styleId="SmartView1">
    <w:name w:val="Smart View 1"/>
    <w:basedOn w:val="17"/>
    <w:next w:val="17"/>
    <w:uiPriority w:val="99"/>
    <w:qFormat/>
    <w:rsid w:val="003A11F7"/>
    <w:pPr>
      <w:keepNext/>
      <w:keepLines/>
      <w:widowControl/>
      <w:autoSpaceDE/>
      <w:autoSpaceDN/>
      <w:spacing w:before="480" w:beforeAutospacing="1"/>
      <w:ind w:left="0" w:firstLine="0"/>
      <w:jc w:val="left"/>
    </w:pPr>
    <w:rPr>
      <w:rFonts w:ascii="Arial" w:eastAsiaTheme="majorEastAsia" w:hAnsi="Arial" w:cstheme="majorBidi"/>
      <w:sz w:val="40"/>
      <w:szCs w:val="28"/>
      <w:lang w:val="en-US" w:eastAsia="en-US" w:bidi="ar-SA"/>
    </w:rPr>
  </w:style>
  <w:style w:type="paragraph" w:customStyle="1" w:styleId="SmartView2">
    <w:name w:val="Smart View 2"/>
    <w:basedOn w:val="SmartView1"/>
    <w:uiPriority w:val="99"/>
    <w:qFormat/>
    <w:rsid w:val="003A11F7"/>
    <w:pPr>
      <w:outlineLvl w:val="9"/>
    </w:pPr>
    <w:rPr>
      <w:i/>
      <w:sz w:val="32"/>
    </w:rPr>
  </w:style>
  <w:style w:type="character" w:customStyle="1" w:styleId="2e">
    <w:name w:val="Неразрешенное упоминание2"/>
    <w:basedOn w:val="af0"/>
    <w:uiPriority w:val="99"/>
    <w:semiHidden/>
    <w:unhideWhenUsed/>
    <w:rsid w:val="003A11F7"/>
    <w:rPr>
      <w:color w:val="605E5C"/>
      <w:shd w:val="clear" w:color="auto" w:fill="E1DFDD"/>
    </w:rPr>
  </w:style>
  <w:style w:type="paragraph" w:styleId="2f">
    <w:name w:val="Body Text Indent 2"/>
    <w:basedOn w:val="af"/>
    <w:link w:val="2f0"/>
    <w:uiPriority w:val="99"/>
    <w:semiHidden/>
    <w:unhideWhenUsed/>
    <w:rsid w:val="003A11F7"/>
    <w:pPr>
      <w:widowControl/>
      <w:autoSpaceDE/>
      <w:autoSpaceDN/>
      <w:spacing w:after="120" w:line="480" w:lineRule="auto"/>
      <w:ind w:left="283"/>
    </w:pPr>
    <w:rPr>
      <w:rFonts w:eastAsiaTheme="minorEastAsia" w:cstheme="minorBidi"/>
      <w:lang w:eastAsia="en-US" w:bidi="ar-SA"/>
    </w:rPr>
  </w:style>
  <w:style w:type="character" w:customStyle="1" w:styleId="2f0">
    <w:name w:val="Основной текст с отступом 2 Знак"/>
    <w:basedOn w:val="af0"/>
    <w:link w:val="2f"/>
    <w:rsid w:val="003A11F7"/>
    <w:rPr>
      <w:rFonts w:ascii="Times New Roman" w:eastAsiaTheme="minorEastAsia" w:hAnsi="Times New Roman"/>
      <w:lang w:val="ru-RU"/>
    </w:rPr>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
    <w:basedOn w:val="af0"/>
    <w:semiHidden/>
    <w:rsid w:val="003A11F7"/>
    <w:rPr>
      <w:rFonts w:asciiTheme="majorHAnsi" w:eastAsiaTheme="majorEastAsia" w:hAnsiTheme="majorHAnsi" w:cstheme="majorBidi"/>
      <w:color w:val="306785" w:themeColor="accent1" w:themeShade="BF"/>
      <w:sz w:val="26"/>
      <w:szCs w:val="26"/>
    </w:rPr>
  </w:style>
  <w:style w:type="character" w:customStyle="1" w:styleId="1f5">
    <w:name w:val="Нижний колонтитул Знак1"/>
    <w:aliases w:val="Обычный01 Знак1"/>
    <w:basedOn w:val="af0"/>
    <w:rsid w:val="003A11F7"/>
    <w:rPr>
      <w:rFonts w:ascii="Times New Roman" w:hAnsi="Times New Roman"/>
    </w:rPr>
  </w:style>
  <w:style w:type="character" w:customStyle="1" w:styleId="1f6">
    <w:name w:val="Заголовок Знак1"/>
    <w:aliases w:val="Заголовок1 Знак1"/>
    <w:basedOn w:val="af0"/>
    <w:uiPriority w:val="10"/>
    <w:rsid w:val="003A11F7"/>
    <w:rPr>
      <w:rFonts w:asciiTheme="majorHAnsi" w:eastAsiaTheme="majorEastAsia" w:hAnsiTheme="majorHAnsi" w:cstheme="majorBidi"/>
      <w:spacing w:val="-10"/>
      <w:kern w:val="28"/>
      <w:sz w:val="56"/>
      <w:szCs w:val="56"/>
    </w:rPr>
  </w:style>
  <w:style w:type="character" w:customStyle="1" w:styleId="affffff9">
    <w:name w:val="Протокол Знак"/>
    <w:basedOn w:val="aff6"/>
    <w:link w:val="affffffa"/>
    <w:locked/>
    <w:rsid w:val="003A11F7"/>
    <w:rPr>
      <w:rFonts w:ascii="Times New Roman" w:eastAsiaTheme="majorEastAsia" w:hAnsi="Times New Roman" w:cstheme="majorBidi"/>
      <w:b/>
      <w:color w:val="000000" w:themeColor="text1"/>
      <w:spacing w:val="-10"/>
      <w:kern w:val="28"/>
      <w:sz w:val="24"/>
      <w:szCs w:val="24"/>
      <w:lang w:val="ru-RU" w:eastAsia="ru-RU" w:bidi="ru-RU"/>
    </w:rPr>
  </w:style>
  <w:style w:type="paragraph" w:customStyle="1" w:styleId="affffffa">
    <w:name w:val="Протокол"/>
    <w:basedOn w:val="17"/>
    <w:link w:val="affffff9"/>
    <w:qFormat/>
    <w:rsid w:val="003A11F7"/>
    <w:pPr>
      <w:keepNext/>
      <w:keepLines/>
      <w:widowControl/>
      <w:autoSpaceDE/>
      <w:autoSpaceDN/>
      <w:spacing w:line="276" w:lineRule="auto"/>
      <w:ind w:left="0" w:firstLine="0"/>
      <w:jc w:val="center"/>
    </w:pPr>
    <w:rPr>
      <w:rFonts w:eastAsiaTheme="majorEastAsia" w:cstheme="majorBidi"/>
      <w:bCs w:val="0"/>
      <w:color w:val="000000" w:themeColor="text1"/>
      <w:spacing w:val="-10"/>
      <w:sz w:val="24"/>
      <w:szCs w:val="24"/>
      <w:lang w:val="en-US" w:eastAsia="en-US" w:bidi="ar-SA"/>
    </w:rPr>
  </w:style>
  <w:style w:type="character" w:customStyle="1" w:styleId="affffffb">
    <w:name w:val="Таблица * сквозная нумерация Знак"/>
    <w:basedOn w:val="af0"/>
    <w:link w:val="ad"/>
    <w:uiPriority w:val="99"/>
    <w:locked/>
    <w:rsid w:val="003A11F7"/>
    <w:rPr>
      <w:rFonts w:ascii="Times New Roman" w:hAnsi="Times New Roman"/>
      <w:b/>
      <w:sz w:val="24"/>
      <w:lang w:eastAsia="ru-RU"/>
    </w:rPr>
  </w:style>
  <w:style w:type="paragraph" w:customStyle="1" w:styleId="ad">
    <w:name w:val="Таблица * сквозная нумерация"/>
    <w:basedOn w:val="af"/>
    <w:link w:val="affffffb"/>
    <w:uiPriority w:val="99"/>
    <w:qFormat/>
    <w:rsid w:val="003A11F7"/>
    <w:pPr>
      <w:keepNext/>
      <w:keepLines/>
      <w:widowControl/>
      <w:numPr>
        <w:numId w:val="67"/>
      </w:numPr>
      <w:suppressLineNumbers/>
      <w:tabs>
        <w:tab w:val="left" w:pos="1588"/>
        <w:tab w:val="left" w:pos="1701"/>
      </w:tabs>
      <w:suppressAutoHyphens/>
      <w:autoSpaceDE/>
      <w:autoSpaceDN/>
      <w:spacing w:before="120" w:line="360" w:lineRule="auto"/>
    </w:pPr>
    <w:rPr>
      <w:rFonts w:eastAsiaTheme="minorHAnsi" w:cstheme="minorBidi"/>
      <w:b/>
      <w:sz w:val="24"/>
      <w:lang w:val="en-US" w:bidi="ar-SA"/>
    </w:rPr>
  </w:style>
  <w:style w:type="character" w:customStyle="1" w:styleId="affffffc">
    <w:name w:val="Рисунок * Знак"/>
    <w:link w:val="affffffd"/>
    <w:uiPriority w:val="99"/>
    <w:locked/>
    <w:rsid w:val="003A11F7"/>
    <w:rPr>
      <w:rFonts w:ascii="Times New Roman" w:eastAsia="Times New Roman" w:hAnsi="Times New Roman" w:cs="Times New Roman"/>
      <w:b/>
      <w:sz w:val="24"/>
      <w:szCs w:val="20"/>
      <w:lang w:eastAsia="ru-RU"/>
    </w:rPr>
  </w:style>
  <w:style w:type="paragraph" w:customStyle="1" w:styleId="affffffd">
    <w:name w:val="Рисунок *"/>
    <w:basedOn w:val="af"/>
    <w:next w:val="af"/>
    <w:link w:val="affffffc"/>
    <w:uiPriority w:val="99"/>
    <w:qFormat/>
    <w:rsid w:val="003A11F7"/>
    <w:pPr>
      <w:suppressAutoHyphens/>
      <w:autoSpaceDE/>
      <w:autoSpaceDN/>
      <w:ind w:left="360" w:right="-108" w:hanging="360"/>
      <w:jc w:val="center"/>
    </w:pPr>
    <w:rPr>
      <w:b/>
      <w:sz w:val="24"/>
      <w:szCs w:val="20"/>
      <w:lang w:val="en-US" w:bidi="ar-SA"/>
    </w:rPr>
  </w:style>
  <w:style w:type="character" w:customStyle="1" w:styleId="2f1">
    <w:name w:val="Основной текст (2) + Полужирный"/>
    <w:aliases w:val="Интервал 0 pt"/>
    <w:basedOn w:val="af0"/>
    <w:rsid w:val="003A11F7"/>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G">
    <w:name w:val="_G_Обычный Знак"/>
    <w:link w:val="G0"/>
    <w:locked/>
    <w:rsid w:val="003A11F7"/>
    <w:rPr>
      <w:rFonts w:ascii="Times New Roman" w:eastAsia="Calibri" w:hAnsi="Times New Roman" w:cs="Times New Roman"/>
      <w:iCs/>
      <w:sz w:val="24"/>
      <w:szCs w:val="26"/>
    </w:rPr>
  </w:style>
  <w:style w:type="paragraph" w:customStyle="1" w:styleId="G0">
    <w:name w:val="_G_Обычный"/>
    <w:basedOn w:val="af"/>
    <w:link w:val="G"/>
    <w:qFormat/>
    <w:rsid w:val="003A11F7"/>
    <w:pPr>
      <w:widowControl/>
      <w:autoSpaceDE/>
      <w:autoSpaceDN/>
      <w:spacing w:line="300" w:lineRule="auto"/>
      <w:ind w:firstLine="709"/>
      <w:contextualSpacing/>
      <w:jc w:val="both"/>
    </w:pPr>
    <w:rPr>
      <w:rFonts w:eastAsia="Calibri"/>
      <w:iCs/>
      <w:sz w:val="24"/>
      <w:szCs w:val="26"/>
      <w:lang w:val="en-US" w:eastAsia="en-US" w:bidi="ar-SA"/>
    </w:rPr>
  </w:style>
  <w:style w:type="character" w:customStyle="1" w:styleId="G1">
    <w:name w:val="_G_Таблица Знак"/>
    <w:link w:val="G2"/>
    <w:locked/>
    <w:rsid w:val="003A11F7"/>
    <w:rPr>
      <w:rFonts w:ascii="Times New Roman" w:eastAsia="Calibri" w:hAnsi="Times New Roman" w:cs="Times New Roman"/>
      <w:iCs/>
      <w:szCs w:val="20"/>
      <w:lang w:eastAsia="ru-RU"/>
    </w:rPr>
  </w:style>
  <w:style w:type="paragraph" w:customStyle="1" w:styleId="G2">
    <w:name w:val="_G_Таблица"/>
    <w:basedOn w:val="G0"/>
    <w:link w:val="G1"/>
    <w:rsid w:val="003A11F7"/>
    <w:pPr>
      <w:spacing w:line="240" w:lineRule="auto"/>
      <w:ind w:firstLine="0"/>
      <w:jc w:val="center"/>
    </w:pPr>
    <w:rPr>
      <w:sz w:val="22"/>
      <w:szCs w:val="20"/>
      <w:lang w:eastAsia="ru-RU"/>
    </w:rPr>
  </w:style>
  <w:style w:type="character" w:customStyle="1" w:styleId="affffffe">
    <w:name w:val="Формула Знак"/>
    <w:basedOn w:val="af0"/>
    <w:link w:val="afffffff"/>
    <w:locked/>
    <w:rsid w:val="003A11F7"/>
    <w:rPr>
      <w:rFonts w:ascii="Times New Roman" w:hAnsi="Times New Roman" w:cs="Times New Roman"/>
      <w:sz w:val="26"/>
      <w:szCs w:val="26"/>
    </w:rPr>
  </w:style>
  <w:style w:type="paragraph" w:customStyle="1" w:styleId="afffffff">
    <w:name w:val="Формула"/>
    <w:basedOn w:val="af"/>
    <w:next w:val="af"/>
    <w:link w:val="affffffe"/>
    <w:qFormat/>
    <w:rsid w:val="003A11F7"/>
    <w:pPr>
      <w:widowControl/>
      <w:autoSpaceDE/>
      <w:autoSpaceDN/>
      <w:spacing w:before="240" w:after="240" w:line="360" w:lineRule="auto"/>
      <w:ind w:firstLine="709"/>
      <w:jc w:val="both"/>
    </w:pPr>
    <w:rPr>
      <w:rFonts w:eastAsiaTheme="minorHAnsi"/>
      <w:sz w:val="26"/>
      <w:szCs w:val="26"/>
      <w:lang w:val="en-US" w:eastAsia="en-US" w:bidi="ar-SA"/>
    </w:rPr>
  </w:style>
  <w:style w:type="paragraph" w:customStyle="1" w:styleId="31">
    <w:name w:val="3. Подзаголовок"/>
    <w:basedOn w:val="af"/>
    <w:next w:val="af"/>
    <w:uiPriority w:val="99"/>
    <w:rsid w:val="003A11F7"/>
    <w:pPr>
      <w:widowControl/>
      <w:numPr>
        <w:ilvl w:val="1"/>
        <w:numId w:val="68"/>
      </w:numPr>
      <w:autoSpaceDE/>
      <w:autoSpaceDN/>
      <w:spacing w:before="120" w:after="120" w:line="360" w:lineRule="auto"/>
      <w:ind w:left="357" w:hanging="357"/>
      <w:contextualSpacing/>
      <w:jc w:val="both"/>
      <w:outlineLvl w:val="1"/>
    </w:pPr>
    <w:rPr>
      <w:rFonts w:eastAsiaTheme="minorEastAsia" w:cstheme="minorBidi"/>
      <w:b/>
      <w:color w:val="000000" w:themeColor="text1"/>
      <w:sz w:val="26"/>
      <w:lang w:eastAsia="en-US" w:bidi="ar-SA"/>
    </w:rPr>
  </w:style>
  <w:style w:type="character" w:customStyle="1" w:styleId="afffffff0">
    <w:name w:val="Центр Знак"/>
    <w:basedOn w:val="af0"/>
    <w:link w:val="afffffff1"/>
    <w:locked/>
    <w:rsid w:val="003A11F7"/>
    <w:rPr>
      <w:rFonts w:ascii="Times New Roman" w:hAnsi="Times New Roman" w:cs="Times New Roman"/>
      <w:sz w:val="26"/>
    </w:rPr>
  </w:style>
  <w:style w:type="paragraph" w:customStyle="1" w:styleId="afffffff1">
    <w:name w:val="Центр"/>
    <w:basedOn w:val="af"/>
    <w:link w:val="afffffff0"/>
    <w:qFormat/>
    <w:rsid w:val="003A11F7"/>
    <w:pPr>
      <w:keepNext/>
      <w:widowControl/>
      <w:autoSpaceDE/>
      <w:autoSpaceDN/>
      <w:spacing w:line="360" w:lineRule="auto"/>
      <w:jc w:val="center"/>
    </w:pPr>
    <w:rPr>
      <w:rFonts w:eastAsiaTheme="minorHAnsi"/>
      <w:sz w:val="26"/>
      <w:lang w:val="en-US" w:eastAsia="en-US" w:bidi="ar-SA"/>
    </w:rPr>
  </w:style>
  <w:style w:type="character" w:customStyle="1" w:styleId="214">
    <w:name w:val="Неразрешенное упоминание21"/>
    <w:basedOn w:val="af0"/>
    <w:uiPriority w:val="99"/>
    <w:semiHidden/>
    <w:rsid w:val="003A11F7"/>
    <w:rPr>
      <w:color w:val="605E5C"/>
      <w:shd w:val="clear" w:color="auto" w:fill="E1DFDD"/>
    </w:rPr>
  </w:style>
  <w:style w:type="character" w:customStyle="1" w:styleId="2Calibri">
    <w:name w:val="Основной текст (2) + Calibri"/>
    <w:rsid w:val="003A11F7"/>
    <w:rPr>
      <w:rFonts w:ascii="Calibri" w:eastAsia="Calibri" w:hAnsi="Calibri" w:cs="Calibri"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39">
    <w:name w:val="Неразрешенное упоминание3"/>
    <w:basedOn w:val="af0"/>
    <w:uiPriority w:val="99"/>
    <w:semiHidden/>
    <w:unhideWhenUsed/>
    <w:rsid w:val="003A11F7"/>
    <w:rPr>
      <w:color w:val="605E5C"/>
      <w:shd w:val="clear" w:color="auto" w:fill="E1DFDD"/>
    </w:rPr>
  </w:style>
  <w:style w:type="character" w:customStyle="1" w:styleId="49">
    <w:name w:val="Неразрешенное упоминание4"/>
    <w:basedOn w:val="af0"/>
    <w:uiPriority w:val="99"/>
    <w:semiHidden/>
    <w:unhideWhenUsed/>
    <w:rsid w:val="003A11F7"/>
    <w:rPr>
      <w:color w:val="605E5C"/>
      <w:shd w:val="clear" w:color="auto" w:fill="E1DFDD"/>
    </w:rPr>
  </w:style>
  <w:style w:type="paragraph" w:customStyle="1" w:styleId="119">
    <w:name w:val="_1.1."/>
    <w:basedOn w:val="af"/>
    <w:link w:val="11a"/>
    <w:qFormat/>
    <w:rsid w:val="003A11F7"/>
    <w:pPr>
      <w:keepNext/>
      <w:keepLines/>
      <w:suppressLineNumbers/>
      <w:tabs>
        <w:tab w:val="left" w:leader="dot" w:pos="9356"/>
      </w:tabs>
      <w:suppressAutoHyphens/>
      <w:autoSpaceDE/>
      <w:autoSpaceDN/>
      <w:spacing w:before="120" w:line="360" w:lineRule="auto"/>
      <w:ind w:left="993" w:hanging="578"/>
      <w:jc w:val="center"/>
      <w:outlineLvl w:val="1"/>
    </w:pPr>
    <w:rPr>
      <w:b/>
      <w:kern w:val="28"/>
      <w:sz w:val="24"/>
      <w:szCs w:val="20"/>
      <w:lang w:bidi="ar-SA"/>
    </w:rPr>
  </w:style>
  <w:style w:type="character" w:customStyle="1" w:styleId="11a">
    <w:name w:val="_1.1. Знак"/>
    <w:link w:val="119"/>
    <w:rsid w:val="003A11F7"/>
    <w:rPr>
      <w:rFonts w:ascii="Times New Roman" w:eastAsia="Times New Roman" w:hAnsi="Times New Roman" w:cs="Times New Roman"/>
      <w:b/>
      <w:kern w:val="28"/>
      <w:sz w:val="24"/>
      <w:szCs w:val="20"/>
      <w:lang w:val="ru-RU" w:eastAsia="ru-RU"/>
    </w:rPr>
  </w:style>
  <w:style w:type="paragraph" w:customStyle="1" w:styleId="1f7">
    <w:name w:val="_1."/>
    <w:basedOn w:val="17"/>
    <w:link w:val="1f8"/>
    <w:qFormat/>
    <w:rsid w:val="003A11F7"/>
    <w:pPr>
      <w:keepNext/>
      <w:keepLines/>
      <w:pageBreakBefore/>
      <w:widowControl/>
      <w:suppressLineNumbers/>
      <w:tabs>
        <w:tab w:val="left" w:leader="dot" w:pos="9356"/>
      </w:tabs>
      <w:suppressAutoHyphens/>
      <w:autoSpaceDE/>
      <w:autoSpaceDN/>
      <w:spacing w:line="360" w:lineRule="auto"/>
      <w:ind w:left="0" w:firstLine="709"/>
      <w:jc w:val="center"/>
    </w:pPr>
    <w:rPr>
      <w:bCs w:val="0"/>
      <w:caps/>
      <w:kern w:val="28"/>
      <w:sz w:val="28"/>
      <w:szCs w:val="20"/>
      <w:lang w:bidi="ar-SA"/>
    </w:rPr>
  </w:style>
  <w:style w:type="character" w:customStyle="1" w:styleId="1f8">
    <w:name w:val="_1. Знак"/>
    <w:link w:val="1f7"/>
    <w:rsid w:val="003A11F7"/>
    <w:rPr>
      <w:rFonts w:ascii="Times New Roman" w:eastAsia="Times New Roman" w:hAnsi="Times New Roman" w:cs="Times New Roman"/>
      <w:b/>
      <w:caps/>
      <w:kern w:val="28"/>
      <w:sz w:val="28"/>
      <w:szCs w:val="20"/>
      <w:lang w:val="ru-RU" w:eastAsia="ru-RU"/>
    </w:rPr>
  </w:style>
  <w:style w:type="table" w:customStyle="1" w:styleId="1f9">
    <w:name w:val="Основа1"/>
    <w:basedOn w:val="af1"/>
    <w:next w:val="aff7"/>
    <w:uiPriority w:val="39"/>
    <w:rsid w:val="00E22FBA"/>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blStylePr w:type="firstRow">
      <w:pPr>
        <w:keepNext/>
        <w:keepLines/>
        <w:pageBreakBefore/>
        <w:widowControl/>
        <w:suppressLineNumbers/>
        <w:suppressAutoHyphens w:val="0"/>
        <w:spacing w:beforeLines="0" w:before="0" w:beforeAutospacing="0" w:afterLines="0" w:after="0" w:afterAutospacing="0"/>
        <w:ind w:leftChars="0" w:left="0" w:rightChars="0" w:right="0" w:firstLineChars="0" w:firstLine="0"/>
        <w:mirrorIndents/>
        <w:jc w:val="center"/>
        <w:textboxTightWrap w:val="none"/>
        <w:outlineLvl w:val="9"/>
      </w:pPr>
      <w:rPr>
        <w:rFonts w:ascii="Times New Roman" w:hAnsi="Times New Roman" w:cs="Times New Roman"/>
        <w:b/>
        <w:caps w:val="0"/>
        <w:smallCaps w:val="0"/>
        <w:strike w:val="0"/>
        <w:dstrike w:val="0"/>
        <w:vanish w:val="0"/>
        <w:spacing w:val="0"/>
        <w:w w:val="100"/>
        <w:kern w:val="0"/>
        <w:position w:val="0"/>
        <w:sz w:val="20"/>
        <w:u w:val="none"/>
        <w:vertAlign w:val="baseline"/>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36">
    <w:name w:val="Сетка таблицы13"/>
    <w:basedOn w:val="af1"/>
    <w:next w:val="aff7"/>
    <w:uiPriority w:val="39"/>
    <w:rsid w:val="00B84C03"/>
    <w:pPr>
      <w:widowControl/>
      <w:autoSpaceDE/>
      <w:autoSpaceDN/>
    </w:pPr>
    <w:rPr>
      <w:rFonts w:ascii="Calibri" w:eastAsia="Times New Roman"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f1"/>
    <w:next w:val="aff7"/>
    <w:uiPriority w:val="59"/>
    <w:rsid w:val="007B4290"/>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2">
    <w:name w:val="Нет списка2"/>
    <w:next w:val="af2"/>
    <w:uiPriority w:val="99"/>
    <w:semiHidden/>
    <w:unhideWhenUsed/>
    <w:rsid w:val="00814082"/>
  </w:style>
  <w:style w:type="character" w:customStyle="1" w:styleId="1fa">
    <w:name w:val="Основной шрифт абзаца1"/>
    <w:rsid w:val="00814082"/>
  </w:style>
  <w:style w:type="character" w:customStyle="1" w:styleId="1fb">
    <w:name w:val="Номер страницы1"/>
    <w:rsid w:val="00814082"/>
    <w:rPr>
      <w:rFonts w:ascii="Times New Roman" w:hAnsi="Times New Roman"/>
      <w:lang w:val="uk-UA"/>
    </w:rPr>
  </w:style>
  <w:style w:type="character" w:customStyle="1" w:styleId="Iniiaiieoeoo">
    <w:name w:val="Iniiaiie o?eoo"/>
    <w:rsid w:val="00814082"/>
  </w:style>
  <w:style w:type="character" w:customStyle="1" w:styleId="Iniiaiieoeoo30">
    <w:name w:val="Iniiaiie o?eoo30"/>
    <w:rsid w:val="00814082"/>
  </w:style>
  <w:style w:type="character" w:customStyle="1" w:styleId="Iniiaiieoeoo29">
    <w:name w:val="Iniiaiie o?eoo29"/>
    <w:rsid w:val="00814082"/>
  </w:style>
  <w:style w:type="character" w:customStyle="1" w:styleId="Iniiaiieoeoo28">
    <w:name w:val="Iniiaiie o?eoo28"/>
    <w:rsid w:val="00814082"/>
  </w:style>
  <w:style w:type="character" w:customStyle="1" w:styleId="Iniiaiieoeoo27">
    <w:name w:val="Iniiaiie o?eoo27"/>
    <w:rsid w:val="00814082"/>
  </w:style>
  <w:style w:type="character" w:customStyle="1" w:styleId="Iniiaiieoeoo26">
    <w:name w:val="Iniiaiie o?eoo26"/>
    <w:rsid w:val="00814082"/>
  </w:style>
  <w:style w:type="character" w:customStyle="1" w:styleId="Iniiaiieoeoo25">
    <w:name w:val="Iniiaiie o?eoo25"/>
    <w:rsid w:val="00814082"/>
  </w:style>
  <w:style w:type="character" w:customStyle="1" w:styleId="Iniiaiieoeoo24">
    <w:name w:val="Iniiaiie o?eoo24"/>
    <w:rsid w:val="00814082"/>
  </w:style>
  <w:style w:type="character" w:customStyle="1" w:styleId="Iniiaiieoeoo23">
    <w:name w:val="Iniiaiie o?eoo23"/>
    <w:rsid w:val="00814082"/>
  </w:style>
  <w:style w:type="character" w:customStyle="1" w:styleId="Iniiaiieoeoo22">
    <w:name w:val="Iniiaiie o?eoo22"/>
    <w:rsid w:val="00814082"/>
  </w:style>
  <w:style w:type="character" w:customStyle="1" w:styleId="Iniiaiieoeoo21">
    <w:name w:val="Iniiaiie o?eoo21"/>
    <w:rsid w:val="00814082"/>
  </w:style>
  <w:style w:type="character" w:customStyle="1" w:styleId="Iniiaiieoeoo20">
    <w:name w:val="Iniiaiie o?eoo20"/>
    <w:rsid w:val="00814082"/>
  </w:style>
  <w:style w:type="character" w:customStyle="1" w:styleId="Iniiaiieoeoo19">
    <w:name w:val="Iniiaiie o?eoo19"/>
    <w:rsid w:val="00814082"/>
  </w:style>
  <w:style w:type="character" w:customStyle="1" w:styleId="Iniiaiieoeoo18">
    <w:name w:val="Iniiaiie o?eoo18"/>
    <w:rsid w:val="00814082"/>
  </w:style>
  <w:style w:type="character" w:customStyle="1" w:styleId="Iniiaiieoeoo17">
    <w:name w:val="Iniiaiie o?eoo17"/>
    <w:rsid w:val="00814082"/>
  </w:style>
  <w:style w:type="character" w:customStyle="1" w:styleId="Iniiaiieoeoo16">
    <w:name w:val="Iniiaiie o?eoo16"/>
    <w:rsid w:val="00814082"/>
  </w:style>
  <w:style w:type="character" w:customStyle="1" w:styleId="Iniiaiieoeoo15">
    <w:name w:val="Iniiaiie o?eoo15"/>
    <w:rsid w:val="00814082"/>
  </w:style>
  <w:style w:type="character" w:customStyle="1" w:styleId="Iniiaiieoeoo14">
    <w:name w:val="Iniiaiie o?eoo14"/>
    <w:rsid w:val="00814082"/>
  </w:style>
  <w:style w:type="character" w:customStyle="1" w:styleId="Iniiaiieoeoo13">
    <w:name w:val="Iniiaiie o?eoo13"/>
    <w:rsid w:val="00814082"/>
  </w:style>
  <w:style w:type="character" w:customStyle="1" w:styleId="Iniiaiieoeoo12">
    <w:name w:val="Iniiaiie o?eoo12"/>
    <w:rsid w:val="00814082"/>
  </w:style>
  <w:style w:type="character" w:customStyle="1" w:styleId="Iniiaiieoeoo11">
    <w:name w:val="Iniiaiie o?eoo11"/>
    <w:rsid w:val="00814082"/>
  </w:style>
  <w:style w:type="character" w:customStyle="1" w:styleId="Iniiaiieoeoo10">
    <w:name w:val="Iniiaiie o?eoo10"/>
    <w:rsid w:val="00814082"/>
  </w:style>
  <w:style w:type="character" w:customStyle="1" w:styleId="Iniiaiieoeoo9">
    <w:name w:val="Iniiaiie o?eoo9"/>
    <w:rsid w:val="00814082"/>
  </w:style>
  <w:style w:type="character" w:customStyle="1" w:styleId="Iniiaiieoeoo8">
    <w:name w:val="Iniiaiie o?eoo8"/>
    <w:rsid w:val="00814082"/>
  </w:style>
  <w:style w:type="character" w:customStyle="1" w:styleId="Iniiaiieoeoo7">
    <w:name w:val="Iniiaiie o?eoo7"/>
    <w:rsid w:val="00814082"/>
  </w:style>
  <w:style w:type="character" w:customStyle="1" w:styleId="Iniiaiieoeoo6">
    <w:name w:val="Iniiaiie o?eoo6"/>
    <w:rsid w:val="00814082"/>
  </w:style>
  <w:style w:type="character" w:customStyle="1" w:styleId="Iniiaiieoeoo5">
    <w:name w:val="Iniiaiie o?eoo5"/>
    <w:rsid w:val="00814082"/>
  </w:style>
  <w:style w:type="character" w:customStyle="1" w:styleId="Iniiaiieoeoo4">
    <w:name w:val="Iniiaiie o?eoo4"/>
    <w:rsid w:val="00814082"/>
  </w:style>
  <w:style w:type="character" w:customStyle="1" w:styleId="Iniiaiieoeoo3">
    <w:name w:val="Iniiaiie o?eoo3"/>
    <w:rsid w:val="00814082"/>
  </w:style>
  <w:style w:type="character" w:customStyle="1" w:styleId="Iniiaiieoeoo1">
    <w:name w:val="Iniiaiie o?eoo1"/>
    <w:rsid w:val="00814082"/>
  </w:style>
  <w:style w:type="character" w:customStyle="1" w:styleId="iye-OOO">
    <w:name w:val="?iye-OOO"/>
    <w:rsid w:val="00814082"/>
    <w:rPr>
      <w:rFonts w:ascii="Pragmatica" w:hAnsi="Pragmatica"/>
      <w:b/>
      <w:sz w:val="28"/>
      <w:lang w:val="ru-RU"/>
    </w:rPr>
  </w:style>
  <w:style w:type="character" w:customStyle="1" w:styleId="iiianoaieou">
    <w:name w:val="iiia? no?aieou"/>
    <w:rsid w:val="00814082"/>
    <w:rPr>
      <w:rFonts w:ascii="Arial" w:hAnsi="Arial"/>
    </w:rPr>
  </w:style>
  <w:style w:type="character" w:customStyle="1" w:styleId="ciaeieiaaiey">
    <w:name w:val="ciae i?eia?aiey"/>
    <w:rsid w:val="00814082"/>
    <w:rPr>
      <w:sz w:val="16"/>
    </w:rPr>
  </w:style>
  <w:style w:type="character" w:customStyle="1" w:styleId="iiianoaieou2">
    <w:name w:val="iiia? no?aieou2"/>
    <w:basedOn w:val="Iniiaiieoeoo15"/>
    <w:rsid w:val="00814082"/>
  </w:style>
  <w:style w:type="character" w:customStyle="1" w:styleId="120">
    <w:name w:val="Номер страницы12"/>
    <w:basedOn w:val="1fa"/>
    <w:rsid w:val="00814082"/>
  </w:style>
  <w:style w:type="character" w:customStyle="1" w:styleId="afffffff2">
    <w:name w:val="Îñíîâíîé øðèôò"/>
    <w:rsid w:val="00814082"/>
  </w:style>
  <w:style w:type="character" w:customStyle="1" w:styleId="afffffff3">
    <w:name w:val="Основной шрифт"/>
    <w:rsid w:val="00814082"/>
  </w:style>
  <w:style w:type="character" w:customStyle="1" w:styleId="-8">
    <w:name w:val="Роял-ХХХ"/>
    <w:rsid w:val="00814082"/>
    <w:rPr>
      <w:rFonts w:ascii="Pragmatica" w:hAnsi="Pragmatica"/>
      <w:b/>
      <w:sz w:val="28"/>
      <w:lang w:val="ru-RU"/>
    </w:rPr>
  </w:style>
  <w:style w:type="character" w:customStyle="1" w:styleId="afffffff4">
    <w:name w:val="номер страницы"/>
    <w:rsid w:val="00814082"/>
    <w:rPr>
      <w:rFonts w:ascii="Arial" w:hAnsi="Arial"/>
    </w:rPr>
  </w:style>
  <w:style w:type="character" w:customStyle="1" w:styleId="afffffff5">
    <w:name w:val="знак примечания"/>
    <w:rsid w:val="00814082"/>
    <w:rPr>
      <w:sz w:val="16"/>
    </w:rPr>
  </w:style>
  <w:style w:type="character" w:customStyle="1" w:styleId="121">
    <w:name w:val="Основной шрифт абзаца12"/>
    <w:rsid w:val="00814082"/>
  </w:style>
  <w:style w:type="character" w:customStyle="1" w:styleId="iiianoaieou1">
    <w:name w:val="iiia? no?aieou1"/>
    <w:basedOn w:val="1fa"/>
    <w:rsid w:val="00814082"/>
  </w:style>
  <w:style w:type="character" w:customStyle="1" w:styleId="Iniiaiieoeoo2">
    <w:name w:val="Iniiaiie o?eoo2"/>
    <w:rsid w:val="00814082"/>
  </w:style>
  <w:style w:type="character" w:customStyle="1" w:styleId="1fc">
    <w:name w:val="Строгий1"/>
    <w:rsid w:val="00814082"/>
    <w:rPr>
      <w:b/>
      <w:bCs/>
    </w:rPr>
  </w:style>
  <w:style w:type="character" w:customStyle="1" w:styleId="11b">
    <w:name w:val="Номер страницы11"/>
    <w:basedOn w:val="1fa"/>
    <w:rsid w:val="00814082"/>
  </w:style>
  <w:style w:type="character" w:customStyle="1" w:styleId="11c">
    <w:name w:val="Основной шрифт абзаца11"/>
    <w:rsid w:val="00814082"/>
  </w:style>
  <w:style w:type="character" w:customStyle="1" w:styleId="3a">
    <w:name w:val="Основной текст 3 Знак"/>
    <w:rsid w:val="00814082"/>
    <w:rPr>
      <w:sz w:val="24"/>
    </w:rPr>
  </w:style>
  <w:style w:type="character" w:customStyle="1" w:styleId="apple-style-span">
    <w:name w:val="apple-style-span"/>
    <w:basedOn w:val="1fa"/>
    <w:rsid w:val="00814082"/>
  </w:style>
  <w:style w:type="character" w:customStyle="1" w:styleId="FootnoteCharacters">
    <w:name w:val="Footnote Characters"/>
    <w:rsid w:val="00814082"/>
    <w:rPr>
      <w:vertAlign w:val="superscript"/>
    </w:rPr>
  </w:style>
  <w:style w:type="character" w:customStyle="1" w:styleId="1fd">
    <w:name w:val="Замещающий текст1"/>
    <w:rsid w:val="00814082"/>
    <w:rPr>
      <w:color w:val="808080"/>
    </w:rPr>
  </w:style>
  <w:style w:type="character" w:customStyle="1" w:styleId="1fe">
    <w:name w:val="Знак примечания1"/>
    <w:rsid w:val="00814082"/>
    <w:rPr>
      <w:sz w:val="16"/>
      <w:szCs w:val="16"/>
    </w:rPr>
  </w:style>
  <w:style w:type="character" w:customStyle="1" w:styleId="afffffff6">
    <w:name w:val="Без интервала Знак"/>
    <w:rsid w:val="00814082"/>
    <w:rPr>
      <w:sz w:val="24"/>
      <w:szCs w:val="22"/>
      <w:lang w:eastAsia="en-US"/>
    </w:rPr>
  </w:style>
  <w:style w:type="character" w:customStyle="1" w:styleId="FontStyle158">
    <w:name w:val="Font Style158"/>
    <w:rsid w:val="00814082"/>
    <w:rPr>
      <w:rFonts w:eastAsia="Times New Roman"/>
      <w:color w:val="auto"/>
      <w:sz w:val="26"/>
      <w:lang w:val="ru-RU" w:eastAsia="zh-CN"/>
    </w:rPr>
  </w:style>
  <w:style w:type="character" w:customStyle="1" w:styleId="212pt0pt">
    <w:name w:val="Основной текст (2) + 12 pt;Не полужирный;Курсив;Интервал 0 pt"/>
    <w:rsid w:val="00814082"/>
    <w:rPr>
      <w:rFonts w:ascii="Garamond" w:eastAsia="Garamond" w:hAnsi="Garamond" w:cs="Garamond"/>
      <w:b/>
      <w:bCs/>
      <w:i/>
      <w:iCs/>
      <w:caps w:val="0"/>
      <w:smallCaps w:val="0"/>
      <w:strike w:val="0"/>
      <w:dstrike w:val="0"/>
      <w:color w:val="000000"/>
      <w:spacing w:val="-10"/>
      <w:w w:val="100"/>
      <w:sz w:val="24"/>
      <w:szCs w:val="24"/>
      <w:u w:val="none"/>
      <w:lang w:val="en-US" w:eastAsia="en-US" w:bidi="en-US"/>
    </w:rPr>
  </w:style>
  <w:style w:type="character" w:customStyle="1" w:styleId="2LucidaSansUnicode14pt">
    <w:name w:val="Основной текст (2) + Lucida Sans Unicode;14 pt;Не полужирный;Курсив"/>
    <w:rsid w:val="00814082"/>
    <w:rPr>
      <w:rFonts w:ascii="Lucida Sans Unicode" w:eastAsia="Lucida Sans Unicode" w:hAnsi="Lucida Sans Unicode" w:cs="Lucida Sans Unicode"/>
      <w:b/>
      <w:bCs/>
      <w:i/>
      <w:iCs/>
      <w:caps w:val="0"/>
      <w:smallCaps w:val="0"/>
      <w:strike w:val="0"/>
      <w:dstrike w:val="0"/>
      <w:color w:val="000000"/>
      <w:spacing w:val="0"/>
      <w:w w:val="100"/>
      <w:sz w:val="28"/>
      <w:szCs w:val="28"/>
      <w:u w:val="none"/>
      <w:lang w:val="ru-RU" w:eastAsia="ru-RU" w:bidi="ru-RU"/>
    </w:rPr>
  </w:style>
  <w:style w:type="character" w:customStyle="1" w:styleId="2TimesNewRoman10pt0pt">
    <w:name w:val="Основной текст (2) + Times New Roman;10 pt;Не полужирный;Интервал 0 pt"/>
    <w:rsid w:val="00814082"/>
    <w:rPr>
      <w:rFonts w:ascii="Times New Roman" w:eastAsia="Times New Roman" w:hAnsi="Times New Roman" w:cs="Times New Roman"/>
      <w:b/>
      <w:bCs/>
      <w:i w:val="0"/>
      <w:iCs w:val="0"/>
      <w:caps w:val="0"/>
      <w:smallCaps w:val="0"/>
      <w:strike w:val="0"/>
      <w:dstrike w:val="0"/>
      <w:color w:val="000000"/>
      <w:spacing w:val="10"/>
      <w:w w:val="100"/>
      <w:sz w:val="20"/>
      <w:szCs w:val="20"/>
      <w:u w:val="none"/>
      <w:lang w:val="ru-RU" w:eastAsia="ru-RU" w:bidi="ru-RU"/>
    </w:rPr>
  </w:style>
  <w:style w:type="character" w:customStyle="1" w:styleId="21pt">
    <w:name w:val="Основной текст (2) + Интервал 1 pt"/>
    <w:rsid w:val="00814082"/>
    <w:rPr>
      <w:rFonts w:ascii="Garamond" w:eastAsia="Garamond" w:hAnsi="Garamond" w:cs="Garamond"/>
      <w:b/>
      <w:bCs/>
      <w:i w:val="0"/>
      <w:iCs w:val="0"/>
      <w:caps w:val="0"/>
      <w:smallCaps w:val="0"/>
      <w:strike w:val="0"/>
      <w:dstrike w:val="0"/>
      <w:color w:val="000000"/>
      <w:spacing w:val="20"/>
      <w:w w:val="100"/>
      <w:sz w:val="22"/>
      <w:szCs w:val="22"/>
      <w:u w:val="none"/>
      <w:lang w:val="ru-RU" w:eastAsia="ru-RU" w:bidi="ru-RU"/>
    </w:rPr>
  </w:style>
  <w:style w:type="character" w:customStyle="1" w:styleId="212pt">
    <w:name w:val="Основной текст (2) + 12 pt"/>
    <w:rsid w:val="00814082"/>
    <w:rPr>
      <w:rFonts w:ascii="Garamond" w:eastAsia="Garamond" w:hAnsi="Garamond" w:cs="Garamond"/>
      <w:b/>
      <w:bCs/>
      <w:i w:val="0"/>
      <w:iCs w:val="0"/>
      <w:caps w:val="0"/>
      <w:smallCaps w:val="0"/>
      <w:strike w:val="0"/>
      <w:dstrike w:val="0"/>
      <w:color w:val="000000"/>
      <w:spacing w:val="0"/>
      <w:w w:val="100"/>
      <w:sz w:val="24"/>
      <w:szCs w:val="24"/>
      <w:u w:val="none"/>
      <w:lang w:val="ru-RU" w:eastAsia="ru-RU" w:bidi="ru-RU"/>
    </w:rPr>
  </w:style>
  <w:style w:type="character" w:customStyle="1" w:styleId="2f3">
    <w:name w:val="Основной текст (2) + Малые прописные"/>
    <w:rsid w:val="00814082"/>
    <w:rPr>
      <w:rFonts w:ascii="Garamond" w:eastAsia="Garamond" w:hAnsi="Garamond" w:cs="Garamond"/>
      <w:b/>
      <w:bCs/>
      <w:i w:val="0"/>
      <w:iCs w:val="0"/>
      <w:smallCaps/>
      <w:strike w:val="0"/>
      <w:dstrike w:val="0"/>
      <w:color w:val="000000"/>
      <w:spacing w:val="0"/>
      <w:w w:val="100"/>
      <w:sz w:val="22"/>
      <w:szCs w:val="22"/>
      <w:u w:val="none"/>
      <w:lang w:val="ru-RU" w:eastAsia="ru-RU" w:bidi="ru-RU"/>
    </w:rPr>
  </w:style>
  <w:style w:type="character" w:customStyle="1" w:styleId="2Exact">
    <w:name w:val="Основной текст (2) Exact"/>
    <w:rsid w:val="00814082"/>
    <w:rPr>
      <w:rFonts w:ascii="Garamond" w:eastAsia="Garamond" w:hAnsi="Garamond" w:cs="Garamond"/>
      <w:b/>
      <w:bCs/>
      <w:i w:val="0"/>
      <w:iCs w:val="0"/>
      <w:caps w:val="0"/>
      <w:smallCaps w:val="0"/>
      <w:strike w:val="0"/>
      <w:dstrike w:val="0"/>
      <w:sz w:val="22"/>
      <w:szCs w:val="22"/>
      <w:u w:val="none"/>
    </w:rPr>
  </w:style>
  <w:style w:type="character" w:customStyle="1" w:styleId="9Exact">
    <w:name w:val="Основной текст (9) Exact"/>
    <w:rsid w:val="00814082"/>
    <w:rPr>
      <w:rFonts w:ascii="Garamond" w:eastAsia="Garamond" w:hAnsi="Garamond" w:cs="Garamond"/>
      <w:sz w:val="24"/>
      <w:szCs w:val="24"/>
      <w:shd w:val="clear" w:color="auto" w:fill="FFFFFF"/>
    </w:rPr>
  </w:style>
  <w:style w:type="character" w:customStyle="1" w:styleId="2Exact0">
    <w:name w:val="Подпись к картинке (2) Exact"/>
    <w:rsid w:val="00814082"/>
    <w:rPr>
      <w:rFonts w:ascii="Garamond" w:eastAsia="Garamond" w:hAnsi="Garamond" w:cs="Garamond"/>
      <w:shd w:val="clear" w:color="auto" w:fill="FFFFFF"/>
    </w:rPr>
  </w:style>
  <w:style w:type="character" w:customStyle="1" w:styleId="Exact">
    <w:name w:val="Подпись к картинке Exact"/>
    <w:rsid w:val="00814082"/>
    <w:rPr>
      <w:rFonts w:ascii="Garamond" w:eastAsia="Garamond" w:hAnsi="Garamond" w:cs="Garamond"/>
      <w:shd w:val="clear" w:color="auto" w:fill="FFFFFF"/>
    </w:rPr>
  </w:style>
  <w:style w:type="character" w:customStyle="1" w:styleId="2Exact1">
    <w:name w:val="Основной текст (2) + Не полужирный Exact"/>
    <w:rsid w:val="00814082"/>
    <w:rPr>
      <w:rFonts w:ascii="Garamond" w:eastAsia="Garamond" w:hAnsi="Garamond" w:cs="Garamond"/>
      <w:b/>
      <w:bCs/>
      <w:i w:val="0"/>
      <w:iCs w:val="0"/>
      <w:caps w:val="0"/>
      <w:smallCaps w:val="0"/>
      <w:strike w:val="0"/>
      <w:dstrike w:val="0"/>
      <w:color w:val="000000"/>
      <w:spacing w:val="0"/>
      <w:w w:val="100"/>
      <w:sz w:val="22"/>
      <w:szCs w:val="22"/>
      <w:u w:val="none"/>
      <w:lang w:val="ru-RU" w:eastAsia="ru-RU" w:bidi="ru-RU"/>
    </w:rPr>
  </w:style>
  <w:style w:type="character" w:customStyle="1" w:styleId="911ptExact">
    <w:name w:val="Основной текст (9) + 11 pt Exact"/>
    <w:rsid w:val="00814082"/>
    <w:rPr>
      <w:rFonts w:ascii="Garamond" w:eastAsia="Garamond" w:hAnsi="Garamond" w:cs="Garamond"/>
      <w:i w:val="0"/>
      <w:iCs w:val="0"/>
      <w:caps w:val="0"/>
      <w:smallCaps w:val="0"/>
      <w:color w:val="000000"/>
      <w:spacing w:val="0"/>
      <w:w w:val="100"/>
      <w:sz w:val="22"/>
      <w:szCs w:val="22"/>
      <w:shd w:val="clear" w:color="auto" w:fill="FFFFFF"/>
      <w:lang w:val="ru-RU" w:eastAsia="ru-RU" w:bidi="ru-RU"/>
    </w:rPr>
  </w:style>
  <w:style w:type="character" w:customStyle="1" w:styleId="13Exact">
    <w:name w:val="Основной текст (13) Exact"/>
    <w:rsid w:val="00814082"/>
    <w:rPr>
      <w:rFonts w:ascii="Garamond" w:eastAsia="Garamond" w:hAnsi="Garamond" w:cs="Garamond"/>
      <w:shd w:val="clear" w:color="auto" w:fill="FFFFFF"/>
    </w:rPr>
  </w:style>
  <w:style w:type="character" w:customStyle="1" w:styleId="blk">
    <w:name w:val="blk"/>
    <w:basedOn w:val="1fa"/>
    <w:rsid w:val="00814082"/>
  </w:style>
  <w:style w:type="character" w:customStyle="1" w:styleId="r">
    <w:name w:val="r"/>
    <w:basedOn w:val="1fa"/>
    <w:rsid w:val="00814082"/>
  </w:style>
  <w:style w:type="character" w:customStyle="1" w:styleId="afffffff7">
    <w:name w:val="Таблица ГП Знак"/>
    <w:rsid w:val="00814082"/>
    <w:rPr>
      <w:b/>
      <w:sz w:val="28"/>
    </w:rPr>
  </w:style>
  <w:style w:type="character" w:customStyle="1" w:styleId="afffffff8">
    <w:name w:val="Основной ГП Знак"/>
    <w:rsid w:val="00814082"/>
    <w:rPr>
      <w:rFonts w:ascii="Tahoma" w:eastAsia="Calibri" w:hAnsi="Tahoma" w:cs="Tahoma"/>
      <w:sz w:val="24"/>
      <w:szCs w:val="24"/>
      <w:lang w:eastAsia="en-US"/>
    </w:rPr>
  </w:style>
  <w:style w:type="character" w:customStyle="1" w:styleId="FontStyle68">
    <w:name w:val="Font Style68"/>
    <w:rsid w:val="00814082"/>
    <w:rPr>
      <w:rFonts w:ascii="Times New Roman" w:hAnsi="Times New Roman" w:cs="Times New Roman"/>
      <w:sz w:val="20"/>
      <w:szCs w:val="20"/>
    </w:rPr>
  </w:style>
  <w:style w:type="character" w:customStyle="1" w:styleId="afffffff9">
    <w:name w:val="Абзац Знак"/>
    <w:rsid w:val="00814082"/>
    <w:rPr>
      <w:rFonts w:ascii="Calibri" w:hAnsi="Calibri"/>
      <w:sz w:val="24"/>
      <w:szCs w:val="24"/>
    </w:rPr>
  </w:style>
  <w:style w:type="character" w:customStyle="1" w:styleId="S1">
    <w:name w:val="S_Обычный Знак1"/>
    <w:rsid w:val="00814082"/>
    <w:rPr>
      <w:sz w:val="24"/>
      <w:szCs w:val="24"/>
      <w:lang w:eastAsia="ar-SA"/>
    </w:rPr>
  </w:style>
  <w:style w:type="character" w:customStyle="1" w:styleId="S">
    <w:name w:val="S_Маркированный Знак"/>
    <w:rsid w:val="00814082"/>
    <w:rPr>
      <w:w w:val="109"/>
      <w:sz w:val="28"/>
      <w:szCs w:val="24"/>
      <w:lang w:eastAsia="en-US"/>
    </w:rPr>
  </w:style>
  <w:style w:type="character" w:customStyle="1" w:styleId="2f4">
    <w:name w:val="Основной текст 2 Знак"/>
    <w:rsid w:val="00814082"/>
    <w:rPr>
      <w:rFonts w:ascii="Calibri" w:hAnsi="Calibri"/>
    </w:rPr>
  </w:style>
  <w:style w:type="character" w:customStyle="1" w:styleId="ts21">
    <w:name w:val="ts21"/>
    <w:rsid w:val="00814082"/>
    <w:rPr>
      <w:rFonts w:ascii="Times New Roman" w:hAnsi="Times New Roman" w:cs="Times New Roman"/>
      <w:color w:val="884706"/>
      <w:sz w:val="32"/>
      <w:szCs w:val="32"/>
    </w:rPr>
  </w:style>
  <w:style w:type="character" w:customStyle="1" w:styleId="CharacterStyle1">
    <w:name w:val="Character Style 1"/>
    <w:rsid w:val="00814082"/>
    <w:rPr>
      <w:rFonts w:ascii="Arial" w:hAnsi="Arial" w:cs="Arial"/>
      <w:sz w:val="24"/>
      <w:szCs w:val="24"/>
    </w:rPr>
  </w:style>
  <w:style w:type="character" w:customStyle="1" w:styleId="1ff">
    <w:name w:val="Номер строки1"/>
    <w:basedOn w:val="1fa"/>
    <w:rsid w:val="00814082"/>
  </w:style>
  <w:style w:type="character" w:customStyle="1" w:styleId="2f5">
    <w:name w:val="Текст сноски Знак2"/>
    <w:rsid w:val="00814082"/>
  </w:style>
  <w:style w:type="character" w:customStyle="1" w:styleId="001">
    <w:name w:val="0.0 Текст Знак"/>
    <w:rsid w:val="00814082"/>
    <w:rPr>
      <w:rFonts w:eastAsia="Times New Roman" w:cs="Times New Roman"/>
      <w:sz w:val="28"/>
      <w:szCs w:val="22"/>
      <w:lang w:eastAsia="en-US"/>
    </w:rPr>
  </w:style>
  <w:style w:type="character" w:customStyle="1" w:styleId="051">
    <w:name w:val="0.5 Список 1 Знак"/>
    <w:rsid w:val="00814082"/>
    <w:rPr>
      <w:rFonts w:eastAsia="Times New Roman" w:cs="Times New Roman"/>
      <w:sz w:val="28"/>
      <w:szCs w:val="22"/>
      <w:lang w:eastAsia="en-US"/>
    </w:rPr>
  </w:style>
  <w:style w:type="character" w:customStyle="1" w:styleId="340">
    <w:name w:val="3.4 Т. Центр Знак"/>
    <w:rsid w:val="00814082"/>
    <w:rPr>
      <w:lang w:eastAsia="en-US"/>
    </w:rPr>
  </w:style>
  <w:style w:type="character" w:customStyle="1" w:styleId="04-">
    <w:name w:val="0.4 Список - Знак"/>
    <w:rsid w:val="00814082"/>
    <w:rPr>
      <w:sz w:val="28"/>
      <w:szCs w:val="22"/>
      <w:lang w:eastAsia="en-US"/>
    </w:rPr>
  </w:style>
  <w:style w:type="character" w:customStyle="1" w:styleId="200">
    <w:name w:val="2.0 Наз. Рис. Знак"/>
    <w:rsid w:val="00814082"/>
    <w:rPr>
      <w:i/>
      <w:iCs/>
      <w:spacing w:val="10"/>
      <w:sz w:val="28"/>
    </w:rPr>
  </w:style>
  <w:style w:type="character" w:customStyle="1" w:styleId="300">
    <w:name w:val="3.0 Т. Наз. Знак"/>
    <w:rsid w:val="00814082"/>
    <w:rPr>
      <w:i/>
      <w:iCs/>
      <w:spacing w:val="10"/>
      <w:sz w:val="28"/>
      <w:szCs w:val="22"/>
      <w:lang w:eastAsia="en-US"/>
    </w:rPr>
  </w:style>
  <w:style w:type="character" w:customStyle="1" w:styleId="011">
    <w:name w:val="0.1 Пробел Знак"/>
    <w:rsid w:val="00814082"/>
    <w:rPr>
      <w:rFonts w:eastAsia="Times New Roman" w:cs="Times New Roman"/>
      <w:sz w:val="28"/>
      <w:szCs w:val="22"/>
      <w:lang w:eastAsia="en-US"/>
    </w:rPr>
  </w:style>
  <w:style w:type="character" w:customStyle="1" w:styleId="03">
    <w:name w:val="0.3 Центр Знак"/>
    <w:rsid w:val="00814082"/>
    <w:rPr>
      <w:sz w:val="28"/>
      <w:lang w:eastAsia="en-US"/>
    </w:rPr>
  </w:style>
  <w:style w:type="character" w:customStyle="1" w:styleId="1ff0">
    <w:name w:val="Просмотренная гиперссылка1"/>
    <w:rsid w:val="00814082"/>
    <w:rPr>
      <w:color w:val="800080"/>
      <w:u w:val="single"/>
    </w:rPr>
  </w:style>
  <w:style w:type="character" w:customStyle="1" w:styleId="ListParagraphChar1">
    <w:name w:val="List Paragraph Char1"/>
    <w:rsid w:val="00814082"/>
    <w:rPr>
      <w:rFonts w:ascii="Calibri" w:hAnsi="Calibri"/>
      <w:sz w:val="22"/>
      <w:szCs w:val="22"/>
      <w:lang w:eastAsia="en-US"/>
    </w:rPr>
  </w:style>
  <w:style w:type="character" w:customStyle="1" w:styleId="FontStyle124">
    <w:name w:val="Font Style124"/>
    <w:rsid w:val="00814082"/>
    <w:rPr>
      <w:rFonts w:ascii="Arial" w:hAnsi="Arial" w:cs="Arial"/>
      <w:sz w:val="22"/>
      <w:szCs w:val="22"/>
    </w:rPr>
  </w:style>
  <w:style w:type="character" w:customStyle="1" w:styleId="FontStyle13">
    <w:name w:val="Font Style13"/>
    <w:rsid w:val="00814082"/>
    <w:rPr>
      <w:rFonts w:ascii="Cambria" w:hAnsi="Cambria" w:cs="Cambria"/>
      <w:sz w:val="22"/>
      <w:szCs w:val="22"/>
    </w:rPr>
  </w:style>
  <w:style w:type="character" w:customStyle="1" w:styleId="FontStyle12">
    <w:name w:val="Font Style12"/>
    <w:rsid w:val="00814082"/>
    <w:rPr>
      <w:rFonts w:ascii="Cambria" w:hAnsi="Cambria" w:cs="Cambria"/>
      <w:b/>
      <w:bCs/>
      <w:sz w:val="22"/>
      <w:szCs w:val="22"/>
    </w:rPr>
  </w:style>
  <w:style w:type="character" w:customStyle="1" w:styleId="FontStyle71">
    <w:name w:val="Font Style71"/>
    <w:rsid w:val="00814082"/>
    <w:rPr>
      <w:rFonts w:ascii="Times New Roman" w:hAnsi="Times New Roman" w:cs="Times New Roman"/>
      <w:sz w:val="24"/>
      <w:szCs w:val="24"/>
    </w:rPr>
  </w:style>
  <w:style w:type="character" w:customStyle="1" w:styleId="afffffffa">
    <w:name w:val="текст таблиц Знак"/>
    <w:rsid w:val="00814082"/>
    <w:rPr>
      <w:rFonts w:cs="Times New Roman"/>
    </w:rPr>
  </w:style>
  <w:style w:type="character" w:customStyle="1" w:styleId="afffffffb">
    <w:name w:val="Рисунки Знак"/>
    <w:rsid w:val="00814082"/>
    <w:rPr>
      <w:sz w:val="28"/>
    </w:rPr>
  </w:style>
  <w:style w:type="character" w:customStyle="1" w:styleId="HTML">
    <w:name w:val="Стандартный HTML Знак"/>
    <w:rsid w:val="00814082"/>
    <w:rPr>
      <w:rFonts w:ascii="Courier New" w:hAnsi="Courier New" w:cs="Courier New"/>
    </w:rPr>
  </w:style>
  <w:style w:type="character" w:customStyle="1" w:styleId="2TrebuchetMS">
    <w:name w:val="Основной текст (2) + Trebuchet MS"/>
    <w:basedOn w:val="2b"/>
    <w:rsid w:val="00814082"/>
    <w:rPr>
      <w:rFonts w:ascii="Trebuchet MS" w:eastAsia="Trebuchet MS" w:hAnsi="Trebuchet MS" w:cs="Trebuchet MS"/>
      <w:b/>
      <w:bCs/>
      <w:i w:val="0"/>
      <w:iCs w:val="0"/>
      <w:caps w:val="0"/>
      <w:smallCaps w:val="0"/>
      <w:strike w:val="0"/>
      <w:dstrike w:val="0"/>
      <w:color w:val="000000"/>
      <w:spacing w:val="0"/>
      <w:w w:val="100"/>
      <w:sz w:val="14"/>
      <w:szCs w:val="14"/>
      <w:u w:val="none"/>
      <w:shd w:val="clear" w:color="auto" w:fill="FFFFFF"/>
      <w:lang w:val="ru-RU" w:eastAsia="ru-RU" w:bidi="ru-RU"/>
    </w:rPr>
  </w:style>
  <w:style w:type="character" w:customStyle="1" w:styleId="ListLabel1">
    <w:name w:val="ListLabel 1"/>
    <w:rsid w:val="00814082"/>
    <w:rPr>
      <w:rFonts w:cs="Times New Roman"/>
    </w:rPr>
  </w:style>
  <w:style w:type="character" w:customStyle="1" w:styleId="ListLabel2">
    <w:name w:val="ListLabel 2"/>
    <w:rsid w:val="00814082"/>
    <w:rPr>
      <w:rFonts w:cs="Courier New"/>
    </w:rPr>
  </w:style>
  <w:style w:type="character" w:customStyle="1" w:styleId="ListLabel3">
    <w:name w:val="ListLabel 3"/>
    <w:rsid w:val="00814082"/>
    <w:rPr>
      <w:rFonts w:cs="Courier New"/>
    </w:rPr>
  </w:style>
  <w:style w:type="character" w:customStyle="1" w:styleId="ListLabel4">
    <w:name w:val="ListLabel 4"/>
    <w:rsid w:val="00814082"/>
    <w:rPr>
      <w:rFonts w:cs="Courier New"/>
    </w:rPr>
  </w:style>
  <w:style w:type="character" w:customStyle="1" w:styleId="ListLabel5">
    <w:name w:val="ListLabel 5"/>
    <w:rsid w:val="00814082"/>
    <w:rPr>
      <w:b/>
      <w:i w:val="0"/>
      <w:caps/>
      <w:strike w:val="0"/>
      <w:dstrike w:val="0"/>
      <w:vanish w:val="0"/>
      <w:spacing w:val="20"/>
      <w:kern w:val="0"/>
      <w:position w:val="0"/>
      <w:sz w:val="28"/>
      <w:u w:val="none"/>
      <w:vertAlign w:val="baseline"/>
    </w:rPr>
  </w:style>
  <w:style w:type="character" w:customStyle="1" w:styleId="ListLabel6">
    <w:name w:val="ListLabel 6"/>
    <w:rsid w:val="00814082"/>
    <w:rPr>
      <w:b/>
      <w:i w:val="0"/>
      <w:smallCaps/>
      <w:strike w:val="0"/>
      <w:dstrike w:val="0"/>
      <w:vanish w:val="0"/>
      <w:color w:val="auto"/>
      <w:spacing w:val="20"/>
      <w:kern w:val="0"/>
      <w:position w:val="0"/>
      <w:sz w:val="28"/>
      <w:u w:val="none"/>
      <w:vertAlign w:val="baseline"/>
    </w:rPr>
  </w:style>
  <w:style w:type="character" w:customStyle="1" w:styleId="ListLabel7">
    <w:name w:val="ListLabel 7"/>
    <w:rsid w:val="00814082"/>
    <w:rPr>
      <w:b/>
      <w:i w:val="0"/>
      <w:caps w:val="0"/>
      <w:smallCaps w:val="0"/>
      <w:strike w:val="0"/>
      <w:dstrike w:val="0"/>
      <w:vanish w:val="0"/>
      <w:color w:val="auto"/>
      <w:spacing w:val="20"/>
      <w:kern w:val="0"/>
      <w:position w:val="0"/>
      <w:sz w:val="28"/>
      <w:u w:val="none"/>
      <w:vertAlign w:val="baseline"/>
    </w:rPr>
  </w:style>
  <w:style w:type="character" w:customStyle="1" w:styleId="ListLabel8">
    <w:name w:val="ListLabel 8"/>
    <w:rsid w:val="00814082"/>
    <w:rPr>
      <w:b/>
      <w:i w:val="0"/>
      <w:caps w:val="0"/>
      <w:smallCaps w:val="0"/>
      <w:strike w:val="0"/>
      <w:dstrike w:val="0"/>
      <w:vanish w:val="0"/>
      <w:color w:val="auto"/>
      <w:spacing w:val="10"/>
      <w:kern w:val="0"/>
      <w:position w:val="0"/>
      <w:sz w:val="28"/>
      <w:u w:val="none"/>
      <w:vertAlign w:val="baseline"/>
    </w:rPr>
  </w:style>
  <w:style w:type="character" w:customStyle="1" w:styleId="ListLabel9">
    <w:name w:val="ListLabel 9"/>
    <w:rsid w:val="00814082"/>
    <w:rPr>
      <w:b/>
      <w:i/>
      <w:caps w:val="0"/>
      <w:smallCaps w:val="0"/>
      <w:strike w:val="0"/>
      <w:dstrike w:val="0"/>
      <w:vanish w:val="0"/>
      <w:color w:val="auto"/>
      <w:spacing w:val="20"/>
      <w:kern w:val="0"/>
      <w:position w:val="0"/>
      <w:sz w:val="28"/>
      <w:u w:val="none"/>
      <w:vertAlign w:val="baseline"/>
    </w:rPr>
  </w:style>
  <w:style w:type="character" w:customStyle="1" w:styleId="ListLabel10">
    <w:name w:val="ListLabel 10"/>
    <w:rsid w:val="00814082"/>
    <w:rPr>
      <w:b w:val="0"/>
      <w:i/>
      <w:caps w:val="0"/>
      <w:smallCaps w:val="0"/>
      <w:strike w:val="0"/>
      <w:dstrike w:val="0"/>
      <w:vanish w:val="0"/>
      <w:spacing w:val="20"/>
      <w:kern w:val="0"/>
      <w:position w:val="0"/>
      <w:sz w:val="28"/>
      <w:u w:val="none"/>
      <w:vertAlign w:val="baseline"/>
    </w:rPr>
  </w:style>
  <w:style w:type="character" w:customStyle="1" w:styleId="ListLabel11">
    <w:name w:val="ListLabel 11"/>
    <w:rsid w:val="00814082"/>
    <w:rPr>
      <w:b w:val="0"/>
      <w:i/>
      <w:caps w:val="0"/>
      <w:smallCaps w:val="0"/>
      <w:strike w:val="0"/>
      <w:dstrike w:val="0"/>
      <w:vanish w:val="0"/>
      <w:color w:val="auto"/>
      <w:spacing w:val="10"/>
      <w:kern w:val="0"/>
      <w:position w:val="0"/>
      <w:sz w:val="28"/>
      <w:u w:val="none"/>
      <w:vertAlign w:val="baseline"/>
    </w:rPr>
  </w:style>
  <w:style w:type="character" w:customStyle="1" w:styleId="ListLabel12">
    <w:name w:val="ListLabel 12"/>
    <w:rsid w:val="00814082"/>
    <w:rPr>
      <w:b w:val="0"/>
      <w:i/>
      <w:caps w:val="0"/>
      <w:smallCaps w:val="0"/>
      <w:strike w:val="0"/>
      <w:dstrike w:val="0"/>
      <w:vanish w:val="0"/>
      <w:color w:val="auto"/>
      <w:spacing w:val="10"/>
      <w:kern w:val="0"/>
      <w:position w:val="0"/>
      <w:sz w:val="28"/>
      <w:u w:val="none"/>
      <w:vertAlign w:val="baseline"/>
    </w:rPr>
  </w:style>
  <w:style w:type="character" w:customStyle="1" w:styleId="ListLabel13">
    <w:name w:val="ListLabel 13"/>
    <w:rsid w:val="00814082"/>
    <w:rPr>
      <w:b w:val="0"/>
      <w:i w:val="0"/>
      <w:caps w:val="0"/>
      <w:smallCaps w:val="0"/>
      <w:strike w:val="0"/>
      <w:dstrike w:val="0"/>
      <w:vanish w:val="0"/>
      <w:kern w:val="0"/>
      <w:position w:val="0"/>
      <w:sz w:val="28"/>
      <w:u w:val="none"/>
      <w:vertAlign w:val="baseline"/>
    </w:rPr>
  </w:style>
  <w:style w:type="character" w:customStyle="1" w:styleId="ListLabel14">
    <w:name w:val="ListLabel 14"/>
    <w:rsid w:val="00814082"/>
    <w:rPr>
      <w:rFonts w:cs="Times New Roman"/>
    </w:rPr>
  </w:style>
  <w:style w:type="character" w:customStyle="1" w:styleId="ListLabel15">
    <w:name w:val="ListLabel 15"/>
    <w:rsid w:val="00814082"/>
    <w:rPr>
      <w:rFonts w:cs="Courier New"/>
    </w:rPr>
  </w:style>
  <w:style w:type="character" w:customStyle="1" w:styleId="ListLabel16">
    <w:name w:val="ListLabel 16"/>
    <w:rsid w:val="00814082"/>
    <w:rPr>
      <w:rFonts w:cs="Courier New"/>
    </w:rPr>
  </w:style>
  <w:style w:type="character" w:customStyle="1" w:styleId="ListLabel17">
    <w:name w:val="ListLabel 17"/>
    <w:rsid w:val="00814082"/>
    <w:rPr>
      <w:rFonts w:cs="Courier New"/>
    </w:rPr>
  </w:style>
  <w:style w:type="character" w:customStyle="1" w:styleId="ListLabel18">
    <w:name w:val="ListLabel 18"/>
    <w:rsid w:val="00814082"/>
    <w:rPr>
      <w:b/>
      <w:i w:val="0"/>
      <w:caps/>
      <w:strike w:val="0"/>
      <w:dstrike w:val="0"/>
      <w:vanish w:val="0"/>
      <w:spacing w:val="20"/>
      <w:kern w:val="0"/>
      <w:position w:val="0"/>
      <w:sz w:val="28"/>
      <w:u w:val="none"/>
      <w:vertAlign w:val="baseline"/>
    </w:rPr>
  </w:style>
  <w:style w:type="character" w:customStyle="1" w:styleId="ListLabel19">
    <w:name w:val="ListLabel 19"/>
    <w:rsid w:val="00814082"/>
    <w:rPr>
      <w:b/>
      <w:i w:val="0"/>
      <w:smallCaps/>
      <w:strike w:val="0"/>
      <w:dstrike w:val="0"/>
      <w:vanish w:val="0"/>
      <w:color w:val="auto"/>
      <w:spacing w:val="20"/>
      <w:kern w:val="0"/>
      <w:position w:val="0"/>
      <w:sz w:val="28"/>
      <w:u w:val="none"/>
      <w:vertAlign w:val="baseline"/>
    </w:rPr>
  </w:style>
  <w:style w:type="character" w:customStyle="1" w:styleId="ListLabel20">
    <w:name w:val="ListLabel 20"/>
    <w:rsid w:val="00814082"/>
    <w:rPr>
      <w:b/>
      <w:i w:val="0"/>
      <w:caps w:val="0"/>
      <w:smallCaps w:val="0"/>
      <w:strike w:val="0"/>
      <w:dstrike w:val="0"/>
      <w:vanish w:val="0"/>
      <w:color w:val="auto"/>
      <w:spacing w:val="20"/>
      <w:kern w:val="0"/>
      <w:position w:val="0"/>
      <w:sz w:val="28"/>
      <w:u w:val="none"/>
      <w:vertAlign w:val="baseline"/>
    </w:rPr>
  </w:style>
  <w:style w:type="character" w:customStyle="1" w:styleId="ListLabel21">
    <w:name w:val="ListLabel 21"/>
    <w:rsid w:val="00814082"/>
    <w:rPr>
      <w:b/>
      <w:i w:val="0"/>
      <w:caps w:val="0"/>
      <w:smallCaps w:val="0"/>
      <w:strike w:val="0"/>
      <w:dstrike w:val="0"/>
      <w:vanish w:val="0"/>
      <w:color w:val="auto"/>
      <w:spacing w:val="10"/>
      <w:kern w:val="0"/>
      <w:position w:val="0"/>
      <w:sz w:val="28"/>
      <w:u w:val="none"/>
      <w:vertAlign w:val="baseline"/>
    </w:rPr>
  </w:style>
  <w:style w:type="character" w:customStyle="1" w:styleId="ListLabel22">
    <w:name w:val="ListLabel 22"/>
    <w:rsid w:val="00814082"/>
    <w:rPr>
      <w:b/>
      <w:i/>
      <w:caps w:val="0"/>
      <w:smallCaps w:val="0"/>
      <w:strike w:val="0"/>
      <w:dstrike w:val="0"/>
      <w:vanish w:val="0"/>
      <w:color w:val="auto"/>
      <w:spacing w:val="20"/>
      <w:kern w:val="0"/>
      <w:position w:val="0"/>
      <w:sz w:val="28"/>
      <w:u w:val="none"/>
      <w:vertAlign w:val="baseline"/>
    </w:rPr>
  </w:style>
  <w:style w:type="character" w:customStyle="1" w:styleId="ListLabel23">
    <w:name w:val="ListLabel 23"/>
    <w:rsid w:val="00814082"/>
    <w:rPr>
      <w:b w:val="0"/>
      <w:i/>
      <w:caps w:val="0"/>
      <w:smallCaps w:val="0"/>
      <w:strike w:val="0"/>
      <w:dstrike w:val="0"/>
      <w:vanish w:val="0"/>
      <w:spacing w:val="20"/>
      <w:kern w:val="0"/>
      <w:position w:val="0"/>
      <w:sz w:val="28"/>
      <w:u w:val="none"/>
      <w:vertAlign w:val="baseline"/>
    </w:rPr>
  </w:style>
  <w:style w:type="character" w:customStyle="1" w:styleId="ListLabel24">
    <w:name w:val="ListLabel 24"/>
    <w:rsid w:val="00814082"/>
    <w:rPr>
      <w:b w:val="0"/>
      <w:i/>
      <w:caps w:val="0"/>
      <w:smallCaps w:val="0"/>
      <w:strike w:val="0"/>
      <w:dstrike w:val="0"/>
      <w:vanish w:val="0"/>
      <w:color w:val="auto"/>
      <w:spacing w:val="10"/>
      <w:kern w:val="0"/>
      <w:position w:val="0"/>
      <w:sz w:val="28"/>
      <w:u w:val="none"/>
      <w:vertAlign w:val="baseline"/>
    </w:rPr>
  </w:style>
  <w:style w:type="character" w:customStyle="1" w:styleId="ListLabel25">
    <w:name w:val="ListLabel 25"/>
    <w:rsid w:val="00814082"/>
    <w:rPr>
      <w:b w:val="0"/>
      <w:i/>
      <w:caps w:val="0"/>
      <w:smallCaps w:val="0"/>
      <w:strike w:val="0"/>
      <w:dstrike w:val="0"/>
      <w:vanish w:val="0"/>
      <w:color w:val="auto"/>
      <w:spacing w:val="10"/>
      <w:kern w:val="0"/>
      <w:position w:val="0"/>
      <w:sz w:val="28"/>
      <w:u w:val="none"/>
      <w:vertAlign w:val="baseline"/>
    </w:rPr>
  </w:style>
  <w:style w:type="character" w:customStyle="1" w:styleId="ListLabel26">
    <w:name w:val="ListLabel 26"/>
    <w:rsid w:val="00814082"/>
    <w:rPr>
      <w:b w:val="0"/>
      <w:i w:val="0"/>
      <w:caps w:val="0"/>
      <w:smallCaps w:val="0"/>
      <w:strike w:val="0"/>
      <w:dstrike w:val="0"/>
      <w:vanish w:val="0"/>
      <w:kern w:val="0"/>
      <w:position w:val="0"/>
      <w:sz w:val="28"/>
      <w:u w:val="none"/>
      <w:vertAlign w:val="baseline"/>
    </w:rPr>
  </w:style>
  <w:style w:type="character" w:customStyle="1" w:styleId="ListLabel27">
    <w:name w:val="ListLabel 27"/>
    <w:rsid w:val="00814082"/>
    <w:rPr>
      <w:b/>
    </w:rPr>
  </w:style>
  <w:style w:type="character" w:customStyle="1" w:styleId="ListLabel28">
    <w:name w:val="ListLabel 28"/>
    <w:rsid w:val="00814082"/>
    <w:rPr>
      <w:rFonts w:cs="Times New Roman"/>
      <w:b/>
      <w:bCs w:val="0"/>
      <w:i w:val="0"/>
      <w:iCs w:val="0"/>
      <w:caps w:val="0"/>
      <w:smallCaps w:val="0"/>
      <w:strike w:val="0"/>
      <w:dstrike w:val="0"/>
      <w:vanish w:val="0"/>
      <w:color w:val="000000"/>
      <w:spacing w:val="0"/>
      <w:kern w:val="0"/>
      <w:position w:val="0"/>
      <w:sz w:val="28"/>
      <w:u w:val="none"/>
      <w:effect w:val="none"/>
      <w:vertAlign w:val="baseline"/>
      <w:em w:val="none"/>
    </w:rPr>
  </w:style>
  <w:style w:type="character" w:customStyle="1" w:styleId="ListLabel29">
    <w:name w:val="ListLabel 29"/>
    <w:rsid w:val="00814082"/>
    <w:rPr>
      <w:b/>
      <w:i w:val="0"/>
      <w:sz w:val="28"/>
    </w:rPr>
  </w:style>
  <w:style w:type="character" w:customStyle="1" w:styleId="ListLabel30">
    <w:name w:val="ListLabel 30"/>
    <w:rsid w:val="00814082"/>
    <w:rPr>
      <w:rFonts w:cs="Times New Roman"/>
    </w:rPr>
  </w:style>
  <w:style w:type="character" w:customStyle="1" w:styleId="ListLabel31">
    <w:name w:val="ListLabel 31"/>
    <w:rsid w:val="00814082"/>
    <w:rPr>
      <w:rFonts w:cs="Courier New"/>
    </w:rPr>
  </w:style>
  <w:style w:type="character" w:customStyle="1" w:styleId="ListLabel32">
    <w:name w:val="ListLabel 32"/>
    <w:rsid w:val="00814082"/>
    <w:rPr>
      <w:rFonts w:cs="Courier New"/>
    </w:rPr>
  </w:style>
  <w:style w:type="character" w:customStyle="1" w:styleId="ListLabel33">
    <w:name w:val="ListLabel 33"/>
    <w:rsid w:val="00814082"/>
    <w:rPr>
      <w:rFonts w:cs="Courier New"/>
    </w:rPr>
  </w:style>
  <w:style w:type="character" w:customStyle="1" w:styleId="ListLabel34">
    <w:name w:val="ListLabel 34"/>
    <w:rsid w:val="00814082"/>
    <w:rPr>
      <w:rFonts w:cs="Times New Roman"/>
    </w:rPr>
  </w:style>
  <w:style w:type="character" w:customStyle="1" w:styleId="ListLabel35">
    <w:name w:val="ListLabel 35"/>
    <w:rsid w:val="00814082"/>
    <w:rPr>
      <w:rFonts w:cs="Courier New"/>
    </w:rPr>
  </w:style>
  <w:style w:type="character" w:customStyle="1" w:styleId="ListLabel36">
    <w:name w:val="ListLabel 36"/>
    <w:rsid w:val="00814082"/>
    <w:rPr>
      <w:rFonts w:cs="Courier New"/>
    </w:rPr>
  </w:style>
  <w:style w:type="character" w:customStyle="1" w:styleId="ListLabel37">
    <w:name w:val="ListLabel 37"/>
    <w:rsid w:val="00814082"/>
    <w:rPr>
      <w:rFonts w:cs="Courier New"/>
    </w:rPr>
  </w:style>
  <w:style w:type="character" w:customStyle="1" w:styleId="ListLabel38">
    <w:name w:val="ListLabel 38"/>
    <w:rsid w:val="00814082"/>
    <w:rPr>
      <w:rFonts w:cs="Times New Roman"/>
    </w:rPr>
  </w:style>
  <w:style w:type="character" w:customStyle="1" w:styleId="ListLabel39">
    <w:name w:val="ListLabel 39"/>
    <w:rsid w:val="00814082"/>
    <w:rPr>
      <w:rFonts w:cs="Courier New"/>
    </w:rPr>
  </w:style>
  <w:style w:type="character" w:customStyle="1" w:styleId="ListLabel40">
    <w:name w:val="ListLabel 40"/>
    <w:rsid w:val="00814082"/>
    <w:rPr>
      <w:rFonts w:cs="Courier New"/>
    </w:rPr>
  </w:style>
  <w:style w:type="character" w:customStyle="1" w:styleId="ListLabel41">
    <w:name w:val="ListLabel 41"/>
    <w:rsid w:val="00814082"/>
    <w:rPr>
      <w:rFonts w:cs="Courier New"/>
    </w:rPr>
  </w:style>
  <w:style w:type="character" w:customStyle="1" w:styleId="ListLabel42">
    <w:name w:val="ListLabel 42"/>
    <w:rsid w:val="00814082"/>
    <w:rPr>
      <w:rFonts w:cs="Times New Roman"/>
    </w:rPr>
  </w:style>
  <w:style w:type="character" w:customStyle="1" w:styleId="ListLabel43">
    <w:name w:val="ListLabel 43"/>
    <w:rsid w:val="00814082"/>
    <w:rPr>
      <w:rFonts w:cs="Courier New"/>
    </w:rPr>
  </w:style>
  <w:style w:type="character" w:customStyle="1" w:styleId="ListLabel44">
    <w:name w:val="ListLabel 44"/>
    <w:rsid w:val="00814082"/>
    <w:rPr>
      <w:rFonts w:cs="Courier New"/>
    </w:rPr>
  </w:style>
  <w:style w:type="character" w:customStyle="1" w:styleId="ListLabel45">
    <w:name w:val="ListLabel 45"/>
    <w:rsid w:val="00814082"/>
    <w:rPr>
      <w:rFonts w:cs="Courier New"/>
    </w:rPr>
  </w:style>
  <w:style w:type="character" w:customStyle="1" w:styleId="ListLabel46">
    <w:name w:val="ListLabel 46"/>
    <w:rsid w:val="00814082"/>
    <w:rPr>
      <w:rFonts w:cs="Times New Roman"/>
    </w:rPr>
  </w:style>
  <w:style w:type="character" w:customStyle="1" w:styleId="ListLabel47">
    <w:name w:val="ListLabel 47"/>
    <w:rsid w:val="00814082"/>
    <w:rPr>
      <w:rFonts w:cs="Courier New"/>
    </w:rPr>
  </w:style>
  <w:style w:type="character" w:customStyle="1" w:styleId="ListLabel48">
    <w:name w:val="ListLabel 48"/>
    <w:rsid w:val="00814082"/>
    <w:rPr>
      <w:rFonts w:cs="Courier New"/>
    </w:rPr>
  </w:style>
  <w:style w:type="character" w:customStyle="1" w:styleId="ListLabel49">
    <w:name w:val="ListLabel 49"/>
    <w:rsid w:val="00814082"/>
    <w:rPr>
      <w:rFonts w:cs="Courier New"/>
    </w:rPr>
  </w:style>
  <w:style w:type="character" w:customStyle="1" w:styleId="ListLabel50">
    <w:name w:val="ListLabel 50"/>
    <w:rsid w:val="00814082"/>
    <w:rPr>
      <w:rFonts w:cs="Times New Roman"/>
    </w:rPr>
  </w:style>
  <w:style w:type="character" w:customStyle="1" w:styleId="ListLabel51">
    <w:name w:val="ListLabel 51"/>
    <w:rsid w:val="00814082"/>
    <w:rPr>
      <w:rFonts w:cs="Courier New"/>
    </w:rPr>
  </w:style>
  <w:style w:type="character" w:customStyle="1" w:styleId="ListLabel52">
    <w:name w:val="ListLabel 52"/>
    <w:rsid w:val="00814082"/>
    <w:rPr>
      <w:rFonts w:cs="Courier New"/>
    </w:rPr>
  </w:style>
  <w:style w:type="character" w:customStyle="1" w:styleId="ListLabel53">
    <w:name w:val="ListLabel 53"/>
    <w:rsid w:val="00814082"/>
    <w:rPr>
      <w:rFonts w:cs="Courier New"/>
    </w:rPr>
  </w:style>
  <w:style w:type="character" w:customStyle="1" w:styleId="ListLabel54">
    <w:name w:val="ListLabel 54"/>
    <w:rsid w:val="00814082"/>
    <w:rPr>
      <w:rFonts w:cs="Times New Roman"/>
    </w:rPr>
  </w:style>
  <w:style w:type="character" w:customStyle="1" w:styleId="ListLabel55">
    <w:name w:val="ListLabel 55"/>
    <w:rsid w:val="00814082"/>
    <w:rPr>
      <w:rFonts w:cs="Courier New"/>
    </w:rPr>
  </w:style>
  <w:style w:type="character" w:customStyle="1" w:styleId="ListLabel56">
    <w:name w:val="ListLabel 56"/>
    <w:rsid w:val="00814082"/>
    <w:rPr>
      <w:rFonts w:cs="Courier New"/>
    </w:rPr>
  </w:style>
  <w:style w:type="character" w:customStyle="1" w:styleId="ListLabel57">
    <w:name w:val="ListLabel 57"/>
    <w:rsid w:val="00814082"/>
    <w:rPr>
      <w:rFonts w:cs="Courier New"/>
    </w:rPr>
  </w:style>
  <w:style w:type="character" w:customStyle="1" w:styleId="ListLabel58">
    <w:name w:val="ListLabel 58"/>
    <w:rsid w:val="00814082"/>
    <w:rPr>
      <w:rFonts w:cs="Times New Roman"/>
      <w:b/>
      <w:color w:val="auto"/>
    </w:rPr>
  </w:style>
  <w:style w:type="character" w:customStyle="1" w:styleId="ListLabel59">
    <w:name w:val="ListLabel 59"/>
    <w:rsid w:val="00814082"/>
    <w:rPr>
      <w:rFonts w:cs="Times New Roman"/>
    </w:rPr>
  </w:style>
  <w:style w:type="character" w:customStyle="1" w:styleId="ListLabel60">
    <w:name w:val="ListLabel 60"/>
    <w:rsid w:val="00814082"/>
    <w:rPr>
      <w:rFonts w:cs="Courier New"/>
    </w:rPr>
  </w:style>
  <w:style w:type="character" w:customStyle="1" w:styleId="ListLabel61">
    <w:name w:val="ListLabel 61"/>
    <w:rsid w:val="00814082"/>
    <w:rPr>
      <w:rFonts w:cs="Courier New"/>
    </w:rPr>
  </w:style>
  <w:style w:type="character" w:customStyle="1" w:styleId="ListLabel62">
    <w:name w:val="ListLabel 62"/>
    <w:rsid w:val="00814082"/>
    <w:rPr>
      <w:rFonts w:cs="Courier New"/>
    </w:rPr>
  </w:style>
  <w:style w:type="character" w:customStyle="1" w:styleId="ListLabel63">
    <w:name w:val="ListLabel 63"/>
    <w:rsid w:val="00814082"/>
    <w:rPr>
      <w:rFonts w:cs="Times New Roman"/>
    </w:rPr>
  </w:style>
  <w:style w:type="character" w:customStyle="1" w:styleId="ListLabel64">
    <w:name w:val="ListLabel 64"/>
    <w:rsid w:val="00814082"/>
    <w:rPr>
      <w:rFonts w:cs="Courier New"/>
    </w:rPr>
  </w:style>
  <w:style w:type="character" w:customStyle="1" w:styleId="ListLabel65">
    <w:name w:val="ListLabel 65"/>
    <w:rsid w:val="00814082"/>
    <w:rPr>
      <w:rFonts w:cs="Courier New"/>
    </w:rPr>
  </w:style>
  <w:style w:type="character" w:customStyle="1" w:styleId="ListLabel66">
    <w:name w:val="ListLabel 66"/>
    <w:rsid w:val="00814082"/>
    <w:rPr>
      <w:rFonts w:cs="Courier New"/>
    </w:rPr>
  </w:style>
  <w:style w:type="character" w:customStyle="1" w:styleId="ListLabel67">
    <w:name w:val="ListLabel 67"/>
    <w:rsid w:val="00814082"/>
    <w:rPr>
      <w:rFonts w:cs="Times New Roman"/>
    </w:rPr>
  </w:style>
  <w:style w:type="character" w:customStyle="1" w:styleId="ListLabel68">
    <w:name w:val="ListLabel 68"/>
    <w:rsid w:val="00814082"/>
    <w:rPr>
      <w:rFonts w:cs="Courier New"/>
    </w:rPr>
  </w:style>
  <w:style w:type="character" w:customStyle="1" w:styleId="ListLabel69">
    <w:name w:val="ListLabel 69"/>
    <w:rsid w:val="00814082"/>
    <w:rPr>
      <w:rFonts w:cs="Courier New"/>
    </w:rPr>
  </w:style>
  <w:style w:type="character" w:customStyle="1" w:styleId="ListLabel70">
    <w:name w:val="ListLabel 70"/>
    <w:rsid w:val="00814082"/>
    <w:rPr>
      <w:rFonts w:cs="Courier New"/>
    </w:rPr>
  </w:style>
  <w:style w:type="character" w:customStyle="1" w:styleId="ListLabel71">
    <w:name w:val="ListLabel 71"/>
    <w:rsid w:val="00814082"/>
    <w:rPr>
      <w:rFonts w:cs="Times New Roman"/>
    </w:rPr>
  </w:style>
  <w:style w:type="character" w:customStyle="1" w:styleId="ListLabel72">
    <w:name w:val="ListLabel 72"/>
    <w:rsid w:val="00814082"/>
    <w:rPr>
      <w:rFonts w:cs="Courier New"/>
    </w:rPr>
  </w:style>
  <w:style w:type="character" w:customStyle="1" w:styleId="ListLabel73">
    <w:name w:val="ListLabel 73"/>
    <w:rsid w:val="00814082"/>
    <w:rPr>
      <w:rFonts w:cs="Courier New"/>
    </w:rPr>
  </w:style>
  <w:style w:type="character" w:customStyle="1" w:styleId="ListLabel74">
    <w:name w:val="ListLabel 74"/>
    <w:rsid w:val="00814082"/>
    <w:rPr>
      <w:rFonts w:cs="Courier New"/>
    </w:rPr>
  </w:style>
  <w:style w:type="character" w:customStyle="1" w:styleId="ListLabel75">
    <w:name w:val="ListLabel 75"/>
    <w:rsid w:val="00814082"/>
    <w:rPr>
      <w:rFonts w:cs="Times New Roman"/>
      <w:b w:val="0"/>
    </w:rPr>
  </w:style>
  <w:style w:type="character" w:customStyle="1" w:styleId="ListLabel76">
    <w:name w:val="ListLabel 76"/>
    <w:rsid w:val="00814082"/>
    <w:rPr>
      <w:rFonts w:cs="Courier New"/>
    </w:rPr>
  </w:style>
  <w:style w:type="character" w:customStyle="1" w:styleId="ListLabel77">
    <w:name w:val="ListLabel 77"/>
    <w:rsid w:val="00814082"/>
    <w:rPr>
      <w:rFonts w:cs="Courier New"/>
    </w:rPr>
  </w:style>
  <w:style w:type="character" w:customStyle="1" w:styleId="ListLabel78">
    <w:name w:val="ListLabel 78"/>
    <w:rsid w:val="00814082"/>
    <w:rPr>
      <w:rFonts w:cs="Courier New"/>
    </w:rPr>
  </w:style>
  <w:style w:type="character" w:customStyle="1" w:styleId="ListLabel79">
    <w:name w:val="ListLabel 79"/>
    <w:rsid w:val="00814082"/>
    <w:rPr>
      <w:rFonts w:cs="Times New Roman"/>
    </w:rPr>
  </w:style>
  <w:style w:type="character" w:customStyle="1" w:styleId="ListLabel80">
    <w:name w:val="ListLabel 80"/>
    <w:rsid w:val="00814082"/>
    <w:rPr>
      <w:rFonts w:cs="Courier New"/>
    </w:rPr>
  </w:style>
  <w:style w:type="character" w:customStyle="1" w:styleId="ListLabel81">
    <w:name w:val="ListLabel 81"/>
    <w:rsid w:val="00814082"/>
    <w:rPr>
      <w:rFonts w:cs="Courier New"/>
    </w:rPr>
  </w:style>
  <w:style w:type="character" w:customStyle="1" w:styleId="ListLabel82">
    <w:name w:val="ListLabel 82"/>
    <w:rsid w:val="00814082"/>
    <w:rPr>
      <w:rFonts w:cs="Courier New"/>
    </w:rPr>
  </w:style>
  <w:style w:type="character" w:customStyle="1" w:styleId="ListLabel83">
    <w:name w:val="ListLabel 83"/>
    <w:rsid w:val="00814082"/>
    <w:rPr>
      <w:rFonts w:cs="Times New Roman"/>
    </w:rPr>
  </w:style>
  <w:style w:type="character" w:customStyle="1" w:styleId="ListLabel84">
    <w:name w:val="ListLabel 84"/>
    <w:rsid w:val="00814082"/>
    <w:rPr>
      <w:rFonts w:cs="Courier New"/>
    </w:rPr>
  </w:style>
  <w:style w:type="character" w:customStyle="1" w:styleId="ListLabel85">
    <w:name w:val="ListLabel 85"/>
    <w:rsid w:val="00814082"/>
    <w:rPr>
      <w:rFonts w:cs="Courier New"/>
    </w:rPr>
  </w:style>
  <w:style w:type="character" w:customStyle="1" w:styleId="ListLabel86">
    <w:name w:val="ListLabel 86"/>
    <w:rsid w:val="00814082"/>
    <w:rPr>
      <w:rFonts w:cs="Courier New"/>
    </w:rPr>
  </w:style>
  <w:style w:type="character" w:customStyle="1" w:styleId="ListLabel87">
    <w:name w:val="ListLabel 87"/>
    <w:rsid w:val="00814082"/>
    <w:rPr>
      <w:rFonts w:cs="Times New Roman"/>
      <w:b/>
      <w:color w:val="auto"/>
    </w:rPr>
  </w:style>
  <w:style w:type="character" w:customStyle="1" w:styleId="ListLabel88">
    <w:name w:val="ListLabel 88"/>
    <w:rsid w:val="00814082"/>
    <w:rPr>
      <w:rFonts w:cs="Times New Roman"/>
    </w:rPr>
  </w:style>
  <w:style w:type="character" w:customStyle="1" w:styleId="ListLabel89">
    <w:name w:val="ListLabel 89"/>
    <w:rsid w:val="00814082"/>
    <w:rPr>
      <w:rFonts w:cs="Courier New"/>
    </w:rPr>
  </w:style>
  <w:style w:type="character" w:customStyle="1" w:styleId="ListLabel90">
    <w:name w:val="ListLabel 90"/>
    <w:rsid w:val="00814082"/>
    <w:rPr>
      <w:rFonts w:cs="Courier New"/>
    </w:rPr>
  </w:style>
  <w:style w:type="character" w:customStyle="1" w:styleId="ListLabel91">
    <w:name w:val="ListLabel 91"/>
    <w:rsid w:val="00814082"/>
    <w:rPr>
      <w:rFonts w:cs="Courier New"/>
    </w:rPr>
  </w:style>
  <w:style w:type="character" w:customStyle="1" w:styleId="ListLabel92">
    <w:name w:val="ListLabel 92"/>
    <w:rsid w:val="00814082"/>
    <w:rPr>
      <w:rFonts w:cs="Times New Roman"/>
    </w:rPr>
  </w:style>
  <w:style w:type="character" w:customStyle="1" w:styleId="ListLabel93">
    <w:name w:val="ListLabel 93"/>
    <w:rsid w:val="00814082"/>
    <w:rPr>
      <w:rFonts w:cs="Courier New"/>
    </w:rPr>
  </w:style>
  <w:style w:type="character" w:customStyle="1" w:styleId="ListLabel94">
    <w:name w:val="ListLabel 94"/>
    <w:rsid w:val="00814082"/>
    <w:rPr>
      <w:rFonts w:cs="Courier New"/>
    </w:rPr>
  </w:style>
  <w:style w:type="character" w:customStyle="1" w:styleId="ListLabel95">
    <w:name w:val="ListLabel 95"/>
    <w:rsid w:val="00814082"/>
    <w:rPr>
      <w:rFonts w:cs="Courier New"/>
    </w:rPr>
  </w:style>
  <w:style w:type="character" w:customStyle="1" w:styleId="ListLabel96">
    <w:name w:val="ListLabel 96"/>
    <w:rsid w:val="00814082"/>
    <w:rPr>
      <w:rFonts w:cs="Times New Roman"/>
    </w:rPr>
  </w:style>
  <w:style w:type="character" w:customStyle="1" w:styleId="ListLabel97">
    <w:name w:val="ListLabel 97"/>
    <w:rsid w:val="00814082"/>
    <w:rPr>
      <w:rFonts w:cs="Courier New"/>
    </w:rPr>
  </w:style>
  <w:style w:type="character" w:customStyle="1" w:styleId="ListLabel98">
    <w:name w:val="ListLabel 98"/>
    <w:rsid w:val="00814082"/>
    <w:rPr>
      <w:rFonts w:cs="Courier New"/>
    </w:rPr>
  </w:style>
  <w:style w:type="character" w:customStyle="1" w:styleId="ListLabel99">
    <w:name w:val="ListLabel 99"/>
    <w:rsid w:val="00814082"/>
    <w:rPr>
      <w:rFonts w:cs="Courier New"/>
    </w:rPr>
  </w:style>
  <w:style w:type="character" w:customStyle="1" w:styleId="ListLabel100">
    <w:name w:val="ListLabel 100"/>
    <w:rsid w:val="00814082"/>
    <w:rPr>
      <w:rFonts w:cs="Times New Roman"/>
    </w:rPr>
  </w:style>
  <w:style w:type="character" w:customStyle="1" w:styleId="ListLabel101">
    <w:name w:val="ListLabel 101"/>
    <w:rsid w:val="00814082"/>
    <w:rPr>
      <w:rFonts w:cs="Courier New"/>
    </w:rPr>
  </w:style>
  <w:style w:type="character" w:customStyle="1" w:styleId="ListLabel102">
    <w:name w:val="ListLabel 102"/>
    <w:rsid w:val="00814082"/>
    <w:rPr>
      <w:rFonts w:cs="Courier New"/>
    </w:rPr>
  </w:style>
  <w:style w:type="character" w:customStyle="1" w:styleId="ListLabel103">
    <w:name w:val="ListLabel 103"/>
    <w:rsid w:val="00814082"/>
    <w:rPr>
      <w:rFonts w:cs="Courier New"/>
    </w:rPr>
  </w:style>
  <w:style w:type="character" w:customStyle="1" w:styleId="ListLabel104">
    <w:name w:val="ListLabel 104"/>
    <w:rsid w:val="00814082"/>
    <w:rPr>
      <w:rFonts w:cs="Times New Roman"/>
    </w:rPr>
  </w:style>
  <w:style w:type="character" w:customStyle="1" w:styleId="ListLabel105">
    <w:name w:val="ListLabel 105"/>
    <w:rsid w:val="00814082"/>
    <w:rPr>
      <w:rFonts w:cs="Courier New"/>
    </w:rPr>
  </w:style>
  <w:style w:type="character" w:customStyle="1" w:styleId="ListLabel106">
    <w:name w:val="ListLabel 106"/>
    <w:rsid w:val="00814082"/>
    <w:rPr>
      <w:rFonts w:cs="Courier New"/>
    </w:rPr>
  </w:style>
  <w:style w:type="character" w:customStyle="1" w:styleId="ListLabel107">
    <w:name w:val="ListLabel 107"/>
    <w:rsid w:val="00814082"/>
    <w:rPr>
      <w:rFonts w:cs="Courier New"/>
    </w:rPr>
  </w:style>
  <w:style w:type="character" w:customStyle="1" w:styleId="ListLabel108">
    <w:name w:val="ListLabel 108"/>
    <w:rsid w:val="00814082"/>
    <w:rPr>
      <w:rFonts w:cs="Times New Roman"/>
    </w:rPr>
  </w:style>
  <w:style w:type="character" w:customStyle="1" w:styleId="ListLabel109">
    <w:name w:val="ListLabel 109"/>
    <w:rsid w:val="00814082"/>
    <w:rPr>
      <w:rFonts w:cs="Courier New"/>
    </w:rPr>
  </w:style>
  <w:style w:type="character" w:customStyle="1" w:styleId="ListLabel110">
    <w:name w:val="ListLabel 110"/>
    <w:rsid w:val="00814082"/>
    <w:rPr>
      <w:rFonts w:cs="Courier New"/>
    </w:rPr>
  </w:style>
  <w:style w:type="character" w:customStyle="1" w:styleId="ListLabel111">
    <w:name w:val="ListLabel 111"/>
    <w:rsid w:val="00814082"/>
    <w:rPr>
      <w:rFonts w:cs="Courier New"/>
    </w:rPr>
  </w:style>
  <w:style w:type="character" w:customStyle="1" w:styleId="ListLabel112">
    <w:name w:val="ListLabel 112"/>
    <w:rsid w:val="00814082"/>
    <w:rPr>
      <w:rFonts w:cs="Symbol"/>
    </w:rPr>
  </w:style>
  <w:style w:type="character" w:customStyle="1" w:styleId="ListLabel113">
    <w:name w:val="ListLabel 113"/>
    <w:rsid w:val="00814082"/>
    <w:rPr>
      <w:rFonts w:cs="Courier New"/>
    </w:rPr>
  </w:style>
  <w:style w:type="character" w:customStyle="1" w:styleId="ListLabel114">
    <w:name w:val="ListLabel 114"/>
    <w:rsid w:val="00814082"/>
    <w:rPr>
      <w:rFonts w:cs="Wingdings"/>
    </w:rPr>
  </w:style>
  <w:style w:type="character" w:customStyle="1" w:styleId="ListLabel115">
    <w:name w:val="ListLabel 115"/>
    <w:rsid w:val="00814082"/>
    <w:rPr>
      <w:rFonts w:cs="Symbol"/>
    </w:rPr>
  </w:style>
  <w:style w:type="character" w:customStyle="1" w:styleId="ListLabel116">
    <w:name w:val="ListLabel 116"/>
    <w:rsid w:val="00814082"/>
    <w:rPr>
      <w:rFonts w:cs="Courier New"/>
    </w:rPr>
  </w:style>
  <w:style w:type="character" w:customStyle="1" w:styleId="ListLabel117">
    <w:name w:val="ListLabel 117"/>
    <w:rsid w:val="00814082"/>
    <w:rPr>
      <w:rFonts w:cs="Wingdings"/>
    </w:rPr>
  </w:style>
  <w:style w:type="character" w:customStyle="1" w:styleId="ListLabel118">
    <w:name w:val="ListLabel 118"/>
    <w:rsid w:val="00814082"/>
    <w:rPr>
      <w:rFonts w:cs="Symbol"/>
    </w:rPr>
  </w:style>
  <w:style w:type="character" w:customStyle="1" w:styleId="ListLabel119">
    <w:name w:val="ListLabel 119"/>
    <w:rsid w:val="00814082"/>
    <w:rPr>
      <w:rFonts w:cs="Courier New"/>
    </w:rPr>
  </w:style>
  <w:style w:type="character" w:customStyle="1" w:styleId="ListLabel120">
    <w:name w:val="ListLabel 120"/>
    <w:rsid w:val="00814082"/>
    <w:rPr>
      <w:rFonts w:cs="Wingdings"/>
    </w:rPr>
  </w:style>
  <w:style w:type="character" w:customStyle="1" w:styleId="ListLabel121">
    <w:name w:val="ListLabel 121"/>
    <w:rsid w:val="00814082"/>
    <w:rPr>
      <w:b w:val="0"/>
    </w:rPr>
  </w:style>
  <w:style w:type="character" w:customStyle="1" w:styleId="ListLabel122">
    <w:name w:val="ListLabel 122"/>
    <w:rsid w:val="00814082"/>
  </w:style>
  <w:style w:type="character" w:customStyle="1" w:styleId="afffffffc">
    <w:name w:val="Ссылка указателя"/>
    <w:rsid w:val="00814082"/>
  </w:style>
  <w:style w:type="paragraph" w:styleId="afffffffd">
    <w:name w:val="List"/>
    <w:basedOn w:val="af3"/>
    <w:rsid w:val="00814082"/>
    <w:pPr>
      <w:keepLines/>
      <w:widowControl/>
      <w:autoSpaceDE/>
      <w:autoSpaceDN/>
      <w:spacing w:line="336" w:lineRule="auto"/>
      <w:ind w:firstLine="851"/>
      <w:jc w:val="both"/>
    </w:pPr>
    <w:rPr>
      <w:rFonts w:cs="Mangal"/>
      <w:sz w:val="24"/>
      <w:szCs w:val="20"/>
      <w:lang w:bidi="ar-SA"/>
    </w:rPr>
  </w:style>
  <w:style w:type="paragraph" w:customStyle="1" w:styleId="1ff1">
    <w:name w:val="Указатель1"/>
    <w:basedOn w:val="af"/>
    <w:rsid w:val="00814082"/>
    <w:pPr>
      <w:keepLines/>
      <w:widowControl/>
      <w:suppressLineNumbers/>
      <w:autoSpaceDE/>
      <w:autoSpaceDN/>
      <w:ind w:firstLine="709"/>
      <w:jc w:val="both"/>
    </w:pPr>
    <w:rPr>
      <w:rFonts w:cs="Mangal"/>
      <w:sz w:val="24"/>
      <w:szCs w:val="20"/>
      <w:lang w:bidi="ar-SA"/>
    </w:rPr>
  </w:style>
  <w:style w:type="paragraph" w:customStyle="1" w:styleId="1ff2">
    <w:name w:val="Название объекта1"/>
    <w:basedOn w:val="af"/>
    <w:rsid w:val="00814082"/>
    <w:pPr>
      <w:keepLines/>
      <w:widowControl/>
      <w:suppressAutoHyphens/>
      <w:autoSpaceDE/>
      <w:autoSpaceDN/>
      <w:spacing w:before="120"/>
      <w:ind w:firstLine="709"/>
    </w:pPr>
    <w:rPr>
      <w:b/>
      <w:sz w:val="20"/>
      <w:szCs w:val="20"/>
      <w:lang w:bidi="ar-SA"/>
    </w:rPr>
  </w:style>
  <w:style w:type="paragraph" w:customStyle="1" w:styleId="afffffffe">
    <w:name w:val="Переменные"/>
    <w:basedOn w:val="af3"/>
    <w:rsid w:val="00814082"/>
    <w:pPr>
      <w:keepLines/>
      <w:widowControl/>
      <w:tabs>
        <w:tab w:val="left" w:pos="482"/>
      </w:tabs>
      <w:autoSpaceDE/>
      <w:autoSpaceDN/>
      <w:spacing w:line="336" w:lineRule="auto"/>
      <w:ind w:left="482" w:hanging="482"/>
      <w:jc w:val="both"/>
    </w:pPr>
    <w:rPr>
      <w:sz w:val="24"/>
      <w:szCs w:val="20"/>
      <w:lang w:bidi="ar-SA"/>
    </w:rPr>
  </w:style>
  <w:style w:type="paragraph" w:customStyle="1" w:styleId="affffffff">
    <w:name w:val="Чертежный"/>
    <w:rsid w:val="00814082"/>
    <w:pPr>
      <w:widowControl/>
      <w:suppressAutoHyphens/>
      <w:autoSpaceDE/>
      <w:autoSpaceDN/>
      <w:jc w:val="both"/>
    </w:pPr>
    <w:rPr>
      <w:rFonts w:ascii="ISOCPEUR" w:eastAsia="Times New Roman" w:hAnsi="ISOCPEUR" w:cs="Times New Roman"/>
      <w:i/>
      <w:sz w:val="28"/>
      <w:szCs w:val="20"/>
      <w:lang w:val="uk-UA" w:eastAsia="ru-RU"/>
    </w:rPr>
  </w:style>
  <w:style w:type="paragraph" w:customStyle="1" w:styleId="affffffff0">
    <w:name w:val="Листинг программы"/>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BlockLabel">
    <w:name w:val="Block Label"/>
    <w:basedOn w:val="af"/>
    <w:rsid w:val="00814082"/>
    <w:pPr>
      <w:keepLines/>
      <w:widowControl/>
      <w:autoSpaceDE/>
      <w:autoSpaceDN/>
      <w:spacing w:before="60" w:after="60"/>
      <w:ind w:firstLine="709"/>
    </w:pPr>
    <w:rPr>
      <w:b/>
      <w:szCs w:val="20"/>
      <w:lang w:val="en-GB" w:bidi="ar-SA"/>
    </w:rPr>
  </w:style>
  <w:style w:type="paragraph" w:customStyle="1" w:styleId="BlockLine">
    <w:name w:val="Block Line"/>
    <w:basedOn w:val="af"/>
    <w:rsid w:val="00814082"/>
    <w:pPr>
      <w:keepLines/>
      <w:widowControl/>
      <w:pBdr>
        <w:top w:val="single" w:sz="6" w:space="0" w:color="000000"/>
        <w:left w:val="none" w:sz="0" w:space="0" w:color="000000"/>
        <w:bottom w:val="none" w:sz="0" w:space="0" w:color="000000"/>
        <w:right w:val="none" w:sz="0" w:space="0" w:color="000000"/>
      </w:pBdr>
      <w:autoSpaceDE/>
      <w:autoSpaceDN/>
      <w:spacing w:before="220"/>
      <w:ind w:firstLine="709"/>
    </w:pPr>
    <w:rPr>
      <w:szCs w:val="20"/>
      <w:lang w:val="en-GB" w:bidi="ar-SA"/>
    </w:rPr>
  </w:style>
  <w:style w:type="paragraph" w:customStyle="1" w:styleId="1ff3">
    <w:name w:val="Цитата1"/>
    <w:basedOn w:val="af"/>
    <w:rsid w:val="00814082"/>
    <w:pPr>
      <w:keepLines/>
      <w:widowControl/>
      <w:autoSpaceDE/>
      <w:autoSpaceDN/>
      <w:spacing w:before="60" w:after="60"/>
      <w:ind w:firstLine="709"/>
    </w:pPr>
    <w:rPr>
      <w:szCs w:val="20"/>
      <w:lang w:val="en-GB" w:bidi="ar-SA"/>
    </w:rPr>
  </w:style>
  <w:style w:type="paragraph" w:customStyle="1" w:styleId="BulletText1">
    <w:name w:val="Bullet Text 1"/>
    <w:basedOn w:val="af"/>
    <w:rsid w:val="00814082"/>
    <w:pPr>
      <w:keepLines/>
      <w:widowControl/>
      <w:tabs>
        <w:tab w:val="left" w:pos="193"/>
      </w:tabs>
      <w:autoSpaceDE/>
      <w:autoSpaceDN/>
      <w:spacing w:before="60" w:after="60"/>
      <w:ind w:firstLine="709"/>
    </w:pPr>
    <w:rPr>
      <w:szCs w:val="20"/>
      <w:lang w:val="da-DK" w:bidi="ar-SA"/>
    </w:rPr>
  </w:style>
  <w:style w:type="paragraph" w:customStyle="1" w:styleId="TableText">
    <w:name w:val="Table Text"/>
    <w:basedOn w:val="af"/>
    <w:rsid w:val="00814082"/>
    <w:pPr>
      <w:keepLines/>
      <w:widowControl/>
      <w:autoSpaceDE/>
      <w:autoSpaceDN/>
      <w:spacing w:before="60" w:after="60"/>
      <w:ind w:firstLine="709"/>
    </w:pPr>
    <w:rPr>
      <w:szCs w:val="20"/>
      <w:lang w:val="en-GB" w:bidi="ar-SA"/>
    </w:rPr>
  </w:style>
  <w:style w:type="paragraph" w:customStyle="1" w:styleId="TableHeaderText">
    <w:name w:val="Table Header Text"/>
    <w:basedOn w:val="TableText"/>
    <w:rsid w:val="00814082"/>
    <w:pPr>
      <w:jc w:val="center"/>
    </w:pPr>
    <w:rPr>
      <w:b/>
    </w:rPr>
  </w:style>
  <w:style w:type="paragraph" w:customStyle="1" w:styleId="215">
    <w:name w:val="Основной текст с отступом 21"/>
    <w:basedOn w:val="af"/>
    <w:rsid w:val="00814082"/>
    <w:pPr>
      <w:keepLines/>
      <w:widowControl/>
      <w:autoSpaceDE/>
      <w:autoSpaceDN/>
      <w:spacing w:line="360" w:lineRule="auto"/>
      <w:ind w:firstLine="709"/>
      <w:jc w:val="both"/>
    </w:pPr>
    <w:rPr>
      <w:color w:val="FF0000"/>
      <w:sz w:val="24"/>
      <w:szCs w:val="20"/>
      <w:lang w:bidi="ar-SA"/>
    </w:rPr>
  </w:style>
  <w:style w:type="paragraph" w:customStyle="1" w:styleId="216">
    <w:name w:val="Основной текст 21"/>
    <w:basedOn w:val="af"/>
    <w:rsid w:val="00814082"/>
    <w:pPr>
      <w:keepLines/>
      <w:widowControl/>
      <w:autoSpaceDE/>
      <w:autoSpaceDN/>
      <w:ind w:right="-108" w:firstLine="709"/>
      <w:jc w:val="center"/>
    </w:pPr>
    <w:rPr>
      <w:sz w:val="20"/>
      <w:szCs w:val="20"/>
      <w:lang w:bidi="ar-SA"/>
    </w:rPr>
  </w:style>
  <w:style w:type="paragraph" w:customStyle="1" w:styleId="311">
    <w:name w:val="Основной текст с отступом 31"/>
    <w:basedOn w:val="af"/>
    <w:rsid w:val="00814082"/>
    <w:pPr>
      <w:keepLines/>
      <w:widowControl/>
      <w:autoSpaceDE/>
      <w:autoSpaceDN/>
      <w:spacing w:line="360" w:lineRule="auto"/>
      <w:ind w:firstLine="567"/>
      <w:jc w:val="both"/>
    </w:pPr>
    <w:rPr>
      <w:sz w:val="24"/>
      <w:szCs w:val="20"/>
      <w:lang w:bidi="ar-SA"/>
    </w:rPr>
  </w:style>
  <w:style w:type="paragraph" w:customStyle="1" w:styleId="312">
    <w:name w:val="Основной текст 31"/>
    <w:basedOn w:val="af"/>
    <w:rsid w:val="00814082"/>
    <w:pPr>
      <w:keepLines/>
      <w:widowControl/>
      <w:autoSpaceDE/>
      <w:autoSpaceDN/>
      <w:spacing w:line="360" w:lineRule="auto"/>
      <w:ind w:firstLine="709"/>
      <w:jc w:val="both"/>
    </w:pPr>
    <w:rPr>
      <w:sz w:val="24"/>
      <w:szCs w:val="20"/>
      <w:lang w:bidi="ar-SA"/>
    </w:rPr>
  </w:style>
  <w:style w:type="paragraph" w:customStyle="1" w:styleId="xl43">
    <w:name w:val="xl43"/>
    <w:basedOn w:val="af"/>
    <w:rsid w:val="00814082"/>
    <w:pPr>
      <w:keepLines/>
      <w:widowControl/>
      <w:pBdr>
        <w:top w:val="single" w:sz="4" w:space="0" w:color="000000"/>
        <w:left w:val="single" w:sz="4" w:space="0" w:color="000000"/>
        <w:bottom w:val="single" w:sz="4" w:space="0" w:color="000000"/>
        <w:right w:val="single" w:sz="4" w:space="0" w:color="000000"/>
      </w:pBdr>
      <w:shd w:val="clear" w:color="auto" w:fill="FFFF99"/>
      <w:autoSpaceDE/>
      <w:autoSpaceDN/>
      <w:spacing w:before="280" w:after="280"/>
      <w:ind w:firstLine="709"/>
      <w:jc w:val="right"/>
    </w:pPr>
    <w:rPr>
      <w:rFonts w:ascii="Arial Unicode MS" w:eastAsia="Arial Unicode MS" w:hAnsi="Arial Unicode MS" w:cs="Arial Unicode MS"/>
      <w:sz w:val="24"/>
      <w:szCs w:val="24"/>
      <w:lang w:bidi="ar-SA"/>
    </w:rPr>
  </w:style>
  <w:style w:type="paragraph" w:customStyle="1" w:styleId="xl44">
    <w:name w:val="xl44"/>
    <w:basedOn w:val="af"/>
    <w:rsid w:val="00814082"/>
    <w:pPr>
      <w:keepLines/>
      <w:widowControl/>
      <w:pBdr>
        <w:top w:val="single" w:sz="8" w:space="0" w:color="000000"/>
        <w:left w:val="single" w:sz="4" w:space="0" w:color="000000"/>
        <w:bottom w:val="single" w:sz="4" w:space="0" w:color="000000"/>
        <w:right w:val="single" w:sz="8" w:space="0" w:color="000000"/>
      </w:pBdr>
      <w:shd w:val="clear" w:color="auto" w:fill="CCFFCC"/>
      <w:autoSpaceDE/>
      <w:autoSpaceDN/>
      <w:spacing w:before="280" w:after="280"/>
      <w:ind w:firstLine="709"/>
      <w:jc w:val="center"/>
    </w:pPr>
    <w:rPr>
      <w:rFonts w:ascii="Arial" w:eastAsia="Arial Unicode MS" w:hAnsi="Arial" w:cs="Arial Unicode MS"/>
      <w:b/>
      <w:bCs/>
      <w:sz w:val="24"/>
      <w:szCs w:val="24"/>
      <w:lang w:bidi="ar-SA"/>
    </w:rPr>
  </w:style>
  <w:style w:type="paragraph" w:customStyle="1" w:styleId="xl45">
    <w:name w:val="xl45"/>
    <w:basedOn w:val="af"/>
    <w:rsid w:val="00814082"/>
    <w:pPr>
      <w:keepLines/>
      <w:widowControl/>
      <w:pBdr>
        <w:top w:val="single" w:sz="4" w:space="0" w:color="000000"/>
        <w:left w:val="single" w:sz="4" w:space="0" w:color="000000"/>
        <w:bottom w:val="single" w:sz="4" w:space="0" w:color="000000"/>
        <w:right w:val="single" w:sz="4" w:space="0" w:color="000000"/>
      </w:pBdr>
      <w:shd w:val="clear" w:color="auto" w:fill="FFFF99"/>
      <w:autoSpaceDE/>
      <w:autoSpaceDN/>
      <w:spacing w:before="280" w:after="280"/>
      <w:ind w:firstLine="709"/>
      <w:jc w:val="right"/>
    </w:pPr>
    <w:rPr>
      <w:rFonts w:ascii="Arial Unicode MS" w:eastAsia="Arial Unicode MS" w:hAnsi="Arial Unicode MS" w:cs="Arial Unicode MS"/>
      <w:sz w:val="24"/>
      <w:szCs w:val="24"/>
      <w:lang w:bidi="ar-SA"/>
    </w:rPr>
  </w:style>
  <w:style w:type="paragraph" w:customStyle="1" w:styleId="xl46">
    <w:name w:val="xl46"/>
    <w:basedOn w:val="af"/>
    <w:rsid w:val="00814082"/>
    <w:pPr>
      <w:keepLines/>
      <w:widowControl/>
      <w:pBdr>
        <w:top w:val="single" w:sz="8" w:space="0" w:color="000000"/>
        <w:left w:val="single" w:sz="4" w:space="0" w:color="000000"/>
        <w:bottom w:val="single" w:sz="4" w:space="0" w:color="000000"/>
        <w:right w:val="single" w:sz="8" w:space="0" w:color="000000"/>
      </w:pBdr>
      <w:shd w:val="clear" w:color="auto" w:fill="CCFFCC"/>
      <w:autoSpaceDE/>
      <w:autoSpaceDN/>
      <w:spacing w:before="280" w:after="280"/>
      <w:ind w:firstLine="709"/>
      <w:jc w:val="center"/>
    </w:pPr>
    <w:rPr>
      <w:rFonts w:ascii="Arial" w:eastAsia="Arial Unicode MS" w:hAnsi="Arial" w:cs="Arial Unicode MS"/>
      <w:b/>
      <w:bCs/>
      <w:sz w:val="24"/>
      <w:szCs w:val="24"/>
      <w:lang w:bidi="ar-SA"/>
    </w:rPr>
  </w:style>
  <w:style w:type="paragraph" w:customStyle="1" w:styleId="xl47">
    <w:name w:val="xl47"/>
    <w:basedOn w:val="af"/>
    <w:rsid w:val="00814082"/>
    <w:pPr>
      <w:keepLines/>
      <w:widowControl/>
      <w:pBdr>
        <w:top w:val="single" w:sz="4" w:space="0" w:color="000000"/>
        <w:left w:val="single" w:sz="8" w:space="0" w:color="000000"/>
        <w:bottom w:val="single" w:sz="8" w:space="0" w:color="000000"/>
        <w:right w:val="single" w:sz="4" w:space="0" w:color="000000"/>
      </w:pBdr>
      <w:autoSpaceDE/>
      <w:autoSpaceDN/>
      <w:spacing w:before="280" w:after="280"/>
      <w:ind w:firstLine="709"/>
    </w:pPr>
    <w:rPr>
      <w:rFonts w:ascii="Arial" w:eastAsia="Arial Unicode MS" w:hAnsi="Arial" w:cs="Arial Unicode MS"/>
      <w:sz w:val="16"/>
      <w:szCs w:val="16"/>
      <w:lang w:bidi="ar-SA"/>
    </w:rPr>
  </w:style>
  <w:style w:type="paragraph" w:customStyle="1" w:styleId="12pt">
    <w:name w:val="Обычный + 12 pt"/>
    <w:basedOn w:val="af"/>
    <w:rsid w:val="00814082"/>
    <w:pPr>
      <w:keepLines/>
      <w:widowControl/>
      <w:autoSpaceDE/>
      <w:autoSpaceDN/>
      <w:ind w:firstLine="709"/>
      <w:jc w:val="both"/>
    </w:pPr>
    <w:rPr>
      <w:sz w:val="24"/>
      <w:szCs w:val="24"/>
      <w:lang w:bidi="ar-SA"/>
    </w:rPr>
  </w:style>
  <w:style w:type="paragraph" w:customStyle="1" w:styleId="Iauiue5">
    <w:name w:val="Iau?iue5"/>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Iauiue4">
    <w:name w:val="Iau?iue4"/>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Iauiue39">
    <w:name w:val="Iau?iue39"/>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
    <w:name w:val="Iau?iue3"/>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Iauiue">
    <w:name w:val="Iau?iue"/>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4">
    <w:name w:val="Iau?iue24"/>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
    <w:name w:val="Iau?iue2"/>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Noeeu3">
    <w:name w:val="Noeeu3"/>
    <w:basedOn w:val="Iauiue5"/>
    <w:rsid w:val="00814082"/>
    <w:pPr>
      <w:jc w:val="center"/>
    </w:pPr>
    <w:rPr>
      <w:b/>
      <w:sz w:val="24"/>
    </w:rPr>
  </w:style>
  <w:style w:type="paragraph" w:customStyle="1" w:styleId="1ff4">
    <w:name w:val="Обычный1"/>
    <w:rsid w:val="00814082"/>
    <w:pPr>
      <w:suppressAutoHyphens/>
      <w:autoSpaceDE/>
      <w:autoSpaceDN/>
    </w:pPr>
    <w:rPr>
      <w:rFonts w:ascii="Times New Roman" w:eastAsia="Times New Roman" w:hAnsi="Times New Roman" w:cs="Times New Roman"/>
      <w:szCs w:val="20"/>
      <w:lang w:val="ru-RU" w:eastAsia="ru-RU"/>
    </w:rPr>
  </w:style>
  <w:style w:type="paragraph" w:customStyle="1" w:styleId="Iauiue38">
    <w:name w:val="Iau?iue38"/>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7">
    <w:name w:val="Iau?iue37"/>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6">
    <w:name w:val="Iau?iue36"/>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5">
    <w:name w:val="Iau?iue35"/>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4">
    <w:name w:val="Iau?iue34"/>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3">
    <w:name w:val="Iau?iue33"/>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2">
    <w:name w:val="Iau?iue32"/>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1">
    <w:name w:val="Iau?iue31"/>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30">
    <w:name w:val="Iau?iue30"/>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9">
    <w:name w:val="Iau?iue29"/>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8">
    <w:name w:val="Iau?iue28"/>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7">
    <w:name w:val="Iau?iue27"/>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6">
    <w:name w:val="Iau?iue26"/>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5">
    <w:name w:val="Iau?iue25"/>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caaieiaie3">
    <w:name w:val="caaieiaie 3"/>
    <w:basedOn w:val="Iauiue24"/>
    <w:rsid w:val="00814082"/>
    <w:pPr>
      <w:keepNext/>
      <w:spacing w:before="240" w:after="60"/>
    </w:pPr>
    <w:rPr>
      <w:rFonts w:ascii="Arial" w:hAnsi="Arial"/>
      <w:sz w:val="24"/>
      <w:lang w:val="ru-RU"/>
    </w:rPr>
  </w:style>
  <w:style w:type="paragraph" w:customStyle="1" w:styleId="Iauiue23">
    <w:name w:val="Iau?iue23"/>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2">
    <w:name w:val="Iau?iue22"/>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1">
    <w:name w:val="Iau?iue21"/>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20">
    <w:name w:val="Iau?iue20"/>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8">
    <w:name w:val="Iau?iue18"/>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7">
    <w:name w:val="Iau?iue17"/>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6">
    <w:name w:val="Iau?iue16"/>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4">
    <w:name w:val="Iau?iue14"/>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caaieiaie6">
    <w:name w:val="caaieiaie 6"/>
    <w:basedOn w:val="Iauiue14"/>
    <w:rsid w:val="00814082"/>
    <w:pPr>
      <w:keepNext/>
      <w:ind w:firstLine="425"/>
      <w:jc w:val="center"/>
    </w:pPr>
    <w:rPr>
      <w:b/>
      <w:i/>
      <w:lang w:val="ru-RU"/>
    </w:rPr>
  </w:style>
  <w:style w:type="paragraph" w:customStyle="1" w:styleId="Iauiue11">
    <w:name w:val="Iau?iue11"/>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0">
    <w:name w:val="Iau?iue10"/>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9">
    <w:name w:val="Iau?iue9"/>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6">
    <w:name w:val="Iau?iue6"/>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caaieiaie1">
    <w:name w:val="caaieiaie 1"/>
    <w:basedOn w:val="Iauiue5"/>
    <w:rsid w:val="00814082"/>
    <w:pPr>
      <w:keepNext/>
      <w:spacing w:before="240" w:after="60"/>
    </w:pPr>
    <w:rPr>
      <w:rFonts w:ascii="Arial" w:hAnsi="Arial"/>
      <w:b/>
      <w:kern w:val="2"/>
    </w:rPr>
  </w:style>
  <w:style w:type="paragraph" w:customStyle="1" w:styleId="oaenoieiaaiey">
    <w:name w:val="oaeno i?eia?aiey"/>
    <w:basedOn w:val="Iauiue5"/>
    <w:rsid w:val="00814082"/>
  </w:style>
  <w:style w:type="paragraph" w:customStyle="1" w:styleId="Aaoieeeieiioeooe">
    <w:name w:val="Aa?oiee eieiioeooe"/>
    <w:basedOn w:val="Iauiue5"/>
    <w:rsid w:val="00814082"/>
    <w:pPr>
      <w:tabs>
        <w:tab w:val="center" w:pos="4536"/>
        <w:tab w:val="right" w:pos="9072"/>
      </w:tabs>
    </w:pPr>
    <w:rPr>
      <w:sz w:val="22"/>
    </w:rPr>
  </w:style>
  <w:style w:type="paragraph" w:customStyle="1" w:styleId="iaeaaeaiea1">
    <w:name w:val="iaeaaeaiea 1"/>
    <w:basedOn w:val="Iauiue5"/>
    <w:rsid w:val="00814082"/>
    <w:pPr>
      <w:tabs>
        <w:tab w:val="right" w:leader="dot" w:pos="10206"/>
      </w:tabs>
      <w:spacing w:before="360"/>
    </w:pPr>
    <w:rPr>
      <w:rFonts w:ascii="Arial" w:hAnsi="Arial"/>
      <w:b/>
      <w:caps/>
      <w:sz w:val="24"/>
    </w:rPr>
  </w:style>
  <w:style w:type="paragraph" w:customStyle="1" w:styleId="iaeaaeaiea2">
    <w:name w:val="iaeaaeaiea 2"/>
    <w:basedOn w:val="Iauiue5"/>
    <w:rsid w:val="00814082"/>
    <w:pPr>
      <w:tabs>
        <w:tab w:val="right" w:leader="dot" w:pos="10206"/>
      </w:tabs>
      <w:spacing w:before="240"/>
      <w:ind w:left="220"/>
    </w:pPr>
    <w:rPr>
      <w:b/>
    </w:rPr>
  </w:style>
  <w:style w:type="paragraph" w:customStyle="1" w:styleId="iaeaaeaiea3">
    <w:name w:val="iaeaaeaiea 3"/>
    <w:basedOn w:val="Iauiue5"/>
    <w:rsid w:val="00814082"/>
    <w:pPr>
      <w:tabs>
        <w:tab w:val="right" w:leader="dot" w:pos="10206"/>
      </w:tabs>
      <w:ind w:left="440"/>
    </w:pPr>
  </w:style>
  <w:style w:type="paragraph" w:customStyle="1" w:styleId="iaeaaeaiea4">
    <w:name w:val="iaeaaeaiea 4"/>
    <w:basedOn w:val="Iauiue5"/>
    <w:rsid w:val="00814082"/>
    <w:pPr>
      <w:tabs>
        <w:tab w:val="right" w:leader="dot" w:pos="10206"/>
      </w:tabs>
      <w:ind w:left="660"/>
    </w:pPr>
  </w:style>
  <w:style w:type="paragraph" w:customStyle="1" w:styleId="iaeaaeaiea5">
    <w:name w:val="iaeaaeaiea 5"/>
    <w:basedOn w:val="Iauiue5"/>
    <w:rsid w:val="00814082"/>
    <w:pPr>
      <w:tabs>
        <w:tab w:val="right" w:leader="dot" w:pos="10206"/>
      </w:tabs>
      <w:ind w:left="880"/>
    </w:pPr>
  </w:style>
  <w:style w:type="paragraph" w:customStyle="1" w:styleId="iaeaaeaiea6">
    <w:name w:val="iaeaaeaiea 6"/>
    <w:basedOn w:val="Iauiue5"/>
    <w:rsid w:val="00814082"/>
    <w:pPr>
      <w:tabs>
        <w:tab w:val="right" w:leader="dot" w:pos="10206"/>
      </w:tabs>
      <w:ind w:left="1100"/>
    </w:pPr>
  </w:style>
  <w:style w:type="paragraph" w:customStyle="1" w:styleId="iaeaaeaiea7">
    <w:name w:val="iaeaaeaiea 7"/>
    <w:basedOn w:val="Iauiue5"/>
    <w:rsid w:val="00814082"/>
    <w:pPr>
      <w:tabs>
        <w:tab w:val="right" w:leader="dot" w:pos="10206"/>
      </w:tabs>
      <w:ind w:left="1320"/>
    </w:pPr>
  </w:style>
  <w:style w:type="paragraph" w:customStyle="1" w:styleId="iaeaaeaiea8">
    <w:name w:val="iaeaaeaiea 8"/>
    <w:basedOn w:val="Iauiue5"/>
    <w:rsid w:val="00814082"/>
    <w:pPr>
      <w:tabs>
        <w:tab w:val="right" w:leader="dot" w:pos="10206"/>
      </w:tabs>
      <w:ind w:left="1540"/>
    </w:pPr>
  </w:style>
  <w:style w:type="paragraph" w:customStyle="1" w:styleId="iaeaaeaiea9">
    <w:name w:val="iaeaaeaiea 9"/>
    <w:basedOn w:val="Iauiue5"/>
    <w:rsid w:val="00814082"/>
    <w:pPr>
      <w:tabs>
        <w:tab w:val="right" w:leader="dot" w:pos="10206"/>
      </w:tabs>
      <w:ind w:left="1760"/>
    </w:pPr>
  </w:style>
  <w:style w:type="paragraph" w:customStyle="1" w:styleId="Noeeu1">
    <w:name w:val="Noeeu1"/>
    <w:basedOn w:val="Iauiue5"/>
    <w:rsid w:val="00814082"/>
    <w:pPr>
      <w:ind w:left="709" w:hanging="284"/>
      <w:jc w:val="both"/>
    </w:pPr>
    <w:rPr>
      <w:sz w:val="22"/>
    </w:rPr>
  </w:style>
  <w:style w:type="paragraph" w:customStyle="1" w:styleId="Ieieeeieiioeooe">
    <w:name w:val="Ie?iee eieiioeooe"/>
    <w:basedOn w:val="Iauiue5"/>
    <w:rsid w:val="00814082"/>
    <w:pPr>
      <w:tabs>
        <w:tab w:val="center" w:pos="4536"/>
        <w:tab w:val="right" w:pos="9072"/>
      </w:tabs>
    </w:pPr>
    <w:rPr>
      <w:sz w:val="22"/>
    </w:rPr>
  </w:style>
  <w:style w:type="paragraph" w:customStyle="1" w:styleId="Noeeu2">
    <w:name w:val="Noeeu2"/>
    <w:basedOn w:val="Iauiue5"/>
    <w:rsid w:val="00814082"/>
    <w:pPr>
      <w:jc w:val="center"/>
    </w:pPr>
    <w:rPr>
      <w:b/>
    </w:rPr>
  </w:style>
  <w:style w:type="paragraph" w:customStyle="1" w:styleId="Noeeu33">
    <w:name w:val="Noeeu33"/>
    <w:basedOn w:val="Iauiue14"/>
    <w:rsid w:val="00814082"/>
    <w:pPr>
      <w:jc w:val="center"/>
    </w:pPr>
    <w:rPr>
      <w:b/>
      <w:sz w:val="24"/>
      <w:lang w:val="ru-RU"/>
    </w:rPr>
  </w:style>
  <w:style w:type="paragraph" w:customStyle="1" w:styleId="Iniiaiieoaeno2">
    <w:name w:val="Iniiaiie oaeno 2"/>
    <w:basedOn w:val="Iauiue14"/>
    <w:rsid w:val="00814082"/>
    <w:rPr>
      <w:sz w:val="24"/>
      <w:lang w:val="ru-RU"/>
    </w:rPr>
  </w:style>
  <w:style w:type="paragraph" w:customStyle="1" w:styleId="Iniiaiieoaeno22">
    <w:name w:val="Iniiaiie oaeno 22"/>
    <w:basedOn w:val="Iauiue21"/>
    <w:rsid w:val="00814082"/>
    <w:rPr>
      <w:sz w:val="24"/>
      <w:lang w:val="ru-RU"/>
    </w:rPr>
  </w:style>
  <w:style w:type="paragraph" w:customStyle="1" w:styleId="Iniiaiieoaeno21">
    <w:name w:val="Iniiaiie oaeno 21"/>
    <w:basedOn w:val="Iauiue24"/>
    <w:rsid w:val="00814082"/>
    <w:pPr>
      <w:tabs>
        <w:tab w:val="left" w:pos="0"/>
      </w:tabs>
      <w:ind w:firstLine="426"/>
      <w:jc w:val="both"/>
    </w:pPr>
    <w:rPr>
      <w:sz w:val="24"/>
      <w:lang w:val="ru-RU"/>
    </w:rPr>
  </w:style>
  <w:style w:type="paragraph" w:customStyle="1" w:styleId="Iniiaiieoaenonionooiii2">
    <w:name w:val="Iniiaiie oaeno n ionooiii 2"/>
    <w:basedOn w:val="Iauiue24"/>
    <w:rsid w:val="00814082"/>
    <w:pPr>
      <w:ind w:left="426"/>
      <w:jc w:val="center"/>
    </w:pPr>
    <w:rPr>
      <w:rFonts w:ascii="Arial" w:hAnsi="Arial"/>
      <w:b/>
      <w:i/>
      <w:sz w:val="24"/>
      <w:lang w:val="ru-RU"/>
    </w:rPr>
  </w:style>
  <w:style w:type="paragraph" w:customStyle="1" w:styleId="Aaoieeeieiioeooe2">
    <w:name w:val="Aa?oiee eieiioeooe2"/>
    <w:basedOn w:val="Iauiue24"/>
    <w:rsid w:val="00814082"/>
    <w:pPr>
      <w:tabs>
        <w:tab w:val="center" w:pos="4153"/>
        <w:tab w:val="right" w:pos="8306"/>
      </w:tabs>
    </w:pPr>
  </w:style>
  <w:style w:type="paragraph" w:customStyle="1" w:styleId="Noeeu32">
    <w:name w:val="Noeeu32"/>
    <w:basedOn w:val="Iauiue36"/>
    <w:rsid w:val="00814082"/>
    <w:pPr>
      <w:jc w:val="center"/>
    </w:pPr>
    <w:rPr>
      <w:b/>
      <w:sz w:val="24"/>
      <w:lang w:val="ru-RU"/>
    </w:rPr>
  </w:style>
  <w:style w:type="paragraph" w:customStyle="1" w:styleId="Noeeu31">
    <w:name w:val="Noeeu31"/>
    <w:basedOn w:val="af"/>
    <w:rsid w:val="00814082"/>
    <w:pPr>
      <w:keepLines/>
      <w:widowControl/>
      <w:autoSpaceDE/>
      <w:autoSpaceDN/>
      <w:ind w:firstLine="709"/>
      <w:jc w:val="center"/>
    </w:pPr>
    <w:rPr>
      <w:b/>
      <w:sz w:val="24"/>
      <w:szCs w:val="20"/>
      <w:lang w:bidi="ar-SA"/>
    </w:rPr>
  </w:style>
  <w:style w:type="paragraph" w:customStyle="1" w:styleId="Iauiue1">
    <w:name w:val="Iau?iue1"/>
    <w:rsid w:val="00814082"/>
    <w:pPr>
      <w:widowControl/>
      <w:suppressAutoHyphens/>
      <w:autoSpaceDE/>
      <w:autoSpaceDN/>
    </w:pPr>
    <w:rPr>
      <w:rFonts w:ascii="Times New Roman" w:eastAsia="Times New Roman" w:hAnsi="Times New Roman" w:cs="Times New Roman"/>
      <w:szCs w:val="20"/>
      <w:lang w:val="ru-RU" w:eastAsia="ru-RU"/>
    </w:rPr>
  </w:style>
  <w:style w:type="paragraph" w:customStyle="1" w:styleId="3120">
    <w:name w:val="Основной текст с отступом 312"/>
    <w:basedOn w:val="af"/>
    <w:rsid w:val="00814082"/>
    <w:pPr>
      <w:keepLines/>
      <w:autoSpaceDE/>
      <w:autoSpaceDN/>
      <w:ind w:firstLine="426"/>
      <w:jc w:val="both"/>
    </w:pPr>
    <w:rPr>
      <w:sz w:val="24"/>
      <w:szCs w:val="20"/>
      <w:lang w:bidi="ar-SA"/>
    </w:rPr>
  </w:style>
  <w:style w:type="paragraph" w:customStyle="1" w:styleId="1ff5">
    <w:name w:val="Верхний колонтитул1"/>
    <w:basedOn w:val="1ff4"/>
    <w:rsid w:val="00814082"/>
    <w:pPr>
      <w:tabs>
        <w:tab w:val="center" w:pos="4536"/>
        <w:tab w:val="right" w:pos="9072"/>
      </w:tabs>
    </w:pPr>
  </w:style>
  <w:style w:type="paragraph" w:customStyle="1" w:styleId="1ff6">
    <w:name w:val="Нижний колонтитул1"/>
    <w:basedOn w:val="1ff4"/>
    <w:rsid w:val="00814082"/>
    <w:pPr>
      <w:tabs>
        <w:tab w:val="center" w:pos="4536"/>
        <w:tab w:val="right" w:pos="9072"/>
      </w:tabs>
    </w:pPr>
  </w:style>
  <w:style w:type="paragraph" w:customStyle="1" w:styleId="affffffff1">
    <w:name w:val="Обычный для таблиц"/>
    <w:basedOn w:val="af"/>
    <w:rsid w:val="00814082"/>
    <w:pPr>
      <w:keepLines/>
      <w:widowControl/>
      <w:autoSpaceDE/>
      <w:autoSpaceDN/>
      <w:spacing w:before="60"/>
      <w:ind w:firstLine="709"/>
      <w:jc w:val="center"/>
    </w:pPr>
    <w:rPr>
      <w:sz w:val="19"/>
      <w:szCs w:val="20"/>
      <w:lang w:bidi="ar-SA"/>
    </w:rPr>
  </w:style>
  <w:style w:type="paragraph" w:customStyle="1" w:styleId="1ff7">
    <w:name w:val="Схема документа1"/>
    <w:basedOn w:val="af"/>
    <w:rsid w:val="00814082"/>
    <w:pPr>
      <w:keepLines/>
      <w:widowControl/>
      <w:shd w:val="clear" w:color="auto" w:fill="000080"/>
      <w:autoSpaceDE/>
      <w:autoSpaceDN/>
      <w:ind w:firstLine="709"/>
    </w:pPr>
    <w:rPr>
      <w:rFonts w:ascii="Tahoma" w:hAnsi="Tahoma"/>
      <w:sz w:val="20"/>
      <w:szCs w:val="20"/>
      <w:lang w:bidi="ar-SA"/>
    </w:rPr>
  </w:style>
  <w:style w:type="paragraph" w:customStyle="1" w:styleId="affffffff2">
    <w:name w:val="Îáû÷íûé"/>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2120">
    <w:name w:val="Основной текст 212"/>
    <w:basedOn w:val="af"/>
    <w:rsid w:val="00814082"/>
    <w:pPr>
      <w:keepLines/>
      <w:widowControl/>
      <w:autoSpaceDE/>
      <w:autoSpaceDN/>
      <w:ind w:firstLine="709"/>
    </w:pPr>
    <w:rPr>
      <w:sz w:val="24"/>
      <w:szCs w:val="20"/>
      <w:lang w:bidi="ar-SA"/>
    </w:rPr>
  </w:style>
  <w:style w:type="paragraph" w:customStyle="1" w:styleId="2f6">
    <w:name w:val="заголовок 2"/>
    <w:basedOn w:val="af"/>
    <w:rsid w:val="00814082"/>
    <w:pPr>
      <w:keepNext/>
      <w:keepLines/>
      <w:widowControl/>
      <w:autoSpaceDE/>
      <w:autoSpaceDN/>
      <w:ind w:firstLine="709"/>
      <w:jc w:val="center"/>
    </w:pPr>
    <w:rPr>
      <w:b/>
      <w:sz w:val="40"/>
      <w:szCs w:val="20"/>
      <w:lang w:bidi="ar-SA"/>
    </w:rPr>
  </w:style>
  <w:style w:type="paragraph" w:customStyle="1" w:styleId="3b">
    <w:name w:val="заголовок 3"/>
    <w:basedOn w:val="af"/>
    <w:rsid w:val="00814082"/>
    <w:pPr>
      <w:keepNext/>
      <w:keepLines/>
      <w:widowControl/>
      <w:autoSpaceDE/>
      <w:autoSpaceDN/>
      <w:ind w:firstLine="709"/>
      <w:jc w:val="center"/>
    </w:pPr>
    <w:rPr>
      <w:b/>
      <w:sz w:val="32"/>
      <w:szCs w:val="20"/>
      <w:lang w:bidi="ar-SA"/>
    </w:rPr>
  </w:style>
  <w:style w:type="paragraph" w:customStyle="1" w:styleId="4a">
    <w:name w:val="заголовок 4"/>
    <w:basedOn w:val="af"/>
    <w:rsid w:val="00814082"/>
    <w:pPr>
      <w:keepNext/>
      <w:keepLines/>
      <w:widowControl/>
      <w:autoSpaceDE/>
      <w:autoSpaceDN/>
      <w:ind w:firstLine="709"/>
    </w:pPr>
    <w:rPr>
      <w:b/>
      <w:sz w:val="24"/>
      <w:szCs w:val="20"/>
      <w:lang w:bidi="ar-SA"/>
    </w:rPr>
  </w:style>
  <w:style w:type="paragraph" w:customStyle="1" w:styleId="55">
    <w:name w:val="заголовок 5"/>
    <w:basedOn w:val="af"/>
    <w:rsid w:val="00814082"/>
    <w:pPr>
      <w:keepNext/>
      <w:keepLines/>
      <w:widowControl/>
      <w:autoSpaceDE/>
      <w:autoSpaceDN/>
      <w:ind w:firstLine="425"/>
      <w:jc w:val="both"/>
    </w:pPr>
    <w:rPr>
      <w:b/>
      <w:sz w:val="24"/>
      <w:szCs w:val="20"/>
      <w:lang w:bidi="ar-SA"/>
    </w:rPr>
  </w:style>
  <w:style w:type="paragraph" w:customStyle="1" w:styleId="62">
    <w:name w:val="заголовок 6"/>
    <w:basedOn w:val="af"/>
    <w:rsid w:val="00814082"/>
    <w:pPr>
      <w:keepNext/>
      <w:keepLines/>
      <w:widowControl/>
      <w:autoSpaceDE/>
      <w:autoSpaceDN/>
      <w:ind w:firstLine="425"/>
      <w:jc w:val="center"/>
    </w:pPr>
    <w:rPr>
      <w:b/>
      <w:i/>
      <w:sz w:val="24"/>
      <w:szCs w:val="20"/>
      <w:lang w:bidi="ar-SA"/>
    </w:rPr>
  </w:style>
  <w:style w:type="paragraph" w:customStyle="1" w:styleId="72">
    <w:name w:val="заголовок 7"/>
    <w:basedOn w:val="af"/>
    <w:rsid w:val="00814082"/>
    <w:pPr>
      <w:keepNext/>
      <w:keepLines/>
      <w:widowControl/>
      <w:autoSpaceDE/>
      <w:autoSpaceDN/>
      <w:ind w:firstLine="425"/>
      <w:jc w:val="center"/>
    </w:pPr>
    <w:rPr>
      <w:i/>
      <w:sz w:val="24"/>
      <w:szCs w:val="20"/>
      <w:lang w:bidi="ar-SA"/>
    </w:rPr>
  </w:style>
  <w:style w:type="paragraph" w:customStyle="1" w:styleId="82">
    <w:name w:val="заголовок 8"/>
    <w:basedOn w:val="af"/>
    <w:rsid w:val="00814082"/>
    <w:pPr>
      <w:keepNext/>
      <w:keepLines/>
      <w:widowControl/>
      <w:autoSpaceDE/>
      <w:autoSpaceDN/>
      <w:ind w:firstLine="709"/>
      <w:jc w:val="center"/>
    </w:pPr>
    <w:rPr>
      <w:b/>
      <w:color w:val="FFFFFF"/>
      <w:sz w:val="24"/>
      <w:szCs w:val="20"/>
      <w:lang w:bidi="ar-SA"/>
    </w:rPr>
  </w:style>
  <w:style w:type="paragraph" w:customStyle="1" w:styleId="94">
    <w:name w:val="заголовок 9"/>
    <w:basedOn w:val="af"/>
    <w:rsid w:val="00814082"/>
    <w:pPr>
      <w:keepNext/>
      <w:keepLines/>
      <w:widowControl/>
      <w:autoSpaceDE/>
      <w:autoSpaceDN/>
      <w:ind w:firstLine="425"/>
      <w:jc w:val="center"/>
    </w:pPr>
    <w:rPr>
      <w:b/>
      <w:i/>
      <w:sz w:val="24"/>
      <w:szCs w:val="20"/>
      <w:u w:val="single"/>
      <w:lang w:bidi="ar-SA"/>
    </w:rPr>
  </w:style>
  <w:style w:type="paragraph" w:customStyle="1" w:styleId="affffffff3">
    <w:name w:val="текст примечания"/>
    <w:basedOn w:val="af"/>
    <w:rsid w:val="00814082"/>
    <w:pPr>
      <w:keepLines/>
      <w:widowControl/>
      <w:autoSpaceDE/>
      <w:autoSpaceDN/>
      <w:ind w:firstLine="709"/>
    </w:pPr>
    <w:rPr>
      <w:sz w:val="20"/>
      <w:szCs w:val="20"/>
      <w:lang w:bidi="ar-SA"/>
    </w:rPr>
  </w:style>
  <w:style w:type="paragraph" w:customStyle="1" w:styleId="1ff8">
    <w:name w:val="оглавление 1"/>
    <w:basedOn w:val="af"/>
    <w:autoRedefine/>
    <w:rsid w:val="00814082"/>
    <w:pPr>
      <w:keepLines/>
      <w:widowControl/>
      <w:tabs>
        <w:tab w:val="right" w:leader="dot" w:pos="10206"/>
      </w:tabs>
      <w:autoSpaceDE/>
      <w:autoSpaceDN/>
      <w:spacing w:before="360"/>
      <w:ind w:firstLine="709"/>
    </w:pPr>
    <w:rPr>
      <w:rFonts w:ascii="Arial" w:hAnsi="Arial"/>
      <w:b/>
      <w:caps/>
      <w:sz w:val="24"/>
      <w:szCs w:val="20"/>
      <w:lang w:bidi="ar-SA"/>
    </w:rPr>
  </w:style>
  <w:style w:type="paragraph" w:customStyle="1" w:styleId="2f7">
    <w:name w:val="оглавление 2"/>
    <w:basedOn w:val="af"/>
    <w:autoRedefine/>
    <w:rsid w:val="00814082"/>
    <w:pPr>
      <w:keepLines/>
      <w:widowControl/>
      <w:tabs>
        <w:tab w:val="right" w:leader="dot" w:pos="10206"/>
      </w:tabs>
      <w:autoSpaceDE/>
      <w:autoSpaceDN/>
      <w:spacing w:before="240"/>
      <w:ind w:left="220" w:firstLine="709"/>
    </w:pPr>
    <w:rPr>
      <w:b/>
      <w:sz w:val="20"/>
      <w:szCs w:val="20"/>
      <w:lang w:bidi="ar-SA"/>
    </w:rPr>
  </w:style>
  <w:style w:type="paragraph" w:customStyle="1" w:styleId="3c">
    <w:name w:val="оглавление 3"/>
    <w:basedOn w:val="af"/>
    <w:autoRedefine/>
    <w:rsid w:val="00814082"/>
    <w:pPr>
      <w:keepLines/>
      <w:widowControl/>
      <w:tabs>
        <w:tab w:val="right" w:leader="dot" w:pos="9639"/>
      </w:tabs>
      <w:autoSpaceDE/>
      <w:autoSpaceDN/>
      <w:ind w:left="440" w:firstLine="709"/>
    </w:pPr>
    <w:rPr>
      <w:sz w:val="24"/>
      <w:szCs w:val="20"/>
      <w:lang w:bidi="ar-SA"/>
    </w:rPr>
  </w:style>
  <w:style w:type="paragraph" w:customStyle="1" w:styleId="4b">
    <w:name w:val="оглавление 4"/>
    <w:basedOn w:val="af"/>
    <w:autoRedefine/>
    <w:rsid w:val="00814082"/>
    <w:pPr>
      <w:keepLines/>
      <w:widowControl/>
      <w:tabs>
        <w:tab w:val="right" w:leader="dot" w:pos="10206"/>
      </w:tabs>
      <w:autoSpaceDE/>
      <w:autoSpaceDN/>
      <w:ind w:left="660" w:firstLine="709"/>
    </w:pPr>
    <w:rPr>
      <w:sz w:val="20"/>
      <w:szCs w:val="20"/>
      <w:lang w:bidi="ar-SA"/>
    </w:rPr>
  </w:style>
  <w:style w:type="paragraph" w:customStyle="1" w:styleId="56">
    <w:name w:val="оглавление 5"/>
    <w:basedOn w:val="af"/>
    <w:autoRedefine/>
    <w:rsid w:val="00814082"/>
    <w:pPr>
      <w:keepLines/>
      <w:widowControl/>
      <w:tabs>
        <w:tab w:val="right" w:leader="dot" w:pos="10206"/>
      </w:tabs>
      <w:autoSpaceDE/>
      <w:autoSpaceDN/>
      <w:ind w:left="880" w:firstLine="709"/>
    </w:pPr>
    <w:rPr>
      <w:sz w:val="20"/>
      <w:szCs w:val="20"/>
      <w:lang w:bidi="ar-SA"/>
    </w:rPr>
  </w:style>
  <w:style w:type="paragraph" w:customStyle="1" w:styleId="63">
    <w:name w:val="оглавление 6"/>
    <w:basedOn w:val="af"/>
    <w:autoRedefine/>
    <w:rsid w:val="00814082"/>
    <w:pPr>
      <w:keepLines/>
      <w:widowControl/>
      <w:tabs>
        <w:tab w:val="right" w:leader="dot" w:pos="10206"/>
      </w:tabs>
      <w:autoSpaceDE/>
      <w:autoSpaceDN/>
      <w:ind w:left="1100" w:firstLine="709"/>
    </w:pPr>
    <w:rPr>
      <w:sz w:val="20"/>
      <w:szCs w:val="20"/>
      <w:lang w:bidi="ar-SA"/>
    </w:rPr>
  </w:style>
  <w:style w:type="paragraph" w:customStyle="1" w:styleId="73">
    <w:name w:val="оглавление 7"/>
    <w:basedOn w:val="af"/>
    <w:autoRedefine/>
    <w:rsid w:val="00814082"/>
    <w:pPr>
      <w:keepLines/>
      <w:widowControl/>
      <w:tabs>
        <w:tab w:val="right" w:leader="dot" w:pos="10206"/>
      </w:tabs>
      <w:autoSpaceDE/>
      <w:autoSpaceDN/>
      <w:ind w:left="1320" w:firstLine="709"/>
    </w:pPr>
    <w:rPr>
      <w:sz w:val="20"/>
      <w:szCs w:val="20"/>
      <w:lang w:bidi="ar-SA"/>
    </w:rPr>
  </w:style>
  <w:style w:type="paragraph" w:customStyle="1" w:styleId="83">
    <w:name w:val="оглавление 8"/>
    <w:basedOn w:val="af"/>
    <w:autoRedefine/>
    <w:rsid w:val="00814082"/>
    <w:pPr>
      <w:keepLines/>
      <w:widowControl/>
      <w:tabs>
        <w:tab w:val="right" w:leader="dot" w:pos="10206"/>
      </w:tabs>
      <w:autoSpaceDE/>
      <w:autoSpaceDN/>
      <w:ind w:left="1540" w:firstLine="709"/>
    </w:pPr>
    <w:rPr>
      <w:sz w:val="20"/>
      <w:szCs w:val="20"/>
      <w:lang w:bidi="ar-SA"/>
    </w:rPr>
  </w:style>
  <w:style w:type="paragraph" w:customStyle="1" w:styleId="95">
    <w:name w:val="оглавление 9"/>
    <w:basedOn w:val="af"/>
    <w:autoRedefine/>
    <w:rsid w:val="00814082"/>
    <w:pPr>
      <w:keepLines/>
      <w:widowControl/>
      <w:tabs>
        <w:tab w:val="right" w:leader="dot" w:pos="10206"/>
      </w:tabs>
      <w:autoSpaceDE/>
      <w:autoSpaceDN/>
      <w:ind w:left="1760" w:firstLine="709"/>
    </w:pPr>
    <w:rPr>
      <w:sz w:val="20"/>
      <w:szCs w:val="20"/>
      <w:lang w:bidi="ar-SA"/>
    </w:rPr>
  </w:style>
  <w:style w:type="paragraph" w:customStyle="1" w:styleId="Iauiue15">
    <w:name w:val="Iau?iue15"/>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1ff9">
    <w:name w:val="Текст1"/>
    <w:basedOn w:val="1ff4"/>
    <w:rsid w:val="00814082"/>
    <w:pPr>
      <w:widowControl/>
    </w:pPr>
    <w:rPr>
      <w:rFonts w:ascii="Courier New" w:hAnsi="Courier New"/>
      <w:sz w:val="20"/>
    </w:rPr>
  </w:style>
  <w:style w:type="paragraph" w:customStyle="1" w:styleId="2f8">
    <w:name w:val="Текст2"/>
    <w:basedOn w:val="af"/>
    <w:rsid w:val="00814082"/>
    <w:pPr>
      <w:keepLines/>
      <w:widowControl/>
      <w:autoSpaceDE/>
      <w:autoSpaceDN/>
      <w:ind w:firstLine="709"/>
    </w:pPr>
    <w:rPr>
      <w:rFonts w:ascii="Courier New" w:hAnsi="Courier New"/>
      <w:sz w:val="20"/>
      <w:szCs w:val="20"/>
      <w:lang w:bidi="ar-SA"/>
    </w:rPr>
  </w:style>
  <w:style w:type="paragraph" w:customStyle="1" w:styleId="Iauiue12">
    <w:name w:val="Iau?iue12"/>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Aaoieeeieiioeooe1">
    <w:name w:val="Aa?oiee eieiioeooe1"/>
    <w:basedOn w:val="af"/>
    <w:rsid w:val="00814082"/>
    <w:pPr>
      <w:keepLines/>
      <w:widowControl/>
      <w:tabs>
        <w:tab w:val="center" w:pos="4153"/>
        <w:tab w:val="right" w:pos="8306"/>
      </w:tabs>
      <w:autoSpaceDE/>
      <w:autoSpaceDN/>
      <w:ind w:firstLine="709"/>
    </w:pPr>
    <w:rPr>
      <w:sz w:val="20"/>
      <w:szCs w:val="20"/>
      <w:lang w:val="en-US" w:bidi="ar-SA"/>
    </w:rPr>
  </w:style>
  <w:style w:type="paragraph" w:customStyle="1" w:styleId="Iauiue19">
    <w:name w:val="Iau?iue19"/>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8">
    <w:name w:val="Iau?iue8"/>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7">
    <w:name w:val="Iau?iue7"/>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Iauiue13">
    <w:name w:val="Iau?iue13"/>
    <w:rsid w:val="00814082"/>
    <w:pPr>
      <w:widowControl/>
      <w:suppressAutoHyphens/>
      <w:autoSpaceDE/>
      <w:autoSpaceDN/>
    </w:pPr>
    <w:rPr>
      <w:rFonts w:ascii="Times New Roman" w:eastAsia="Times New Roman" w:hAnsi="Times New Roman" w:cs="Times New Roman"/>
      <w:sz w:val="28"/>
      <w:szCs w:val="20"/>
      <w:lang w:eastAsia="ru-RU"/>
    </w:rPr>
  </w:style>
  <w:style w:type="paragraph" w:customStyle="1" w:styleId="217">
    <w:name w:val="Маркированный список 21"/>
    <w:basedOn w:val="af"/>
    <w:autoRedefine/>
    <w:rsid w:val="00814082"/>
    <w:pPr>
      <w:keepLines/>
      <w:widowControl/>
      <w:autoSpaceDE/>
      <w:autoSpaceDN/>
      <w:ind w:firstLine="360"/>
      <w:jc w:val="both"/>
    </w:pPr>
    <w:rPr>
      <w:sz w:val="24"/>
      <w:szCs w:val="24"/>
      <w:lang w:bidi="ar-SA"/>
    </w:rPr>
  </w:style>
  <w:style w:type="paragraph" w:customStyle="1" w:styleId="1ffa">
    <w:name w:val="Текст выноски1"/>
    <w:basedOn w:val="af"/>
    <w:rsid w:val="00814082"/>
    <w:pPr>
      <w:keepLines/>
      <w:widowControl/>
      <w:autoSpaceDE/>
      <w:autoSpaceDN/>
      <w:ind w:firstLine="709"/>
      <w:jc w:val="both"/>
    </w:pPr>
    <w:rPr>
      <w:rFonts w:ascii="Tahoma" w:hAnsi="Tahoma" w:cs="Tahoma"/>
      <w:sz w:val="16"/>
      <w:szCs w:val="16"/>
      <w:lang w:bidi="ar-SA"/>
    </w:rPr>
  </w:style>
  <w:style w:type="paragraph" w:customStyle="1" w:styleId="1ffb">
    <w:name w:val="Обычный (веб)1"/>
    <w:basedOn w:val="af"/>
    <w:rsid w:val="00814082"/>
    <w:pPr>
      <w:keepLines/>
      <w:widowControl/>
      <w:autoSpaceDE/>
      <w:autoSpaceDN/>
      <w:spacing w:before="280" w:after="280"/>
      <w:ind w:firstLine="300"/>
      <w:jc w:val="both"/>
    </w:pPr>
    <w:rPr>
      <w:sz w:val="24"/>
      <w:szCs w:val="24"/>
      <w:lang w:bidi="ar-SA"/>
    </w:rPr>
  </w:style>
  <w:style w:type="paragraph" w:customStyle="1" w:styleId="11d">
    <w:name w:val="Обычный11"/>
    <w:rsid w:val="00814082"/>
    <w:pPr>
      <w:suppressAutoHyphens/>
      <w:autoSpaceDE/>
      <w:autoSpaceDN/>
    </w:pPr>
    <w:rPr>
      <w:rFonts w:ascii="Times New Roman" w:eastAsia="Times New Roman" w:hAnsi="Times New Roman" w:cs="Times New Roman"/>
      <w:szCs w:val="20"/>
      <w:lang w:val="ru-RU" w:eastAsia="ru-RU"/>
    </w:rPr>
  </w:style>
  <w:style w:type="paragraph" w:customStyle="1" w:styleId="3110">
    <w:name w:val="Основной текст с отступом 311"/>
    <w:basedOn w:val="af"/>
    <w:rsid w:val="00814082"/>
    <w:pPr>
      <w:keepLines/>
      <w:autoSpaceDE/>
      <w:autoSpaceDN/>
      <w:ind w:firstLine="426"/>
      <w:jc w:val="both"/>
    </w:pPr>
    <w:rPr>
      <w:sz w:val="24"/>
      <w:szCs w:val="20"/>
      <w:lang w:bidi="ar-SA"/>
    </w:rPr>
  </w:style>
  <w:style w:type="paragraph" w:customStyle="1" w:styleId="11e">
    <w:name w:val="Верхний колонтитул11"/>
    <w:basedOn w:val="11d"/>
    <w:rsid w:val="00814082"/>
    <w:pPr>
      <w:tabs>
        <w:tab w:val="center" w:pos="4536"/>
        <w:tab w:val="right" w:pos="9072"/>
      </w:tabs>
    </w:pPr>
  </w:style>
  <w:style w:type="paragraph" w:customStyle="1" w:styleId="11f">
    <w:name w:val="Нижний колонтитул11"/>
    <w:basedOn w:val="11d"/>
    <w:rsid w:val="00814082"/>
    <w:pPr>
      <w:tabs>
        <w:tab w:val="center" w:pos="4536"/>
        <w:tab w:val="right" w:pos="9072"/>
      </w:tabs>
    </w:pPr>
  </w:style>
  <w:style w:type="paragraph" w:customStyle="1" w:styleId="2110">
    <w:name w:val="Основной текст 211"/>
    <w:basedOn w:val="af"/>
    <w:rsid w:val="00814082"/>
    <w:pPr>
      <w:keepLines/>
      <w:widowControl/>
      <w:autoSpaceDE/>
      <w:autoSpaceDN/>
      <w:ind w:firstLine="709"/>
    </w:pPr>
    <w:rPr>
      <w:sz w:val="24"/>
      <w:szCs w:val="20"/>
      <w:lang w:bidi="ar-SA"/>
    </w:rPr>
  </w:style>
  <w:style w:type="paragraph" w:customStyle="1" w:styleId="11f0">
    <w:name w:val="Текст11"/>
    <w:basedOn w:val="11d"/>
    <w:rsid w:val="00814082"/>
    <w:pPr>
      <w:widowControl/>
    </w:pPr>
    <w:rPr>
      <w:rFonts w:ascii="Courier New" w:hAnsi="Courier New"/>
      <w:sz w:val="20"/>
    </w:rPr>
  </w:style>
  <w:style w:type="paragraph" w:customStyle="1" w:styleId="1ffc">
    <w:name w:val="Заголовок оглавления1"/>
    <w:basedOn w:val="17"/>
    <w:rsid w:val="00814082"/>
    <w:pPr>
      <w:keepNext/>
      <w:keepLines/>
      <w:pageBreakBefore/>
      <w:widowControl/>
      <w:autoSpaceDE/>
      <w:autoSpaceDN/>
      <w:spacing w:before="240" w:after="240" w:line="276" w:lineRule="auto"/>
      <w:ind w:left="567" w:firstLine="505"/>
      <w:jc w:val="center"/>
    </w:pPr>
    <w:rPr>
      <w:color w:val="365F91"/>
      <w:sz w:val="28"/>
      <w:szCs w:val="28"/>
      <w:lang w:eastAsia="en-US" w:bidi="ar-SA"/>
    </w:rPr>
  </w:style>
  <w:style w:type="paragraph" w:customStyle="1" w:styleId="221">
    <w:name w:val="Основной текст 22"/>
    <w:basedOn w:val="af"/>
    <w:rsid w:val="00814082"/>
    <w:pPr>
      <w:keepLines/>
      <w:widowControl/>
      <w:autoSpaceDE/>
      <w:autoSpaceDN/>
      <w:ind w:firstLine="709"/>
    </w:pPr>
    <w:rPr>
      <w:sz w:val="24"/>
      <w:szCs w:val="20"/>
      <w:lang w:bidi="ar-SA"/>
    </w:rPr>
  </w:style>
  <w:style w:type="paragraph" w:customStyle="1" w:styleId="affffffff4">
    <w:name w:val="Штамп"/>
    <w:basedOn w:val="af"/>
    <w:rsid w:val="00814082"/>
    <w:pPr>
      <w:keepLines/>
      <w:widowControl/>
      <w:autoSpaceDE/>
      <w:autoSpaceDN/>
      <w:ind w:firstLine="709"/>
      <w:jc w:val="center"/>
    </w:pPr>
    <w:rPr>
      <w:rFonts w:ascii="ГОСТ тип А" w:hAnsi="ГОСТ тип А"/>
      <w:i/>
      <w:sz w:val="18"/>
      <w:szCs w:val="20"/>
      <w:lang w:bidi="ar-SA"/>
    </w:rPr>
  </w:style>
  <w:style w:type="paragraph" w:customStyle="1" w:styleId="2f9">
    <w:name w:val="Обычный (веб)2"/>
    <w:basedOn w:val="af"/>
    <w:rsid w:val="00814082"/>
    <w:pPr>
      <w:keepLines/>
      <w:widowControl/>
      <w:autoSpaceDE/>
      <w:autoSpaceDN/>
      <w:spacing w:before="280" w:after="280"/>
      <w:ind w:firstLine="709"/>
    </w:pPr>
    <w:rPr>
      <w:sz w:val="24"/>
      <w:szCs w:val="24"/>
      <w:lang w:bidi="ar-SA"/>
    </w:rPr>
  </w:style>
  <w:style w:type="paragraph" w:customStyle="1" w:styleId="affffffff5">
    <w:name w:val="Текст записки"/>
    <w:basedOn w:val="af"/>
    <w:rsid w:val="00814082"/>
    <w:pPr>
      <w:keepLines/>
      <w:widowControl/>
      <w:autoSpaceDE/>
      <w:autoSpaceDN/>
      <w:spacing w:before="120" w:after="120"/>
      <w:ind w:left="567" w:firstLine="567"/>
    </w:pPr>
    <w:rPr>
      <w:sz w:val="24"/>
      <w:szCs w:val="24"/>
      <w:lang w:bidi="ar-SA"/>
    </w:rPr>
  </w:style>
  <w:style w:type="paragraph" w:customStyle="1" w:styleId="140">
    <w:name w:val="Пояснение14"/>
    <w:basedOn w:val="af"/>
    <w:rsid w:val="00814082"/>
    <w:pPr>
      <w:keepLines/>
      <w:autoSpaceDE/>
      <w:autoSpaceDN/>
      <w:ind w:firstLine="720"/>
      <w:jc w:val="both"/>
      <w:textAlignment w:val="baseline"/>
    </w:pPr>
    <w:rPr>
      <w:sz w:val="24"/>
      <w:szCs w:val="20"/>
      <w:lang w:bidi="ar-SA"/>
    </w:rPr>
  </w:style>
  <w:style w:type="paragraph" w:customStyle="1" w:styleId="1ffd">
    <w:name w:val="Текст примечания1"/>
    <w:basedOn w:val="af"/>
    <w:rsid w:val="00814082"/>
    <w:pPr>
      <w:keepLines/>
      <w:widowControl/>
      <w:autoSpaceDE/>
      <w:autoSpaceDN/>
      <w:ind w:firstLine="709"/>
      <w:jc w:val="both"/>
    </w:pPr>
    <w:rPr>
      <w:sz w:val="20"/>
      <w:szCs w:val="20"/>
      <w:lang w:bidi="ar-SA"/>
    </w:rPr>
  </w:style>
  <w:style w:type="paragraph" w:customStyle="1" w:styleId="1ffe">
    <w:name w:val="Тема примечания1"/>
    <w:basedOn w:val="1ffd"/>
    <w:rsid w:val="00814082"/>
    <w:rPr>
      <w:b/>
      <w:bCs/>
    </w:rPr>
  </w:style>
  <w:style w:type="paragraph" w:customStyle="1" w:styleId="1fff">
    <w:name w:val="Рецензия1"/>
    <w:rsid w:val="00814082"/>
    <w:pPr>
      <w:widowControl/>
      <w:suppressAutoHyphens/>
      <w:autoSpaceDE/>
      <w:autoSpaceDN/>
    </w:pPr>
    <w:rPr>
      <w:rFonts w:ascii="Calibri" w:eastAsia="Times New Roman" w:hAnsi="Calibri" w:cs="Times New Roman"/>
      <w:sz w:val="24"/>
      <w:szCs w:val="20"/>
      <w:lang w:val="ru-RU" w:eastAsia="ru-RU"/>
    </w:rPr>
  </w:style>
  <w:style w:type="paragraph" w:customStyle="1" w:styleId="affffffff6">
    <w:name w:val="ДОК Титульник Должности"/>
    <w:basedOn w:val="af"/>
    <w:rsid w:val="00814082"/>
    <w:pPr>
      <w:keepLines/>
      <w:widowControl/>
      <w:autoSpaceDE/>
      <w:autoSpaceDN/>
      <w:spacing w:line="360" w:lineRule="auto"/>
      <w:ind w:firstLine="709"/>
      <w:contextualSpacing/>
      <w:jc w:val="center"/>
    </w:pPr>
    <w:rPr>
      <w:sz w:val="24"/>
      <w:lang w:val="en-US" w:bidi="ar-SA"/>
    </w:rPr>
  </w:style>
  <w:style w:type="paragraph" w:customStyle="1" w:styleId="Style8">
    <w:name w:val="Style8"/>
    <w:basedOn w:val="af"/>
    <w:rsid w:val="00814082"/>
    <w:pPr>
      <w:keepLines/>
      <w:suppressAutoHyphens/>
      <w:autoSpaceDE/>
      <w:autoSpaceDN/>
      <w:ind w:firstLine="709"/>
      <w:jc w:val="both"/>
      <w:textAlignment w:val="baseline"/>
    </w:pPr>
    <w:rPr>
      <w:rFonts w:eastAsia="Arial Unicode MS"/>
      <w:kern w:val="2"/>
      <w:sz w:val="24"/>
      <w:szCs w:val="24"/>
      <w:lang w:eastAsia="zh-CN" w:bidi="hi-IN"/>
    </w:rPr>
  </w:style>
  <w:style w:type="paragraph" w:customStyle="1" w:styleId="2fa">
    <w:name w:val="Подпись к картинке (2)"/>
    <w:basedOn w:val="af"/>
    <w:rsid w:val="00814082"/>
    <w:pPr>
      <w:keepLines/>
      <w:shd w:val="clear" w:color="auto" w:fill="FFFFFF"/>
      <w:autoSpaceDE/>
      <w:autoSpaceDN/>
      <w:spacing w:line="245" w:lineRule="exact"/>
      <w:ind w:firstLine="709"/>
      <w:jc w:val="both"/>
    </w:pPr>
    <w:rPr>
      <w:rFonts w:ascii="Garamond" w:eastAsia="Garamond" w:hAnsi="Garamond" w:cs="Garamond"/>
      <w:b/>
      <w:bCs/>
      <w:sz w:val="20"/>
      <w:szCs w:val="20"/>
      <w:lang w:bidi="ar-SA"/>
    </w:rPr>
  </w:style>
  <w:style w:type="paragraph" w:customStyle="1" w:styleId="affffffff7">
    <w:name w:val="Подпись к картинке"/>
    <w:basedOn w:val="af"/>
    <w:rsid w:val="00814082"/>
    <w:pPr>
      <w:keepLines/>
      <w:shd w:val="clear" w:color="auto" w:fill="FFFFFF"/>
      <w:autoSpaceDE/>
      <w:autoSpaceDN/>
      <w:spacing w:line="245" w:lineRule="exact"/>
      <w:ind w:firstLine="709"/>
      <w:jc w:val="both"/>
    </w:pPr>
    <w:rPr>
      <w:rFonts w:ascii="Garamond" w:eastAsia="Garamond" w:hAnsi="Garamond" w:cs="Garamond"/>
      <w:b/>
      <w:bCs/>
      <w:sz w:val="20"/>
      <w:szCs w:val="20"/>
      <w:lang w:bidi="ar-SA"/>
    </w:rPr>
  </w:style>
  <w:style w:type="paragraph" w:customStyle="1" w:styleId="affffffff8">
    <w:name w:val="Таблица ГП"/>
    <w:basedOn w:val="af"/>
    <w:rsid w:val="00814082"/>
    <w:pPr>
      <w:keepLines/>
      <w:widowControl/>
      <w:autoSpaceDE/>
      <w:autoSpaceDN/>
      <w:spacing w:before="120" w:after="120" w:line="276" w:lineRule="auto"/>
      <w:ind w:firstLine="709"/>
      <w:jc w:val="center"/>
    </w:pPr>
    <w:rPr>
      <w:b/>
      <w:sz w:val="24"/>
      <w:szCs w:val="20"/>
      <w:lang w:bidi="ar-SA"/>
    </w:rPr>
  </w:style>
  <w:style w:type="paragraph" w:customStyle="1" w:styleId="affffffff9">
    <w:name w:val="Основной ГП"/>
    <w:rsid w:val="00814082"/>
    <w:pPr>
      <w:widowControl/>
      <w:suppressAutoHyphens/>
      <w:autoSpaceDE/>
      <w:autoSpaceDN/>
      <w:spacing w:after="120" w:line="276" w:lineRule="auto"/>
      <w:ind w:firstLine="709"/>
      <w:jc w:val="both"/>
    </w:pPr>
    <w:rPr>
      <w:rFonts w:ascii="Tahoma" w:eastAsia="Calibri" w:hAnsi="Tahoma" w:cs="Tahoma"/>
      <w:sz w:val="24"/>
      <w:szCs w:val="24"/>
      <w:lang w:val="ru-RU"/>
    </w:rPr>
  </w:style>
  <w:style w:type="paragraph" w:customStyle="1" w:styleId="affffffffa">
    <w:name w:val="Абзац"/>
    <w:basedOn w:val="af"/>
    <w:rsid w:val="00814082"/>
    <w:pPr>
      <w:keepLines/>
      <w:widowControl/>
      <w:autoSpaceDE/>
      <w:autoSpaceDN/>
      <w:spacing w:before="120" w:after="60"/>
      <w:ind w:firstLine="567"/>
      <w:jc w:val="both"/>
    </w:pPr>
    <w:rPr>
      <w:rFonts w:ascii="Calibri" w:hAnsi="Calibri"/>
      <w:sz w:val="24"/>
      <w:szCs w:val="24"/>
      <w:lang w:bidi="ar-SA"/>
    </w:rPr>
  </w:style>
  <w:style w:type="paragraph" w:customStyle="1" w:styleId="affffffffb">
    <w:name w:val="Табличный_центр"/>
    <w:basedOn w:val="af"/>
    <w:rsid w:val="00814082"/>
    <w:pPr>
      <w:keepLines/>
      <w:widowControl/>
      <w:shd w:val="clear" w:color="auto" w:fill="FFFFFF"/>
      <w:autoSpaceDE/>
      <w:autoSpaceDN/>
      <w:ind w:firstLine="709"/>
      <w:jc w:val="center"/>
    </w:pPr>
    <w:rPr>
      <w:rFonts w:ascii="Calibri" w:hAnsi="Calibri"/>
      <w:lang w:bidi="ar-SA"/>
    </w:rPr>
  </w:style>
  <w:style w:type="paragraph" w:customStyle="1" w:styleId="S0">
    <w:name w:val="S_Обычный"/>
    <w:basedOn w:val="af"/>
    <w:autoRedefine/>
    <w:rsid w:val="00814082"/>
    <w:pPr>
      <w:keepLines/>
      <w:widowControl/>
      <w:autoSpaceDE/>
      <w:autoSpaceDN/>
      <w:spacing w:line="360" w:lineRule="auto"/>
      <w:ind w:firstLine="33"/>
      <w:jc w:val="both"/>
    </w:pPr>
    <w:rPr>
      <w:sz w:val="24"/>
      <w:szCs w:val="24"/>
      <w:lang w:eastAsia="ar-SA" w:bidi="ar-SA"/>
    </w:rPr>
  </w:style>
  <w:style w:type="paragraph" w:customStyle="1" w:styleId="S2">
    <w:name w:val="S_Маркированный"/>
    <w:basedOn w:val="1fff0"/>
    <w:autoRedefine/>
    <w:rsid w:val="00814082"/>
    <w:pPr>
      <w:tabs>
        <w:tab w:val="left" w:pos="992"/>
      </w:tabs>
      <w:ind w:left="1418" w:hanging="425"/>
    </w:pPr>
    <w:rPr>
      <w:w w:val="109"/>
      <w:lang w:eastAsia="en-US"/>
    </w:rPr>
  </w:style>
  <w:style w:type="paragraph" w:customStyle="1" w:styleId="1fff0">
    <w:name w:val="Маркированный список1"/>
    <w:basedOn w:val="af"/>
    <w:rsid w:val="00814082"/>
    <w:pPr>
      <w:keepLines/>
      <w:widowControl/>
      <w:autoSpaceDE/>
      <w:autoSpaceDN/>
      <w:spacing w:line="360" w:lineRule="auto"/>
      <w:ind w:firstLine="709"/>
      <w:contextualSpacing/>
      <w:jc w:val="both"/>
    </w:pPr>
    <w:rPr>
      <w:sz w:val="24"/>
      <w:szCs w:val="24"/>
      <w:lang w:bidi="ar-SA"/>
    </w:rPr>
  </w:style>
  <w:style w:type="paragraph" w:customStyle="1" w:styleId="ConsPlusCell">
    <w:name w:val="ConsPlusCell"/>
    <w:rsid w:val="00814082"/>
    <w:pPr>
      <w:suppressAutoHyphens/>
      <w:autoSpaceDE/>
      <w:autoSpaceDN/>
    </w:pPr>
    <w:rPr>
      <w:rFonts w:ascii="Arial" w:eastAsia="Times New Roman" w:hAnsi="Arial" w:cs="Arial"/>
      <w:sz w:val="28"/>
      <w:szCs w:val="20"/>
      <w:lang w:val="ru-RU" w:eastAsia="ru-RU"/>
    </w:rPr>
  </w:style>
  <w:style w:type="paragraph" w:customStyle="1" w:styleId="ConsTitle">
    <w:name w:val="ConsTitle"/>
    <w:rsid w:val="00814082"/>
    <w:pPr>
      <w:suppressAutoHyphens/>
      <w:autoSpaceDE/>
      <w:autoSpaceDN/>
      <w:ind w:right="19772"/>
    </w:pPr>
    <w:rPr>
      <w:rFonts w:ascii="Arial" w:eastAsia="Times New Roman" w:hAnsi="Arial" w:cs="Arial"/>
      <w:b/>
      <w:bCs/>
      <w:sz w:val="28"/>
      <w:szCs w:val="20"/>
      <w:lang w:val="ru-RU" w:eastAsia="ru-RU"/>
    </w:rPr>
  </w:style>
  <w:style w:type="paragraph" w:customStyle="1" w:styleId="affffffffc">
    <w:name w:val="Нормальный (таблица)"/>
    <w:basedOn w:val="af"/>
    <w:rsid w:val="00814082"/>
    <w:pPr>
      <w:keepLines/>
      <w:autoSpaceDE/>
      <w:autoSpaceDN/>
      <w:ind w:firstLine="709"/>
      <w:jc w:val="both"/>
    </w:pPr>
    <w:rPr>
      <w:rFonts w:ascii="Arial" w:hAnsi="Arial" w:cs="Arial"/>
      <w:sz w:val="24"/>
      <w:szCs w:val="24"/>
      <w:lang w:bidi="ar-SA"/>
    </w:rPr>
  </w:style>
  <w:style w:type="paragraph" w:customStyle="1" w:styleId="2111">
    <w:name w:val="Основной текст с отступом 211"/>
    <w:basedOn w:val="af"/>
    <w:rsid w:val="00814082"/>
    <w:pPr>
      <w:keepLines/>
      <w:widowControl/>
      <w:autoSpaceDE/>
      <w:autoSpaceDN/>
      <w:spacing w:before="240"/>
      <w:ind w:firstLine="567"/>
      <w:jc w:val="both"/>
      <w:textAlignment w:val="baseline"/>
    </w:pPr>
    <w:rPr>
      <w:sz w:val="24"/>
      <w:szCs w:val="20"/>
      <w:lang w:bidi="ar-SA"/>
    </w:rPr>
  </w:style>
  <w:style w:type="paragraph" w:customStyle="1" w:styleId="Style1">
    <w:name w:val="Style 1"/>
    <w:rsid w:val="00814082"/>
    <w:pPr>
      <w:suppressAutoHyphens/>
      <w:autoSpaceDE/>
      <w:autoSpaceDN/>
    </w:pPr>
    <w:rPr>
      <w:rFonts w:ascii="Times New Roman" w:eastAsia="Times New Roman" w:hAnsi="Times New Roman" w:cs="Times New Roman"/>
      <w:sz w:val="28"/>
      <w:szCs w:val="20"/>
      <w:lang w:eastAsia="ru-RU"/>
    </w:rPr>
  </w:style>
  <w:style w:type="paragraph" w:customStyle="1" w:styleId="Style2">
    <w:name w:val="Style 2"/>
    <w:rsid w:val="00814082"/>
    <w:pPr>
      <w:suppressAutoHyphens/>
      <w:autoSpaceDE/>
      <w:autoSpaceDN/>
      <w:ind w:left="720"/>
    </w:pPr>
    <w:rPr>
      <w:rFonts w:ascii="Arial" w:eastAsia="Times New Roman" w:hAnsi="Arial" w:cs="Arial"/>
      <w:sz w:val="24"/>
      <w:szCs w:val="24"/>
      <w:lang w:eastAsia="ru-RU"/>
    </w:rPr>
  </w:style>
  <w:style w:type="paragraph" w:customStyle="1" w:styleId="002">
    <w:name w:val="0.0 Текст"/>
    <w:basedOn w:val="af"/>
    <w:rsid w:val="00814082"/>
    <w:pPr>
      <w:keepLines/>
      <w:widowControl/>
      <w:autoSpaceDE/>
      <w:autoSpaceDN/>
      <w:snapToGrid w:val="0"/>
      <w:spacing w:before="40" w:after="400" w:line="300" w:lineRule="auto"/>
      <w:ind w:firstLine="709"/>
      <w:contextualSpacing/>
      <w:jc w:val="both"/>
    </w:pPr>
    <w:rPr>
      <w:sz w:val="24"/>
      <w:lang w:eastAsia="en-US" w:bidi="ar-SA"/>
    </w:rPr>
  </w:style>
  <w:style w:type="paragraph" w:customStyle="1" w:styleId="0510">
    <w:name w:val="0.5 Список 1"/>
    <w:basedOn w:val="002"/>
    <w:rsid w:val="00814082"/>
    <w:pPr>
      <w:spacing w:after="40"/>
      <w:ind w:left="1276" w:hanging="425"/>
    </w:pPr>
    <w:rPr>
      <w:szCs w:val="20"/>
    </w:rPr>
  </w:style>
  <w:style w:type="paragraph" w:customStyle="1" w:styleId="341">
    <w:name w:val="3.4 Т. Центр"/>
    <w:rsid w:val="00814082"/>
    <w:pPr>
      <w:widowControl/>
      <w:suppressAutoHyphens/>
      <w:autoSpaceDE/>
      <w:autoSpaceDN/>
      <w:jc w:val="center"/>
    </w:pPr>
    <w:rPr>
      <w:rFonts w:ascii="Times New Roman" w:eastAsia="Times New Roman" w:hAnsi="Times New Roman" w:cs="Times New Roman"/>
      <w:sz w:val="28"/>
      <w:szCs w:val="20"/>
      <w:lang w:val="ru-RU"/>
    </w:rPr>
  </w:style>
  <w:style w:type="paragraph" w:customStyle="1" w:styleId="04-0">
    <w:name w:val="0.4 Список -"/>
    <w:basedOn w:val="af"/>
    <w:rsid w:val="00814082"/>
    <w:pPr>
      <w:keepLines/>
      <w:widowControl/>
      <w:autoSpaceDE/>
      <w:autoSpaceDN/>
      <w:snapToGrid w:val="0"/>
      <w:spacing w:after="40" w:line="300" w:lineRule="auto"/>
      <w:ind w:left="1135" w:hanging="284"/>
      <w:contextualSpacing/>
      <w:jc w:val="both"/>
    </w:pPr>
    <w:rPr>
      <w:sz w:val="24"/>
      <w:lang w:eastAsia="en-US" w:bidi="ar-SA"/>
    </w:rPr>
  </w:style>
  <w:style w:type="paragraph" w:customStyle="1" w:styleId="122">
    <w:name w:val="1.2 Заг. Глав"/>
    <w:rsid w:val="00814082"/>
    <w:pPr>
      <w:keepNext/>
      <w:keepLines/>
      <w:pageBreakBefore/>
      <w:widowControl/>
      <w:suppressAutoHyphens/>
      <w:autoSpaceDE/>
      <w:autoSpaceDN/>
      <w:spacing w:after="120" w:line="300" w:lineRule="auto"/>
      <w:jc w:val="both"/>
    </w:pPr>
    <w:rPr>
      <w:rFonts w:ascii="Times New Roman" w:eastAsia="Times New Roman" w:hAnsi="Times New Roman" w:cs="Times New Roman"/>
      <w:b/>
      <w:caps/>
      <w:spacing w:val="20"/>
      <w:sz w:val="28"/>
      <w:szCs w:val="26"/>
      <w:lang w:val="ru-RU"/>
    </w:rPr>
  </w:style>
  <w:style w:type="paragraph" w:customStyle="1" w:styleId="137">
    <w:name w:val="1.3 Заг. Частей Глав"/>
    <w:rsid w:val="00814082"/>
    <w:pPr>
      <w:keepNext/>
      <w:keepLines/>
      <w:widowControl/>
      <w:suppressAutoHyphens/>
      <w:autoSpaceDE/>
      <w:autoSpaceDN/>
      <w:spacing w:after="120" w:line="300" w:lineRule="auto"/>
      <w:jc w:val="both"/>
    </w:pPr>
    <w:rPr>
      <w:rFonts w:ascii="Times New Roman" w:eastAsia="Times New Roman" w:hAnsi="Times New Roman" w:cs="Times New Roman"/>
      <w:b/>
      <w:smallCaps/>
      <w:spacing w:val="20"/>
      <w:sz w:val="28"/>
      <w:szCs w:val="24"/>
      <w:lang w:val="ru-RU"/>
    </w:rPr>
  </w:style>
  <w:style w:type="paragraph" w:customStyle="1" w:styleId="141">
    <w:name w:val="1.4 Заг. Подглав"/>
    <w:rsid w:val="00814082"/>
    <w:pPr>
      <w:keepNext/>
      <w:keepLines/>
      <w:widowControl/>
      <w:suppressAutoHyphens/>
      <w:autoSpaceDE/>
      <w:autoSpaceDN/>
      <w:spacing w:after="120" w:line="300" w:lineRule="auto"/>
      <w:jc w:val="both"/>
    </w:pPr>
    <w:rPr>
      <w:rFonts w:ascii="Times New Roman" w:eastAsia="Times New Roman" w:hAnsi="Times New Roman" w:cs="Times New Roman"/>
      <w:b/>
      <w:iCs/>
      <w:spacing w:val="20"/>
      <w:sz w:val="28"/>
      <w:lang w:val="ru-RU"/>
    </w:rPr>
  </w:style>
  <w:style w:type="paragraph" w:customStyle="1" w:styleId="150">
    <w:name w:val="1.5 Заг. Параграфов"/>
    <w:rsid w:val="00814082"/>
    <w:pPr>
      <w:keepNext/>
      <w:keepLines/>
      <w:widowControl/>
      <w:suppressAutoHyphens/>
      <w:autoSpaceDE/>
      <w:autoSpaceDN/>
      <w:spacing w:after="120" w:line="300" w:lineRule="auto"/>
      <w:jc w:val="both"/>
    </w:pPr>
    <w:rPr>
      <w:rFonts w:ascii="Times New Roman" w:eastAsia="Times New Roman" w:hAnsi="Times New Roman" w:cs="Times New Roman"/>
      <w:b/>
      <w:i/>
      <w:iCs/>
      <w:spacing w:val="20"/>
      <w:sz w:val="28"/>
      <w:lang w:val="ru-RU"/>
    </w:rPr>
  </w:style>
  <w:style w:type="paragraph" w:customStyle="1" w:styleId="201">
    <w:name w:val="2.0 Наз. Рис."/>
    <w:rsid w:val="00814082"/>
    <w:pPr>
      <w:keepLines/>
      <w:widowControl/>
      <w:suppressAutoHyphens/>
      <w:autoSpaceDE/>
      <w:autoSpaceDN/>
      <w:spacing w:before="160" w:after="320" w:line="252" w:lineRule="auto"/>
      <w:jc w:val="center"/>
    </w:pPr>
    <w:rPr>
      <w:rFonts w:ascii="Times New Roman" w:eastAsia="Times New Roman" w:hAnsi="Times New Roman" w:cs="Times New Roman"/>
      <w:i/>
      <w:iCs/>
      <w:spacing w:val="10"/>
      <w:sz w:val="28"/>
      <w:szCs w:val="20"/>
      <w:lang w:val="ru-RU" w:eastAsia="ru-RU"/>
    </w:rPr>
  </w:style>
  <w:style w:type="paragraph" w:customStyle="1" w:styleId="301">
    <w:name w:val="3.0 Т. Наз."/>
    <w:rsid w:val="00814082"/>
    <w:pPr>
      <w:keepNext/>
      <w:keepLines/>
      <w:widowControl/>
      <w:suppressAutoHyphens/>
      <w:autoSpaceDE/>
      <w:autoSpaceDN/>
      <w:spacing w:before="120" w:after="240" w:line="252" w:lineRule="auto"/>
      <w:jc w:val="center"/>
    </w:pPr>
    <w:rPr>
      <w:rFonts w:ascii="Times New Roman" w:eastAsia="Times New Roman" w:hAnsi="Times New Roman" w:cs="Times New Roman"/>
      <w:i/>
      <w:iCs/>
      <w:spacing w:val="10"/>
      <w:sz w:val="28"/>
      <w:lang w:val="ru-RU"/>
    </w:rPr>
  </w:style>
  <w:style w:type="paragraph" w:customStyle="1" w:styleId="330">
    <w:name w:val="3.3 Т. Слева + 0"/>
    <w:basedOn w:val="af"/>
    <w:rsid w:val="00814082"/>
    <w:pPr>
      <w:keepLines/>
      <w:widowControl/>
      <w:autoSpaceDE/>
      <w:autoSpaceDN/>
      <w:ind w:firstLine="709"/>
    </w:pPr>
    <w:rPr>
      <w:sz w:val="20"/>
      <w:szCs w:val="20"/>
      <w:lang w:eastAsia="en-US" w:bidi="ar-SA"/>
    </w:rPr>
  </w:style>
  <w:style w:type="paragraph" w:customStyle="1" w:styleId="012">
    <w:name w:val="0.1 Пробел"/>
    <w:basedOn w:val="002"/>
    <w:rsid w:val="00814082"/>
    <w:pPr>
      <w:spacing w:after="40"/>
    </w:pPr>
    <w:rPr>
      <w:szCs w:val="20"/>
    </w:rPr>
  </w:style>
  <w:style w:type="paragraph" w:customStyle="1" w:styleId="030">
    <w:name w:val="0.3 Центр"/>
    <w:basedOn w:val="af"/>
    <w:rsid w:val="00814082"/>
    <w:pPr>
      <w:keepLines/>
      <w:widowControl/>
      <w:autoSpaceDE/>
      <w:autoSpaceDN/>
      <w:snapToGrid w:val="0"/>
      <w:spacing w:line="300" w:lineRule="auto"/>
      <w:ind w:firstLine="709"/>
      <w:contextualSpacing/>
      <w:jc w:val="center"/>
    </w:pPr>
    <w:rPr>
      <w:sz w:val="24"/>
      <w:szCs w:val="20"/>
      <w:lang w:eastAsia="en-US" w:bidi="ar-SA"/>
    </w:rPr>
  </w:style>
  <w:style w:type="paragraph" w:customStyle="1" w:styleId="2fb">
    <w:name w:val="Обычный2"/>
    <w:rsid w:val="00814082"/>
    <w:pPr>
      <w:widowControl/>
      <w:suppressAutoHyphens/>
      <w:autoSpaceDE/>
      <w:autoSpaceDN/>
    </w:pPr>
    <w:rPr>
      <w:rFonts w:ascii="Times New Roman" w:eastAsia="Times New Roman" w:hAnsi="Times New Roman" w:cs="Times New Roman"/>
      <w:sz w:val="28"/>
      <w:szCs w:val="20"/>
      <w:lang w:val="ru-RU" w:eastAsia="ru-RU"/>
    </w:rPr>
  </w:style>
  <w:style w:type="paragraph" w:customStyle="1" w:styleId="Style5">
    <w:name w:val="Style5"/>
    <w:basedOn w:val="af"/>
    <w:rsid w:val="00814082"/>
    <w:pPr>
      <w:keepLines/>
      <w:autoSpaceDE/>
      <w:autoSpaceDN/>
      <w:spacing w:line="317" w:lineRule="exact"/>
      <w:ind w:firstLine="709"/>
    </w:pPr>
    <w:rPr>
      <w:rFonts w:ascii="Cambria" w:hAnsi="Cambria"/>
      <w:sz w:val="24"/>
      <w:szCs w:val="24"/>
      <w:lang w:bidi="ar-SA"/>
    </w:rPr>
  </w:style>
  <w:style w:type="paragraph" w:customStyle="1" w:styleId="affffffffd">
    <w:name w:val="текст таблиц"/>
    <w:basedOn w:val="af"/>
    <w:rsid w:val="00814082"/>
    <w:pPr>
      <w:keepLines/>
      <w:widowControl/>
      <w:autoSpaceDE/>
      <w:autoSpaceDN/>
      <w:ind w:firstLine="709"/>
      <w:jc w:val="center"/>
    </w:pPr>
    <w:rPr>
      <w:sz w:val="20"/>
      <w:szCs w:val="20"/>
      <w:lang w:bidi="ar-SA"/>
    </w:rPr>
  </w:style>
  <w:style w:type="paragraph" w:customStyle="1" w:styleId="affffffffe">
    <w:name w:val="Рисунки"/>
    <w:basedOn w:val="ab"/>
    <w:rsid w:val="00814082"/>
    <w:pPr>
      <w:keepLines/>
      <w:widowControl/>
      <w:numPr>
        <w:ilvl w:val="0"/>
        <w:numId w:val="0"/>
      </w:numPr>
      <w:tabs>
        <w:tab w:val="clear" w:pos="1418"/>
      </w:tabs>
      <w:autoSpaceDE/>
      <w:autoSpaceDN/>
      <w:spacing w:before="120"/>
      <w:ind w:left="1429" w:hanging="357"/>
      <w:jc w:val="center"/>
      <w:outlineLvl w:val="9"/>
    </w:pPr>
    <w:rPr>
      <w:b w:val="0"/>
      <w:bCs w:val="0"/>
      <w:color w:val="auto"/>
      <w:sz w:val="28"/>
      <w:szCs w:val="20"/>
      <w:lang w:bidi="ar-SA"/>
    </w:rPr>
  </w:style>
  <w:style w:type="paragraph" w:customStyle="1" w:styleId="HTML1">
    <w:name w:val="Стандартный HTML1"/>
    <w:basedOn w:val="af"/>
    <w:rsid w:val="00814082"/>
    <w:pPr>
      <w:keepLines/>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firstLine="709"/>
    </w:pPr>
    <w:rPr>
      <w:rFonts w:ascii="Courier New" w:hAnsi="Courier New" w:cs="Courier New"/>
      <w:sz w:val="20"/>
      <w:szCs w:val="20"/>
      <w:lang w:bidi="ar-SA"/>
    </w:rPr>
  </w:style>
  <w:style w:type="paragraph" w:customStyle="1" w:styleId="afffffffff">
    <w:name w:val="Текст таблиц"/>
    <w:basedOn w:val="af"/>
    <w:rsid w:val="00814082"/>
    <w:pPr>
      <w:keepLines/>
      <w:widowControl/>
      <w:autoSpaceDE/>
      <w:autoSpaceDN/>
      <w:ind w:firstLine="709"/>
      <w:jc w:val="center"/>
    </w:pPr>
    <w:rPr>
      <w:rFonts w:eastAsia="Calibri"/>
      <w:sz w:val="20"/>
      <w:lang w:eastAsia="en-US" w:bidi="ar-SA"/>
    </w:rPr>
  </w:style>
  <w:style w:type="paragraph" w:customStyle="1" w:styleId="afffffffff0">
    <w:name w:val="Содержимое врезки"/>
    <w:basedOn w:val="af"/>
    <w:rsid w:val="00814082"/>
    <w:pPr>
      <w:keepLines/>
      <w:widowControl/>
      <w:autoSpaceDE/>
      <w:autoSpaceDN/>
      <w:ind w:firstLine="709"/>
      <w:jc w:val="both"/>
    </w:pPr>
    <w:rPr>
      <w:sz w:val="24"/>
      <w:szCs w:val="20"/>
      <w:lang w:bidi="ar-SA"/>
    </w:rPr>
  </w:style>
  <w:style w:type="character" w:customStyle="1" w:styleId="1fff1">
    <w:name w:val="Текст примечания Знак1"/>
    <w:basedOn w:val="af0"/>
    <w:uiPriority w:val="99"/>
    <w:semiHidden/>
    <w:rsid w:val="00814082"/>
  </w:style>
  <w:style w:type="character" w:customStyle="1" w:styleId="1fff2">
    <w:name w:val="Тема примечания Знак1"/>
    <w:basedOn w:val="1fff1"/>
    <w:uiPriority w:val="99"/>
    <w:semiHidden/>
    <w:rsid w:val="00814082"/>
    <w:rPr>
      <w:b/>
      <w:bCs/>
    </w:rPr>
  </w:style>
  <w:style w:type="character" w:customStyle="1" w:styleId="1fff3">
    <w:name w:val="Текст выноски Знак1"/>
    <w:basedOn w:val="af0"/>
    <w:uiPriority w:val="99"/>
    <w:semiHidden/>
    <w:rsid w:val="00814082"/>
    <w:rPr>
      <w:rFonts w:ascii="Segoe UI" w:hAnsi="Segoe UI" w:cs="Segoe UI"/>
      <w:sz w:val="18"/>
      <w:szCs w:val="18"/>
    </w:rPr>
  </w:style>
  <w:style w:type="table" w:customStyle="1" w:styleId="2fc">
    <w:name w:val="Основа2"/>
    <w:basedOn w:val="af1"/>
    <w:next w:val="aff7"/>
    <w:uiPriority w:val="39"/>
    <w:rsid w:val="0081408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paragraph" w:customStyle="1" w:styleId="afffffffff1">
    <w:name w:val="табл"/>
    <w:basedOn w:val="ab"/>
    <w:next w:val="af"/>
    <w:link w:val="afffffffff2"/>
    <w:rsid w:val="00814082"/>
    <w:pPr>
      <w:keepLines/>
      <w:widowControl/>
      <w:numPr>
        <w:ilvl w:val="0"/>
        <w:numId w:val="0"/>
      </w:numPr>
      <w:tabs>
        <w:tab w:val="clear" w:pos="1418"/>
      </w:tabs>
      <w:autoSpaceDE/>
      <w:autoSpaceDN/>
      <w:spacing w:after="0"/>
      <w:jc w:val="center"/>
      <w:outlineLvl w:val="9"/>
    </w:pPr>
    <w:rPr>
      <w:rFonts w:eastAsia="Calibri"/>
      <w:b w:val="0"/>
      <w:bCs w:val="0"/>
      <w:color w:val="auto"/>
      <w:sz w:val="20"/>
      <w:szCs w:val="22"/>
      <w:lang w:eastAsia="en-US" w:bidi="ar-SA"/>
    </w:rPr>
  </w:style>
  <w:style w:type="paragraph" w:customStyle="1" w:styleId="1fff4">
    <w:name w:val="Таблица1"/>
    <w:basedOn w:val="afffffffff1"/>
    <w:link w:val="1fff5"/>
    <w:rsid w:val="00814082"/>
    <w:rPr>
      <w:b/>
      <w:szCs w:val="20"/>
    </w:rPr>
  </w:style>
  <w:style w:type="character" w:customStyle="1" w:styleId="afffffffff2">
    <w:name w:val="табл Знак"/>
    <w:basedOn w:val="af0"/>
    <w:link w:val="afffffffff1"/>
    <w:rsid w:val="00814082"/>
    <w:rPr>
      <w:rFonts w:ascii="Times New Roman" w:eastAsia="Calibri" w:hAnsi="Times New Roman" w:cs="Times New Roman"/>
      <w:sz w:val="20"/>
      <w:lang w:val="ru-RU"/>
    </w:rPr>
  </w:style>
  <w:style w:type="paragraph" w:customStyle="1" w:styleId="afffffffff3">
    <w:name w:val="текст таблицы"/>
    <w:basedOn w:val="af"/>
    <w:link w:val="afffffffff4"/>
    <w:qFormat/>
    <w:rsid w:val="00814082"/>
    <w:pPr>
      <w:keepLines/>
      <w:autoSpaceDE/>
      <w:autoSpaceDN/>
      <w:jc w:val="center"/>
    </w:pPr>
    <w:rPr>
      <w:rFonts w:eastAsia="Calibri"/>
      <w:sz w:val="20"/>
      <w:lang w:eastAsia="en-US" w:bidi="ar-SA"/>
    </w:rPr>
  </w:style>
  <w:style w:type="character" w:customStyle="1" w:styleId="1fff5">
    <w:name w:val="Таблица1 Знак"/>
    <w:basedOn w:val="afffffffff2"/>
    <w:link w:val="1fff4"/>
    <w:rsid w:val="00814082"/>
    <w:rPr>
      <w:rFonts w:ascii="Times New Roman" w:eastAsia="Calibri" w:hAnsi="Times New Roman" w:cs="Times New Roman"/>
      <w:b/>
      <w:sz w:val="20"/>
      <w:szCs w:val="20"/>
      <w:lang w:val="ru-RU"/>
    </w:rPr>
  </w:style>
  <w:style w:type="table" w:customStyle="1" w:styleId="218">
    <w:name w:val="Таблица простая 21"/>
    <w:basedOn w:val="af1"/>
    <w:next w:val="2fd"/>
    <w:uiPriority w:val="42"/>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afffffffff4">
    <w:name w:val="текст таблицы Знак"/>
    <w:basedOn w:val="af0"/>
    <w:link w:val="afffffffff3"/>
    <w:rsid w:val="00814082"/>
    <w:rPr>
      <w:rFonts w:ascii="Times New Roman" w:eastAsia="Calibri" w:hAnsi="Times New Roman" w:cs="Times New Roman"/>
      <w:sz w:val="20"/>
      <w:lang w:val="ru-RU"/>
    </w:rPr>
  </w:style>
  <w:style w:type="table" w:customStyle="1" w:styleId="-521">
    <w:name w:val="Таблица-сетка 5 темная — акцент 21"/>
    <w:basedOn w:val="af1"/>
    <w:next w:val="-520"/>
    <w:uiPriority w:val="50"/>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13">
    <w:name w:val="Таблица простая 31"/>
    <w:basedOn w:val="af1"/>
    <w:next w:val="3d"/>
    <w:uiPriority w:val="43"/>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afffffffff5">
    <w:name w:val="Выдел обычный"/>
    <w:basedOn w:val="af"/>
    <w:link w:val="afffffffff6"/>
    <w:qFormat/>
    <w:rsid w:val="00814082"/>
    <w:pPr>
      <w:keepLines/>
      <w:widowControl/>
      <w:autoSpaceDE/>
      <w:autoSpaceDN/>
      <w:spacing w:before="120"/>
      <w:ind w:firstLine="709"/>
      <w:jc w:val="both"/>
    </w:pPr>
    <w:rPr>
      <w:b/>
      <w:sz w:val="24"/>
      <w:szCs w:val="20"/>
      <w:lang w:bidi="ar-SA"/>
    </w:rPr>
  </w:style>
  <w:style w:type="character" w:customStyle="1" w:styleId="afffffffff6">
    <w:name w:val="Выдел обычный Знак"/>
    <w:basedOn w:val="af0"/>
    <w:link w:val="afffffffff5"/>
    <w:rsid w:val="00814082"/>
    <w:rPr>
      <w:rFonts w:ascii="Times New Roman" w:eastAsia="Times New Roman" w:hAnsi="Times New Roman" w:cs="Times New Roman"/>
      <w:b/>
      <w:sz w:val="24"/>
      <w:szCs w:val="20"/>
      <w:lang w:val="ru-RU" w:eastAsia="ru-RU"/>
    </w:rPr>
  </w:style>
  <w:style w:type="table" w:customStyle="1" w:styleId="-161">
    <w:name w:val="Таблица-сетка 1 светлая — акцент 61"/>
    <w:basedOn w:val="af1"/>
    <w:next w:val="-16"/>
    <w:uiPriority w:val="46"/>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paragraph" w:customStyle="1" w:styleId="afffffffff7">
    <w:name w:val="Табличный"/>
    <w:basedOn w:val="af"/>
    <w:link w:val="afffffffff8"/>
    <w:qFormat/>
    <w:rsid w:val="00814082"/>
    <w:pPr>
      <w:widowControl/>
      <w:autoSpaceDE/>
      <w:autoSpaceDN/>
      <w:jc w:val="center"/>
    </w:pPr>
    <w:rPr>
      <w:rFonts w:eastAsia="Calibri"/>
      <w:sz w:val="20"/>
      <w:lang w:eastAsia="en-US" w:bidi="ar-SA"/>
    </w:rPr>
  </w:style>
  <w:style w:type="character" w:customStyle="1" w:styleId="afffffffff8">
    <w:name w:val="Табличный Знак"/>
    <w:basedOn w:val="af0"/>
    <w:link w:val="afffffffff7"/>
    <w:rsid w:val="00814082"/>
    <w:rPr>
      <w:rFonts w:ascii="Times New Roman" w:eastAsia="Calibri" w:hAnsi="Times New Roman" w:cs="Times New Roman"/>
      <w:sz w:val="20"/>
      <w:lang w:val="ru-RU"/>
    </w:rPr>
  </w:style>
  <w:style w:type="table" w:customStyle="1" w:styleId="222">
    <w:name w:val="Сетка таблицы22"/>
    <w:basedOn w:val="af1"/>
    <w:next w:val="aff7"/>
    <w:uiPriority w:val="39"/>
    <w:rsid w:val="0081408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f1"/>
    <w:next w:val="aff7"/>
    <w:uiPriority w:val="39"/>
    <w:rsid w:val="00814082"/>
    <w:pPr>
      <w:widowControl/>
      <w:autoSpaceDE/>
      <w:autoSpaceDN/>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f0"/>
    <w:rsid w:val="00814082"/>
    <w:rPr>
      <w:rFonts w:ascii="Arial" w:hAnsi="Arial" w:cs="Arial" w:hint="default"/>
      <w:b w:val="0"/>
      <w:bCs w:val="0"/>
      <w:i w:val="0"/>
      <w:iCs w:val="0"/>
      <w:color w:val="000000"/>
      <w:sz w:val="22"/>
      <w:szCs w:val="22"/>
    </w:rPr>
  </w:style>
  <w:style w:type="table" w:customStyle="1" w:styleId="142">
    <w:name w:val="Сетка таблицы14"/>
    <w:basedOn w:val="af1"/>
    <w:next w:val="aff7"/>
    <w:rsid w:val="00814082"/>
    <w:pPr>
      <w:widowControl/>
      <w:autoSpaceDE/>
      <w:autoSpaceDN/>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Сетка таблицы3"/>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f2"/>
    <w:uiPriority w:val="99"/>
    <w:semiHidden/>
    <w:unhideWhenUsed/>
    <w:rsid w:val="00814082"/>
  </w:style>
  <w:style w:type="numbering" w:customStyle="1" w:styleId="1112">
    <w:name w:val="Нет списка111"/>
    <w:next w:val="af2"/>
    <w:uiPriority w:val="99"/>
    <w:semiHidden/>
    <w:unhideWhenUsed/>
    <w:rsid w:val="00814082"/>
  </w:style>
  <w:style w:type="character" w:customStyle="1" w:styleId="1fff6">
    <w:name w:val="Основной текст с отступом Знак1"/>
    <w:basedOn w:val="af0"/>
    <w:rsid w:val="00814082"/>
    <w:rPr>
      <w:sz w:val="24"/>
    </w:rPr>
  </w:style>
  <w:style w:type="character" w:customStyle="1" w:styleId="1fff7">
    <w:name w:val="Подзаголовок Знак1"/>
    <w:basedOn w:val="af0"/>
    <w:rsid w:val="00814082"/>
    <w:rPr>
      <w:b/>
      <w:sz w:val="24"/>
      <w:szCs w:val="24"/>
    </w:rPr>
  </w:style>
  <w:style w:type="character" w:customStyle="1" w:styleId="1fff8">
    <w:name w:val="Текст сноски Знак1"/>
    <w:basedOn w:val="af0"/>
    <w:rsid w:val="00814082"/>
  </w:style>
  <w:style w:type="table" w:customStyle="1" w:styleId="11f1">
    <w:name w:val="Основа11"/>
    <w:basedOn w:val="af1"/>
    <w:next w:val="aff7"/>
    <w:uiPriority w:val="39"/>
    <w:rsid w:val="0081408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24">
    <w:name w:val="Сетка таблицы12"/>
    <w:basedOn w:val="af1"/>
    <w:next w:val="aff7"/>
    <w:uiPriority w:val="39"/>
    <w:rsid w:val="0081408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f1"/>
    <w:next w:val="aff7"/>
    <w:rsid w:val="00814082"/>
    <w:pPr>
      <w:widowControl/>
      <w:autoSpaceDE/>
      <w:autoSpaceDN/>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0"/>
    <w:basedOn w:val="af"/>
    <w:rsid w:val="00814082"/>
    <w:pPr>
      <w:widowControl/>
      <w:autoSpaceDE/>
      <w:autoSpaceDN/>
      <w:spacing w:before="100" w:beforeAutospacing="1" w:after="100" w:afterAutospacing="1"/>
    </w:pPr>
    <w:rPr>
      <w:sz w:val="24"/>
      <w:szCs w:val="24"/>
      <w:lang w:bidi="ar-SA"/>
    </w:rPr>
  </w:style>
  <w:style w:type="character" w:customStyle="1" w:styleId="spelle">
    <w:name w:val="spelle"/>
    <w:basedOn w:val="af0"/>
    <w:rsid w:val="00814082"/>
  </w:style>
  <w:style w:type="character" w:customStyle="1" w:styleId="grame">
    <w:name w:val="grame"/>
    <w:basedOn w:val="af0"/>
    <w:rsid w:val="00814082"/>
  </w:style>
  <w:style w:type="table" w:customStyle="1" w:styleId="64">
    <w:name w:val="Сетка таблицы6"/>
    <w:basedOn w:val="af1"/>
    <w:next w:val="aff7"/>
    <w:uiPriority w:val="59"/>
    <w:rsid w:val="0081408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1"/>
    <w:next w:val="aff7"/>
    <w:uiPriority w:val="59"/>
    <w:rsid w:val="0081408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f1"/>
    <w:next w:val="aff7"/>
    <w:uiPriority w:val="59"/>
    <w:rsid w:val="0081408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f1"/>
    <w:next w:val="aff7"/>
    <w:uiPriority w:val="59"/>
    <w:rsid w:val="0081408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1"/>
    <w:next w:val="aff7"/>
    <w:uiPriority w:val="59"/>
    <w:rsid w:val="00814082"/>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9">
    <w:name w:val="Другое_"/>
    <w:basedOn w:val="af0"/>
    <w:link w:val="afffffffffa"/>
    <w:rsid w:val="00814082"/>
    <w:rPr>
      <w:shd w:val="clear" w:color="auto" w:fill="FFFFFF"/>
    </w:rPr>
  </w:style>
  <w:style w:type="paragraph" w:customStyle="1" w:styleId="afffffffffa">
    <w:name w:val="Другое"/>
    <w:basedOn w:val="af"/>
    <w:link w:val="afffffffff9"/>
    <w:rsid w:val="00814082"/>
    <w:pPr>
      <w:shd w:val="clear" w:color="auto" w:fill="FFFFFF"/>
      <w:autoSpaceDE/>
      <w:autoSpaceDN/>
    </w:pPr>
    <w:rPr>
      <w:rFonts w:asciiTheme="minorHAnsi" w:eastAsiaTheme="minorHAnsi" w:hAnsiTheme="minorHAnsi" w:cstheme="minorBidi"/>
      <w:lang w:val="en-US" w:eastAsia="en-US" w:bidi="ar-SA"/>
    </w:rPr>
  </w:style>
  <w:style w:type="table" w:customStyle="1" w:styleId="1310">
    <w:name w:val="Сетка таблицы131"/>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7">
    <w:name w:val="WW8Num117"/>
    <w:rsid w:val="00814082"/>
    <w:pPr>
      <w:numPr>
        <w:numId w:val="80"/>
      </w:numPr>
    </w:pPr>
  </w:style>
  <w:style w:type="numbering" w:customStyle="1" w:styleId="WW8Num1171">
    <w:name w:val="WW8Num1171"/>
    <w:rsid w:val="00814082"/>
  </w:style>
  <w:style w:type="numbering" w:customStyle="1" w:styleId="WW8Num1172">
    <w:name w:val="WW8Num1172"/>
    <w:rsid w:val="00814082"/>
  </w:style>
  <w:style w:type="numbering" w:customStyle="1" w:styleId="WW8Num1173">
    <w:name w:val="WW8Num1173"/>
    <w:rsid w:val="00814082"/>
  </w:style>
  <w:style w:type="numbering" w:customStyle="1" w:styleId="WW8Num1174">
    <w:name w:val="WW8Num1174"/>
    <w:rsid w:val="00814082"/>
  </w:style>
  <w:style w:type="numbering" w:customStyle="1" w:styleId="WW8Num1175">
    <w:name w:val="WW8Num1175"/>
    <w:rsid w:val="00814082"/>
  </w:style>
  <w:style w:type="numbering" w:customStyle="1" w:styleId="WW8Num1176">
    <w:name w:val="WW8Num1176"/>
    <w:rsid w:val="00814082"/>
  </w:style>
  <w:style w:type="numbering" w:customStyle="1" w:styleId="WW8Num1177">
    <w:name w:val="WW8Num1177"/>
    <w:rsid w:val="00814082"/>
  </w:style>
  <w:style w:type="numbering" w:customStyle="1" w:styleId="WW8Num1178">
    <w:name w:val="WW8Num1178"/>
    <w:rsid w:val="00814082"/>
  </w:style>
  <w:style w:type="numbering" w:customStyle="1" w:styleId="WW8Num1179">
    <w:name w:val="WW8Num1179"/>
    <w:rsid w:val="00814082"/>
  </w:style>
  <w:style w:type="numbering" w:customStyle="1" w:styleId="WW8Num11710">
    <w:name w:val="WW8Num11710"/>
    <w:rsid w:val="00814082"/>
  </w:style>
  <w:style w:type="numbering" w:customStyle="1" w:styleId="WW8Num11711">
    <w:name w:val="WW8Num11711"/>
    <w:rsid w:val="00814082"/>
  </w:style>
  <w:style w:type="table" w:styleId="2fd">
    <w:name w:val="Plain Table 2"/>
    <w:basedOn w:val="af1"/>
    <w:uiPriority w:val="42"/>
    <w:rsid w:val="0081408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520">
    <w:name w:val="Grid Table 5 Dark Accent 2"/>
    <w:basedOn w:val="af1"/>
    <w:uiPriority w:val="50"/>
    <w:rsid w:val="0081408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F5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B7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B7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B7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B727" w:themeFill="accent2"/>
      </w:tcPr>
    </w:tblStylePr>
    <w:tblStylePr w:type="band1Vert">
      <w:tblPr/>
      <w:tcPr>
        <w:shd w:val="clear" w:color="auto" w:fill="E1EA9F" w:themeFill="accent2" w:themeFillTint="66"/>
      </w:tcPr>
    </w:tblStylePr>
    <w:tblStylePr w:type="band1Horz">
      <w:tblPr/>
      <w:tcPr>
        <w:shd w:val="clear" w:color="auto" w:fill="E1EA9F" w:themeFill="accent2" w:themeFillTint="66"/>
      </w:tcPr>
    </w:tblStylePr>
  </w:style>
  <w:style w:type="table" w:styleId="3d">
    <w:name w:val="Plain Table 3"/>
    <w:basedOn w:val="af1"/>
    <w:uiPriority w:val="43"/>
    <w:rsid w:val="0081408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6">
    <w:name w:val="Grid Table 1 Light Accent 6"/>
    <w:basedOn w:val="af1"/>
    <w:uiPriority w:val="46"/>
    <w:rsid w:val="00814082"/>
    <w:tblPr>
      <w:tblStyleRowBandSize w:val="1"/>
      <w:tblStyleColBandSize w:val="1"/>
      <w:tblBorders>
        <w:top w:val="single" w:sz="4" w:space="0" w:color="F2B9A8" w:themeColor="accent6" w:themeTint="66"/>
        <w:left w:val="single" w:sz="4" w:space="0" w:color="F2B9A8" w:themeColor="accent6" w:themeTint="66"/>
        <w:bottom w:val="single" w:sz="4" w:space="0" w:color="F2B9A8" w:themeColor="accent6" w:themeTint="66"/>
        <w:right w:val="single" w:sz="4" w:space="0" w:color="F2B9A8" w:themeColor="accent6" w:themeTint="66"/>
        <w:insideH w:val="single" w:sz="4" w:space="0" w:color="F2B9A8" w:themeColor="accent6" w:themeTint="66"/>
        <w:insideV w:val="single" w:sz="4" w:space="0" w:color="F2B9A8" w:themeColor="accent6" w:themeTint="66"/>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2" w:space="0" w:color="EB977D" w:themeColor="accent6" w:themeTint="99"/>
        </w:tcBorders>
      </w:tcPr>
    </w:tblStylePr>
    <w:tblStylePr w:type="firstCol">
      <w:rPr>
        <w:b/>
        <w:bCs/>
      </w:rPr>
    </w:tblStylePr>
    <w:tblStylePr w:type="lastCol">
      <w:rPr>
        <w:b/>
        <w:bCs/>
      </w:rPr>
    </w:tblStylePr>
  </w:style>
  <w:style w:type="numbering" w:customStyle="1" w:styleId="3f">
    <w:name w:val="Нет списка3"/>
    <w:next w:val="af2"/>
    <w:uiPriority w:val="99"/>
    <w:semiHidden/>
    <w:unhideWhenUsed/>
    <w:rsid w:val="00814082"/>
  </w:style>
  <w:style w:type="table" w:customStyle="1" w:styleId="3f0">
    <w:name w:val="Основа3"/>
    <w:basedOn w:val="af1"/>
    <w:next w:val="aff7"/>
    <w:uiPriority w:val="39"/>
    <w:rsid w:val="0081408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223">
    <w:name w:val="Таблица простая 22"/>
    <w:basedOn w:val="af1"/>
    <w:next w:val="2fd"/>
    <w:uiPriority w:val="42"/>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2">
    <w:name w:val="Таблица-сетка 5 темная — акцент 22"/>
    <w:basedOn w:val="af1"/>
    <w:next w:val="-520"/>
    <w:uiPriority w:val="50"/>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22">
    <w:name w:val="Таблица простая 32"/>
    <w:basedOn w:val="af1"/>
    <w:next w:val="3d"/>
    <w:uiPriority w:val="43"/>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2">
    <w:name w:val="Таблица-сетка 1 светлая — акцент 62"/>
    <w:basedOn w:val="af1"/>
    <w:next w:val="-16"/>
    <w:uiPriority w:val="46"/>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230">
    <w:name w:val="Сетка таблицы23"/>
    <w:basedOn w:val="af1"/>
    <w:next w:val="aff7"/>
    <w:uiPriority w:val="39"/>
    <w:rsid w:val="0081408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f1"/>
    <w:next w:val="aff7"/>
    <w:uiPriority w:val="39"/>
    <w:rsid w:val="00814082"/>
    <w:pPr>
      <w:widowControl/>
      <w:autoSpaceDE/>
      <w:autoSpaceDN/>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8">
    <w:name w:val="Нет списка13"/>
    <w:next w:val="af2"/>
    <w:uiPriority w:val="99"/>
    <w:semiHidden/>
    <w:unhideWhenUsed/>
    <w:rsid w:val="00814082"/>
  </w:style>
  <w:style w:type="numbering" w:customStyle="1" w:styleId="1121">
    <w:name w:val="Нет списка112"/>
    <w:next w:val="af2"/>
    <w:uiPriority w:val="99"/>
    <w:semiHidden/>
    <w:unhideWhenUsed/>
    <w:rsid w:val="00814082"/>
  </w:style>
  <w:style w:type="table" w:customStyle="1" w:styleId="125">
    <w:name w:val="Основа12"/>
    <w:basedOn w:val="af1"/>
    <w:next w:val="aff7"/>
    <w:uiPriority w:val="39"/>
    <w:rsid w:val="0081408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2112">
    <w:name w:val="Таблица простая 211"/>
    <w:basedOn w:val="af1"/>
    <w:next w:val="2fd"/>
    <w:uiPriority w:val="42"/>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11">
    <w:name w:val="Таблица-сетка 5 темная — акцент 211"/>
    <w:basedOn w:val="af1"/>
    <w:next w:val="-520"/>
    <w:uiPriority w:val="50"/>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111">
    <w:name w:val="Таблица простая 311"/>
    <w:basedOn w:val="af1"/>
    <w:next w:val="3d"/>
    <w:uiPriority w:val="43"/>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11">
    <w:name w:val="Таблица-сетка 1 светлая — акцент 611"/>
    <w:basedOn w:val="af1"/>
    <w:next w:val="-16"/>
    <w:uiPriority w:val="46"/>
    <w:rsid w:val="0081408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1320">
    <w:name w:val="Сетка таблицы132"/>
    <w:basedOn w:val="af1"/>
    <w:next w:val="aff7"/>
    <w:uiPriority w:val="39"/>
    <w:rsid w:val="0081408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712">
    <w:name w:val="WW8Num11712"/>
    <w:rsid w:val="00814082"/>
  </w:style>
  <w:style w:type="numbering" w:customStyle="1" w:styleId="WW8Num11713">
    <w:name w:val="WW8Num11713"/>
    <w:rsid w:val="00814082"/>
  </w:style>
  <w:style w:type="numbering" w:customStyle="1" w:styleId="WW8Num11721">
    <w:name w:val="WW8Num11721"/>
    <w:rsid w:val="00814082"/>
  </w:style>
  <w:style w:type="numbering" w:customStyle="1" w:styleId="WW8Num11731">
    <w:name w:val="WW8Num11731"/>
    <w:rsid w:val="00814082"/>
  </w:style>
  <w:style w:type="numbering" w:customStyle="1" w:styleId="WW8Num11741">
    <w:name w:val="WW8Num11741"/>
    <w:rsid w:val="00814082"/>
  </w:style>
  <w:style w:type="numbering" w:customStyle="1" w:styleId="WW8Num11751">
    <w:name w:val="WW8Num11751"/>
    <w:rsid w:val="00814082"/>
  </w:style>
  <w:style w:type="numbering" w:customStyle="1" w:styleId="WW8Num11761">
    <w:name w:val="WW8Num11761"/>
    <w:rsid w:val="00814082"/>
  </w:style>
  <w:style w:type="numbering" w:customStyle="1" w:styleId="WW8Num11771">
    <w:name w:val="WW8Num11771"/>
    <w:rsid w:val="00814082"/>
  </w:style>
  <w:style w:type="numbering" w:customStyle="1" w:styleId="WW8Num11781">
    <w:name w:val="WW8Num11781"/>
    <w:rsid w:val="00814082"/>
  </w:style>
  <w:style w:type="numbering" w:customStyle="1" w:styleId="WW8Num11791">
    <w:name w:val="WW8Num11791"/>
    <w:rsid w:val="00814082"/>
  </w:style>
  <w:style w:type="numbering" w:customStyle="1" w:styleId="WW8Num117101">
    <w:name w:val="WW8Num117101"/>
    <w:rsid w:val="00814082"/>
  </w:style>
  <w:style w:type="numbering" w:customStyle="1" w:styleId="WW8Num117111">
    <w:name w:val="WW8Num117111"/>
    <w:rsid w:val="00814082"/>
  </w:style>
  <w:style w:type="numbering" w:customStyle="1" w:styleId="4d">
    <w:name w:val="Нет списка4"/>
    <w:next w:val="af2"/>
    <w:uiPriority w:val="99"/>
    <w:semiHidden/>
    <w:unhideWhenUsed/>
    <w:rsid w:val="00FF5762"/>
  </w:style>
  <w:style w:type="table" w:customStyle="1" w:styleId="4e">
    <w:name w:val="Основа4"/>
    <w:basedOn w:val="af1"/>
    <w:next w:val="aff7"/>
    <w:uiPriority w:val="39"/>
    <w:rsid w:val="00FF576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231">
    <w:name w:val="Таблица простая 23"/>
    <w:basedOn w:val="af1"/>
    <w:next w:val="2fd"/>
    <w:uiPriority w:val="42"/>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3">
    <w:name w:val="Таблица-сетка 5 темная — акцент 23"/>
    <w:basedOn w:val="af1"/>
    <w:next w:val="-520"/>
    <w:uiPriority w:val="50"/>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31">
    <w:name w:val="Таблица простая 33"/>
    <w:basedOn w:val="af1"/>
    <w:next w:val="3d"/>
    <w:uiPriority w:val="43"/>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3">
    <w:name w:val="Таблица-сетка 1 светлая — акцент 63"/>
    <w:basedOn w:val="af1"/>
    <w:next w:val="-16"/>
    <w:uiPriority w:val="46"/>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240">
    <w:name w:val="Сетка таблицы24"/>
    <w:basedOn w:val="af1"/>
    <w:next w:val="aff7"/>
    <w:uiPriority w:val="39"/>
    <w:rsid w:val="00FF576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f1"/>
    <w:next w:val="aff7"/>
    <w:uiPriority w:val="39"/>
    <w:rsid w:val="00FF5762"/>
    <w:pPr>
      <w:widowControl/>
      <w:autoSpaceDE/>
      <w:autoSpaceDN/>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43">
    <w:name w:val="Нет списка14"/>
    <w:next w:val="af2"/>
    <w:uiPriority w:val="99"/>
    <w:semiHidden/>
    <w:unhideWhenUsed/>
    <w:rsid w:val="00FF5762"/>
  </w:style>
  <w:style w:type="numbering" w:customStyle="1" w:styleId="1131">
    <w:name w:val="Нет списка113"/>
    <w:next w:val="af2"/>
    <w:uiPriority w:val="99"/>
    <w:semiHidden/>
    <w:unhideWhenUsed/>
    <w:rsid w:val="00FF5762"/>
  </w:style>
  <w:style w:type="table" w:customStyle="1" w:styleId="139">
    <w:name w:val="Основа13"/>
    <w:basedOn w:val="af1"/>
    <w:next w:val="aff7"/>
    <w:uiPriority w:val="39"/>
    <w:rsid w:val="00FF5762"/>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2121">
    <w:name w:val="Таблица простая 212"/>
    <w:basedOn w:val="af1"/>
    <w:next w:val="2fd"/>
    <w:uiPriority w:val="42"/>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12">
    <w:name w:val="Таблица-сетка 5 темная — акцент 212"/>
    <w:basedOn w:val="af1"/>
    <w:next w:val="-520"/>
    <w:uiPriority w:val="50"/>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121">
    <w:name w:val="Таблица простая 312"/>
    <w:basedOn w:val="af1"/>
    <w:next w:val="3d"/>
    <w:uiPriority w:val="43"/>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12">
    <w:name w:val="Таблица-сетка 1 светлая — акцент 612"/>
    <w:basedOn w:val="af1"/>
    <w:next w:val="-16"/>
    <w:uiPriority w:val="46"/>
    <w:rsid w:val="00FF5762"/>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1331">
    <w:name w:val="Сетка таблицы133"/>
    <w:basedOn w:val="af1"/>
    <w:next w:val="aff7"/>
    <w:uiPriority w:val="39"/>
    <w:rsid w:val="00FF5762"/>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714">
    <w:name w:val="WW8Num11714"/>
    <w:rsid w:val="00FF5762"/>
  </w:style>
  <w:style w:type="numbering" w:customStyle="1" w:styleId="WW8Num11715">
    <w:name w:val="WW8Num11715"/>
    <w:rsid w:val="00FF5762"/>
  </w:style>
  <w:style w:type="numbering" w:customStyle="1" w:styleId="WW8Num11722">
    <w:name w:val="WW8Num11722"/>
    <w:rsid w:val="00FF5762"/>
  </w:style>
  <w:style w:type="numbering" w:customStyle="1" w:styleId="WW8Num11732">
    <w:name w:val="WW8Num11732"/>
    <w:rsid w:val="00FF5762"/>
  </w:style>
  <w:style w:type="numbering" w:customStyle="1" w:styleId="WW8Num11742">
    <w:name w:val="WW8Num11742"/>
    <w:rsid w:val="00FF5762"/>
  </w:style>
  <w:style w:type="numbering" w:customStyle="1" w:styleId="WW8Num11752">
    <w:name w:val="WW8Num11752"/>
    <w:rsid w:val="00FF5762"/>
  </w:style>
  <w:style w:type="numbering" w:customStyle="1" w:styleId="WW8Num11762">
    <w:name w:val="WW8Num11762"/>
    <w:rsid w:val="00FF5762"/>
  </w:style>
  <w:style w:type="numbering" w:customStyle="1" w:styleId="WW8Num11772">
    <w:name w:val="WW8Num11772"/>
    <w:rsid w:val="00FF5762"/>
  </w:style>
  <w:style w:type="numbering" w:customStyle="1" w:styleId="WW8Num11782">
    <w:name w:val="WW8Num11782"/>
    <w:rsid w:val="00FF5762"/>
  </w:style>
  <w:style w:type="numbering" w:customStyle="1" w:styleId="WW8Num11792">
    <w:name w:val="WW8Num11792"/>
    <w:rsid w:val="00FF5762"/>
  </w:style>
  <w:style w:type="numbering" w:customStyle="1" w:styleId="WW8Num117102">
    <w:name w:val="WW8Num117102"/>
    <w:rsid w:val="00FF5762"/>
  </w:style>
  <w:style w:type="numbering" w:customStyle="1" w:styleId="WW8Num117112">
    <w:name w:val="WW8Num117112"/>
    <w:rsid w:val="00FF5762"/>
  </w:style>
  <w:style w:type="table" w:customStyle="1" w:styleId="810">
    <w:name w:val="Сетка таблицы81"/>
    <w:basedOn w:val="af1"/>
    <w:next w:val="aff7"/>
    <w:uiPriority w:val="59"/>
    <w:rsid w:val="005415F4"/>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f1"/>
    <w:next w:val="aff7"/>
    <w:uiPriority w:val="59"/>
    <w:rsid w:val="00F6334C"/>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f2"/>
    <w:uiPriority w:val="99"/>
    <w:semiHidden/>
    <w:unhideWhenUsed/>
    <w:rsid w:val="004469F1"/>
  </w:style>
  <w:style w:type="table" w:customStyle="1" w:styleId="58">
    <w:name w:val="Основа5"/>
    <w:basedOn w:val="af1"/>
    <w:next w:val="aff7"/>
    <w:uiPriority w:val="39"/>
    <w:rsid w:val="004469F1"/>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61">
    <w:name w:val="Сетка таблицы16"/>
    <w:basedOn w:val="af1"/>
    <w:next w:val="aff7"/>
    <w:uiPriority w:val="39"/>
    <w:rsid w:val="004469F1"/>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Таблица простая 24"/>
    <w:basedOn w:val="af1"/>
    <w:next w:val="2fd"/>
    <w:uiPriority w:val="42"/>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4">
    <w:name w:val="Таблица-сетка 5 темная — акцент 24"/>
    <w:basedOn w:val="af1"/>
    <w:next w:val="-520"/>
    <w:uiPriority w:val="50"/>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42">
    <w:name w:val="Таблица простая 34"/>
    <w:basedOn w:val="af1"/>
    <w:next w:val="3d"/>
    <w:uiPriority w:val="43"/>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4">
    <w:name w:val="Таблица-сетка 1 светлая — акцент 64"/>
    <w:basedOn w:val="af1"/>
    <w:next w:val="-16"/>
    <w:uiPriority w:val="46"/>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250">
    <w:name w:val="Сетка таблицы25"/>
    <w:basedOn w:val="af1"/>
    <w:next w:val="aff7"/>
    <w:uiPriority w:val="39"/>
    <w:rsid w:val="004469F1"/>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f1"/>
    <w:next w:val="aff7"/>
    <w:uiPriority w:val="39"/>
    <w:rsid w:val="004469F1"/>
    <w:pPr>
      <w:widowControl/>
      <w:autoSpaceDE/>
      <w:autoSpaceDN/>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0">
    <w:name w:val="Сетка таблицы142"/>
    <w:basedOn w:val="af1"/>
    <w:next w:val="aff7"/>
    <w:rsid w:val="004469F1"/>
    <w:pPr>
      <w:widowControl/>
      <w:autoSpaceDE/>
      <w:autoSpaceDN/>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f2"/>
    <w:uiPriority w:val="99"/>
    <w:semiHidden/>
    <w:unhideWhenUsed/>
    <w:rsid w:val="004469F1"/>
  </w:style>
  <w:style w:type="numbering" w:customStyle="1" w:styleId="1141">
    <w:name w:val="Нет списка114"/>
    <w:next w:val="af2"/>
    <w:uiPriority w:val="99"/>
    <w:semiHidden/>
    <w:unhideWhenUsed/>
    <w:rsid w:val="004469F1"/>
  </w:style>
  <w:style w:type="table" w:customStyle="1" w:styleId="144">
    <w:name w:val="Основа14"/>
    <w:basedOn w:val="af1"/>
    <w:next w:val="aff7"/>
    <w:uiPriority w:val="39"/>
    <w:rsid w:val="004469F1"/>
    <w:pPr>
      <w:widowControl/>
      <w:autoSpaceDE/>
      <w:autoSpaceDN/>
    </w:pPr>
    <w:rPr>
      <w:rFonts w:ascii="Times New Roman" w:eastAsia="Times New Roman" w:hAnsi="Times New Roman" w:cs="Times New Roman"/>
      <w:sz w:val="20"/>
      <w:szCs w:val="20"/>
      <w:lang w:val="ru-RU"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textboxTightWrap w:val="none"/>
        <w:outlineLvl w:val="9"/>
      </w:pPr>
      <w:rPr>
        <w:rFonts w:ascii="Times New Roman" w:hAnsi="Times New Roman"/>
        <w:b/>
        <w:caps w:val="0"/>
        <w:smallCaps w:val="0"/>
        <w:strike w:val="0"/>
        <w:dstrike w:val="0"/>
        <w:vanish w:val="0"/>
        <w:spacing w:val="0"/>
        <w:w w:val="100"/>
        <w:kern w:val="0"/>
        <w:position w:val="0"/>
        <w:sz w:val="20"/>
        <w:u w:val="none"/>
        <w:vertAlign w:val="baseline"/>
        <w14:ligatures w14:val="none"/>
        <w14:numForm w14:val="default"/>
        <w14:numSpacing w14:val="default"/>
        <w14:stylisticSets/>
        <w14:cntxtAlts w14:val="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1210">
    <w:name w:val="Сетка таблицы121"/>
    <w:basedOn w:val="af1"/>
    <w:next w:val="aff7"/>
    <w:uiPriority w:val="39"/>
    <w:rsid w:val="004469F1"/>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Таблица простая 213"/>
    <w:basedOn w:val="af1"/>
    <w:next w:val="2fd"/>
    <w:uiPriority w:val="42"/>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213">
    <w:name w:val="Таблица-сетка 5 темная — акцент 213"/>
    <w:basedOn w:val="af1"/>
    <w:next w:val="-520"/>
    <w:uiPriority w:val="50"/>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3130">
    <w:name w:val="Таблица простая 313"/>
    <w:basedOn w:val="af1"/>
    <w:next w:val="3d"/>
    <w:uiPriority w:val="43"/>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1613">
    <w:name w:val="Таблица-сетка 1 светлая — акцент 613"/>
    <w:basedOn w:val="af1"/>
    <w:next w:val="-16"/>
    <w:uiPriority w:val="46"/>
    <w:rsid w:val="004469F1"/>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2113">
    <w:name w:val="Сетка таблицы211"/>
    <w:basedOn w:val="af1"/>
    <w:next w:val="aff7"/>
    <w:uiPriority w:val="39"/>
    <w:rsid w:val="004469F1"/>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f1"/>
    <w:next w:val="aff7"/>
    <w:uiPriority w:val="39"/>
    <w:rsid w:val="004469F1"/>
    <w:pPr>
      <w:widowControl/>
      <w:autoSpaceDE/>
      <w:autoSpaceDN/>
    </w:pPr>
    <w:rPr>
      <w:rFonts w:eastAsia="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1">
    <w:name w:val="Сетка таблицы1411"/>
    <w:basedOn w:val="af1"/>
    <w:next w:val="aff7"/>
    <w:rsid w:val="004469F1"/>
    <w:pPr>
      <w:widowControl/>
      <w:autoSpaceDE/>
      <w:autoSpaceDN/>
    </w:pPr>
    <w:rPr>
      <w:rFonts w:ascii="Calibri" w:eastAsia="Times New Roman"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f1"/>
    <w:next w:val="aff7"/>
    <w:uiPriority w:val="59"/>
    <w:rsid w:val="004469F1"/>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f1"/>
    <w:next w:val="aff7"/>
    <w:uiPriority w:val="39"/>
    <w:rsid w:val="004469F1"/>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716">
    <w:name w:val="WW8Num11716"/>
    <w:rsid w:val="004469F1"/>
    <w:pPr>
      <w:numPr>
        <w:numId w:val="34"/>
      </w:numPr>
    </w:pPr>
  </w:style>
  <w:style w:type="numbering" w:customStyle="1" w:styleId="WW8Num11717">
    <w:name w:val="WW8Num11717"/>
    <w:rsid w:val="004469F1"/>
  </w:style>
  <w:style w:type="numbering" w:customStyle="1" w:styleId="WW8Num11723">
    <w:name w:val="WW8Num11723"/>
    <w:rsid w:val="004469F1"/>
  </w:style>
  <w:style w:type="numbering" w:customStyle="1" w:styleId="WW8Num11733">
    <w:name w:val="WW8Num11733"/>
    <w:rsid w:val="004469F1"/>
  </w:style>
  <w:style w:type="numbering" w:customStyle="1" w:styleId="WW8Num11743">
    <w:name w:val="WW8Num11743"/>
    <w:rsid w:val="004469F1"/>
  </w:style>
  <w:style w:type="numbering" w:customStyle="1" w:styleId="WW8Num11753">
    <w:name w:val="WW8Num11753"/>
    <w:rsid w:val="004469F1"/>
  </w:style>
  <w:style w:type="numbering" w:customStyle="1" w:styleId="WW8Num11763">
    <w:name w:val="WW8Num11763"/>
    <w:rsid w:val="004469F1"/>
  </w:style>
  <w:style w:type="numbering" w:customStyle="1" w:styleId="WW8Num11773">
    <w:name w:val="WW8Num11773"/>
    <w:rsid w:val="004469F1"/>
  </w:style>
  <w:style w:type="numbering" w:customStyle="1" w:styleId="WW8Num11783">
    <w:name w:val="WW8Num11783"/>
    <w:rsid w:val="004469F1"/>
  </w:style>
  <w:style w:type="numbering" w:customStyle="1" w:styleId="WW8Num11793">
    <w:name w:val="WW8Num11793"/>
    <w:rsid w:val="004469F1"/>
  </w:style>
  <w:style w:type="numbering" w:customStyle="1" w:styleId="WW8Num117103">
    <w:name w:val="WW8Num117103"/>
    <w:rsid w:val="004469F1"/>
  </w:style>
  <w:style w:type="numbering" w:customStyle="1" w:styleId="WW8Num117113">
    <w:name w:val="WW8Num117113"/>
    <w:rsid w:val="004469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69995">
      <w:bodyDiv w:val="1"/>
      <w:marLeft w:val="0"/>
      <w:marRight w:val="0"/>
      <w:marTop w:val="0"/>
      <w:marBottom w:val="0"/>
      <w:divBdr>
        <w:top w:val="none" w:sz="0" w:space="0" w:color="auto"/>
        <w:left w:val="none" w:sz="0" w:space="0" w:color="auto"/>
        <w:bottom w:val="none" w:sz="0" w:space="0" w:color="auto"/>
        <w:right w:val="none" w:sz="0" w:space="0" w:color="auto"/>
      </w:divBdr>
    </w:div>
    <w:div w:id="4409855">
      <w:bodyDiv w:val="1"/>
      <w:marLeft w:val="0"/>
      <w:marRight w:val="0"/>
      <w:marTop w:val="0"/>
      <w:marBottom w:val="0"/>
      <w:divBdr>
        <w:top w:val="none" w:sz="0" w:space="0" w:color="auto"/>
        <w:left w:val="none" w:sz="0" w:space="0" w:color="auto"/>
        <w:bottom w:val="none" w:sz="0" w:space="0" w:color="auto"/>
        <w:right w:val="none" w:sz="0" w:space="0" w:color="auto"/>
      </w:divBdr>
    </w:div>
    <w:div w:id="7025029">
      <w:bodyDiv w:val="1"/>
      <w:marLeft w:val="0"/>
      <w:marRight w:val="0"/>
      <w:marTop w:val="0"/>
      <w:marBottom w:val="0"/>
      <w:divBdr>
        <w:top w:val="none" w:sz="0" w:space="0" w:color="auto"/>
        <w:left w:val="none" w:sz="0" w:space="0" w:color="auto"/>
        <w:bottom w:val="none" w:sz="0" w:space="0" w:color="auto"/>
        <w:right w:val="none" w:sz="0" w:space="0" w:color="auto"/>
      </w:divBdr>
    </w:div>
    <w:div w:id="7293817">
      <w:bodyDiv w:val="1"/>
      <w:marLeft w:val="0"/>
      <w:marRight w:val="0"/>
      <w:marTop w:val="0"/>
      <w:marBottom w:val="0"/>
      <w:divBdr>
        <w:top w:val="none" w:sz="0" w:space="0" w:color="auto"/>
        <w:left w:val="none" w:sz="0" w:space="0" w:color="auto"/>
        <w:bottom w:val="none" w:sz="0" w:space="0" w:color="auto"/>
        <w:right w:val="none" w:sz="0" w:space="0" w:color="auto"/>
      </w:divBdr>
    </w:div>
    <w:div w:id="9769733">
      <w:bodyDiv w:val="1"/>
      <w:marLeft w:val="0"/>
      <w:marRight w:val="0"/>
      <w:marTop w:val="0"/>
      <w:marBottom w:val="0"/>
      <w:divBdr>
        <w:top w:val="none" w:sz="0" w:space="0" w:color="auto"/>
        <w:left w:val="none" w:sz="0" w:space="0" w:color="auto"/>
        <w:bottom w:val="none" w:sz="0" w:space="0" w:color="auto"/>
        <w:right w:val="none" w:sz="0" w:space="0" w:color="auto"/>
      </w:divBdr>
    </w:div>
    <w:div w:id="20518506">
      <w:bodyDiv w:val="1"/>
      <w:marLeft w:val="0"/>
      <w:marRight w:val="0"/>
      <w:marTop w:val="0"/>
      <w:marBottom w:val="0"/>
      <w:divBdr>
        <w:top w:val="none" w:sz="0" w:space="0" w:color="auto"/>
        <w:left w:val="none" w:sz="0" w:space="0" w:color="auto"/>
        <w:bottom w:val="none" w:sz="0" w:space="0" w:color="auto"/>
        <w:right w:val="none" w:sz="0" w:space="0" w:color="auto"/>
      </w:divBdr>
    </w:div>
    <w:div w:id="21130426">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1371791">
      <w:bodyDiv w:val="1"/>
      <w:marLeft w:val="0"/>
      <w:marRight w:val="0"/>
      <w:marTop w:val="0"/>
      <w:marBottom w:val="0"/>
      <w:divBdr>
        <w:top w:val="none" w:sz="0" w:space="0" w:color="auto"/>
        <w:left w:val="none" w:sz="0" w:space="0" w:color="auto"/>
        <w:bottom w:val="none" w:sz="0" w:space="0" w:color="auto"/>
        <w:right w:val="none" w:sz="0" w:space="0" w:color="auto"/>
      </w:divBdr>
    </w:div>
    <w:div w:id="50539110">
      <w:bodyDiv w:val="1"/>
      <w:marLeft w:val="0"/>
      <w:marRight w:val="0"/>
      <w:marTop w:val="0"/>
      <w:marBottom w:val="0"/>
      <w:divBdr>
        <w:top w:val="none" w:sz="0" w:space="0" w:color="auto"/>
        <w:left w:val="none" w:sz="0" w:space="0" w:color="auto"/>
        <w:bottom w:val="none" w:sz="0" w:space="0" w:color="auto"/>
        <w:right w:val="none" w:sz="0" w:space="0" w:color="auto"/>
      </w:divBdr>
    </w:div>
    <w:div w:id="62601948">
      <w:bodyDiv w:val="1"/>
      <w:marLeft w:val="0"/>
      <w:marRight w:val="0"/>
      <w:marTop w:val="0"/>
      <w:marBottom w:val="0"/>
      <w:divBdr>
        <w:top w:val="none" w:sz="0" w:space="0" w:color="auto"/>
        <w:left w:val="none" w:sz="0" w:space="0" w:color="auto"/>
        <w:bottom w:val="none" w:sz="0" w:space="0" w:color="auto"/>
        <w:right w:val="none" w:sz="0" w:space="0" w:color="auto"/>
      </w:divBdr>
    </w:div>
    <w:div w:id="70156282">
      <w:bodyDiv w:val="1"/>
      <w:marLeft w:val="0"/>
      <w:marRight w:val="0"/>
      <w:marTop w:val="0"/>
      <w:marBottom w:val="0"/>
      <w:divBdr>
        <w:top w:val="none" w:sz="0" w:space="0" w:color="auto"/>
        <w:left w:val="none" w:sz="0" w:space="0" w:color="auto"/>
        <w:bottom w:val="none" w:sz="0" w:space="0" w:color="auto"/>
        <w:right w:val="none" w:sz="0" w:space="0" w:color="auto"/>
      </w:divBdr>
    </w:div>
    <w:div w:id="72702636">
      <w:bodyDiv w:val="1"/>
      <w:marLeft w:val="0"/>
      <w:marRight w:val="0"/>
      <w:marTop w:val="0"/>
      <w:marBottom w:val="0"/>
      <w:divBdr>
        <w:top w:val="none" w:sz="0" w:space="0" w:color="auto"/>
        <w:left w:val="none" w:sz="0" w:space="0" w:color="auto"/>
        <w:bottom w:val="none" w:sz="0" w:space="0" w:color="auto"/>
        <w:right w:val="none" w:sz="0" w:space="0" w:color="auto"/>
      </w:divBdr>
    </w:div>
    <w:div w:id="93668614">
      <w:bodyDiv w:val="1"/>
      <w:marLeft w:val="0"/>
      <w:marRight w:val="0"/>
      <w:marTop w:val="0"/>
      <w:marBottom w:val="0"/>
      <w:divBdr>
        <w:top w:val="none" w:sz="0" w:space="0" w:color="auto"/>
        <w:left w:val="none" w:sz="0" w:space="0" w:color="auto"/>
        <w:bottom w:val="none" w:sz="0" w:space="0" w:color="auto"/>
        <w:right w:val="none" w:sz="0" w:space="0" w:color="auto"/>
      </w:divBdr>
    </w:div>
    <w:div w:id="94908167">
      <w:bodyDiv w:val="1"/>
      <w:marLeft w:val="0"/>
      <w:marRight w:val="0"/>
      <w:marTop w:val="0"/>
      <w:marBottom w:val="0"/>
      <w:divBdr>
        <w:top w:val="none" w:sz="0" w:space="0" w:color="auto"/>
        <w:left w:val="none" w:sz="0" w:space="0" w:color="auto"/>
        <w:bottom w:val="none" w:sz="0" w:space="0" w:color="auto"/>
        <w:right w:val="none" w:sz="0" w:space="0" w:color="auto"/>
      </w:divBdr>
    </w:div>
    <w:div w:id="96171207">
      <w:bodyDiv w:val="1"/>
      <w:marLeft w:val="0"/>
      <w:marRight w:val="0"/>
      <w:marTop w:val="0"/>
      <w:marBottom w:val="0"/>
      <w:divBdr>
        <w:top w:val="none" w:sz="0" w:space="0" w:color="auto"/>
        <w:left w:val="none" w:sz="0" w:space="0" w:color="auto"/>
        <w:bottom w:val="none" w:sz="0" w:space="0" w:color="auto"/>
        <w:right w:val="none" w:sz="0" w:space="0" w:color="auto"/>
      </w:divBdr>
    </w:div>
    <w:div w:id="97220780">
      <w:bodyDiv w:val="1"/>
      <w:marLeft w:val="0"/>
      <w:marRight w:val="0"/>
      <w:marTop w:val="0"/>
      <w:marBottom w:val="0"/>
      <w:divBdr>
        <w:top w:val="none" w:sz="0" w:space="0" w:color="auto"/>
        <w:left w:val="none" w:sz="0" w:space="0" w:color="auto"/>
        <w:bottom w:val="none" w:sz="0" w:space="0" w:color="auto"/>
        <w:right w:val="none" w:sz="0" w:space="0" w:color="auto"/>
      </w:divBdr>
    </w:div>
    <w:div w:id="109057534">
      <w:bodyDiv w:val="1"/>
      <w:marLeft w:val="0"/>
      <w:marRight w:val="0"/>
      <w:marTop w:val="0"/>
      <w:marBottom w:val="0"/>
      <w:divBdr>
        <w:top w:val="none" w:sz="0" w:space="0" w:color="auto"/>
        <w:left w:val="none" w:sz="0" w:space="0" w:color="auto"/>
        <w:bottom w:val="none" w:sz="0" w:space="0" w:color="auto"/>
        <w:right w:val="none" w:sz="0" w:space="0" w:color="auto"/>
      </w:divBdr>
    </w:div>
    <w:div w:id="110781160">
      <w:bodyDiv w:val="1"/>
      <w:marLeft w:val="0"/>
      <w:marRight w:val="0"/>
      <w:marTop w:val="0"/>
      <w:marBottom w:val="0"/>
      <w:divBdr>
        <w:top w:val="none" w:sz="0" w:space="0" w:color="auto"/>
        <w:left w:val="none" w:sz="0" w:space="0" w:color="auto"/>
        <w:bottom w:val="none" w:sz="0" w:space="0" w:color="auto"/>
        <w:right w:val="none" w:sz="0" w:space="0" w:color="auto"/>
      </w:divBdr>
    </w:div>
    <w:div w:id="121269542">
      <w:bodyDiv w:val="1"/>
      <w:marLeft w:val="0"/>
      <w:marRight w:val="0"/>
      <w:marTop w:val="0"/>
      <w:marBottom w:val="0"/>
      <w:divBdr>
        <w:top w:val="none" w:sz="0" w:space="0" w:color="auto"/>
        <w:left w:val="none" w:sz="0" w:space="0" w:color="auto"/>
        <w:bottom w:val="none" w:sz="0" w:space="0" w:color="auto"/>
        <w:right w:val="none" w:sz="0" w:space="0" w:color="auto"/>
      </w:divBdr>
    </w:div>
    <w:div w:id="128910112">
      <w:bodyDiv w:val="1"/>
      <w:marLeft w:val="0"/>
      <w:marRight w:val="0"/>
      <w:marTop w:val="0"/>
      <w:marBottom w:val="0"/>
      <w:divBdr>
        <w:top w:val="none" w:sz="0" w:space="0" w:color="auto"/>
        <w:left w:val="none" w:sz="0" w:space="0" w:color="auto"/>
        <w:bottom w:val="none" w:sz="0" w:space="0" w:color="auto"/>
        <w:right w:val="none" w:sz="0" w:space="0" w:color="auto"/>
      </w:divBdr>
    </w:div>
    <w:div w:id="150676902">
      <w:bodyDiv w:val="1"/>
      <w:marLeft w:val="0"/>
      <w:marRight w:val="0"/>
      <w:marTop w:val="0"/>
      <w:marBottom w:val="0"/>
      <w:divBdr>
        <w:top w:val="none" w:sz="0" w:space="0" w:color="auto"/>
        <w:left w:val="none" w:sz="0" w:space="0" w:color="auto"/>
        <w:bottom w:val="none" w:sz="0" w:space="0" w:color="auto"/>
        <w:right w:val="none" w:sz="0" w:space="0" w:color="auto"/>
      </w:divBdr>
    </w:div>
    <w:div w:id="161632191">
      <w:bodyDiv w:val="1"/>
      <w:marLeft w:val="0"/>
      <w:marRight w:val="0"/>
      <w:marTop w:val="0"/>
      <w:marBottom w:val="0"/>
      <w:divBdr>
        <w:top w:val="none" w:sz="0" w:space="0" w:color="auto"/>
        <w:left w:val="none" w:sz="0" w:space="0" w:color="auto"/>
        <w:bottom w:val="none" w:sz="0" w:space="0" w:color="auto"/>
        <w:right w:val="none" w:sz="0" w:space="0" w:color="auto"/>
      </w:divBdr>
    </w:div>
    <w:div w:id="168914040">
      <w:bodyDiv w:val="1"/>
      <w:marLeft w:val="0"/>
      <w:marRight w:val="0"/>
      <w:marTop w:val="0"/>
      <w:marBottom w:val="0"/>
      <w:divBdr>
        <w:top w:val="none" w:sz="0" w:space="0" w:color="auto"/>
        <w:left w:val="none" w:sz="0" w:space="0" w:color="auto"/>
        <w:bottom w:val="none" w:sz="0" w:space="0" w:color="auto"/>
        <w:right w:val="none" w:sz="0" w:space="0" w:color="auto"/>
      </w:divBdr>
    </w:div>
    <w:div w:id="188494998">
      <w:bodyDiv w:val="1"/>
      <w:marLeft w:val="0"/>
      <w:marRight w:val="0"/>
      <w:marTop w:val="0"/>
      <w:marBottom w:val="0"/>
      <w:divBdr>
        <w:top w:val="none" w:sz="0" w:space="0" w:color="auto"/>
        <w:left w:val="none" w:sz="0" w:space="0" w:color="auto"/>
        <w:bottom w:val="none" w:sz="0" w:space="0" w:color="auto"/>
        <w:right w:val="none" w:sz="0" w:space="0" w:color="auto"/>
      </w:divBdr>
      <w:divsChild>
        <w:div w:id="2059236784">
          <w:marLeft w:val="547"/>
          <w:marRight w:val="0"/>
          <w:marTop w:val="0"/>
          <w:marBottom w:val="0"/>
          <w:divBdr>
            <w:top w:val="none" w:sz="0" w:space="0" w:color="auto"/>
            <w:left w:val="none" w:sz="0" w:space="0" w:color="auto"/>
            <w:bottom w:val="none" w:sz="0" w:space="0" w:color="auto"/>
            <w:right w:val="none" w:sz="0" w:space="0" w:color="auto"/>
          </w:divBdr>
        </w:div>
      </w:divsChild>
    </w:div>
    <w:div w:id="190461844">
      <w:bodyDiv w:val="1"/>
      <w:marLeft w:val="0"/>
      <w:marRight w:val="0"/>
      <w:marTop w:val="0"/>
      <w:marBottom w:val="0"/>
      <w:divBdr>
        <w:top w:val="none" w:sz="0" w:space="0" w:color="auto"/>
        <w:left w:val="none" w:sz="0" w:space="0" w:color="auto"/>
        <w:bottom w:val="none" w:sz="0" w:space="0" w:color="auto"/>
        <w:right w:val="none" w:sz="0" w:space="0" w:color="auto"/>
      </w:divBdr>
    </w:div>
    <w:div w:id="194193989">
      <w:bodyDiv w:val="1"/>
      <w:marLeft w:val="0"/>
      <w:marRight w:val="0"/>
      <w:marTop w:val="0"/>
      <w:marBottom w:val="0"/>
      <w:divBdr>
        <w:top w:val="none" w:sz="0" w:space="0" w:color="auto"/>
        <w:left w:val="none" w:sz="0" w:space="0" w:color="auto"/>
        <w:bottom w:val="none" w:sz="0" w:space="0" w:color="auto"/>
        <w:right w:val="none" w:sz="0" w:space="0" w:color="auto"/>
      </w:divBdr>
    </w:div>
    <w:div w:id="202861959">
      <w:bodyDiv w:val="1"/>
      <w:marLeft w:val="0"/>
      <w:marRight w:val="0"/>
      <w:marTop w:val="0"/>
      <w:marBottom w:val="0"/>
      <w:divBdr>
        <w:top w:val="none" w:sz="0" w:space="0" w:color="auto"/>
        <w:left w:val="none" w:sz="0" w:space="0" w:color="auto"/>
        <w:bottom w:val="none" w:sz="0" w:space="0" w:color="auto"/>
        <w:right w:val="none" w:sz="0" w:space="0" w:color="auto"/>
      </w:divBdr>
    </w:div>
    <w:div w:id="207181484">
      <w:bodyDiv w:val="1"/>
      <w:marLeft w:val="0"/>
      <w:marRight w:val="0"/>
      <w:marTop w:val="0"/>
      <w:marBottom w:val="0"/>
      <w:divBdr>
        <w:top w:val="none" w:sz="0" w:space="0" w:color="auto"/>
        <w:left w:val="none" w:sz="0" w:space="0" w:color="auto"/>
        <w:bottom w:val="none" w:sz="0" w:space="0" w:color="auto"/>
        <w:right w:val="none" w:sz="0" w:space="0" w:color="auto"/>
      </w:divBdr>
    </w:div>
    <w:div w:id="216011779">
      <w:bodyDiv w:val="1"/>
      <w:marLeft w:val="0"/>
      <w:marRight w:val="0"/>
      <w:marTop w:val="0"/>
      <w:marBottom w:val="0"/>
      <w:divBdr>
        <w:top w:val="none" w:sz="0" w:space="0" w:color="auto"/>
        <w:left w:val="none" w:sz="0" w:space="0" w:color="auto"/>
        <w:bottom w:val="none" w:sz="0" w:space="0" w:color="auto"/>
        <w:right w:val="none" w:sz="0" w:space="0" w:color="auto"/>
      </w:divBdr>
    </w:div>
    <w:div w:id="230232463">
      <w:bodyDiv w:val="1"/>
      <w:marLeft w:val="0"/>
      <w:marRight w:val="0"/>
      <w:marTop w:val="0"/>
      <w:marBottom w:val="0"/>
      <w:divBdr>
        <w:top w:val="none" w:sz="0" w:space="0" w:color="auto"/>
        <w:left w:val="none" w:sz="0" w:space="0" w:color="auto"/>
        <w:bottom w:val="none" w:sz="0" w:space="0" w:color="auto"/>
        <w:right w:val="none" w:sz="0" w:space="0" w:color="auto"/>
      </w:divBdr>
    </w:div>
    <w:div w:id="258371854">
      <w:bodyDiv w:val="1"/>
      <w:marLeft w:val="0"/>
      <w:marRight w:val="0"/>
      <w:marTop w:val="0"/>
      <w:marBottom w:val="0"/>
      <w:divBdr>
        <w:top w:val="none" w:sz="0" w:space="0" w:color="auto"/>
        <w:left w:val="none" w:sz="0" w:space="0" w:color="auto"/>
        <w:bottom w:val="none" w:sz="0" w:space="0" w:color="auto"/>
        <w:right w:val="none" w:sz="0" w:space="0" w:color="auto"/>
      </w:divBdr>
    </w:div>
    <w:div w:id="269165788">
      <w:bodyDiv w:val="1"/>
      <w:marLeft w:val="0"/>
      <w:marRight w:val="0"/>
      <w:marTop w:val="0"/>
      <w:marBottom w:val="0"/>
      <w:divBdr>
        <w:top w:val="none" w:sz="0" w:space="0" w:color="auto"/>
        <w:left w:val="none" w:sz="0" w:space="0" w:color="auto"/>
        <w:bottom w:val="none" w:sz="0" w:space="0" w:color="auto"/>
        <w:right w:val="none" w:sz="0" w:space="0" w:color="auto"/>
      </w:divBdr>
    </w:div>
    <w:div w:id="271018597">
      <w:bodyDiv w:val="1"/>
      <w:marLeft w:val="0"/>
      <w:marRight w:val="0"/>
      <w:marTop w:val="0"/>
      <w:marBottom w:val="0"/>
      <w:divBdr>
        <w:top w:val="none" w:sz="0" w:space="0" w:color="auto"/>
        <w:left w:val="none" w:sz="0" w:space="0" w:color="auto"/>
        <w:bottom w:val="none" w:sz="0" w:space="0" w:color="auto"/>
        <w:right w:val="none" w:sz="0" w:space="0" w:color="auto"/>
      </w:divBdr>
    </w:div>
    <w:div w:id="280571191">
      <w:bodyDiv w:val="1"/>
      <w:marLeft w:val="0"/>
      <w:marRight w:val="0"/>
      <w:marTop w:val="0"/>
      <w:marBottom w:val="0"/>
      <w:divBdr>
        <w:top w:val="none" w:sz="0" w:space="0" w:color="auto"/>
        <w:left w:val="none" w:sz="0" w:space="0" w:color="auto"/>
        <w:bottom w:val="none" w:sz="0" w:space="0" w:color="auto"/>
        <w:right w:val="none" w:sz="0" w:space="0" w:color="auto"/>
      </w:divBdr>
    </w:div>
    <w:div w:id="306862469">
      <w:bodyDiv w:val="1"/>
      <w:marLeft w:val="0"/>
      <w:marRight w:val="0"/>
      <w:marTop w:val="0"/>
      <w:marBottom w:val="0"/>
      <w:divBdr>
        <w:top w:val="none" w:sz="0" w:space="0" w:color="auto"/>
        <w:left w:val="none" w:sz="0" w:space="0" w:color="auto"/>
        <w:bottom w:val="none" w:sz="0" w:space="0" w:color="auto"/>
        <w:right w:val="none" w:sz="0" w:space="0" w:color="auto"/>
      </w:divBdr>
    </w:div>
    <w:div w:id="323823972">
      <w:bodyDiv w:val="1"/>
      <w:marLeft w:val="0"/>
      <w:marRight w:val="0"/>
      <w:marTop w:val="0"/>
      <w:marBottom w:val="0"/>
      <w:divBdr>
        <w:top w:val="none" w:sz="0" w:space="0" w:color="auto"/>
        <w:left w:val="none" w:sz="0" w:space="0" w:color="auto"/>
        <w:bottom w:val="none" w:sz="0" w:space="0" w:color="auto"/>
        <w:right w:val="none" w:sz="0" w:space="0" w:color="auto"/>
      </w:divBdr>
    </w:div>
    <w:div w:id="337076152">
      <w:bodyDiv w:val="1"/>
      <w:marLeft w:val="0"/>
      <w:marRight w:val="0"/>
      <w:marTop w:val="0"/>
      <w:marBottom w:val="0"/>
      <w:divBdr>
        <w:top w:val="none" w:sz="0" w:space="0" w:color="auto"/>
        <w:left w:val="none" w:sz="0" w:space="0" w:color="auto"/>
        <w:bottom w:val="none" w:sz="0" w:space="0" w:color="auto"/>
        <w:right w:val="none" w:sz="0" w:space="0" w:color="auto"/>
      </w:divBdr>
    </w:div>
    <w:div w:id="344400715">
      <w:bodyDiv w:val="1"/>
      <w:marLeft w:val="0"/>
      <w:marRight w:val="0"/>
      <w:marTop w:val="0"/>
      <w:marBottom w:val="0"/>
      <w:divBdr>
        <w:top w:val="none" w:sz="0" w:space="0" w:color="auto"/>
        <w:left w:val="none" w:sz="0" w:space="0" w:color="auto"/>
        <w:bottom w:val="none" w:sz="0" w:space="0" w:color="auto"/>
        <w:right w:val="none" w:sz="0" w:space="0" w:color="auto"/>
      </w:divBdr>
    </w:div>
    <w:div w:id="353769713">
      <w:bodyDiv w:val="1"/>
      <w:marLeft w:val="0"/>
      <w:marRight w:val="0"/>
      <w:marTop w:val="0"/>
      <w:marBottom w:val="0"/>
      <w:divBdr>
        <w:top w:val="none" w:sz="0" w:space="0" w:color="auto"/>
        <w:left w:val="none" w:sz="0" w:space="0" w:color="auto"/>
        <w:bottom w:val="none" w:sz="0" w:space="0" w:color="auto"/>
        <w:right w:val="none" w:sz="0" w:space="0" w:color="auto"/>
      </w:divBdr>
    </w:div>
    <w:div w:id="355011358">
      <w:bodyDiv w:val="1"/>
      <w:marLeft w:val="0"/>
      <w:marRight w:val="0"/>
      <w:marTop w:val="0"/>
      <w:marBottom w:val="0"/>
      <w:divBdr>
        <w:top w:val="none" w:sz="0" w:space="0" w:color="auto"/>
        <w:left w:val="none" w:sz="0" w:space="0" w:color="auto"/>
        <w:bottom w:val="none" w:sz="0" w:space="0" w:color="auto"/>
        <w:right w:val="none" w:sz="0" w:space="0" w:color="auto"/>
      </w:divBdr>
    </w:div>
    <w:div w:id="358050170">
      <w:bodyDiv w:val="1"/>
      <w:marLeft w:val="0"/>
      <w:marRight w:val="0"/>
      <w:marTop w:val="0"/>
      <w:marBottom w:val="0"/>
      <w:divBdr>
        <w:top w:val="none" w:sz="0" w:space="0" w:color="auto"/>
        <w:left w:val="none" w:sz="0" w:space="0" w:color="auto"/>
        <w:bottom w:val="none" w:sz="0" w:space="0" w:color="auto"/>
        <w:right w:val="none" w:sz="0" w:space="0" w:color="auto"/>
      </w:divBdr>
    </w:div>
    <w:div w:id="359207717">
      <w:bodyDiv w:val="1"/>
      <w:marLeft w:val="0"/>
      <w:marRight w:val="0"/>
      <w:marTop w:val="0"/>
      <w:marBottom w:val="0"/>
      <w:divBdr>
        <w:top w:val="none" w:sz="0" w:space="0" w:color="auto"/>
        <w:left w:val="none" w:sz="0" w:space="0" w:color="auto"/>
        <w:bottom w:val="none" w:sz="0" w:space="0" w:color="auto"/>
        <w:right w:val="none" w:sz="0" w:space="0" w:color="auto"/>
      </w:divBdr>
    </w:div>
    <w:div w:id="375204948">
      <w:bodyDiv w:val="1"/>
      <w:marLeft w:val="0"/>
      <w:marRight w:val="0"/>
      <w:marTop w:val="0"/>
      <w:marBottom w:val="0"/>
      <w:divBdr>
        <w:top w:val="none" w:sz="0" w:space="0" w:color="auto"/>
        <w:left w:val="none" w:sz="0" w:space="0" w:color="auto"/>
        <w:bottom w:val="none" w:sz="0" w:space="0" w:color="auto"/>
        <w:right w:val="none" w:sz="0" w:space="0" w:color="auto"/>
      </w:divBdr>
    </w:div>
    <w:div w:id="396513360">
      <w:bodyDiv w:val="1"/>
      <w:marLeft w:val="0"/>
      <w:marRight w:val="0"/>
      <w:marTop w:val="0"/>
      <w:marBottom w:val="0"/>
      <w:divBdr>
        <w:top w:val="none" w:sz="0" w:space="0" w:color="auto"/>
        <w:left w:val="none" w:sz="0" w:space="0" w:color="auto"/>
        <w:bottom w:val="none" w:sz="0" w:space="0" w:color="auto"/>
        <w:right w:val="none" w:sz="0" w:space="0" w:color="auto"/>
      </w:divBdr>
    </w:div>
    <w:div w:id="398789804">
      <w:bodyDiv w:val="1"/>
      <w:marLeft w:val="0"/>
      <w:marRight w:val="0"/>
      <w:marTop w:val="0"/>
      <w:marBottom w:val="0"/>
      <w:divBdr>
        <w:top w:val="none" w:sz="0" w:space="0" w:color="auto"/>
        <w:left w:val="none" w:sz="0" w:space="0" w:color="auto"/>
        <w:bottom w:val="none" w:sz="0" w:space="0" w:color="auto"/>
        <w:right w:val="none" w:sz="0" w:space="0" w:color="auto"/>
      </w:divBdr>
    </w:div>
    <w:div w:id="403454641">
      <w:bodyDiv w:val="1"/>
      <w:marLeft w:val="0"/>
      <w:marRight w:val="0"/>
      <w:marTop w:val="0"/>
      <w:marBottom w:val="0"/>
      <w:divBdr>
        <w:top w:val="none" w:sz="0" w:space="0" w:color="auto"/>
        <w:left w:val="none" w:sz="0" w:space="0" w:color="auto"/>
        <w:bottom w:val="none" w:sz="0" w:space="0" w:color="auto"/>
        <w:right w:val="none" w:sz="0" w:space="0" w:color="auto"/>
      </w:divBdr>
    </w:div>
    <w:div w:id="407070759">
      <w:bodyDiv w:val="1"/>
      <w:marLeft w:val="0"/>
      <w:marRight w:val="0"/>
      <w:marTop w:val="0"/>
      <w:marBottom w:val="0"/>
      <w:divBdr>
        <w:top w:val="none" w:sz="0" w:space="0" w:color="auto"/>
        <w:left w:val="none" w:sz="0" w:space="0" w:color="auto"/>
        <w:bottom w:val="none" w:sz="0" w:space="0" w:color="auto"/>
        <w:right w:val="none" w:sz="0" w:space="0" w:color="auto"/>
      </w:divBdr>
    </w:div>
    <w:div w:id="410395155">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19569370">
      <w:bodyDiv w:val="1"/>
      <w:marLeft w:val="0"/>
      <w:marRight w:val="0"/>
      <w:marTop w:val="0"/>
      <w:marBottom w:val="0"/>
      <w:divBdr>
        <w:top w:val="none" w:sz="0" w:space="0" w:color="auto"/>
        <w:left w:val="none" w:sz="0" w:space="0" w:color="auto"/>
        <w:bottom w:val="none" w:sz="0" w:space="0" w:color="auto"/>
        <w:right w:val="none" w:sz="0" w:space="0" w:color="auto"/>
      </w:divBdr>
    </w:div>
    <w:div w:id="424301413">
      <w:bodyDiv w:val="1"/>
      <w:marLeft w:val="0"/>
      <w:marRight w:val="0"/>
      <w:marTop w:val="0"/>
      <w:marBottom w:val="0"/>
      <w:divBdr>
        <w:top w:val="none" w:sz="0" w:space="0" w:color="auto"/>
        <w:left w:val="none" w:sz="0" w:space="0" w:color="auto"/>
        <w:bottom w:val="none" w:sz="0" w:space="0" w:color="auto"/>
        <w:right w:val="none" w:sz="0" w:space="0" w:color="auto"/>
      </w:divBdr>
    </w:div>
    <w:div w:id="432092325">
      <w:bodyDiv w:val="1"/>
      <w:marLeft w:val="0"/>
      <w:marRight w:val="0"/>
      <w:marTop w:val="0"/>
      <w:marBottom w:val="0"/>
      <w:divBdr>
        <w:top w:val="none" w:sz="0" w:space="0" w:color="auto"/>
        <w:left w:val="none" w:sz="0" w:space="0" w:color="auto"/>
        <w:bottom w:val="none" w:sz="0" w:space="0" w:color="auto"/>
        <w:right w:val="none" w:sz="0" w:space="0" w:color="auto"/>
      </w:divBdr>
    </w:div>
    <w:div w:id="432944149">
      <w:bodyDiv w:val="1"/>
      <w:marLeft w:val="0"/>
      <w:marRight w:val="0"/>
      <w:marTop w:val="0"/>
      <w:marBottom w:val="0"/>
      <w:divBdr>
        <w:top w:val="none" w:sz="0" w:space="0" w:color="auto"/>
        <w:left w:val="none" w:sz="0" w:space="0" w:color="auto"/>
        <w:bottom w:val="none" w:sz="0" w:space="0" w:color="auto"/>
        <w:right w:val="none" w:sz="0" w:space="0" w:color="auto"/>
      </w:divBdr>
    </w:div>
    <w:div w:id="436369073">
      <w:bodyDiv w:val="1"/>
      <w:marLeft w:val="0"/>
      <w:marRight w:val="0"/>
      <w:marTop w:val="0"/>
      <w:marBottom w:val="0"/>
      <w:divBdr>
        <w:top w:val="none" w:sz="0" w:space="0" w:color="auto"/>
        <w:left w:val="none" w:sz="0" w:space="0" w:color="auto"/>
        <w:bottom w:val="none" w:sz="0" w:space="0" w:color="auto"/>
        <w:right w:val="none" w:sz="0" w:space="0" w:color="auto"/>
      </w:divBdr>
    </w:div>
    <w:div w:id="436949996">
      <w:bodyDiv w:val="1"/>
      <w:marLeft w:val="0"/>
      <w:marRight w:val="0"/>
      <w:marTop w:val="0"/>
      <w:marBottom w:val="0"/>
      <w:divBdr>
        <w:top w:val="none" w:sz="0" w:space="0" w:color="auto"/>
        <w:left w:val="none" w:sz="0" w:space="0" w:color="auto"/>
        <w:bottom w:val="none" w:sz="0" w:space="0" w:color="auto"/>
        <w:right w:val="none" w:sz="0" w:space="0" w:color="auto"/>
      </w:divBdr>
    </w:div>
    <w:div w:id="442266769">
      <w:bodyDiv w:val="1"/>
      <w:marLeft w:val="0"/>
      <w:marRight w:val="0"/>
      <w:marTop w:val="0"/>
      <w:marBottom w:val="0"/>
      <w:divBdr>
        <w:top w:val="none" w:sz="0" w:space="0" w:color="auto"/>
        <w:left w:val="none" w:sz="0" w:space="0" w:color="auto"/>
        <w:bottom w:val="none" w:sz="0" w:space="0" w:color="auto"/>
        <w:right w:val="none" w:sz="0" w:space="0" w:color="auto"/>
      </w:divBdr>
    </w:div>
    <w:div w:id="442460196">
      <w:bodyDiv w:val="1"/>
      <w:marLeft w:val="0"/>
      <w:marRight w:val="0"/>
      <w:marTop w:val="0"/>
      <w:marBottom w:val="0"/>
      <w:divBdr>
        <w:top w:val="none" w:sz="0" w:space="0" w:color="auto"/>
        <w:left w:val="none" w:sz="0" w:space="0" w:color="auto"/>
        <w:bottom w:val="none" w:sz="0" w:space="0" w:color="auto"/>
        <w:right w:val="none" w:sz="0" w:space="0" w:color="auto"/>
      </w:divBdr>
    </w:div>
    <w:div w:id="442848405">
      <w:bodyDiv w:val="1"/>
      <w:marLeft w:val="0"/>
      <w:marRight w:val="0"/>
      <w:marTop w:val="0"/>
      <w:marBottom w:val="0"/>
      <w:divBdr>
        <w:top w:val="none" w:sz="0" w:space="0" w:color="auto"/>
        <w:left w:val="none" w:sz="0" w:space="0" w:color="auto"/>
        <w:bottom w:val="none" w:sz="0" w:space="0" w:color="auto"/>
        <w:right w:val="none" w:sz="0" w:space="0" w:color="auto"/>
      </w:divBdr>
    </w:div>
    <w:div w:id="446779151">
      <w:bodyDiv w:val="1"/>
      <w:marLeft w:val="0"/>
      <w:marRight w:val="0"/>
      <w:marTop w:val="0"/>
      <w:marBottom w:val="0"/>
      <w:divBdr>
        <w:top w:val="none" w:sz="0" w:space="0" w:color="auto"/>
        <w:left w:val="none" w:sz="0" w:space="0" w:color="auto"/>
        <w:bottom w:val="none" w:sz="0" w:space="0" w:color="auto"/>
        <w:right w:val="none" w:sz="0" w:space="0" w:color="auto"/>
      </w:divBdr>
    </w:div>
    <w:div w:id="452099356">
      <w:bodyDiv w:val="1"/>
      <w:marLeft w:val="0"/>
      <w:marRight w:val="0"/>
      <w:marTop w:val="0"/>
      <w:marBottom w:val="0"/>
      <w:divBdr>
        <w:top w:val="none" w:sz="0" w:space="0" w:color="auto"/>
        <w:left w:val="none" w:sz="0" w:space="0" w:color="auto"/>
        <w:bottom w:val="none" w:sz="0" w:space="0" w:color="auto"/>
        <w:right w:val="none" w:sz="0" w:space="0" w:color="auto"/>
      </w:divBdr>
    </w:div>
    <w:div w:id="452789204">
      <w:bodyDiv w:val="1"/>
      <w:marLeft w:val="0"/>
      <w:marRight w:val="0"/>
      <w:marTop w:val="0"/>
      <w:marBottom w:val="0"/>
      <w:divBdr>
        <w:top w:val="none" w:sz="0" w:space="0" w:color="auto"/>
        <w:left w:val="none" w:sz="0" w:space="0" w:color="auto"/>
        <w:bottom w:val="none" w:sz="0" w:space="0" w:color="auto"/>
        <w:right w:val="none" w:sz="0" w:space="0" w:color="auto"/>
      </w:divBdr>
    </w:div>
    <w:div w:id="454759881">
      <w:bodyDiv w:val="1"/>
      <w:marLeft w:val="0"/>
      <w:marRight w:val="0"/>
      <w:marTop w:val="0"/>
      <w:marBottom w:val="0"/>
      <w:divBdr>
        <w:top w:val="none" w:sz="0" w:space="0" w:color="auto"/>
        <w:left w:val="none" w:sz="0" w:space="0" w:color="auto"/>
        <w:bottom w:val="none" w:sz="0" w:space="0" w:color="auto"/>
        <w:right w:val="none" w:sz="0" w:space="0" w:color="auto"/>
      </w:divBdr>
    </w:div>
    <w:div w:id="461120483">
      <w:bodyDiv w:val="1"/>
      <w:marLeft w:val="0"/>
      <w:marRight w:val="0"/>
      <w:marTop w:val="0"/>
      <w:marBottom w:val="0"/>
      <w:divBdr>
        <w:top w:val="none" w:sz="0" w:space="0" w:color="auto"/>
        <w:left w:val="none" w:sz="0" w:space="0" w:color="auto"/>
        <w:bottom w:val="none" w:sz="0" w:space="0" w:color="auto"/>
        <w:right w:val="none" w:sz="0" w:space="0" w:color="auto"/>
      </w:divBdr>
    </w:div>
    <w:div w:id="468979359">
      <w:bodyDiv w:val="1"/>
      <w:marLeft w:val="0"/>
      <w:marRight w:val="0"/>
      <w:marTop w:val="0"/>
      <w:marBottom w:val="0"/>
      <w:divBdr>
        <w:top w:val="none" w:sz="0" w:space="0" w:color="auto"/>
        <w:left w:val="none" w:sz="0" w:space="0" w:color="auto"/>
        <w:bottom w:val="none" w:sz="0" w:space="0" w:color="auto"/>
        <w:right w:val="none" w:sz="0" w:space="0" w:color="auto"/>
      </w:divBdr>
    </w:div>
    <w:div w:id="477233869">
      <w:bodyDiv w:val="1"/>
      <w:marLeft w:val="0"/>
      <w:marRight w:val="0"/>
      <w:marTop w:val="0"/>
      <w:marBottom w:val="0"/>
      <w:divBdr>
        <w:top w:val="none" w:sz="0" w:space="0" w:color="auto"/>
        <w:left w:val="none" w:sz="0" w:space="0" w:color="auto"/>
        <w:bottom w:val="none" w:sz="0" w:space="0" w:color="auto"/>
        <w:right w:val="none" w:sz="0" w:space="0" w:color="auto"/>
      </w:divBdr>
    </w:div>
    <w:div w:id="488205524">
      <w:bodyDiv w:val="1"/>
      <w:marLeft w:val="0"/>
      <w:marRight w:val="0"/>
      <w:marTop w:val="0"/>
      <w:marBottom w:val="0"/>
      <w:divBdr>
        <w:top w:val="none" w:sz="0" w:space="0" w:color="auto"/>
        <w:left w:val="none" w:sz="0" w:space="0" w:color="auto"/>
        <w:bottom w:val="none" w:sz="0" w:space="0" w:color="auto"/>
        <w:right w:val="none" w:sz="0" w:space="0" w:color="auto"/>
      </w:divBdr>
    </w:div>
    <w:div w:id="512034812">
      <w:bodyDiv w:val="1"/>
      <w:marLeft w:val="0"/>
      <w:marRight w:val="0"/>
      <w:marTop w:val="0"/>
      <w:marBottom w:val="0"/>
      <w:divBdr>
        <w:top w:val="none" w:sz="0" w:space="0" w:color="auto"/>
        <w:left w:val="none" w:sz="0" w:space="0" w:color="auto"/>
        <w:bottom w:val="none" w:sz="0" w:space="0" w:color="auto"/>
        <w:right w:val="none" w:sz="0" w:space="0" w:color="auto"/>
      </w:divBdr>
    </w:div>
    <w:div w:id="519242503">
      <w:bodyDiv w:val="1"/>
      <w:marLeft w:val="0"/>
      <w:marRight w:val="0"/>
      <w:marTop w:val="0"/>
      <w:marBottom w:val="0"/>
      <w:divBdr>
        <w:top w:val="none" w:sz="0" w:space="0" w:color="auto"/>
        <w:left w:val="none" w:sz="0" w:space="0" w:color="auto"/>
        <w:bottom w:val="none" w:sz="0" w:space="0" w:color="auto"/>
        <w:right w:val="none" w:sz="0" w:space="0" w:color="auto"/>
      </w:divBdr>
    </w:div>
    <w:div w:id="527911317">
      <w:bodyDiv w:val="1"/>
      <w:marLeft w:val="0"/>
      <w:marRight w:val="0"/>
      <w:marTop w:val="0"/>
      <w:marBottom w:val="0"/>
      <w:divBdr>
        <w:top w:val="none" w:sz="0" w:space="0" w:color="auto"/>
        <w:left w:val="none" w:sz="0" w:space="0" w:color="auto"/>
        <w:bottom w:val="none" w:sz="0" w:space="0" w:color="auto"/>
        <w:right w:val="none" w:sz="0" w:space="0" w:color="auto"/>
      </w:divBdr>
    </w:div>
    <w:div w:id="536044967">
      <w:bodyDiv w:val="1"/>
      <w:marLeft w:val="0"/>
      <w:marRight w:val="0"/>
      <w:marTop w:val="0"/>
      <w:marBottom w:val="0"/>
      <w:divBdr>
        <w:top w:val="none" w:sz="0" w:space="0" w:color="auto"/>
        <w:left w:val="none" w:sz="0" w:space="0" w:color="auto"/>
        <w:bottom w:val="none" w:sz="0" w:space="0" w:color="auto"/>
        <w:right w:val="none" w:sz="0" w:space="0" w:color="auto"/>
      </w:divBdr>
    </w:div>
    <w:div w:id="540169077">
      <w:bodyDiv w:val="1"/>
      <w:marLeft w:val="0"/>
      <w:marRight w:val="0"/>
      <w:marTop w:val="0"/>
      <w:marBottom w:val="0"/>
      <w:divBdr>
        <w:top w:val="none" w:sz="0" w:space="0" w:color="auto"/>
        <w:left w:val="none" w:sz="0" w:space="0" w:color="auto"/>
        <w:bottom w:val="none" w:sz="0" w:space="0" w:color="auto"/>
        <w:right w:val="none" w:sz="0" w:space="0" w:color="auto"/>
      </w:divBdr>
    </w:div>
    <w:div w:id="547960443">
      <w:bodyDiv w:val="1"/>
      <w:marLeft w:val="0"/>
      <w:marRight w:val="0"/>
      <w:marTop w:val="0"/>
      <w:marBottom w:val="0"/>
      <w:divBdr>
        <w:top w:val="none" w:sz="0" w:space="0" w:color="auto"/>
        <w:left w:val="none" w:sz="0" w:space="0" w:color="auto"/>
        <w:bottom w:val="none" w:sz="0" w:space="0" w:color="auto"/>
        <w:right w:val="none" w:sz="0" w:space="0" w:color="auto"/>
      </w:divBdr>
    </w:div>
    <w:div w:id="549344272">
      <w:bodyDiv w:val="1"/>
      <w:marLeft w:val="0"/>
      <w:marRight w:val="0"/>
      <w:marTop w:val="0"/>
      <w:marBottom w:val="0"/>
      <w:divBdr>
        <w:top w:val="none" w:sz="0" w:space="0" w:color="auto"/>
        <w:left w:val="none" w:sz="0" w:space="0" w:color="auto"/>
        <w:bottom w:val="none" w:sz="0" w:space="0" w:color="auto"/>
        <w:right w:val="none" w:sz="0" w:space="0" w:color="auto"/>
      </w:divBdr>
    </w:div>
    <w:div w:id="552695135">
      <w:bodyDiv w:val="1"/>
      <w:marLeft w:val="0"/>
      <w:marRight w:val="0"/>
      <w:marTop w:val="0"/>
      <w:marBottom w:val="0"/>
      <w:divBdr>
        <w:top w:val="none" w:sz="0" w:space="0" w:color="auto"/>
        <w:left w:val="none" w:sz="0" w:space="0" w:color="auto"/>
        <w:bottom w:val="none" w:sz="0" w:space="0" w:color="auto"/>
        <w:right w:val="none" w:sz="0" w:space="0" w:color="auto"/>
      </w:divBdr>
    </w:div>
    <w:div w:id="557060697">
      <w:bodyDiv w:val="1"/>
      <w:marLeft w:val="0"/>
      <w:marRight w:val="0"/>
      <w:marTop w:val="0"/>
      <w:marBottom w:val="0"/>
      <w:divBdr>
        <w:top w:val="none" w:sz="0" w:space="0" w:color="auto"/>
        <w:left w:val="none" w:sz="0" w:space="0" w:color="auto"/>
        <w:bottom w:val="none" w:sz="0" w:space="0" w:color="auto"/>
        <w:right w:val="none" w:sz="0" w:space="0" w:color="auto"/>
      </w:divBdr>
    </w:div>
    <w:div w:id="557977386">
      <w:bodyDiv w:val="1"/>
      <w:marLeft w:val="0"/>
      <w:marRight w:val="0"/>
      <w:marTop w:val="0"/>
      <w:marBottom w:val="0"/>
      <w:divBdr>
        <w:top w:val="none" w:sz="0" w:space="0" w:color="auto"/>
        <w:left w:val="none" w:sz="0" w:space="0" w:color="auto"/>
        <w:bottom w:val="none" w:sz="0" w:space="0" w:color="auto"/>
        <w:right w:val="none" w:sz="0" w:space="0" w:color="auto"/>
      </w:divBdr>
    </w:div>
    <w:div w:id="568619676">
      <w:bodyDiv w:val="1"/>
      <w:marLeft w:val="0"/>
      <w:marRight w:val="0"/>
      <w:marTop w:val="0"/>
      <w:marBottom w:val="0"/>
      <w:divBdr>
        <w:top w:val="none" w:sz="0" w:space="0" w:color="auto"/>
        <w:left w:val="none" w:sz="0" w:space="0" w:color="auto"/>
        <w:bottom w:val="none" w:sz="0" w:space="0" w:color="auto"/>
        <w:right w:val="none" w:sz="0" w:space="0" w:color="auto"/>
      </w:divBdr>
    </w:div>
    <w:div w:id="581523335">
      <w:bodyDiv w:val="1"/>
      <w:marLeft w:val="0"/>
      <w:marRight w:val="0"/>
      <w:marTop w:val="0"/>
      <w:marBottom w:val="0"/>
      <w:divBdr>
        <w:top w:val="none" w:sz="0" w:space="0" w:color="auto"/>
        <w:left w:val="none" w:sz="0" w:space="0" w:color="auto"/>
        <w:bottom w:val="none" w:sz="0" w:space="0" w:color="auto"/>
        <w:right w:val="none" w:sz="0" w:space="0" w:color="auto"/>
      </w:divBdr>
    </w:div>
    <w:div w:id="583104831">
      <w:bodyDiv w:val="1"/>
      <w:marLeft w:val="0"/>
      <w:marRight w:val="0"/>
      <w:marTop w:val="0"/>
      <w:marBottom w:val="0"/>
      <w:divBdr>
        <w:top w:val="none" w:sz="0" w:space="0" w:color="auto"/>
        <w:left w:val="none" w:sz="0" w:space="0" w:color="auto"/>
        <w:bottom w:val="none" w:sz="0" w:space="0" w:color="auto"/>
        <w:right w:val="none" w:sz="0" w:space="0" w:color="auto"/>
      </w:divBdr>
    </w:div>
    <w:div w:id="591015785">
      <w:bodyDiv w:val="1"/>
      <w:marLeft w:val="0"/>
      <w:marRight w:val="0"/>
      <w:marTop w:val="0"/>
      <w:marBottom w:val="0"/>
      <w:divBdr>
        <w:top w:val="none" w:sz="0" w:space="0" w:color="auto"/>
        <w:left w:val="none" w:sz="0" w:space="0" w:color="auto"/>
        <w:bottom w:val="none" w:sz="0" w:space="0" w:color="auto"/>
        <w:right w:val="none" w:sz="0" w:space="0" w:color="auto"/>
      </w:divBdr>
    </w:div>
    <w:div w:id="595484934">
      <w:bodyDiv w:val="1"/>
      <w:marLeft w:val="0"/>
      <w:marRight w:val="0"/>
      <w:marTop w:val="0"/>
      <w:marBottom w:val="0"/>
      <w:divBdr>
        <w:top w:val="none" w:sz="0" w:space="0" w:color="auto"/>
        <w:left w:val="none" w:sz="0" w:space="0" w:color="auto"/>
        <w:bottom w:val="none" w:sz="0" w:space="0" w:color="auto"/>
        <w:right w:val="none" w:sz="0" w:space="0" w:color="auto"/>
      </w:divBdr>
    </w:div>
    <w:div w:id="602612271">
      <w:bodyDiv w:val="1"/>
      <w:marLeft w:val="0"/>
      <w:marRight w:val="0"/>
      <w:marTop w:val="0"/>
      <w:marBottom w:val="0"/>
      <w:divBdr>
        <w:top w:val="none" w:sz="0" w:space="0" w:color="auto"/>
        <w:left w:val="none" w:sz="0" w:space="0" w:color="auto"/>
        <w:bottom w:val="none" w:sz="0" w:space="0" w:color="auto"/>
        <w:right w:val="none" w:sz="0" w:space="0" w:color="auto"/>
      </w:divBdr>
    </w:div>
    <w:div w:id="603617621">
      <w:bodyDiv w:val="1"/>
      <w:marLeft w:val="0"/>
      <w:marRight w:val="0"/>
      <w:marTop w:val="0"/>
      <w:marBottom w:val="0"/>
      <w:divBdr>
        <w:top w:val="none" w:sz="0" w:space="0" w:color="auto"/>
        <w:left w:val="none" w:sz="0" w:space="0" w:color="auto"/>
        <w:bottom w:val="none" w:sz="0" w:space="0" w:color="auto"/>
        <w:right w:val="none" w:sz="0" w:space="0" w:color="auto"/>
      </w:divBdr>
    </w:div>
    <w:div w:id="614141419">
      <w:bodyDiv w:val="1"/>
      <w:marLeft w:val="0"/>
      <w:marRight w:val="0"/>
      <w:marTop w:val="0"/>
      <w:marBottom w:val="0"/>
      <w:divBdr>
        <w:top w:val="none" w:sz="0" w:space="0" w:color="auto"/>
        <w:left w:val="none" w:sz="0" w:space="0" w:color="auto"/>
        <w:bottom w:val="none" w:sz="0" w:space="0" w:color="auto"/>
        <w:right w:val="none" w:sz="0" w:space="0" w:color="auto"/>
      </w:divBdr>
    </w:div>
    <w:div w:id="624508649">
      <w:bodyDiv w:val="1"/>
      <w:marLeft w:val="0"/>
      <w:marRight w:val="0"/>
      <w:marTop w:val="0"/>
      <w:marBottom w:val="0"/>
      <w:divBdr>
        <w:top w:val="none" w:sz="0" w:space="0" w:color="auto"/>
        <w:left w:val="none" w:sz="0" w:space="0" w:color="auto"/>
        <w:bottom w:val="none" w:sz="0" w:space="0" w:color="auto"/>
        <w:right w:val="none" w:sz="0" w:space="0" w:color="auto"/>
      </w:divBdr>
    </w:div>
    <w:div w:id="628587277">
      <w:bodyDiv w:val="1"/>
      <w:marLeft w:val="0"/>
      <w:marRight w:val="0"/>
      <w:marTop w:val="0"/>
      <w:marBottom w:val="0"/>
      <w:divBdr>
        <w:top w:val="none" w:sz="0" w:space="0" w:color="auto"/>
        <w:left w:val="none" w:sz="0" w:space="0" w:color="auto"/>
        <w:bottom w:val="none" w:sz="0" w:space="0" w:color="auto"/>
        <w:right w:val="none" w:sz="0" w:space="0" w:color="auto"/>
      </w:divBdr>
    </w:div>
    <w:div w:id="629945938">
      <w:bodyDiv w:val="1"/>
      <w:marLeft w:val="0"/>
      <w:marRight w:val="0"/>
      <w:marTop w:val="0"/>
      <w:marBottom w:val="0"/>
      <w:divBdr>
        <w:top w:val="none" w:sz="0" w:space="0" w:color="auto"/>
        <w:left w:val="none" w:sz="0" w:space="0" w:color="auto"/>
        <w:bottom w:val="none" w:sz="0" w:space="0" w:color="auto"/>
        <w:right w:val="none" w:sz="0" w:space="0" w:color="auto"/>
      </w:divBdr>
    </w:div>
    <w:div w:id="633753693">
      <w:bodyDiv w:val="1"/>
      <w:marLeft w:val="0"/>
      <w:marRight w:val="0"/>
      <w:marTop w:val="0"/>
      <w:marBottom w:val="0"/>
      <w:divBdr>
        <w:top w:val="none" w:sz="0" w:space="0" w:color="auto"/>
        <w:left w:val="none" w:sz="0" w:space="0" w:color="auto"/>
        <w:bottom w:val="none" w:sz="0" w:space="0" w:color="auto"/>
        <w:right w:val="none" w:sz="0" w:space="0" w:color="auto"/>
      </w:divBdr>
    </w:div>
    <w:div w:id="637998872">
      <w:bodyDiv w:val="1"/>
      <w:marLeft w:val="0"/>
      <w:marRight w:val="0"/>
      <w:marTop w:val="0"/>
      <w:marBottom w:val="0"/>
      <w:divBdr>
        <w:top w:val="none" w:sz="0" w:space="0" w:color="auto"/>
        <w:left w:val="none" w:sz="0" w:space="0" w:color="auto"/>
        <w:bottom w:val="none" w:sz="0" w:space="0" w:color="auto"/>
        <w:right w:val="none" w:sz="0" w:space="0" w:color="auto"/>
      </w:divBdr>
    </w:div>
    <w:div w:id="641615107">
      <w:bodyDiv w:val="1"/>
      <w:marLeft w:val="0"/>
      <w:marRight w:val="0"/>
      <w:marTop w:val="0"/>
      <w:marBottom w:val="0"/>
      <w:divBdr>
        <w:top w:val="none" w:sz="0" w:space="0" w:color="auto"/>
        <w:left w:val="none" w:sz="0" w:space="0" w:color="auto"/>
        <w:bottom w:val="none" w:sz="0" w:space="0" w:color="auto"/>
        <w:right w:val="none" w:sz="0" w:space="0" w:color="auto"/>
      </w:divBdr>
    </w:div>
    <w:div w:id="642659578">
      <w:bodyDiv w:val="1"/>
      <w:marLeft w:val="0"/>
      <w:marRight w:val="0"/>
      <w:marTop w:val="0"/>
      <w:marBottom w:val="0"/>
      <w:divBdr>
        <w:top w:val="none" w:sz="0" w:space="0" w:color="auto"/>
        <w:left w:val="none" w:sz="0" w:space="0" w:color="auto"/>
        <w:bottom w:val="none" w:sz="0" w:space="0" w:color="auto"/>
        <w:right w:val="none" w:sz="0" w:space="0" w:color="auto"/>
      </w:divBdr>
    </w:div>
    <w:div w:id="649094588">
      <w:bodyDiv w:val="1"/>
      <w:marLeft w:val="0"/>
      <w:marRight w:val="0"/>
      <w:marTop w:val="0"/>
      <w:marBottom w:val="0"/>
      <w:divBdr>
        <w:top w:val="none" w:sz="0" w:space="0" w:color="auto"/>
        <w:left w:val="none" w:sz="0" w:space="0" w:color="auto"/>
        <w:bottom w:val="none" w:sz="0" w:space="0" w:color="auto"/>
        <w:right w:val="none" w:sz="0" w:space="0" w:color="auto"/>
      </w:divBdr>
    </w:div>
    <w:div w:id="650793447">
      <w:bodyDiv w:val="1"/>
      <w:marLeft w:val="0"/>
      <w:marRight w:val="0"/>
      <w:marTop w:val="0"/>
      <w:marBottom w:val="0"/>
      <w:divBdr>
        <w:top w:val="none" w:sz="0" w:space="0" w:color="auto"/>
        <w:left w:val="none" w:sz="0" w:space="0" w:color="auto"/>
        <w:bottom w:val="none" w:sz="0" w:space="0" w:color="auto"/>
        <w:right w:val="none" w:sz="0" w:space="0" w:color="auto"/>
      </w:divBdr>
    </w:div>
    <w:div w:id="653532743">
      <w:bodyDiv w:val="1"/>
      <w:marLeft w:val="0"/>
      <w:marRight w:val="0"/>
      <w:marTop w:val="0"/>
      <w:marBottom w:val="0"/>
      <w:divBdr>
        <w:top w:val="none" w:sz="0" w:space="0" w:color="auto"/>
        <w:left w:val="none" w:sz="0" w:space="0" w:color="auto"/>
        <w:bottom w:val="none" w:sz="0" w:space="0" w:color="auto"/>
        <w:right w:val="none" w:sz="0" w:space="0" w:color="auto"/>
      </w:divBdr>
    </w:div>
    <w:div w:id="665472609">
      <w:bodyDiv w:val="1"/>
      <w:marLeft w:val="0"/>
      <w:marRight w:val="0"/>
      <w:marTop w:val="0"/>
      <w:marBottom w:val="0"/>
      <w:divBdr>
        <w:top w:val="none" w:sz="0" w:space="0" w:color="auto"/>
        <w:left w:val="none" w:sz="0" w:space="0" w:color="auto"/>
        <w:bottom w:val="none" w:sz="0" w:space="0" w:color="auto"/>
        <w:right w:val="none" w:sz="0" w:space="0" w:color="auto"/>
      </w:divBdr>
    </w:div>
    <w:div w:id="667824381">
      <w:bodyDiv w:val="1"/>
      <w:marLeft w:val="0"/>
      <w:marRight w:val="0"/>
      <w:marTop w:val="0"/>
      <w:marBottom w:val="0"/>
      <w:divBdr>
        <w:top w:val="none" w:sz="0" w:space="0" w:color="auto"/>
        <w:left w:val="none" w:sz="0" w:space="0" w:color="auto"/>
        <w:bottom w:val="none" w:sz="0" w:space="0" w:color="auto"/>
        <w:right w:val="none" w:sz="0" w:space="0" w:color="auto"/>
      </w:divBdr>
    </w:div>
    <w:div w:id="667901089">
      <w:bodyDiv w:val="1"/>
      <w:marLeft w:val="0"/>
      <w:marRight w:val="0"/>
      <w:marTop w:val="0"/>
      <w:marBottom w:val="0"/>
      <w:divBdr>
        <w:top w:val="none" w:sz="0" w:space="0" w:color="auto"/>
        <w:left w:val="none" w:sz="0" w:space="0" w:color="auto"/>
        <w:bottom w:val="none" w:sz="0" w:space="0" w:color="auto"/>
        <w:right w:val="none" w:sz="0" w:space="0" w:color="auto"/>
      </w:divBdr>
    </w:div>
    <w:div w:id="677122561">
      <w:bodyDiv w:val="1"/>
      <w:marLeft w:val="0"/>
      <w:marRight w:val="0"/>
      <w:marTop w:val="0"/>
      <w:marBottom w:val="0"/>
      <w:divBdr>
        <w:top w:val="none" w:sz="0" w:space="0" w:color="auto"/>
        <w:left w:val="none" w:sz="0" w:space="0" w:color="auto"/>
        <w:bottom w:val="none" w:sz="0" w:space="0" w:color="auto"/>
        <w:right w:val="none" w:sz="0" w:space="0" w:color="auto"/>
      </w:divBdr>
    </w:div>
    <w:div w:id="687633883">
      <w:bodyDiv w:val="1"/>
      <w:marLeft w:val="0"/>
      <w:marRight w:val="0"/>
      <w:marTop w:val="0"/>
      <w:marBottom w:val="0"/>
      <w:divBdr>
        <w:top w:val="none" w:sz="0" w:space="0" w:color="auto"/>
        <w:left w:val="none" w:sz="0" w:space="0" w:color="auto"/>
        <w:bottom w:val="none" w:sz="0" w:space="0" w:color="auto"/>
        <w:right w:val="none" w:sz="0" w:space="0" w:color="auto"/>
      </w:divBdr>
    </w:div>
    <w:div w:id="699865511">
      <w:bodyDiv w:val="1"/>
      <w:marLeft w:val="0"/>
      <w:marRight w:val="0"/>
      <w:marTop w:val="0"/>
      <w:marBottom w:val="0"/>
      <w:divBdr>
        <w:top w:val="none" w:sz="0" w:space="0" w:color="auto"/>
        <w:left w:val="none" w:sz="0" w:space="0" w:color="auto"/>
        <w:bottom w:val="none" w:sz="0" w:space="0" w:color="auto"/>
        <w:right w:val="none" w:sz="0" w:space="0" w:color="auto"/>
      </w:divBdr>
    </w:div>
    <w:div w:id="710495057">
      <w:bodyDiv w:val="1"/>
      <w:marLeft w:val="0"/>
      <w:marRight w:val="0"/>
      <w:marTop w:val="0"/>
      <w:marBottom w:val="0"/>
      <w:divBdr>
        <w:top w:val="none" w:sz="0" w:space="0" w:color="auto"/>
        <w:left w:val="none" w:sz="0" w:space="0" w:color="auto"/>
        <w:bottom w:val="none" w:sz="0" w:space="0" w:color="auto"/>
        <w:right w:val="none" w:sz="0" w:space="0" w:color="auto"/>
      </w:divBdr>
    </w:div>
    <w:div w:id="715276785">
      <w:bodyDiv w:val="1"/>
      <w:marLeft w:val="0"/>
      <w:marRight w:val="0"/>
      <w:marTop w:val="0"/>
      <w:marBottom w:val="0"/>
      <w:divBdr>
        <w:top w:val="none" w:sz="0" w:space="0" w:color="auto"/>
        <w:left w:val="none" w:sz="0" w:space="0" w:color="auto"/>
        <w:bottom w:val="none" w:sz="0" w:space="0" w:color="auto"/>
        <w:right w:val="none" w:sz="0" w:space="0" w:color="auto"/>
      </w:divBdr>
    </w:div>
    <w:div w:id="736974810">
      <w:bodyDiv w:val="1"/>
      <w:marLeft w:val="0"/>
      <w:marRight w:val="0"/>
      <w:marTop w:val="0"/>
      <w:marBottom w:val="0"/>
      <w:divBdr>
        <w:top w:val="none" w:sz="0" w:space="0" w:color="auto"/>
        <w:left w:val="none" w:sz="0" w:space="0" w:color="auto"/>
        <w:bottom w:val="none" w:sz="0" w:space="0" w:color="auto"/>
        <w:right w:val="none" w:sz="0" w:space="0" w:color="auto"/>
      </w:divBdr>
    </w:div>
    <w:div w:id="753404956">
      <w:bodyDiv w:val="1"/>
      <w:marLeft w:val="0"/>
      <w:marRight w:val="0"/>
      <w:marTop w:val="0"/>
      <w:marBottom w:val="0"/>
      <w:divBdr>
        <w:top w:val="none" w:sz="0" w:space="0" w:color="auto"/>
        <w:left w:val="none" w:sz="0" w:space="0" w:color="auto"/>
        <w:bottom w:val="none" w:sz="0" w:space="0" w:color="auto"/>
        <w:right w:val="none" w:sz="0" w:space="0" w:color="auto"/>
      </w:divBdr>
    </w:div>
    <w:div w:id="757364023">
      <w:bodyDiv w:val="1"/>
      <w:marLeft w:val="0"/>
      <w:marRight w:val="0"/>
      <w:marTop w:val="0"/>
      <w:marBottom w:val="0"/>
      <w:divBdr>
        <w:top w:val="none" w:sz="0" w:space="0" w:color="auto"/>
        <w:left w:val="none" w:sz="0" w:space="0" w:color="auto"/>
        <w:bottom w:val="none" w:sz="0" w:space="0" w:color="auto"/>
        <w:right w:val="none" w:sz="0" w:space="0" w:color="auto"/>
      </w:divBdr>
    </w:div>
    <w:div w:id="764115466">
      <w:bodyDiv w:val="1"/>
      <w:marLeft w:val="0"/>
      <w:marRight w:val="0"/>
      <w:marTop w:val="0"/>
      <w:marBottom w:val="0"/>
      <w:divBdr>
        <w:top w:val="none" w:sz="0" w:space="0" w:color="auto"/>
        <w:left w:val="none" w:sz="0" w:space="0" w:color="auto"/>
        <w:bottom w:val="none" w:sz="0" w:space="0" w:color="auto"/>
        <w:right w:val="none" w:sz="0" w:space="0" w:color="auto"/>
      </w:divBdr>
    </w:div>
    <w:div w:id="779182368">
      <w:bodyDiv w:val="1"/>
      <w:marLeft w:val="0"/>
      <w:marRight w:val="0"/>
      <w:marTop w:val="0"/>
      <w:marBottom w:val="0"/>
      <w:divBdr>
        <w:top w:val="none" w:sz="0" w:space="0" w:color="auto"/>
        <w:left w:val="none" w:sz="0" w:space="0" w:color="auto"/>
        <w:bottom w:val="none" w:sz="0" w:space="0" w:color="auto"/>
        <w:right w:val="none" w:sz="0" w:space="0" w:color="auto"/>
      </w:divBdr>
    </w:div>
    <w:div w:id="784806793">
      <w:bodyDiv w:val="1"/>
      <w:marLeft w:val="0"/>
      <w:marRight w:val="0"/>
      <w:marTop w:val="0"/>
      <w:marBottom w:val="0"/>
      <w:divBdr>
        <w:top w:val="none" w:sz="0" w:space="0" w:color="auto"/>
        <w:left w:val="none" w:sz="0" w:space="0" w:color="auto"/>
        <w:bottom w:val="none" w:sz="0" w:space="0" w:color="auto"/>
        <w:right w:val="none" w:sz="0" w:space="0" w:color="auto"/>
      </w:divBdr>
    </w:div>
    <w:div w:id="791359634">
      <w:bodyDiv w:val="1"/>
      <w:marLeft w:val="0"/>
      <w:marRight w:val="0"/>
      <w:marTop w:val="0"/>
      <w:marBottom w:val="0"/>
      <w:divBdr>
        <w:top w:val="none" w:sz="0" w:space="0" w:color="auto"/>
        <w:left w:val="none" w:sz="0" w:space="0" w:color="auto"/>
        <w:bottom w:val="none" w:sz="0" w:space="0" w:color="auto"/>
        <w:right w:val="none" w:sz="0" w:space="0" w:color="auto"/>
      </w:divBdr>
    </w:div>
    <w:div w:id="792484419">
      <w:bodyDiv w:val="1"/>
      <w:marLeft w:val="0"/>
      <w:marRight w:val="0"/>
      <w:marTop w:val="0"/>
      <w:marBottom w:val="0"/>
      <w:divBdr>
        <w:top w:val="none" w:sz="0" w:space="0" w:color="auto"/>
        <w:left w:val="none" w:sz="0" w:space="0" w:color="auto"/>
        <w:bottom w:val="none" w:sz="0" w:space="0" w:color="auto"/>
        <w:right w:val="none" w:sz="0" w:space="0" w:color="auto"/>
      </w:divBdr>
    </w:div>
    <w:div w:id="796725155">
      <w:bodyDiv w:val="1"/>
      <w:marLeft w:val="0"/>
      <w:marRight w:val="0"/>
      <w:marTop w:val="0"/>
      <w:marBottom w:val="0"/>
      <w:divBdr>
        <w:top w:val="none" w:sz="0" w:space="0" w:color="auto"/>
        <w:left w:val="none" w:sz="0" w:space="0" w:color="auto"/>
        <w:bottom w:val="none" w:sz="0" w:space="0" w:color="auto"/>
        <w:right w:val="none" w:sz="0" w:space="0" w:color="auto"/>
      </w:divBdr>
    </w:div>
    <w:div w:id="803276502">
      <w:bodyDiv w:val="1"/>
      <w:marLeft w:val="0"/>
      <w:marRight w:val="0"/>
      <w:marTop w:val="0"/>
      <w:marBottom w:val="0"/>
      <w:divBdr>
        <w:top w:val="none" w:sz="0" w:space="0" w:color="auto"/>
        <w:left w:val="none" w:sz="0" w:space="0" w:color="auto"/>
        <w:bottom w:val="none" w:sz="0" w:space="0" w:color="auto"/>
        <w:right w:val="none" w:sz="0" w:space="0" w:color="auto"/>
      </w:divBdr>
    </w:div>
    <w:div w:id="806775046">
      <w:bodyDiv w:val="1"/>
      <w:marLeft w:val="0"/>
      <w:marRight w:val="0"/>
      <w:marTop w:val="0"/>
      <w:marBottom w:val="0"/>
      <w:divBdr>
        <w:top w:val="none" w:sz="0" w:space="0" w:color="auto"/>
        <w:left w:val="none" w:sz="0" w:space="0" w:color="auto"/>
        <w:bottom w:val="none" w:sz="0" w:space="0" w:color="auto"/>
        <w:right w:val="none" w:sz="0" w:space="0" w:color="auto"/>
      </w:divBdr>
    </w:div>
    <w:div w:id="814762335">
      <w:bodyDiv w:val="1"/>
      <w:marLeft w:val="0"/>
      <w:marRight w:val="0"/>
      <w:marTop w:val="0"/>
      <w:marBottom w:val="0"/>
      <w:divBdr>
        <w:top w:val="none" w:sz="0" w:space="0" w:color="auto"/>
        <w:left w:val="none" w:sz="0" w:space="0" w:color="auto"/>
        <w:bottom w:val="none" w:sz="0" w:space="0" w:color="auto"/>
        <w:right w:val="none" w:sz="0" w:space="0" w:color="auto"/>
      </w:divBdr>
    </w:div>
    <w:div w:id="818770923">
      <w:bodyDiv w:val="1"/>
      <w:marLeft w:val="0"/>
      <w:marRight w:val="0"/>
      <w:marTop w:val="0"/>
      <w:marBottom w:val="0"/>
      <w:divBdr>
        <w:top w:val="none" w:sz="0" w:space="0" w:color="auto"/>
        <w:left w:val="none" w:sz="0" w:space="0" w:color="auto"/>
        <w:bottom w:val="none" w:sz="0" w:space="0" w:color="auto"/>
        <w:right w:val="none" w:sz="0" w:space="0" w:color="auto"/>
      </w:divBdr>
    </w:div>
    <w:div w:id="822896672">
      <w:bodyDiv w:val="1"/>
      <w:marLeft w:val="0"/>
      <w:marRight w:val="0"/>
      <w:marTop w:val="0"/>
      <w:marBottom w:val="0"/>
      <w:divBdr>
        <w:top w:val="none" w:sz="0" w:space="0" w:color="auto"/>
        <w:left w:val="none" w:sz="0" w:space="0" w:color="auto"/>
        <w:bottom w:val="none" w:sz="0" w:space="0" w:color="auto"/>
        <w:right w:val="none" w:sz="0" w:space="0" w:color="auto"/>
      </w:divBdr>
    </w:div>
    <w:div w:id="828407359">
      <w:bodyDiv w:val="1"/>
      <w:marLeft w:val="0"/>
      <w:marRight w:val="0"/>
      <w:marTop w:val="0"/>
      <w:marBottom w:val="0"/>
      <w:divBdr>
        <w:top w:val="none" w:sz="0" w:space="0" w:color="auto"/>
        <w:left w:val="none" w:sz="0" w:space="0" w:color="auto"/>
        <w:bottom w:val="none" w:sz="0" w:space="0" w:color="auto"/>
        <w:right w:val="none" w:sz="0" w:space="0" w:color="auto"/>
      </w:divBdr>
    </w:div>
    <w:div w:id="830220580">
      <w:bodyDiv w:val="1"/>
      <w:marLeft w:val="0"/>
      <w:marRight w:val="0"/>
      <w:marTop w:val="0"/>
      <w:marBottom w:val="0"/>
      <w:divBdr>
        <w:top w:val="none" w:sz="0" w:space="0" w:color="auto"/>
        <w:left w:val="none" w:sz="0" w:space="0" w:color="auto"/>
        <w:bottom w:val="none" w:sz="0" w:space="0" w:color="auto"/>
        <w:right w:val="none" w:sz="0" w:space="0" w:color="auto"/>
      </w:divBdr>
    </w:div>
    <w:div w:id="844394300">
      <w:bodyDiv w:val="1"/>
      <w:marLeft w:val="0"/>
      <w:marRight w:val="0"/>
      <w:marTop w:val="0"/>
      <w:marBottom w:val="0"/>
      <w:divBdr>
        <w:top w:val="none" w:sz="0" w:space="0" w:color="auto"/>
        <w:left w:val="none" w:sz="0" w:space="0" w:color="auto"/>
        <w:bottom w:val="none" w:sz="0" w:space="0" w:color="auto"/>
        <w:right w:val="none" w:sz="0" w:space="0" w:color="auto"/>
      </w:divBdr>
    </w:div>
    <w:div w:id="848757719">
      <w:bodyDiv w:val="1"/>
      <w:marLeft w:val="0"/>
      <w:marRight w:val="0"/>
      <w:marTop w:val="0"/>
      <w:marBottom w:val="0"/>
      <w:divBdr>
        <w:top w:val="none" w:sz="0" w:space="0" w:color="auto"/>
        <w:left w:val="none" w:sz="0" w:space="0" w:color="auto"/>
        <w:bottom w:val="none" w:sz="0" w:space="0" w:color="auto"/>
        <w:right w:val="none" w:sz="0" w:space="0" w:color="auto"/>
      </w:divBdr>
    </w:div>
    <w:div w:id="855996890">
      <w:bodyDiv w:val="1"/>
      <w:marLeft w:val="0"/>
      <w:marRight w:val="0"/>
      <w:marTop w:val="0"/>
      <w:marBottom w:val="0"/>
      <w:divBdr>
        <w:top w:val="none" w:sz="0" w:space="0" w:color="auto"/>
        <w:left w:val="none" w:sz="0" w:space="0" w:color="auto"/>
        <w:bottom w:val="none" w:sz="0" w:space="0" w:color="auto"/>
        <w:right w:val="none" w:sz="0" w:space="0" w:color="auto"/>
      </w:divBdr>
    </w:div>
    <w:div w:id="863832458">
      <w:bodyDiv w:val="1"/>
      <w:marLeft w:val="0"/>
      <w:marRight w:val="0"/>
      <w:marTop w:val="0"/>
      <w:marBottom w:val="0"/>
      <w:divBdr>
        <w:top w:val="none" w:sz="0" w:space="0" w:color="auto"/>
        <w:left w:val="none" w:sz="0" w:space="0" w:color="auto"/>
        <w:bottom w:val="none" w:sz="0" w:space="0" w:color="auto"/>
        <w:right w:val="none" w:sz="0" w:space="0" w:color="auto"/>
      </w:divBdr>
    </w:div>
    <w:div w:id="866261160">
      <w:bodyDiv w:val="1"/>
      <w:marLeft w:val="0"/>
      <w:marRight w:val="0"/>
      <w:marTop w:val="0"/>
      <w:marBottom w:val="0"/>
      <w:divBdr>
        <w:top w:val="none" w:sz="0" w:space="0" w:color="auto"/>
        <w:left w:val="none" w:sz="0" w:space="0" w:color="auto"/>
        <w:bottom w:val="none" w:sz="0" w:space="0" w:color="auto"/>
        <w:right w:val="none" w:sz="0" w:space="0" w:color="auto"/>
      </w:divBdr>
    </w:div>
    <w:div w:id="868224921">
      <w:bodyDiv w:val="1"/>
      <w:marLeft w:val="0"/>
      <w:marRight w:val="0"/>
      <w:marTop w:val="0"/>
      <w:marBottom w:val="0"/>
      <w:divBdr>
        <w:top w:val="none" w:sz="0" w:space="0" w:color="auto"/>
        <w:left w:val="none" w:sz="0" w:space="0" w:color="auto"/>
        <w:bottom w:val="none" w:sz="0" w:space="0" w:color="auto"/>
        <w:right w:val="none" w:sz="0" w:space="0" w:color="auto"/>
      </w:divBdr>
    </w:div>
    <w:div w:id="870413362">
      <w:bodyDiv w:val="1"/>
      <w:marLeft w:val="0"/>
      <w:marRight w:val="0"/>
      <w:marTop w:val="0"/>
      <w:marBottom w:val="0"/>
      <w:divBdr>
        <w:top w:val="none" w:sz="0" w:space="0" w:color="auto"/>
        <w:left w:val="none" w:sz="0" w:space="0" w:color="auto"/>
        <w:bottom w:val="none" w:sz="0" w:space="0" w:color="auto"/>
        <w:right w:val="none" w:sz="0" w:space="0" w:color="auto"/>
      </w:divBdr>
    </w:div>
    <w:div w:id="881406342">
      <w:bodyDiv w:val="1"/>
      <w:marLeft w:val="0"/>
      <w:marRight w:val="0"/>
      <w:marTop w:val="0"/>
      <w:marBottom w:val="0"/>
      <w:divBdr>
        <w:top w:val="none" w:sz="0" w:space="0" w:color="auto"/>
        <w:left w:val="none" w:sz="0" w:space="0" w:color="auto"/>
        <w:bottom w:val="none" w:sz="0" w:space="0" w:color="auto"/>
        <w:right w:val="none" w:sz="0" w:space="0" w:color="auto"/>
      </w:divBdr>
    </w:div>
    <w:div w:id="887492640">
      <w:bodyDiv w:val="1"/>
      <w:marLeft w:val="0"/>
      <w:marRight w:val="0"/>
      <w:marTop w:val="0"/>
      <w:marBottom w:val="0"/>
      <w:divBdr>
        <w:top w:val="none" w:sz="0" w:space="0" w:color="auto"/>
        <w:left w:val="none" w:sz="0" w:space="0" w:color="auto"/>
        <w:bottom w:val="none" w:sz="0" w:space="0" w:color="auto"/>
        <w:right w:val="none" w:sz="0" w:space="0" w:color="auto"/>
      </w:divBdr>
    </w:div>
    <w:div w:id="900137766">
      <w:bodyDiv w:val="1"/>
      <w:marLeft w:val="0"/>
      <w:marRight w:val="0"/>
      <w:marTop w:val="0"/>
      <w:marBottom w:val="0"/>
      <w:divBdr>
        <w:top w:val="none" w:sz="0" w:space="0" w:color="auto"/>
        <w:left w:val="none" w:sz="0" w:space="0" w:color="auto"/>
        <w:bottom w:val="none" w:sz="0" w:space="0" w:color="auto"/>
        <w:right w:val="none" w:sz="0" w:space="0" w:color="auto"/>
      </w:divBdr>
    </w:div>
    <w:div w:id="904223833">
      <w:bodyDiv w:val="1"/>
      <w:marLeft w:val="0"/>
      <w:marRight w:val="0"/>
      <w:marTop w:val="0"/>
      <w:marBottom w:val="0"/>
      <w:divBdr>
        <w:top w:val="none" w:sz="0" w:space="0" w:color="auto"/>
        <w:left w:val="none" w:sz="0" w:space="0" w:color="auto"/>
        <w:bottom w:val="none" w:sz="0" w:space="0" w:color="auto"/>
        <w:right w:val="none" w:sz="0" w:space="0" w:color="auto"/>
      </w:divBdr>
    </w:div>
    <w:div w:id="913315136">
      <w:bodyDiv w:val="1"/>
      <w:marLeft w:val="0"/>
      <w:marRight w:val="0"/>
      <w:marTop w:val="0"/>
      <w:marBottom w:val="0"/>
      <w:divBdr>
        <w:top w:val="none" w:sz="0" w:space="0" w:color="auto"/>
        <w:left w:val="none" w:sz="0" w:space="0" w:color="auto"/>
        <w:bottom w:val="none" w:sz="0" w:space="0" w:color="auto"/>
        <w:right w:val="none" w:sz="0" w:space="0" w:color="auto"/>
      </w:divBdr>
    </w:div>
    <w:div w:id="935290926">
      <w:bodyDiv w:val="1"/>
      <w:marLeft w:val="0"/>
      <w:marRight w:val="0"/>
      <w:marTop w:val="0"/>
      <w:marBottom w:val="0"/>
      <w:divBdr>
        <w:top w:val="none" w:sz="0" w:space="0" w:color="auto"/>
        <w:left w:val="none" w:sz="0" w:space="0" w:color="auto"/>
        <w:bottom w:val="none" w:sz="0" w:space="0" w:color="auto"/>
        <w:right w:val="none" w:sz="0" w:space="0" w:color="auto"/>
      </w:divBdr>
    </w:div>
    <w:div w:id="936794816">
      <w:bodyDiv w:val="1"/>
      <w:marLeft w:val="0"/>
      <w:marRight w:val="0"/>
      <w:marTop w:val="0"/>
      <w:marBottom w:val="0"/>
      <w:divBdr>
        <w:top w:val="none" w:sz="0" w:space="0" w:color="auto"/>
        <w:left w:val="none" w:sz="0" w:space="0" w:color="auto"/>
        <w:bottom w:val="none" w:sz="0" w:space="0" w:color="auto"/>
        <w:right w:val="none" w:sz="0" w:space="0" w:color="auto"/>
      </w:divBdr>
    </w:div>
    <w:div w:id="958685983">
      <w:bodyDiv w:val="1"/>
      <w:marLeft w:val="0"/>
      <w:marRight w:val="0"/>
      <w:marTop w:val="0"/>
      <w:marBottom w:val="0"/>
      <w:divBdr>
        <w:top w:val="none" w:sz="0" w:space="0" w:color="auto"/>
        <w:left w:val="none" w:sz="0" w:space="0" w:color="auto"/>
        <w:bottom w:val="none" w:sz="0" w:space="0" w:color="auto"/>
        <w:right w:val="none" w:sz="0" w:space="0" w:color="auto"/>
      </w:divBdr>
    </w:div>
    <w:div w:id="960722176">
      <w:bodyDiv w:val="1"/>
      <w:marLeft w:val="0"/>
      <w:marRight w:val="0"/>
      <w:marTop w:val="0"/>
      <w:marBottom w:val="0"/>
      <w:divBdr>
        <w:top w:val="none" w:sz="0" w:space="0" w:color="auto"/>
        <w:left w:val="none" w:sz="0" w:space="0" w:color="auto"/>
        <w:bottom w:val="none" w:sz="0" w:space="0" w:color="auto"/>
        <w:right w:val="none" w:sz="0" w:space="0" w:color="auto"/>
      </w:divBdr>
    </w:div>
    <w:div w:id="976106438">
      <w:bodyDiv w:val="1"/>
      <w:marLeft w:val="0"/>
      <w:marRight w:val="0"/>
      <w:marTop w:val="0"/>
      <w:marBottom w:val="0"/>
      <w:divBdr>
        <w:top w:val="none" w:sz="0" w:space="0" w:color="auto"/>
        <w:left w:val="none" w:sz="0" w:space="0" w:color="auto"/>
        <w:bottom w:val="none" w:sz="0" w:space="0" w:color="auto"/>
        <w:right w:val="none" w:sz="0" w:space="0" w:color="auto"/>
      </w:divBdr>
    </w:div>
    <w:div w:id="976446613">
      <w:bodyDiv w:val="1"/>
      <w:marLeft w:val="0"/>
      <w:marRight w:val="0"/>
      <w:marTop w:val="0"/>
      <w:marBottom w:val="0"/>
      <w:divBdr>
        <w:top w:val="none" w:sz="0" w:space="0" w:color="auto"/>
        <w:left w:val="none" w:sz="0" w:space="0" w:color="auto"/>
        <w:bottom w:val="none" w:sz="0" w:space="0" w:color="auto"/>
        <w:right w:val="none" w:sz="0" w:space="0" w:color="auto"/>
      </w:divBdr>
    </w:div>
    <w:div w:id="987854776">
      <w:bodyDiv w:val="1"/>
      <w:marLeft w:val="0"/>
      <w:marRight w:val="0"/>
      <w:marTop w:val="0"/>
      <w:marBottom w:val="0"/>
      <w:divBdr>
        <w:top w:val="none" w:sz="0" w:space="0" w:color="auto"/>
        <w:left w:val="none" w:sz="0" w:space="0" w:color="auto"/>
        <w:bottom w:val="none" w:sz="0" w:space="0" w:color="auto"/>
        <w:right w:val="none" w:sz="0" w:space="0" w:color="auto"/>
      </w:divBdr>
    </w:div>
    <w:div w:id="988556048">
      <w:bodyDiv w:val="1"/>
      <w:marLeft w:val="0"/>
      <w:marRight w:val="0"/>
      <w:marTop w:val="0"/>
      <w:marBottom w:val="0"/>
      <w:divBdr>
        <w:top w:val="none" w:sz="0" w:space="0" w:color="auto"/>
        <w:left w:val="none" w:sz="0" w:space="0" w:color="auto"/>
        <w:bottom w:val="none" w:sz="0" w:space="0" w:color="auto"/>
        <w:right w:val="none" w:sz="0" w:space="0" w:color="auto"/>
      </w:divBdr>
    </w:div>
    <w:div w:id="994459474">
      <w:bodyDiv w:val="1"/>
      <w:marLeft w:val="0"/>
      <w:marRight w:val="0"/>
      <w:marTop w:val="0"/>
      <w:marBottom w:val="0"/>
      <w:divBdr>
        <w:top w:val="none" w:sz="0" w:space="0" w:color="auto"/>
        <w:left w:val="none" w:sz="0" w:space="0" w:color="auto"/>
        <w:bottom w:val="none" w:sz="0" w:space="0" w:color="auto"/>
        <w:right w:val="none" w:sz="0" w:space="0" w:color="auto"/>
      </w:divBdr>
    </w:div>
    <w:div w:id="999576097">
      <w:bodyDiv w:val="1"/>
      <w:marLeft w:val="0"/>
      <w:marRight w:val="0"/>
      <w:marTop w:val="0"/>
      <w:marBottom w:val="0"/>
      <w:divBdr>
        <w:top w:val="none" w:sz="0" w:space="0" w:color="auto"/>
        <w:left w:val="none" w:sz="0" w:space="0" w:color="auto"/>
        <w:bottom w:val="none" w:sz="0" w:space="0" w:color="auto"/>
        <w:right w:val="none" w:sz="0" w:space="0" w:color="auto"/>
      </w:divBdr>
    </w:div>
    <w:div w:id="1001158119">
      <w:bodyDiv w:val="1"/>
      <w:marLeft w:val="0"/>
      <w:marRight w:val="0"/>
      <w:marTop w:val="0"/>
      <w:marBottom w:val="0"/>
      <w:divBdr>
        <w:top w:val="none" w:sz="0" w:space="0" w:color="auto"/>
        <w:left w:val="none" w:sz="0" w:space="0" w:color="auto"/>
        <w:bottom w:val="none" w:sz="0" w:space="0" w:color="auto"/>
        <w:right w:val="none" w:sz="0" w:space="0" w:color="auto"/>
      </w:divBdr>
    </w:div>
    <w:div w:id="1002201937">
      <w:bodyDiv w:val="1"/>
      <w:marLeft w:val="0"/>
      <w:marRight w:val="0"/>
      <w:marTop w:val="0"/>
      <w:marBottom w:val="0"/>
      <w:divBdr>
        <w:top w:val="none" w:sz="0" w:space="0" w:color="auto"/>
        <w:left w:val="none" w:sz="0" w:space="0" w:color="auto"/>
        <w:bottom w:val="none" w:sz="0" w:space="0" w:color="auto"/>
        <w:right w:val="none" w:sz="0" w:space="0" w:color="auto"/>
      </w:divBdr>
    </w:div>
    <w:div w:id="1014310492">
      <w:bodyDiv w:val="1"/>
      <w:marLeft w:val="0"/>
      <w:marRight w:val="0"/>
      <w:marTop w:val="0"/>
      <w:marBottom w:val="0"/>
      <w:divBdr>
        <w:top w:val="none" w:sz="0" w:space="0" w:color="auto"/>
        <w:left w:val="none" w:sz="0" w:space="0" w:color="auto"/>
        <w:bottom w:val="none" w:sz="0" w:space="0" w:color="auto"/>
        <w:right w:val="none" w:sz="0" w:space="0" w:color="auto"/>
      </w:divBdr>
    </w:div>
    <w:div w:id="1014646448">
      <w:bodyDiv w:val="1"/>
      <w:marLeft w:val="0"/>
      <w:marRight w:val="0"/>
      <w:marTop w:val="0"/>
      <w:marBottom w:val="0"/>
      <w:divBdr>
        <w:top w:val="none" w:sz="0" w:space="0" w:color="auto"/>
        <w:left w:val="none" w:sz="0" w:space="0" w:color="auto"/>
        <w:bottom w:val="none" w:sz="0" w:space="0" w:color="auto"/>
        <w:right w:val="none" w:sz="0" w:space="0" w:color="auto"/>
      </w:divBdr>
    </w:div>
    <w:div w:id="1015576175">
      <w:bodyDiv w:val="1"/>
      <w:marLeft w:val="0"/>
      <w:marRight w:val="0"/>
      <w:marTop w:val="0"/>
      <w:marBottom w:val="0"/>
      <w:divBdr>
        <w:top w:val="none" w:sz="0" w:space="0" w:color="auto"/>
        <w:left w:val="none" w:sz="0" w:space="0" w:color="auto"/>
        <w:bottom w:val="none" w:sz="0" w:space="0" w:color="auto"/>
        <w:right w:val="none" w:sz="0" w:space="0" w:color="auto"/>
      </w:divBdr>
    </w:div>
    <w:div w:id="1030574654">
      <w:bodyDiv w:val="1"/>
      <w:marLeft w:val="0"/>
      <w:marRight w:val="0"/>
      <w:marTop w:val="0"/>
      <w:marBottom w:val="0"/>
      <w:divBdr>
        <w:top w:val="none" w:sz="0" w:space="0" w:color="auto"/>
        <w:left w:val="none" w:sz="0" w:space="0" w:color="auto"/>
        <w:bottom w:val="none" w:sz="0" w:space="0" w:color="auto"/>
        <w:right w:val="none" w:sz="0" w:space="0" w:color="auto"/>
      </w:divBdr>
    </w:div>
    <w:div w:id="1038242033">
      <w:bodyDiv w:val="1"/>
      <w:marLeft w:val="0"/>
      <w:marRight w:val="0"/>
      <w:marTop w:val="0"/>
      <w:marBottom w:val="0"/>
      <w:divBdr>
        <w:top w:val="none" w:sz="0" w:space="0" w:color="auto"/>
        <w:left w:val="none" w:sz="0" w:space="0" w:color="auto"/>
        <w:bottom w:val="none" w:sz="0" w:space="0" w:color="auto"/>
        <w:right w:val="none" w:sz="0" w:space="0" w:color="auto"/>
      </w:divBdr>
    </w:div>
    <w:div w:id="1043940056">
      <w:bodyDiv w:val="1"/>
      <w:marLeft w:val="0"/>
      <w:marRight w:val="0"/>
      <w:marTop w:val="0"/>
      <w:marBottom w:val="0"/>
      <w:divBdr>
        <w:top w:val="none" w:sz="0" w:space="0" w:color="auto"/>
        <w:left w:val="none" w:sz="0" w:space="0" w:color="auto"/>
        <w:bottom w:val="none" w:sz="0" w:space="0" w:color="auto"/>
        <w:right w:val="none" w:sz="0" w:space="0" w:color="auto"/>
      </w:divBdr>
    </w:div>
    <w:div w:id="1048992386">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5030043">
      <w:bodyDiv w:val="1"/>
      <w:marLeft w:val="0"/>
      <w:marRight w:val="0"/>
      <w:marTop w:val="0"/>
      <w:marBottom w:val="0"/>
      <w:divBdr>
        <w:top w:val="none" w:sz="0" w:space="0" w:color="auto"/>
        <w:left w:val="none" w:sz="0" w:space="0" w:color="auto"/>
        <w:bottom w:val="none" w:sz="0" w:space="0" w:color="auto"/>
        <w:right w:val="none" w:sz="0" w:space="0" w:color="auto"/>
      </w:divBdr>
    </w:div>
    <w:div w:id="1075084630">
      <w:bodyDiv w:val="1"/>
      <w:marLeft w:val="0"/>
      <w:marRight w:val="0"/>
      <w:marTop w:val="0"/>
      <w:marBottom w:val="0"/>
      <w:divBdr>
        <w:top w:val="none" w:sz="0" w:space="0" w:color="auto"/>
        <w:left w:val="none" w:sz="0" w:space="0" w:color="auto"/>
        <w:bottom w:val="none" w:sz="0" w:space="0" w:color="auto"/>
        <w:right w:val="none" w:sz="0" w:space="0" w:color="auto"/>
      </w:divBdr>
    </w:div>
    <w:div w:id="1075397308">
      <w:bodyDiv w:val="1"/>
      <w:marLeft w:val="0"/>
      <w:marRight w:val="0"/>
      <w:marTop w:val="0"/>
      <w:marBottom w:val="0"/>
      <w:divBdr>
        <w:top w:val="none" w:sz="0" w:space="0" w:color="auto"/>
        <w:left w:val="none" w:sz="0" w:space="0" w:color="auto"/>
        <w:bottom w:val="none" w:sz="0" w:space="0" w:color="auto"/>
        <w:right w:val="none" w:sz="0" w:space="0" w:color="auto"/>
      </w:divBdr>
    </w:div>
    <w:div w:id="1082219113">
      <w:bodyDiv w:val="1"/>
      <w:marLeft w:val="0"/>
      <w:marRight w:val="0"/>
      <w:marTop w:val="0"/>
      <w:marBottom w:val="0"/>
      <w:divBdr>
        <w:top w:val="none" w:sz="0" w:space="0" w:color="auto"/>
        <w:left w:val="none" w:sz="0" w:space="0" w:color="auto"/>
        <w:bottom w:val="none" w:sz="0" w:space="0" w:color="auto"/>
        <w:right w:val="none" w:sz="0" w:space="0" w:color="auto"/>
      </w:divBdr>
    </w:div>
    <w:div w:id="1086267182">
      <w:bodyDiv w:val="1"/>
      <w:marLeft w:val="0"/>
      <w:marRight w:val="0"/>
      <w:marTop w:val="0"/>
      <w:marBottom w:val="0"/>
      <w:divBdr>
        <w:top w:val="none" w:sz="0" w:space="0" w:color="auto"/>
        <w:left w:val="none" w:sz="0" w:space="0" w:color="auto"/>
        <w:bottom w:val="none" w:sz="0" w:space="0" w:color="auto"/>
        <w:right w:val="none" w:sz="0" w:space="0" w:color="auto"/>
      </w:divBdr>
    </w:div>
    <w:div w:id="1092050458">
      <w:bodyDiv w:val="1"/>
      <w:marLeft w:val="0"/>
      <w:marRight w:val="0"/>
      <w:marTop w:val="0"/>
      <w:marBottom w:val="0"/>
      <w:divBdr>
        <w:top w:val="none" w:sz="0" w:space="0" w:color="auto"/>
        <w:left w:val="none" w:sz="0" w:space="0" w:color="auto"/>
        <w:bottom w:val="none" w:sz="0" w:space="0" w:color="auto"/>
        <w:right w:val="none" w:sz="0" w:space="0" w:color="auto"/>
      </w:divBdr>
    </w:div>
    <w:div w:id="1104761243">
      <w:bodyDiv w:val="1"/>
      <w:marLeft w:val="0"/>
      <w:marRight w:val="0"/>
      <w:marTop w:val="0"/>
      <w:marBottom w:val="0"/>
      <w:divBdr>
        <w:top w:val="none" w:sz="0" w:space="0" w:color="auto"/>
        <w:left w:val="none" w:sz="0" w:space="0" w:color="auto"/>
        <w:bottom w:val="none" w:sz="0" w:space="0" w:color="auto"/>
        <w:right w:val="none" w:sz="0" w:space="0" w:color="auto"/>
      </w:divBdr>
    </w:div>
    <w:div w:id="1116867721">
      <w:bodyDiv w:val="1"/>
      <w:marLeft w:val="0"/>
      <w:marRight w:val="0"/>
      <w:marTop w:val="0"/>
      <w:marBottom w:val="0"/>
      <w:divBdr>
        <w:top w:val="none" w:sz="0" w:space="0" w:color="auto"/>
        <w:left w:val="none" w:sz="0" w:space="0" w:color="auto"/>
        <w:bottom w:val="none" w:sz="0" w:space="0" w:color="auto"/>
        <w:right w:val="none" w:sz="0" w:space="0" w:color="auto"/>
      </w:divBdr>
    </w:div>
    <w:div w:id="1124619455">
      <w:bodyDiv w:val="1"/>
      <w:marLeft w:val="0"/>
      <w:marRight w:val="0"/>
      <w:marTop w:val="0"/>
      <w:marBottom w:val="0"/>
      <w:divBdr>
        <w:top w:val="none" w:sz="0" w:space="0" w:color="auto"/>
        <w:left w:val="none" w:sz="0" w:space="0" w:color="auto"/>
        <w:bottom w:val="none" w:sz="0" w:space="0" w:color="auto"/>
        <w:right w:val="none" w:sz="0" w:space="0" w:color="auto"/>
      </w:divBdr>
    </w:div>
    <w:div w:id="1132166889">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37801366">
      <w:bodyDiv w:val="1"/>
      <w:marLeft w:val="0"/>
      <w:marRight w:val="0"/>
      <w:marTop w:val="0"/>
      <w:marBottom w:val="0"/>
      <w:divBdr>
        <w:top w:val="none" w:sz="0" w:space="0" w:color="auto"/>
        <w:left w:val="none" w:sz="0" w:space="0" w:color="auto"/>
        <w:bottom w:val="none" w:sz="0" w:space="0" w:color="auto"/>
        <w:right w:val="none" w:sz="0" w:space="0" w:color="auto"/>
      </w:divBdr>
    </w:div>
    <w:div w:id="1144003539">
      <w:bodyDiv w:val="1"/>
      <w:marLeft w:val="0"/>
      <w:marRight w:val="0"/>
      <w:marTop w:val="0"/>
      <w:marBottom w:val="0"/>
      <w:divBdr>
        <w:top w:val="none" w:sz="0" w:space="0" w:color="auto"/>
        <w:left w:val="none" w:sz="0" w:space="0" w:color="auto"/>
        <w:bottom w:val="none" w:sz="0" w:space="0" w:color="auto"/>
        <w:right w:val="none" w:sz="0" w:space="0" w:color="auto"/>
      </w:divBdr>
    </w:div>
    <w:div w:id="1152143317">
      <w:bodyDiv w:val="1"/>
      <w:marLeft w:val="0"/>
      <w:marRight w:val="0"/>
      <w:marTop w:val="0"/>
      <w:marBottom w:val="0"/>
      <w:divBdr>
        <w:top w:val="none" w:sz="0" w:space="0" w:color="auto"/>
        <w:left w:val="none" w:sz="0" w:space="0" w:color="auto"/>
        <w:bottom w:val="none" w:sz="0" w:space="0" w:color="auto"/>
        <w:right w:val="none" w:sz="0" w:space="0" w:color="auto"/>
      </w:divBdr>
    </w:div>
    <w:div w:id="1152218094">
      <w:bodyDiv w:val="1"/>
      <w:marLeft w:val="0"/>
      <w:marRight w:val="0"/>
      <w:marTop w:val="0"/>
      <w:marBottom w:val="0"/>
      <w:divBdr>
        <w:top w:val="none" w:sz="0" w:space="0" w:color="auto"/>
        <w:left w:val="none" w:sz="0" w:space="0" w:color="auto"/>
        <w:bottom w:val="none" w:sz="0" w:space="0" w:color="auto"/>
        <w:right w:val="none" w:sz="0" w:space="0" w:color="auto"/>
      </w:divBdr>
    </w:div>
    <w:div w:id="1183085765">
      <w:bodyDiv w:val="1"/>
      <w:marLeft w:val="0"/>
      <w:marRight w:val="0"/>
      <w:marTop w:val="0"/>
      <w:marBottom w:val="0"/>
      <w:divBdr>
        <w:top w:val="none" w:sz="0" w:space="0" w:color="auto"/>
        <w:left w:val="none" w:sz="0" w:space="0" w:color="auto"/>
        <w:bottom w:val="none" w:sz="0" w:space="0" w:color="auto"/>
        <w:right w:val="none" w:sz="0" w:space="0" w:color="auto"/>
      </w:divBdr>
    </w:div>
    <w:div w:id="1185486141">
      <w:bodyDiv w:val="1"/>
      <w:marLeft w:val="0"/>
      <w:marRight w:val="0"/>
      <w:marTop w:val="0"/>
      <w:marBottom w:val="0"/>
      <w:divBdr>
        <w:top w:val="none" w:sz="0" w:space="0" w:color="auto"/>
        <w:left w:val="none" w:sz="0" w:space="0" w:color="auto"/>
        <w:bottom w:val="none" w:sz="0" w:space="0" w:color="auto"/>
        <w:right w:val="none" w:sz="0" w:space="0" w:color="auto"/>
      </w:divBdr>
    </w:div>
    <w:div w:id="1187793011">
      <w:bodyDiv w:val="1"/>
      <w:marLeft w:val="0"/>
      <w:marRight w:val="0"/>
      <w:marTop w:val="0"/>
      <w:marBottom w:val="0"/>
      <w:divBdr>
        <w:top w:val="none" w:sz="0" w:space="0" w:color="auto"/>
        <w:left w:val="none" w:sz="0" w:space="0" w:color="auto"/>
        <w:bottom w:val="none" w:sz="0" w:space="0" w:color="auto"/>
        <w:right w:val="none" w:sz="0" w:space="0" w:color="auto"/>
      </w:divBdr>
    </w:div>
    <w:div w:id="1205797118">
      <w:bodyDiv w:val="1"/>
      <w:marLeft w:val="0"/>
      <w:marRight w:val="0"/>
      <w:marTop w:val="0"/>
      <w:marBottom w:val="0"/>
      <w:divBdr>
        <w:top w:val="none" w:sz="0" w:space="0" w:color="auto"/>
        <w:left w:val="none" w:sz="0" w:space="0" w:color="auto"/>
        <w:bottom w:val="none" w:sz="0" w:space="0" w:color="auto"/>
        <w:right w:val="none" w:sz="0" w:space="0" w:color="auto"/>
      </w:divBdr>
    </w:div>
    <w:div w:id="1206334771">
      <w:bodyDiv w:val="1"/>
      <w:marLeft w:val="0"/>
      <w:marRight w:val="0"/>
      <w:marTop w:val="0"/>
      <w:marBottom w:val="0"/>
      <w:divBdr>
        <w:top w:val="none" w:sz="0" w:space="0" w:color="auto"/>
        <w:left w:val="none" w:sz="0" w:space="0" w:color="auto"/>
        <w:bottom w:val="none" w:sz="0" w:space="0" w:color="auto"/>
        <w:right w:val="none" w:sz="0" w:space="0" w:color="auto"/>
      </w:divBdr>
    </w:div>
    <w:div w:id="1210263588">
      <w:bodyDiv w:val="1"/>
      <w:marLeft w:val="0"/>
      <w:marRight w:val="0"/>
      <w:marTop w:val="0"/>
      <w:marBottom w:val="0"/>
      <w:divBdr>
        <w:top w:val="none" w:sz="0" w:space="0" w:color="auto"/>
        <w:left w:val="none" w:sz="0" w:space="0" w:color="auto"/>
        <w:bottom w:val="none" w:sz="0" w:space="0" w:color="auto"/>
        <w:right w:val="none" w:sz="0" w:space="0" w:color="auto"/>
      </w:divBdr>
    </w:div>
    <w:div w:id="1211502022">
      <w:bodyDiv w:val="1"/>
      <w:marLeft w:val="0"/>
      <w:marRight w:val="0"/>
      <w:marTop w:val="0"/>
      <w:marBottom w:val="0"/>
      <w:divBdr>
        <w:top w:val="none" w:sz="0" w:space="0" w:color="auto"/>
        <w:left w:val="none" w:sz="0" w:space="0" w:color="auto"/>
        <w:bottom w:val="none" w:sz="0" w:space="0" w:color="auto"/>
        <w:right w:val="none" w:sz="0" w:space="0" w:color="auto"/>
      </w:divBdr>
    </w:div>
    <w:div w:id="1216819170">
      <w:bodyDiv w:val="1"/>
      <w:marLeft w:val="0"/>
      <w:marRight w:val="0"/>
      <w:marTop w:val="0"/>
      <w:marBottom w:val="0"/>
      <w:divBdr>
        <w:top w:val="none" w:sz="0" w:space="0" w:color="auto"/>
        <w:left w:val="none" w:sz="0" w:space="0" w:color="auto"/>
        <w:bottom w:val="none" w:sz="0" w:space="0" w:color="auto"/>
        <w:right w:val="none" w:sz="0" w:space="0" w:color="auto"/>
      </w:divBdr>
    </w:div>
    <w:div w:id="1225524070">
      <w:bodyDiv w:val="1"/>
      <w:marLeft w:val="0"/>
      <w:marRight w:val="0"/>
      <w:marTop w:val="0"/>
      <w:marBottom w:val="0"/>
      <w:divBdr>
        <w:top w:val="none" w:sz="0" w:space="0" w:color="auto"/>
        <w:left w:val="none" w:sz="0" w:space="0" w:color="auto"/>
        <w:bottom w:val="none" w:sz="0" w:space="0" w:color="auto"/>
        <w:right w:val="none" w:sz="0" w:space="0" w:color="auto"/>
      </w:divBdr>
    </w:div>
    <w:div w:id="1232540266">
      <w:bodyDiv w:val="1"/>
      <w:marLeft w:val="0"/>
      <w:marRight w:val="0"/>
      <w:marTop w:val="0"/>
      <w:marBottom w:val="0"/>
      <w:divBdr>
        <w:top w:val="none" w:sz="0" w:space="0" w:color="auto"/>
        <w:left w:val="none" w:sz="0" w:space="0" w:color="auto"/>
        <w:bottom w:val="none" w:sz="0" w:space="0" w:color="auto"/>
        <w:right w:val="none" w:sz="0" w:space="0" w:color="auto"/>
      </w:divBdr>
    </w:div>
    <w:div w:id="1237131727">
      <w:bodyDiv w:val="1"/>
      <w:marLeft w:val="0"/>
      <w:marRight w:val="0"/>
      <w:marTop w:val="0"/>
      <w:marBottom w:val="0"/>
      <w:divBdr>
        <w:top w:val="none" w:sz="0" w:space="0" w:color="auto"/>
        <w:left w:val="none" w:sz="0" w:space="0" w:color="auto"/>
        <w:bottom w:val="none" w:sz="0" w:space="0" w:color="auto"/>
        <w:right w:val="none" w:sz="0" w:space="0" w:color="auto"/>
      </w:divBdr>
    </w:div>
    <w:div w:id="1240092536">
      <w:bodyDiv w:val="1"/>
      <w:marLeft w:val="0"/>
      <w:marRight w:val="0"/>
      <w:marTop w:val="0"/>
      <w:marBottom w:val="0"/>
      <w:divBdr>
        <w:top w:val="none" w:sz="0" w:space="0" w:color="auto"/>
        <w:left w:val="none" w:sz="0" w:space="0" w:color="auto"/>
        <w:bottom w:val="none" w:sz="0" w:space="0" w:color="auto"/>
        <w:right w:val="none" w:sz="0" w:space="0" w:color="auto"/>
      </w:divBdr>
    </w:div>
    <w:div w:id="1257057605">
      <w:bodyDiv w:val="1"/>
      <w:marLeft w:val="0"/>
      <w:marRight w:val="0"/>
      <w:marTop w:val="0"/>
      <w:marBottom w:val="0"/>
      <w:divBdr>
        <w:top w:val="none" w:sz="0" w:space="0" w:color="auto"/>
        <w:left w:val="none" w:sz="0" w:space="0" w:color="auto"/>
        <w:bottom w:val="none" w:sz="0" w:space="0" w:color="auto"/>
        <w:right w:val="none" w:sz="0" w:space="0" w:color="auto"/>
      </w:divBdr>
    </w:div>
    <w:div w:id="1260405264">
      <w:bodyDiv w:val="1"/>
      <w:marLeft w:val="0"/>
      <w:marRight w:val="0"/>
      <w:marTop w:val="0"/>
      <w:marBottom w:val="0"/>
      <w:divBdr>
        <w:top w:val="none" w:sz="0" w:space="0" w:color="auto"/>
        <w:left w:val="none" w:sz="0" w:space="0" w:color="auto"/>
        <w:bottom w:val="none" w:sz="0" w:space="0" w:color="auto"/>
        <w:right w:val="none" w:sz="0" w:space="0" w:color="auto"/>
      </w:divBdr>
    </w:div>
    <w:div w:id="1262758564">
      <w:bodyDiv w:val="1"/>
      <w:marLeft w:val="0"/>
      <w:marRight w:val="0"/>
      <w:marTop w:val="0"/>
      <w:marBottom w:val="0"/>
      <w:divBdr>
        <w:top w:val="none" w:sz="0" w:space="0" w:color="auto"/>
        <w:left w:val="none" w:sz="0" w:space="0" w:color="auto"/>
        <w:bottom w:val="none" w:sz="0" w:space="0" w:color="auto"/>
        <w:right w:val="none" w:sz="0" w:space="0" w:color="auto"/>
      </w:divBdr>
    </w:div>
    <w:div w:id="1309826386">
      <w:bodyDiv w:val="1"/>
      <w:marLeft w:val="0"/>
      <w:marRight w:val="0"/>
      <w:marTop w:val="0"/>
      <w:marBottom w:val="0"/>
      <w:divBdr>
        <w:top w:val="none" w:sz="0" w:space="0" w:color="auto"/>
        <w:left w:val="none" w:sz="0" w:space="0" w:color="auto"/>
        <w:bottom w:val="none" w:sz="0" w:space="0" w:color="auto"/>
        <w:right w:val="none" w:sz="0" w:space="0" w:color="auto"/>
      </w:divBdr>
    </w:div>
    <w:div w:id="1310020528">
      <w:bodyDiv w:val="1"/>
      <w:marLeft w:val="0"/>
      <w:marRight w:val="0"/>
      <w:marTop w:val="0"/>
      <w:marBottom w:val="0"/>
      <w:divBdr>
        <w:top w:val="none" w:sz="0" w:space="0" w:color="auto"/>
        <w:left w:val="none" w:sz="0" w:space="0" w:color="auto"/>
        <w:bottom w:val="none" w:sz="0" w:space="0" w:color="auto"/>
        <w:right w:val="none" w:sz="0" w:space="0" w:color="auto"/>
      </w:divBdr>
    </w:div>
    <w:div w:id="1314217132">
      <w:bodyDiv w:val="1"/>
      <w:marLeft w:val="0"/>
      <w:marRight w:val="0"/>
      <w:marTop w:val="0"/>
      <w:marBottom w:val="0"/>
      <w:divBdr>
        <w:top w:val="none" w:sz="0" w:space="0" w:color="auto"/>
        <w:left w:val="none" w:sz="0" w:space="0" w:color="auto"/>
        <w:bottom w:val="none" w:sz="0" w:space="0" w:color="auto"/>
        <w:right w:val="none" w:sz="0" w:space="0" w:color="auto"/>
      </w:divBdr>
    </w:div>
    <w:div w:id="1324091823">
      <w:bodyDiv w:val="1"/>
      <w:marLeft w:val="0"/>
      <w:marRight w:val="0"/>
      <w:marTop w:val="0"/>
      <w:marBottom w:val="0"/>
      <w:divBdr>
        <w:top w:val="none" w:sz="0" w:space="0" w:color="auto"/>
        <w:left w:val="none" w:sz="0" w:space="0" w:color="auto"/>
        <w:bottom w:val="none" w:sz="0" w:space="0" w:color="auto"/>
        <w:right w:val="none" w:sz="0" w:space="0" w:color="auto"/>
      </w:divBdr>
    </w:div>
    <w:div w:id="1337344222">
      <w:bodyDiv w:val="1"/>
      <w:marLeft w:val="0"/>
      <w:marRight w:val="0"/>
      <w:marTop w:val="0"/>
      <w:marBottom w:val="0"/>
      <w:divBdr>
        <w:top w:val="none" w:sz="0" w:space="0" w:color="auto"/>
        <w:left w:val="none" w:sz="0" w:space="0" w:color="auto"/>
        <w:bottom w:val="none" w:sz="0" w:space="0" w:color="auto"/>
        <w:right w:val="none" w:sz="0" w:space="0" w:color="auto"/>
      </w:divBdr>
    </w:div>
    <w:div w:id="1339581327">
      <w:bodyDiv w:val="1"/>
      <w:marLeft w:val="0"/>
      <w:marRight w:val="0"/>
      <w:marTop w:val="0"/>
      <w:marBottom w:val="0"/>
      <w:divBdr>
        <w:top w:val="none" w:sz="0" w:space="0" w:color="auto"/>
        <w:left w:val="none" w:sz="0" w:space="0" w:color="auto"/>
        <w:bottom w:val="none" w:sz="0" w:space="0" w:color="auto"/>
        <w:right w:val="none" w:sz="0" w:space="0" w:color="auto"/>
      </w:divBdr>
    </w:div>
    <w:div w:id="1340308254">
      <w:bodyDiv w:val="1"/>
      <w:marLeft w:val="0"/>
      <w:marRight w:val="0"/>
      <w:marTop w:val="0"/>
      <w:marBottom w:val="0"/>
      <w:divBdr>
        <w:top w:val="none" w:sz="0" w:space="0" w:color="auto"/>
        <w:left w:val="none" w:sz="0" w:space="0" w:color="auto"/>
        <w:bottom w:val="none" w:sz="0" w:space="0" w:color="auto"/>
        <w:right w:val="none" w:sz="0" w:space="0" w:color="auto"/>
      </w:divBdr>
    </w:div>
    <w:div w:id="1348411431">
      <w:bodyDiv w:val="1"/>
      <w:marLeft w:val="0"/>
      <w:marRight w:val="0"/>
      <w:marTop w:val="0"/>
      <w:marBottom w:val="0"/>
      <w:divBdr>
        <w:top w:val="none" w:sz="0" w:space="0" w:color="auto"/>
        <w:left w:val="none" w:sz="0" w:space="0" w:color="auto"/>
        <w:bottom w:val="none" w:sz="0" w:space="0" w:color="auto"/>
        <w:right w:val="none" w:sz="0" w:space="0" w:color="auto"/>
      </w:divBdr>
    </w:div>
    <w:div w:id="1352148390">
      <w:bodyDiv w:val="1"/>
      <w:marLeft w:val="0"/>
      <w:marRight w:val="0"/>
      <w:marTop w:val="0"/>
      <w:marBottom w:val="0"/>
      <w:divBdr>
        <w:top w:val="none" w:sz="0" w:space="0" w:color="auto"/>
        <w:left w:val="none" w:sz="0" w:space="0" w:color="auto"/>
        <w:bottom w:val="none" w:sz="0" w:space="0" w:color="auto"/>
        <w:right w:val="none" w:sz="0" w:space="0" w:color="auto"/>
      </w:divBdr>
    </w:div>
    <w:div w:id="1360474277">
      <w:bodyDiv w:val="1"/>
      <w:marLeft w:val="0"/>
      <w:marRight w:val="0"/>
      <w:marTop w:val="0"/>
      <w:marBottom w:val="0"/>
      <w:divBdr>
        <w:top w:val="none" w:sz="0" w:space="0" w:color="auto"/>
        <w:left w:val="none" w:sz="0" w:space="0" w:color="auto"/>
        <w:bottom w:val="none" w:sz="0" w:space="0" w:color="auto"/>
        <w:right w:val="none" w:sz="0" w:space="0" w:color="auto"/>
      </w:divBdr>
    </w:div>
    <w:div w:id="1383359296">
      <w:bodyDiv w:val="1"/>
      <w:marLeft w:val="0"/>
      <w:marRight w:val="0"/>
      <w:marTop w:val="0"/>
      <w:marBottom w:val="0"/>
      <w:divBdr>
        <w:top w:val="none" w:sz="0" w:space="0" w:color="auto"/>
        <w:left w:val="none" w:sz="0" w:space="0" w:color="auto"/>
        <w:bottom w:val="none" w:sz="0" w:space="0" w:color="auto"/>
        <w:right w:val="none" w:sz="0" w:space="0" w:color="auto"/>
      </w:divBdr>
    </w:div>
    <w:div w:id="1396662828">
      <w:bodyDiv w:val="1"/>
      <w:marLeft w:val="0"/>
      <w:marRight w:val="0"/>
      <w:marTop w:val="0"/>
      <w:marBottom w:val="0"/>
      <w:divBdr>
        <w:top w:val="none" w:sz="0" w:space="0" w:color="auto"/>
        <w:left w:val="none" w:sz="0" w:space="0" w:color="auto"/>
        <w:bottom w:val="none" w:sz="0" w:space="0" w:color="auto"/>
        <w:right w:val="none" w:sz="0" w:space="0" w:color="auto"/>
      </w:divBdr>
    </w:div>
    <w:div w:id="1408532042">
      <w:bodyDiv w:val="1"/>
      <w:marLeft w:val="0"/>
      <w:marRight w:val="0"/>
      <w:marTop w:val="0"/>
      <w:marBottom w:val="0"/>
      <w:divBdr>
        <w:top w:val="none" w:sz="0" w:space="0" w:color="auto"/>
        <w:left w:val="none" w:sz="0" w:space="0" w:color="auto"/>
        <w:bottom w:val="none" w:sz="0" w:space="0" w:color="auto"/>
        <w:right w:val="none" w:sz="0" w:space="0" w:color="auto"/>
      </w:divBdr>
    </w:div>
    <w:div w:id="1424913305">
      <w:bodyDiv w:val="1"/>
      <w:marLeft w:val="0"/>
      <w:marRight w:val="0"/>
      <w:marTop w:val="0"/>
      <w:marBottom w:val="0"/>
      <w:divBdr>
        <w:top w:val="none" w:sz="0" w:space="0" w:color="auto"/>
        <w:left w:val="none" w:sz="0" w:space="0" w:color="auto"/>
        <w:bottom w:val="none" w:sz="0" w:space="0" w:color="auto"/>
        <w:right w:val="none" w:sz="0" w:space="0" w:color="auto"/>
      </w:divBdr>
    </w:div>
    <w:div w:id="1427459895">
      <w:bodyDiv w:val="1"/>
      <w:marLeft w:val="0"/>
      <w:marRight w:val="0"/>
      <w:marTop w:val="0"/>
      <w:marBottom w:val="0"/>
      <w:divBdr>
        <w:top w:val="none" w:sz="0" w:space="0" w:color="auto"/>
        <w:left w:val="none" w:sz="0" w:space="0" w:color="auto"/>
        <w:bottom w:val="none" w:sz="0" w:space="0" w:color="auto"/>
        <w:right w:val="none" w:sz="0" w:space="0" w:color="auto"/>
      </w:divBdr>
    </w:div>
    <w:div w:id="1427922201">
      <w:bodyDiv w:val="1"/>
      <w:marLeft w:val="0"/>
      <w:marRight w:val="0"/>
      <w:marTop w:val="0"/>
      <w:marBottom w:val="0"/>
      <w:divBdr>
        <w:top w:val="none" w:sz="0" w:space="0" w:color="auto"/>
        <w:left w:val="none" w:sz="0" w:space="0" w:color="auto"/>
        <w:bottom w:val="none" w:sz="0" w:space="0" w:color="auto"/>
        <w:right w:val="none" w:sz="0" w:space="0" w:color="auto"/>
      </w:divBdr>
    </w:div>
    <w:div w:id="1428572440">
      <w:bodyDiv w:val="1"/>
      <w:marLeft w:val="0"/>
      <w:marRight w:val="0"/>
      <w:marTop w:val="0"/>
      <w:marBottom w:val="0"/>
      <w:divBdr>
        <w:top w:val="none" w:sz="0" w:space="0" w:color="auto"/>
        <w:left w:val="none" w:sz="0" w:space="0" w:color="auto"/>
        <w:bottom w:val="none" w:sz="0" w:space="0" w:color="auto"/>
        <w:right w:val="none" w:sz="0" w:space="0" w:color="auto"/>
      </w:divBdr>
    </w:div>
    <w:div w:id="1459300005">
      <w:bodyDiv w:val="1"/>
      <w:marLeft w:val="0"/>
      <w:marRight w:val="0"/>
      <w:marTop w:val="0"/>
      <w:marBottom w:val="0"/>
      <w:divBdr>
        <w:top w:val="none" w:sz="0" w:space="0" w:color="auto"/>
        <w:left w:val="none" w:sz="0" w:space="0" w:color="auto"/>
        <w:bottom w:val="none" w:sz="0" w:space="0" w:color="auto"/>
        <w:right w:val="none" w:sz="0" w:space="0" w:color="auto"/>
      </w:divBdr>
    </w:div>
    <w:div w:id="1460950157">
      <w:bodyDiv w:val="1"/>
      <w:marLeft w:val="0"/>
      <w:marRight w:val="0"/>
      <w:marTop w:val="0"/>
      <w:marBottom w:val="0"/>
      <w:divBdr>
        <w:top w:val="none" w:sz="0" w:space="0" w:color="auto"/>
        <w:left w:val="none" w:sz="0" w:space="0" w:color="auto"/>
        <w:bottom w:val="none" w:sz="0" w:space="0" w:color="auto"/>
        <w:right w:val="none" w:sz="0" w:space="0" w:color="auto"/>
      </w:divBdr>
    </w:div>
    <w:div w:id="1471482567">
      <w:bodyDiv w:val="1"/>
      <w:marLeft w:val="0"/>
      <w:marRight w:val="0"/>
      <w:marTop w:val="0"/>
      <w:marBottom w:val="0"/>
      <w:divBdr>
        <w:top w:val="none" w:sz="0" w:space="0" w:color="auto"/>
        <w:left w:val="none" w:sz="0" w:space="0" w:color="auto"/>
        <w:bottom w:val="none" w:sz="0" w:space="0" w:color="auto"/>
        <w:right w:val="none" w:sz="0" w:space="0" w:color="auto"/>
      </w:divBdr>
    </w:div>
    <w:div w:id="1473139449">
      <w:bodyDiv w:val="1"/>
      <w:marLeft w:val="0"/>
      <w:marRight w:val="0"/>
      <w:marTop w:val="0"/>
      <w:marBottom w:val="0"/>
      <w:divBdr>
        <w:top w:val="none" w:sz="0" w:space="0" w:color="auto"/>
        <w:left w:val="none" w:sz="0" w:space="0" w:color="auto"/>
        <w:bottom w:val="none" w:sz="0" w:space="0" w:color="auto"/>
        <w:right w:val="none" w:sz="0" w:space="0" w:color="auto"/>
      </w:divBdr>
    </w:div>
    <w:div w:id="1479373614">
      <w:bodyDiv w:val="1"/>
      <w:marLeft w:val="0"/>
      <w:marRight w:val="0"/>
      <w:marTop w:val="0"/>
      <w:marBottom w:val="0"/>
      <w:divBdr>
        <w:top w:val="none" w:sz="0" w:space="0" w:color="auto"/>
        <w:left w:val="none" w:sz="0" w:space="0" w:color="auto"/>
        <w:bottom w:val="none" w:sz="0" w:space="0" w:color="auto"/>
        <w:right w:val="none" w:sz="0" w:space="0" w:color="auto"/>
      </w:divBdr>
    </w:div>
    <w:div w:id="1481314050">
      <w:bodyDiv w:val="1"/>
      <w:marLeft w:val="0"/>
      <w:marRight w:val="0"/>
      <w:marTop w:val="0"/>
      <w:marBottom w:val="0"/>
      <w:divBdr>
        <w:top w:val="none" w:sz="0" w:space="0" w:color="auto"/>
        <w:left w:val="none" w:sz="0" w:space="0" w:color="auto"/>
        <w:bottom w:val="none" w:sz="0" w:space="0" w:color="auto"/>
        <w:right w:val="none" w:sz="0" w:space="0" w:color="auto"/>
      </w:divBdr>
    </w:div>
    <w:div w:id="1487358185">
      <w:bodyDiv w:val="1"/>
      <w:marLeft w:val="0"/>
      <w:marRight w:val="0"/>
      <w:marTop w:val="0"/>
      <w:marBottom w:val="0"/>
      <w:divBdr>
        <w:top w:val="none" w:sz="0" w:space="0" w:color="auto"/>
        <w:left w:val="none" w:sz="0" w:space="0" w:color="auto"/>
        <w:bottom w:val="none" w:sz="0" w:space="0" w:color="auto"/>
        <w:right w:val="none" w:sz="0" w:space="0" w:color="auto"/>
      </w:divBdr>
    </w:div>
    <w:div w:id="1490905374">
      <w:bodyDiv w:val="1"/>
      <w:marLeft w:val="0"/>
      <w:marRight w:val="0"/>
      <w:marTop w:val="0"/>
      <w:marBottom w:val="0"/>
      <w:divBdr>
        <w:top w:val="none" w:sz="0" w:space="0" w:color="auto"/>
        <w:left w:val="none" w:sz="0" w:space="0" w:color="auto"/>
        <w:bottom w:val="none" w:sz="0" w:space="0" w:color="auto"/>
        <w:right w:val="none" w:sz="0" w:space="0" w:color="auto"/>
      </w:divBdr>
    </w:div>
    <w:div w:id="1493373322">
      <w:bodyDiv w:val="1"/>
      <w:marLeft w:val="0"/>
      <w:marRight w:val="0"/>
      <w:marTop w:val="0"/>
      <w:marBottom w:val="0"/>
      <w:divBdr>
        <w:top w:val="none" w:sz="0" w:space="0" w:color="auto"/>
        <w:left w:val="none" w:sz="0" w:space="0" w:color="auto"/>
        <w:bottom w:val="none" w:sz="0" w:space="0" w:color="auto"/>
        <w:right w:val="none" w:sz="0" w:space="0" w:color="auto"/>
      </w:divBdr>
    </w:div>
    <w:div w:id="1499223350">
      <w:bodyDiv w:val="1"/>
      <w:marLeft w:val="0"/>
      <w:marRight w:val="0"/>
      <w:marTop w:val="0"/>
      <w:marBottom w:val="0"/>
      <w:divBdr>
        <w:top w:val="none" w:sz="0" w:space="0" w:color="auto"/>
        <w:left w:val="none" w:sz="0" w:space="0" w:color="auto"/>
        <w:bottom w:val="none" w:sz="0" w:space="0" w:color="auto"/>
        <w:right w:val="none" w:sz="0" w:space="0" w:color="auto"/>
      </w:divBdr>
    </w:div>
    <w:div w:id="1515068985">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7131841">
      <w:bodyDiv w:val="1"/>
      <w:marLeft w:val="0"/>
      <w:marRight w:val="0"/>
      <w:marTop w:val="0"/>
      <w:marBottom w:val="0"/>
      <w:divBdr>
        <w:top w:val="none" w:sz="0" w:space="0" w:color="auto"/>
        <w:left w:val="none" w:sz="0" w:space="0" w:color="auto"/>
        <w:bottom w:val="none" w:sz="0" w:space="0" w:color="auto"/>
        <w:right w:val="none" w:sz="0" w:space="0" w:color="auto"/>
      </w:divBdr>
    </w:div>
    <w:div w:id="1537500159">
      <w:bodyDiv w:val="1"/>
      <w:marLeft w:val="0"/>
      <w:marRight w:val="0"/>
      <w:marTop w:val="0"/>
      <w:marBottom w:val="0"/>
      <w:divBdr>
        <w:top w:val="none" w:sz="0" w:space="0" w:color="auto"/>
        <w:left w:val="none" w:sz="0" w:space="0" w:color="auto"/>
        <w:bottom w:val="none" w:sz="0" w:space="0" w:color="auto"/>
        <w:right w:val="none" w:sz="0" w:space="0" w:color="auto"/>
      </w:divBdr>
    </w:div>
    <w:div w:id="1544823455">
      <w:bodyDiv w:val="1"/>
      <w:marLeft w:val="0"/>
      <w:marRight w:val="0"/>
      <w:marTop w:val="0"/>
      <w:marBottom w:val="0"/>
      <w:divBdr>
        <w:top w:val="none" w:sz="0" w:space="0" w:color="auto"/>
        <w:left w:val="none" w:sz="0" w:space="0" w:color="auto"/>
        <w:bottom w:val="none" w:sz="0" w:space="0" w:color="auto"/>
        <w:right w:val="none" w:sz="0" w:space="0" w:color="auto"/>
      </w:divBdr>
    </w:div>
    <w:div w:id="1550611004">
      <w:bodyDiv w:val="1"/>
      <w:marLeft w:val="0"/>
      <w:marRight w:val="0"/>
      <w:marTop w:val="0"/>
      <w:marBottom w:val="0"/>
      <w:divBdr>
        <w:top w:val="none" w:sz="0" w:space="0" w:color="auto"/>
        <w:left w:val="none" w:sz="0" w:space="0" w:color="auto"/>
        <w:bottom w:val="none" w:sz="0" w:space="0" w:color="auto"/>
        <w:right w:val="none" w:sz="0" w:space="0" w:color="auto"/>
      </w:divBdr>
    </w:div>
    <w:div w:id="1564176382">
      <w:bodyDiv w:val="1"/>
      <w:marLeft w:val="0"/>
      <w:marRight w:val="0"/>
      <w:marTop w:val="0"/>
      <w:marBottom w:val="0"/>
      <w:divBdr>
        <w:top w:val="none" w:sz="0" w:space="0" w:color="auto"/>
        <w:left w:val="none" w:sz="0" w:space="0" w:color="auto"/>
        <w:bottom w:val="none" w:sz="0" w:space="0" w:color="auto"/>
        <w:right w:val="none" w:sz="0" w:space="0" w:color="auto"/>
      </w:divBdr>
    </w:div>
    <w:div w:id="1565066435">
      <w:bodyDiv w:val="1"/>
      <w:marLeft w:val="0"/>
      <w:marRight w:val="0"/>
      <w:marTop w:val="0"/>
      <w:marBottom w:val="0"/>
      <w:divBdr>
        <w:top w:val="none" w:sz="0" w:space="0" w:color="auto"/>
        <w:left w:val="none" w:sz="0" w:space="0" w:color="auto"/>
        <w:bottom w:val="none" w:sz="0" w:space="0" w:color="auto"/>
        <w:right w:val="none" w:sz="0" w:space="0" w:color="auto"/>
      </w:divBdr>
    </w:div>
    <w:div w:id="1566256839">
      <w:bodyDiv w:val="1"/>
      <w:marLeft w:val="0"/>
      <w:marRight w:val="0"/>
      <w:marTop w:val="0"/>
      <w:marBottom w:val="0"/>
      <w:divBdr>
        <w:top w:val="none" w:sz="0" w:space="0" w:color="auto"/>
        <w:left w:val="none" w:sz="0" w:space="0" w:color="auto"/>
        <w:bottom w:val="none" w:sz="0" w:space="0" w:color="auto"/>
        <w:right w:val="none" w:sz="0" w:space="0" w:color="auto"/>
      </w:divBdr>
    </w:div>
    <w:div w:id="1568418631">
      <w:bodyDiv w:val="1"/>
      <w:marLeft w:val="0"/>
      <w:marRight w:val="0"/>
      <w:marTop w:val="0"/>
      <w:marBottom w:val="0"/>
      <w:divBdr>
        <w:top w:val="none" w:sz="0" w:space="0" w:color="auto"/>
        <w:left w:val="none" w:sz="0" w:space="0" w:color="auto"/>
        <w:bottom w:val="none" w:sz="0" w:space="0" w:color="auto"/>
        <w:right w:val="none" w:sz="0" w:space="0" w:color="auto"/>
      </w:divBdr>
    </w:div>
    <w:div w:id="1574469548">
      <w:bodyDiv w:val="1"/>
      <w:marLeft w:val="0"/>
      <w:marRight w:val="0"/>
      <w:marTop w:val="0"/>
      <w:marBottom w:val="0"/>
      <w:divBdr>
        <w:top w:val="none" w:sz="0" w:space="0" w:color="auto"/>
        <w:left w:val="none" w:sz="0" w:space="0" w:color="auto"/>
        <w:bottom w:val="none" w:sz="0" w:space="0" w:color="auto"/>
        <w:right w:val="none" w:sz="0" w:space="0" w:color="auto"/>
      </w:divBdr>
    </w:div>
    <w:div w:id="1578325547">
      <w:bodyDiv w:val="1"/>
      <w:marLeft w:val="0"/>
      <w:marRight w:val="0"/>
      <w:marTop w:val="0"/>
      <w:marBottom w:val="0"/>
      <w:divBdr>
        <w:top w:val="none" w:sz="0" w:space="0" w:color="auto"/>
        <w:left w:val="none" w:sz="0" w:space="0" w:color="auto"/>
        <w:bottom w:val="none" w:sz="0" w:space="0" w:color="auto"/>
        <w:right w:val="none" w:sz="0" w:space="0" w:color="auto"/>
      </w:divBdr>
    </w:div>
    <w:div w:id="1581912692">
      <w:bodyDiv w:val="1"/>
      <w:marLeft w:val="0"/>
      <w:marRight w:val="0"/>
      <w:marTop w:val="0"/>
      <w:marBottom w:val="0"/>
      <w:divBdr>
        <w:top w:val="none" w:sz="0" w:space="0" w:color="auto"/>
        <w:left w:val="none" w:sz="0" w:space="0" w:color="auto"/>
        <w:bottom w:val="none" w:sz="0" w:space="0" w:color="auto"/>
        <w:right w:val="none" w:sz="0" w:space="0" w:color="auto"/>
      </w:divBdr>
    </w:div>
    <w:div w:id="1587878630">
      <w:bodyDiv w:val="1"/>
      <w:marLeft w:val="0"/>
      <w:marRight w:val="0"/>
      <w:marTop w:val="0"/>
      <w:marBottom w:val="0"/>
      <w:divBdr>
        <w:top w:val="none" w:sz="0" w:space="0" w:color="auto"/>
        <w:left w:val="none" w:sz="0" w:space="0" w:color="auto"/>
        <w:bottom w:val="none" w:sz="0" w:space="0" w:color="auto"/>
        <w:right w:val="none" w:sz="0" w:space="0" w:color="auto"/>
      </w:divBdr>
    </w:div>
    <w:div w:id="1597011559">
      <w:bodyDiv w:val="1"/>
      <w:marLeft w:val="0"/>
      <w:marRight w:val="0"/>
      <w:marTop w:val="0"/>
      <w:marBottom w:val="0"/>
      <w:divBdr>
        <w:top w:val="none" w:sz="0" w:space="0" w:color="auto"/>
        <w:left w:val="none" w:sz="0" w:space="0" w:color="auto"/>
        <w:bottom w:val="none" w:sz="0" w:space="0" w:color="auto"/>
        <w:right w:val="none" w:sz="0" w:space="0" w:color="auto"/>
      </w:divBdr>
    </w:div>
    <w:div w:id="1597517582">
      <w:bodyDiv w:val="1"/>
      <w:marLeft w:val="0"/>
      <w:marRight w:val="0"/>
      <w:marTop w:val="0"/>
      <w:marBottom w:val="0"/>
      <w:divBdr>
        <w:top w:val="none" w:sz="0" w:space="0" w:color="auto"/>
        <w:left w:val="none" w:sz="0" w:space="0" w:color="auto"/>
        <w:bottom w:val="none" w:sz="0" w:space="0" w:color="auto"/>
        <w:right w:val="none" w:sz="0" w:space="0" w:color="auto"/>
      </w:divBdr>
    </w:div>
    <w:div w:id="1603222863">
      <w:bodyDiv w:val="1"/>
      <w:marLeft w:val="0"/>
      <w:marRight w:val="0"/>
      <w:marTop w:val="0"/>
      <w:marBottom w:val="0"/>
      <w:divBdr>
        <w:top w:val="none" w:sz="0" w:space="0" w:color="auto"/>
        <w:left w:val="none" w:sz="0" w:space="0" w:color="auto"/>
        <w:bottom w:val="none" w:sz="0" w:space="0" w:color="auto"/>
        <w:right w:val="none" w:sz="0" w:space="0" w:color="auto"/>
      </w:divBdr>
    </w:div>
    <w:div w:id="1604218911">
      <w:bodyDiv w:val="1"/>
      <w:marLeft w:val="0"/>
      <w:marRight w:val="0"/>
      <w:marTop w:val="0"/>
      <w:marBottom w:val="0"/>
      <w:divBdr>
        <w:top w:val="none" w:sz="0" w:space="0" w:color="auto"/>
        <w:left w:val="none" w:sz="0" w:space="0" w:color="auto"/>
        <w:bottom w:val="none" w:sz="0" w:space="0" w:color="auto"/>
        <w:right w:val="none" w:sz="0" w:space="0" w:color="auto"/>
      </w:divBdr>
    </w:div>
    <w:div w:id="1606888562">
      <w:bodyDiv w:val="1"/>
      <w:marLeft w:val="0"/>
      <w:marRight w:val="0"/>
      <w:marTop w:val="0"/>
      <w:marBottom w:val="0"/>
      <w:divBdr>
        <w:top w:val="none" w:sz="0" w:space="0" w:color="auto"/>
        <w:left w:val="none" w:sz="0" w:space="0" w:color="auto"/>
        <w:bottom w:val="none" w:sz="0" w:space="0" w:color="auto"/>
        <w:right w:val="none" w:sz="0" w:space="0" w:color="auto"/>
      </w:divBdr>
    </w:div>
    <w:div w:id="1610577200">
      <w:bodyDiv w:val="1"/>
      <w:marLeft w:val="0"/>
      <w:marRight w:val="0"/>
      <w:marTop w:val="0"/>
      <w:marBottom w:val="0"/>
      <w:divBdr>
        <w:top w:val="none" w:sz="0" w:space="0" w:color="auto"/>
        <w:left w:val="none" w:sz="0" w:space="0" w:color="auto"/>
        <w:bottom w:val="none" w:sz="0" w:space="0" w:color="auto"/>
        <w:right w:val="none" w:sz="0" w:space="0" w:color="auto"/>
      </w:divBdr>
    </w:div>
    <w:div w:id="1611163272">
      <w:bodyDiv w:val="1"/>
      <w:marLeft w:val="0"/>
      <w:marRight w:val="0"/>
      <w:marTop w:val="0"/>
      <w:marBottom w:val="0"/>
      <w:divBdr>
        <w:top w:val="none" w:sz="0" w:space="0" w:color="auto"/>
        <w:left w:val="none" w:sz="0" w:space="0" w:color="auto"/>
        <w:bottom w:val="none" w:sz="0" w:space="0" w:color="auto"/>
        <w:right w:val="none" w:sz="0" w:space="0" w:color="auto"/>
      </w:divBdr>
    </w:div>
    <w:div w:id="1613707079">
      <w:bodyDiv w:val="1"/>
      <w:marLeft w:val="0"/>
      <w:marRight w:val="0"/>
      <w:marTop w:val="0"/>
      <w:marBottom w:val="0"/>
      <w:divBdr>
        <w:top w:val="none" w:sz="0" w:space="0" w:color="auto"/>
        <w:left w:val="none" w:sz="0" w:space="0" w:color="auto"/>
        <w:bottom w:val="none" w:sz="0" w:space="0" w:color="auto"/>
        <w:right w:val="none" w:sz="0" w:space="0" w:color="auto"/>
      </w:divBdr>
    </w:div>
    <w:div w:id="1618105187">
      <w:bodyDiv w:val="1"/>
      <w:marLeft w:val="0"/>
      <w:marRight w:val="0"/>
      <w:marTop w:val="0"/>
      <w:marBottom w:val="0"/>
      <w:divBdr>
        <w:top w:val="none" w:sz="0" w:space="0" w:color="auto"/>
        <w:left w:val="none" w:sz="0" w:space="0" w:color="auto"/>
        <w:bottom w:val="none" w:sz="0" w:space="0" w:color="auto"/>
        <w:right w:val="none" w:sz="0" w:space="0" w:color="auto"/>
      </w:divBdr>
    </w:div>
    <w:div w:id="1618369303">
      <w:bodyDiv w:val="1"/>
      <w:marLeft w:val="0"/>
      <w:marRight w:val="0"/>
      <w:marTop w:val="0"/>
      <w:marBottom w:val="0"/>
      <w:divBdr>
        <w:top w:val="none" w:sz="0" w:space="0" w:color="auto"/>
        <w:left w:val="none" w:sz="0" w:space="0" w:color="auto"/>
        <w:bottom w:val="none" w:sz="0" w:space="0" w:color="auto"/>
        <w:right w:val="none" w:sz="0" w:space="0" w:color="auto"/>
      </w:divBdr>
    </w:div>
    <w:div w:id="1621301712">
      <w:bodyDiv w:val="1"/>
      <w:marLeft w:val="0"/>
      <w:marRight w:val="0"/>
      <w:marTop w:val="0"/>
      <w:marBottom w:val="0"/>
      <w:divBdr>
        <w:top w:val="none" w:sz="0" w:space="0" w:color="auto"/>
        <w:left w:val="none" w:sz="0" w:space="0" w:color="auto"/>
        <w:bottom w:val="none" w:sz="0" w:space="0" w:color="auto"/>
        <w:right w:val="none" w:sz="0" w:space="0" w:color="auto"/>
      </w:divBdr>
    </w:div>
    <w:div w:id="1621497509">
      <w:bodyDiv w:val="1"/>
      <w:marLeft w:val="0"/>
      <w:marRight w:val="0"/>
      <w:marTop w:val="0"/>
      <w:marBottom w:val="0"/>
      <w:divBdr>
        <w:top w:val="none" w:sz="0" w:space="0" w:color="auto"/>
        <w:left w:val="none" w:sz="0" w:space="0" w:color="auto"/>
        <w:bottom w:val="none" w:sz="0" w:space="0" w:color="auto"/>
        <w:right w:val="none" w:sz="0" w:space="0" w:color="auto"/>
      </w:divBdr>
    </w:div>
    <w:div w:id="1628730967">
      <w:bodyDiv w:val="1"/>
      <w:marLeft w:val="0"/>
      <w:marRight w:val="0"/>
      <w:marTop w:val="0"/>
      <w:marBottom w:val="0"/>
      <w:divBdr>
        <w:top w:val="none" w:sz="0" w:space="0" w:color="auto"/>
        <w:left w:val="none" w:sz="0" w:space="0" w:color="auto"/>
        <w:bottom w:val="none" w:sz="0" w:space="0" w:color="auto"/>
        <w:right w:val="none" w:sz="0" w:space="0" w:color="auto"/>
      </w:divBdr>
    </w:div>
    <w:div w:id="1638610519">
      <w:bodyDiv w:val="1"/>
      <w:marLeft w:val="0"/>
      <w:marRight w:val="0"/>
      <w:marTop w:val="0"/>
      <w:marBottom w:val="0"/>
      <w:divBdr>
        <w:top w:val="none" w:sz="0" w:space="0" w:color="auto"/>
        <w:left w:val="none" w:sz="0" w:space="0" w:color="auto"/>
        <w:bottom w:val="none" w:sz="0" w:space="0" w:color="auto"/>
        <w:right w:val="none" w:sz="0" w:space="0" w:color="auto"/>
      </w:divBdr>
    </w:div>
    <w:div w:id="1642686961">
      <w:bodyDiv w:val="1"/>
      <w:marLeft w:val="0"/>
      <w:marRight w:val="0"/>
      <w:marTop w:val="0"/>
      <w:marBottom w:val="0"/>
      <w:divBdr>
        <w:top w:val="none" w:sz="0" w:space="0" w:color="auto"/>
        <w:left w:val="none" w:sz="0" w:space="0" w:color="auto"/>
        <w:bottom w:val="none" w:sz="0" w:space="0" w:color="auto"/>
        <w:right w:val="none" w:sz="0" w:space="0" w:color="auto"/>
      </w:divBdr>
    </w:div>
    <w:div w:id="1648902470">
      <w:bodyDiv w:val="1"/>
      <w:marLeft w:val="0"/>
      <w:marRight w:val="0"/>
      <w:marTop w:val="0"/>
      <w:marBottom w:val="0"/>
      <w:divBdr>
        <w:top w:val="none" w:sz="0" w:space="0" w:color="auto"/>
        <w:left w:val="none" w:sz="0" w:space="0" w:color="auto"/>
        <w:bottom w:val="none" w:sz="0" w:space="0" w:color="auto"/>
        <w:right w:val="none" w:sz="0" w:space="0" w:color="auto"/>
      </w:divBdr>
    </w:div>
    <w:div w:id="1652708573">
      <w:bodyDiv w:val="1"/>
      <w:marLeft w:val="0"/>
      <w:marRight w:val="0"/>
      <w:marTop w:val="0"/>
      <w:marBottom w:val="0"/>
      <w:divBdr>
        <w:top w:val="none" w:sz="0" w:space="0" w:color="auto"/>
        <w:left w:val="none" w:sz="0" w:space="0" w:color="auto"/>
        <w:bottom w:val="none" w:sz="0" w:space="0" w:color="auto"/>
        <w:right w:val="none" w:sz="0" w:space="0" w:color="auto"/>
      </w:divBdr>
    </w:div>
    <w:div w:id="1664091080">
      <w:bodyDiv w:val="1"/>
      <w:marLeft w:val="0"/>
      <w:marRight w:val="0"/>
      <w:marTop w:val="0"/>
      <w:marBottom w:val="0"/>
      <w:divBdr>
        <w:top w:val="none" w:sz="0" w:space="0" w:color="auto"/>
        <w:left w:val="none" w:sz="0" w:space="0" w:color="auto"/>
        <w:bottom w:val="none" w:sz="0" w:space="0" w:color="auto"/>
        <w:right w:val="none" w:sz="0" w:space="0" w:color="auto"/>
      </w:divBdr>
    </w:div>
    <w:div w:id="1674183138">
      <w:bodyDiv w:val="1"/>
      <w:marLeft w:val="0"/>
      <w:marRight w:val="0"/>
      <w:marTop w:val="0"/>
      <w:marBottom w:val="0"/>
      <w:divBdr>
        <w:top w:val="none" w:sz="0" w:space="0" w:color="auto"/>
        <w:left w:val="none" w:sz="0" w:space="0" w:color="auto"/>
        <w:bottom w:val="none" w:sz="0" w:space="0" w:color="auto"/>
        <w:right w:val="none" w:sz="0" w:space="0" w:color="auto"/>
      </w:divBdr>
    </w:div>
    <w:div w:id="1679965307">
      <w:bodyDiv w:val="1"/>
      <w:marLeft w:val="0"/>
      <w:marRight w:val="0"/>
      <w:marTop w:val="0"/>
      <w:marBottom w:val="0"/>
      <w:divBdr>
        <w:top w:val="none" w:sz="0" w:space="0" w:color="auto"/>
        <w:left w:val="none" w:sz="0" w:space="0" w:color="auto"/>
        <w:bottom w:val="none" w:sz="0" w:space="0" w:color="auto"/>
        <w:right w:val="none" w:sz="0" w:space="0" w:color="auto"/>
      </w:divBdr>
    </w:div>
    <w:div w:id="1687559248">
      <w:bodyDiv w:val="1"/>
      <w:marLeft w:val="0"/>
      <w:marRight w:val="0"/>
      <w:marTop w:val="0"/>
      <w:marBottom w:val="0"/>
      <w:divBdr>
        <w:top w:val="none" w:sz="0" w:space="0" w:color="auto"/>
        <w:left w:val="none" w:sz="0" w:space="0" w:color="auto"/>
        <w:bottom w:val="none" w:sz="0" w:space="0" w:color="auto"/>
        <w:right w:val="none" w:sz="0" w:space="0" w:color="auto"/>
      </w:divBdr>
    </w:div>
    <w:div w:id="1695182528">
      <w:bodyDiv w:val="1"/>
      <w:marLeft w:val="0"/>
      <w:marRight w:val="0"/>
      <w:marTop w:val="0"/>
      <w:marBottom w:val="0"/>
      <w:divBdr>
        <w:top w:val="none" w:sz="0" w:space="0" w:color="auto"/>
        <w:left w:val="none" w:sz="0" w:space="0" w:color="auto"/>
        <w:bottom w:val="none" w:sz="0" w:space="0" w:color="auto"/>
        <w:right w:val="none" w:sz="0" w:space="0" w:color="auto"/>
      </w:divBdr>
    </w:div>
    <w:div w:id="1705206370">
      <w:bodyDiv w:val="1"/>
      <w:marLeft w:val="0"/>
      <w:marRight w:val="0"/>
      <w:marTop w:val="0"/>
      <w:marBottom w:val="0"/>
      <w:divBdr>
        <w:top w:val="none" w:sz="0" w:space="0" w:color="auto"/>
        <w:left w:val="none" w:sz="0" w:space="0" w:color="auto"/>
        <w:bottom w:val="none" w:sz="0" w:space="0" w:color="auto"/>
        <w:right w:val="none" w:sz="0" w:space="0" w:color="auto"/>
      </w:divBdr>
    </w:div>
    <w:div w:id="1711490998">
      <w:bodyDiv w:val="1"/>
      <w:marLeft w:val="0"/>
      <w:marRight w:val="0"/>
      <w:marTop w:val="0"/>
      <w:marBottom w:val="0"/>
      <w:divBdr>
        <w:top w:val="none" w:sz="0" w:space="0" w:color="auto"/>
        <w:left w:val="none" w:sz="0" w:space="0" w:color="auto"/>
        <w:bottom w:val="none" w:sz="0" w:space="0" w:color="auto"/>
        <w:right w:val="none" w:sz="0" w:space="0" w:color="auto"/>
      </w:divBdr>
    </w:div>
    <w:div w:id="1713994045">
      <w:bodyDiv w:val="1"/>
      <w:marLeft w:val="0"/>
      <w:marRight w:val="0"/>
      <w:marTop w:val="0"/>
      <w:marBottom w:val="0"/>
      <w:divBdr>
        <w:top w:val="none" w:sz="0" w:space="0" w:color="auto"/>
        <w:left w:val="none" w:sz="0" w:space="0" w:color="auto"/>
        <w:bottom w:val="none" w:sz="0" w:space="0" w:color="auto"/>
        <w:right w:val="none" w:sz="0" w:space="0" w:color="auto"/>
      </w:divBdr>
    </w:div>
    <w:div w:id="1714499745">
      <w:bodyDiv w:val="1"/>
      <w:marLeft w:val="0"/>
      <w:marRight w:val="0"/>
      <w:marTop w:val="0"/>
      <w:marBottom w:val="0"/>
      <w:divBdr>
        <w:top w:val="none" w:sz="0" w:space="0" w:color="auto"/>
        <w:left w:val="none" w:sz="0" w:space="0" w:color="auto"/>
        <w:bottom w:val="none" w:sz="0" w:space="0" w:color="auto"/>
        <w:right w:val="none" w:sz="0" w:space="0" w:color="auto"/>
      </w:divBdr>
    </w:div>
    <w:div w:id="1752195152">
      <w:bodyDiv w:val="1"/>
      <w:marLeft w:val="0"/>
      <w:marRight w:val="0"/>
      <w:marTop w:val="0"/>
      <w:marBottom w:val="0"/>
      <w:divBdr>
        <w:top w:val="none" w:sz="0" w:space="0" w:color="auto"/>
        <w:left w:val="none" w:sz="0" w:space="0" w:color="auto"/>
        <w:bottom w:val="none" w:sz="0" w:space="0" w:color="auto"/>
        <w:right w:val="none" w:sz="0" w:space="0" w:color="auto"/>
      </w:divBdr>
    </w:div>
    <w:div w:id="1752921843">
      <w:bodyDiv w:val="1"/>
      <w:marLeft w:val="0"/>
      <w:marRight w:val="0"/>
      <w:marTop w:val="0"/>
      <w:marBottom w:val="0"/>
      <w:divBdr>
        <w:top w:val="none" w:sz="0" w:space="0" w:color="auto"/>
        <w:left w:val="none" w:sz="0" w:space="0" w:color="auto"/>
        <w:bottom w:val="none" w:sz="0" w:space="0" w:color="auto"/>
        <w:right w:val="none" w:sz="0" w:space="0" w:color="auto"/>
      </w:divBdr>
    </w:div>
    <w:div w:id="1752921883">
      <w:bodyDiv w:val="1"/>
      <w:marLeft w:val="0"/>
      <w:marRight w:val="0"/>
      <w:marTop w:val="0"/>
      <w:marBottom w:val="0"/>
      <w:divBdr>
        <w:top w:val="none" w:sz="0" w:space="0" w:color="auto"/>
        <w:left w:val="none" w:sz="0" w:space="0" w:color="auto"/>
        <w:bottom w:val="none" w:sz="0" w:space="0" w:color="auto"/>
        <w:right w:val="none" w:sz="0" w:space="0" w:color="auto"/>
      </w:divBdr>
    </w:div>
    <w:div w:id="1757551214">
      <w:bodyDiv w:val="1"/>
      <w:marLeft w:val="0"/>
      <w:marRight w:val="0"/>
      <w:marTop w:val="0"/>
      <w:marBottom w:val="0"/>
      <w:divBdr>
        <w:top w:val="none" w:sz="0" w:space="0" w:color="auto"/>
        <w:left w:val="none" w:sz="0" w:space="0" w:color="auto"/>
        <w:bottom w:val="none" w:sz="0" w:space="0" w:color="auto"/>
        <w:right w:val="none" w:sz="0" w:space="0" w:color="auto"/>
      </w:divBdr>
    </w:div>
    <w:div w:id="1759518452">
      <w:bodyDiv w:val="1"/>
      <w:marLeft w:val="0"/>
      <w:marRight w:val="0"/>
      <w:marTop w:val="0"/>
      <w:marBottom w:val="0"/>
      <w:divBdr>
        <w:top w:val="none" w:sz="0" w:space="0" w:color="auto"/>
        <w:left w:val="none" w:sz="0" w:space="0" w:color="auto"/>
        <w:bottom w:val="none" w:sz="0" w:space="0" w:color="auto"/>
        <w:right w:val="none" w:sz="0" w:space="0" w:color="auto"/>
      </w:divBdr>
    </w:div>
    <w:div w:id="1759786341">
      <w:bodyDiv w:val="1"/>
      <w:marLeft w:val="0"/>
      <w:marRight w:val="0"/>
      <w:marTop w:val="0"/>
      <w:marBottom w:val="0"/>
      <w:divBdr>
        <w:top w:val="none" w:sz="0" w:space="0" w:color="auto"/>
        <w:left w:val="none" w:sz="0" w:space="0" w:color="auto"/>
        <w:bottom w:val="none" w:sz="0" w:space="0" w:color="auto"/>
        <w:right w:val="none" w:sz="0" w:space="0" w:color="auto"/>
      </w:divBdr>
    </w:div>
    <w:div w:id="1764835823">
      <w:bodyDiv w:val="1"/>
      <w:marLeft w:val="0"/>
      <w:marRight w:val="0"/>
      <w:marTop w:val="0"/>
      <w:marBottom w:val="0"/>
      <w:divBdr>
        <w:top w:val="none" w:sz="0" w:space="0" w:color="auto"/>
        <w:left w:val="none" w:sz="0" w:space="0" w:color="auto"/>
        <w:bottom w:val="none" w:sz="0" w:space="0" w:color="auto"/>
        <w:right w:val="none" w:sz="0" w:space="0" w:color="auto"/>
      </w:divBdr>
    </w:div>
    <w:div w:id="1764839885">
      <w:bodyDiv w:val="1"/>
      <w:marLeft w:val="0"/>
      <w:marRight w:val="0"/>
      <w:marTop w:val="0"/>
      <w:marBottom w:val="0"/>
      <w:divBdr>
        <w:top w:val="none" w:sz="0" w:space="0" w:color="auto"/>
        <w:left w:val="none" w:sz="0" w:space="0" w:color="auto"/>
        <w:bottom w:val="none" w:sz="0" w:space="0" w:color="auto"/>
        <w:right w:val="none" w:sz="0" w:space="0" w:color="auto"/>
      </w:divBdr>
    </w:div>
    <w:div w:id="1766535593">
      <w:bodyDiv w:val="1"/>
      <w:marLeft w:val="0"/>
      <w:marRight w:val="0"/>
      <w:marTop w:val="0"/>
      <w:marBottom w:val="0"/>
      <w:divBdr>
        <w:top w:val="none" w:sz="0" w:space="0" w:color="auto"/>
        <w:left w:val="none" w:sz="0" w:space="0" w:color="auto"/>
        <w:bottom w:val="none" w:sz="0" w:space="0" w:color="auto"/>
        <w:right w:val="none" w:sz="0" w:space="0" w:color="auto"/>
      </w:divBdr>
    </w:div>
    <w:div w:id="1775052733">
      <w:bodyDiv w:val="1"/>
      <w:marLeft w:val="0"/>
      <w:marRight w:val="0"/>
      <w:marTop w:val="0"/>
      <w:marBottom w:val="0"/>
      <w:divBdr>
        <w:top w:val="none" w:sz="0" w:space="0" w:color="auto"/>
        <w:left w:val="none" w:sz="0" w:space="0" w:color="auto"/>
        <w:bottom w:val="none" w:sz="0" w:space="0" w:color="auto"/>
        <w:right w:val="none" w:sz="0" w:space="0" w:color="auto"/>
      </w:divBdr>
    </w:div>
    <w:div w:id="1780567448">
      <w:bodyDiv w:val="1"/>
      <w:marLeft w:val="0"/>
      <w:marRight w:val="0"/>
      <w:marTop w:val="0"/>
      <w:marBottom w:val="0"/>
      <w:divBdr>
        <w:top w:val="none" w:sz="0" w:space="0" w:color="auto"/>
        <w:left w:val="none" w:sz="0" w:space="0" w:color="auto"/>
        <w:bottom w:val="none" w:sz="0" w:space="0" w:color="auto"/>
        <w:right w:val="none" w:sz="0" w:space="0" w:color="auto"/>
      </w:divBdr>
    </w:div>
    <w:div w:id="1795638011">
      <w:bodyDiv w:val="1"/>
      <w:marLeft w:val="0"/>
      <w:marRight w:val="0"/>
      <w:marTop w:val="0"/>
      <w:marBottom w:val="0"/>
      <w:divBdr>
        <w:top w:val="none" w:sz="0" w:space="0" w:color="auto"/>
        <w:left w:val="none" w:sz="0" w:space="0" w:color="auto"/>
        <w:bottom w:val="none" w:sz="0" w:space="0" w:color="auto"/>
        <w:right w:val="none" w:sz="0" w:space="0" w:color="auto"/>
      </w:divBdr>
    </w:div>
    <w:div w:id="1800295596">
      <w:bodyDiv w:val="1"/>
      <w:marLeft w:val="0"/>
      <w:marRight w:val="0"/>
      <w:marTop w:val="0"/>
      <w:marBottom w:val="0"/>
      <w:divBdr>
        <w:top w:val="none" w:sz="0" w:space="0" w:color="auto"/>
        <w:left w:val="none" w:sz="0" w:space="0" w:color="auto"/>
        <w:bottom w:val="none" w:sz="0" w:space="0" w:color="auto"/>
        <w:right w:val="none" w:sz="0" w:space="0" w:color="auto"/>
      </w:divBdr>
    </w:div>
    <w:div w:id="1806970832">
      <w:bodyDiv w:val="1"/>
      <w:marLeft w:val="0"/>
      <w:marRight w:val="0"/>
      <w:marTop w:val="0"/>
      <w:marBottom w:val="0"/>
      <w:divBdr>
        <w:top w:val="none" w:sz="0" w:space="0" w:color="auto"/>
        <w:left w:val="none" w:sz="0" w:space="0" w:color="auto"/>
        <w:bottom w:val="none" w:sz="0" w:space="0" w:color="auto"/>
        <w:right w:val="none" w:sz="0" w:space="0" w:color="auto"/>
      </w:divBdr>
    </w:div>
    <w:div w:id="1817450766">
      <w:bodyDiv w:val="1"/>
      <w:marLeft w:val="0"/>
      <w:marRight w:val="0"/>
      <w:marTop w:val="0"/>
      <w:marBottom w:val="0"/>
      <w:divBdr>
        <w:top w:val="none" w:sz="0" w:space="0" w:color="auto"/>
        <w:left w:val="none" w:sz="0" w:space="0" w:color="auto"/>
        <w:bottom w:val="none" w:sz="0" w:space="0" w:color="auto"/>
        <w:right w:val="none" w:sz="0" w:space="0" w:color="auto"/>
      </w:divBdr>
    </w:div>
    <w:div w:id="1820070042">
      <w:bodyDiv w:val="1"/>
      <w:marLeft w:val="0"/>
      <w:marRight w:val="0"/>
      <w:marTop w:val="0"/>
      <w:marBottom w:val="0"/>
      <w:divBdr>
        <w:top w:val="none" w:sz="0" w:space="0" w:color="auto"/>
        <w:left w:val="none" w:sz="0" w:space="0" w:color="auto"/>
        <w:bottom w:val="none" w:sz="0" w:space="0" w:color="auto"/>
        <w:right w:val="none" w:sz="0" w:space="0" w:color="auto"/>
      </w:divBdr>
    </w:div>
    <w:div w:id="1823693828">
      <w:bodyDiv w:val="1"/>
      <w:marLeft w:val="0"/>
      <w:marRight w:val="0"/>
      <w:marTop w:val="0"/>
      <w:marBottom w:val="0"/>
      <w:divBdr>
        <w:top w:val="none" w:sz="0" w:space="0" w:color="auto"/>
        <w:left w:val="none" w:sz="0" w:space="0" w:color="auto"/>
        <w:bottom w:val="none" w:sz="0" w:space="0" w:color="auto"/>
        <w:right w:val="none" w:sz="0" w:space="0" w:color="auto"/>
      </w:divBdr>
    </w:div>
    <w:div w:id="1829245872">
      <w:bodyDiv w:val="1"/>
      <w:marLeft w:val="0"/>
      <w:marRight w:val="0"/>
      <w:marTop w:val="0"/>
      <w:marBottom w:val="0"/>
      <w:divBdr>
        <w:top w:val="none" w:sz="0" w:space="0" w:color="auto"/>
        <w:left w:val="none" w:sz="0" w:space="0" w:color="auto"/>
        <w:bottom w:val="none" w:sz="0" w:space="0" w:color="auto"/>
        <w:right w:val="none" w:sz="0" w:space="0" w:color="auto"/>
      </w:divBdr>
    </w:div>
    <w:div w:id="1836918808">
      <w:bodyDiv w:val="1"/>
      <w:marLeft w:val="0"/>
      <w:marRight w:val="0"/>
      <w:marTop w:val="0"/>
      <w:marBottom w:val="0"/>
      <w:divBdr>
        <w:top w:val="none" w:sz="0" w:space="0" w:color="auto"/>
        <w:left w:val="none" w:sz="0" w:space="0" w:color="auto"/>
        <w:bottom w:val="none" w:sz="0" w:space="0" w:color="auto"/>
        <w:right w:val="none" w:sz="0" w:space="0" w:color="auto"/>
      </w:divBdr>
    </w:div>
    <w:div w:id="1849438226">
      <w:bodyDiv w:val="1"/>
      <w:marLeft w:val="0"/>
      <w:marRight w:val="0"/>
      <w:marTop w:val="0"/>
      <w:marBottom w:val="0"/>
      <w:divBdr>
        <w:top w:val="none" w:sz="0" w:space="0" w:color="auto"/>
        <w:left w:val="none" w:sz="0" w:space="0" w:color="auto"/>
        <w:bottom w:val="none" w:sz="0" w:space="0" w:color="auto"/>
        <w:right w:val="none" w:sz="0" w:space="0" w:color="auto"/>
      </w:divBdr>
    </w:div>
    <w:div w:id="1864391773">
      <w:bodyDiv w:val="1"/>
      <w:marLeft w:val="0"/>
      <w:marRight w:val="0"/>
      <w:marTop w:val="0"/>
      <w:marBottom w:val="0"/>
      <w:divBdr>
        <w:top w:val="none" w:sz="0" w:space="0" w:color="auto"/>
        <w:left w:val="none" w:sz="0" w:space="0" w:color="auto"/>
        <w:bottom w:val="none" w:sz="0" w:space="0" w:color="auto"/>
        <w:right w:val="none" w:sz="0" w:space="0" w:color="auto"/>
      </w:divBdr>
    </w:div>
    <w:div w:id="1886333163">
      <w:bodyDiv w:val="1"/>
      <w:marLeft w:val="0"/>
      <w:marRight w:val="0"/>
      <w:marTop w:val="0"/>
      <w:marBottom w:val="0"/>
      <w:divBdr>
        <w:top w:val="none" w:sz="0" w:space="0" w:color="auto"/>
        <w:left w:val="none" w:sz="0" w:space="0" w:color="auto"/>
        <w:bottom w:val="none" w:sz="0" w:space="0" w:color="auto"/>
        <w:right w:val="none" w:sz="0" w:space="0" w:color="auto"/>
      </w:divBdr>
    </w:div>
    <w:div w:id="1901088488">
      <w:bodyDiv w:val="1"/>
      <w:marLeft w:val="0"/>
      <w:marRight w:val="0"/>
      <w:marTop w:val="0"/>
      <w:marBottom w:val="0"/>
      <w:divBdr>
        <w:top w:val="none" w:sz="0" w:space="0" w:color="auto"/>
        <w:left w:val="none" w:sz="0" w:space="0" w:color="auto"/>
        <w:bottom w:val="none" w:sz="0" w:space="0" w:color="auto"/>
        <w:right w:val="none" w:sz="0" w:space="0" w:color="auto"/>
      </w:divBdr>
    </w:div>
    <w:div w:id="1915972009">
      <w:bodyDiv w:val="1"/>
      <w:marLeft w:val="0"/>
      <w:marRight w:val="0"/>
      <w:marTop w:val="0"/>
      <w:marBottom w:val="0"/>
      <w:divBdr>
        <w:top w:val="none" w:sz="0" w:space="0" w:color="auto"/>
        <w:left w:val="none" w:sz="0" w:space="0" w:color="auto"/>
        <w:bottom w:val="none" w:sz="0" w:space="0" w:color="auto"/>
        <w:right w:val="none" w:sz="0" w:space="0" w:color="auto"/>
      </w:divBdr>
    </w:div>
    <w:div w:id="1932397633">
      <w:bodyDiv w:val="1"/>
      <w:marLeft w:val="0"/>
      <w:marRight w:val="0"/>
      <w:marTop w:val="0"/>
      <w:marBottom w:val="0"/>
      <w:divBdr>
        <w:top w:val="none" w:sz="0" w:space="0" w:color="auto"/>
        <w:left w:val="none" w:sz="0" w:space="0" w:color="auto"/>
        <w:bottom w:val="none" w:sz="0" w:space="0" w:color="auto"/>
        <w:right w:val="none" w:sz="0" w:space="0" w:color="auto"/>
      </w:divBdr>
    </w:div>
    <w:div w:id="1944726579">
      <w:bodyDiv w:val="1"/>
      <w:marLeft w:val="0"/>
      <w:marRight w:val="0"/>
      <w:marTop w:val="0"/>
      <w:marBottom w:val="0"/>
      <w:divBdr>
        <w:top w:val="none" w:sz="0" w:space="0" w:color="auto"/>
        <w:left w:val="none" w:sz="0" w:space="0" w:color="auto"/>
        <w:bottom w:val="none" w:sz="0" w:space="0" w:color="auto"/>
        <w:right w:val="none" w:sz="0" w:space="0" w:color="auto"/>
      </w:divBdr>
    </w:div>
    <w:div w:id="1954899268">
      <w:bodyDiv w:val="1"/>
      <w:marLeft w:val="0"/>
      <w:marRight w:val="0"/>
      <w:marTop w:val="0"/>
      <w:marBottom w:val="0"/>
      <w:divBdr>
        <w:top w:val="none" w:sz="0" w:space="0" w:color="auto"/>
        <w:left w:val="none" w:sz="0" w:space="0" w:color="auto"/>
        <w:bottom w:val="none" w:sz="0" w:space="0" w:color="auto"/>
        <w:right w:val="none" w:sz="0" w:space="0" w:color="auto"/>
      </w:divBdr>
    </w:div>
    <w:div w:id="1962607773">
      <w:bodyDiv w:val="1"/>
      <w:marLeft w:val="0"/>
      <w:marRight w:val="0"/>
      <w:marTop w:val="0"/>
      <w:marBottom w:val="0"/>
      <w:divBdr>
        <w:top w:val="none" w:sz="0" w:space="0" w:color="auto"/>
        <w:left w:val="none" w:sz="0" w:space="0" w:color="auto"/>
        <w:bottom w:val="none" w:sz="0" w:space="0" w:color="auto"/>
        <w:right w:val="none" w:sz="0" w:space="0" w:color="auto"/>
      </w:divBdr>
    </w:div>
    <w:div w:id="1990474773">
      <w:bodyDiv w:val="1"/>
      <w:marLeft w:val="0"/>
      <w:marRight w:val="0"/>
      <w:marTop w:val="0"/>
      <w:marBottom w:val="0"/>
      <w:divBdr>
        <w:top w:val="none" w:sz="0" w:space="0" w:color="auto"/>
        <w:left w:val="none" w:sz="0" w:space="0" w:color="auto"/>
        <w:bottom w:val="none" w:sz="0" w:space="0" w:color="auto"/>
        <w:right w:val="none" w:sz="0" w:space="0" w:color="auto"/>
      </w:divBdr>
    </w:div>
    <w:div w:id="1994022815">
      <w:bodyDiv w:val="1"/>
      <w:marLeft w:val="0"/>
      <w:marRight w:val="0"/>
      <w:marTop w:val="0"/>
      <w:marBottom w:val="0"/>
      <w:divBdr>
        <w:top w:val="none" w:sz="0" w:space="0" w:color="auto"/>
        <w:left w:val="none" w:sz="0" w:space="0" w:color="auto"/>
        <w:bottom w:val="none" w:sz="0" w:space="0" w:color="auto"/>
        <w:right w:val="none" w:sz="0" w:space="0" w:color="auto"/>
      </w:divBdr>
    </w:div>
    <w:div w:id="1997803622">
      <w:bodyDiv w:val="1"/>
      <w:marLeft w:val="0"/>
      <w:marRight w:val="0"/>
      <w:marTop w:val="0"/>
      <w:marBottom w:val="0"/>
      <w:divBdr>
        <w:top w:val="none" w:sz="0" w:space="0" w:color="auto"/>
        <w:left w:val="none" w:sz="0" w:space="0" w:color="auto"/>
        <w:bottom w:val="none" w:sz="0" w:space="0" w:color="auto"/>
        <w:right w:val="none" w:sz="0" w:space="0" w:color="auto"/>
      </w:divBdr>
    </w:div>
    <w:div w:id="2007127374">
      <w:bodyDiv w:val="1"/>
      <w:marLeft w:val="0"/>
      <w:marRight w:val="0"/>
      <w:marTop w:val="0"/>
      <w:marBottom w:val="0"/>
      <w:divBdr>
        <w:top w:val="none" w:sz="0" w:space="0" w:color="auto"/>
        <w:left w:val="none" w:sz="0" w:space="0" w:color="auto"/>
        <w:bottom w:val="none" w:sz="0" w:space="0" w:color="auto"/>
        <w:right w:val="none" w:sz="0" w:space="0" w:color="auto"/>
      </w:divBdr>
    </w:div>
    <w:div w:id="2010062784">
      <w:bodyDiv w:val="1"/>
      <w:marLeft w:val="0"/>
      <w:marRight w:val="0"/>
      <w:marTop w:val="0"/>
      <w:marBottom w:val="0"/>
      <w:divBdr>
        <w:top w:val="none" w:sz="0" w:space="0" w:color="auto"/>
        <w:left w:val="none" w:sz="0" w:space="0" w:color="auto"/>
        <w:bottom w:val="none" w:sz="0" w:space="0" w:color="auto"/>
        <w:right w:val="none" w:sz="0" w:space="0" w:color="auto"/>
      </w:divBdr>
    </w:div>
    <w:div w:id="2010449454">
      <w:bodyDiv w:val="1"/>
      <w:marLeft w:val="0"/>
      <w:marRight w:val="0"/>
      <w:marTop w:val="0"/>
      <w:marBottom w:val="0"/>
      <w:divBdr>
        <w:top w:val="none" w:sz="0" w:space="0" w:color="auto"/>
        <w:left w:val="none" w:sz="0" w:space="0" w:color="auto"/>
        <w:bottom w:val="none" w:sz="0" w:space="0" w:color="auto"/>
        <w:right w:val="none" w:sz="0" w:space="0" w:color="auto"/>
      </w:divBdr>
    </w:div>
    <w:div w:id="2011173862">
      <w:bodyDiv w:val="1"/>
      <w:marLeft w:val="0"/>
      <w:marRight w:val="0"/>
      <w:marTop w:val="0"/>
      <w:marBottom w:val="0"/>
      <w:divBdr>
        <w:top w:val="none" w:sz="0" w:space="0" w:color="auto"/>
        <w:left w:val="none" w:sz="0" w:space="0" w:color="auto"/>
        <w:bottom w:val="none" w:sz="0" w:space="0" w:color="auto"/>
        <w:right w:val="none" w:sz="0" w:space="0" w:color="auto"/>
      </w:divBdr>
    </w:div>
    <w:div w:id="2025670479">
      <w:bodyDiv w:val="1"/>
      <w:marLeft w:val="0"/>
      <w:marRight w:val="0"/>
      <w:marTop w:val="0"/>
      <w:marBottom w:val="0"/>
      <w:divBdr>
        <w:top w:val="none" w:sz="0" w:space="0" w:color="auto"/>
        <w:left w:val="none" w:sz="0" w:space="0" w:color="auto"/>
        <w:bottom w:val="none" w:sz="0" w:space="0" w:color="auto"/>
        <w:right w:val="none" w:sz="0" w:space="0" w:color="auto"/>
      </w:divBdr>
    </w:div>
    <w:div w:id="2048293922">
      <w:bodyDiv w:val="1"/>
      <w:marLeft w:val="0"/>
      <w:marRight w:val="0"/>
      <w:marTop w:val="0"/>
      <w:marBottom w:val="0"/>
      <w:divBdr>
        <w:top w:val="none" w:sz="0" w:space="0" w:color="auto"/>
        <w:left w:val="none" w:sz="0" w:space="0" w:color="auto"/>
        <w:bottom w:val="none" w:sz="0" w:space="0" w:color="auto"/>
        <w:right w:val="none" w:sz="0" w:space="0" w:color="auto"/>
      </w:divBdr>
    </w:div>
    <w:div w:id="2049062842">
      <w:bodyDiv w:val="1"/>
      <w:marLeft w:val="0"/>
      <w:marRight w:val="0"/>
      <w:marTop w:val="0"/>
      <w:marBottom w:val="0"/>
      <w:divBdr>
        <w:top w:val="none" w:sz="0" w:space="0" w:color="auto"/>
        <w:left w:val="none" w:sz="0" w:space="0" w:color="auto"/>
        <w:bottom w:val="none" w:sz="0" w:space="0" w:color="auto"/>
        <w:right w:val="none" w:sz="0" w:space="0" w:color="auto"/>
      </w:divBdr>
    </w:div>
    <w:div w:id="2054385082">
      <w:bodyDiv w:val="1"/>
      <w:marLeft w:val="0"/>
      <w:marRight w:val="0"/>
      <w:marTop w:val="0"/>
      <w:marBottom w:val="0"/>
      <w:divBdr>
        <w:top w:val="none" w:sz="0" w:space="0" w:color="auto"/>
        <w:left w:val="none" w:sz="0" w:space="0" w:color="auto"/>
        <w:bottom w:val="none" w:sz="0" w:space="0" w:color="auto"/>
        <w:right w:val="none" w:sz="0" w:space="0" w:color="auto"/>
      </w:divBdr>
    </w:div>
    <w:div w:id="2056807937">
      <w:bodyDiv w:val="1"/>
      <w:marLeft w:val="0"/>
      <w:marRight w:val="0"/>
      <w:marTop w:val="0"/>
      <w:marBottom w:val="0"/>
      <w:divBdr>
        <w:top w:val="none" w:sz="0" w:space="0" w:color="auto"/>
        <w:left w:val="none" w:sz="0" w:space="0" w:color="auto"/>
        <w:bottom w:val="none" w:sz="0" w:space="0" w:color="auto"/>
        <w:right w:val="none" w:sz="0" w:space="0" w:color="auto"/>
      </w:divBdr>
    </w:div>
    <w:div w:id="2057967256">
      <w:bodyDiv w:val="1"/>
      <w:marLeft w:val="0"/>
      <w:marRight w:val="0"/>
      <w:marTop w:val="0"/>
      <w:marBottom w:val="0"/>
      <w:divBdr>
        <w:top w:val="none" w:sz="0" w:space="0" w:color="auto"/>
        <w:left w:val="none" w:sz="0" w:space="0" w:color="auto"/>
        <w:bottom w:val="none" w:sz="0" w:space="0" w:color="auto"/>
        <w:right w:val="none" w:sz="0" w:space="0" w:color="auto"/>
      </w:divBdr>
    </w:div>
    <w:div w:id="2060005661">
      <w:bodyDiv w:val="1"/>
      <w:marLeft w:val="0"/>
      <w:marRight w:val="0"/>
      <w:marTop w:val="0"/>
      <w:marBottom w:val="0"/>
      <w:divBdr>
        <w:top w:val="none" w:sz="0" w:space="0" w:color="auto"/>
        <w:left w:val="none" w:sz="0" w:space="0" w:color="auto"/>
        <w:bottom w:val="none" w:sz="0" w:space="0" w:color="auto"/>
        <w:right w:val="none" w:sz="0" w:space="0" w:color="auto"/>
      </w:divBdr>
    </w:div>
    <w:div w:id="2061198766">
      <w:bodyDiv w:val="1"/>
      <w:marLeft w:val="0"/>
      <w:marRight w:val="0"/>
      <w:marTop w:val="0"/>
      <w:marBottom w:val="0"/>
      <w:divBdr>
        <w:top w:val="none" w:sz="0" w:space="0" w:color="auto"/>
        <w:left w:val="none" w:sz="0" w:space="0" w:color="auto"/>
        <w:bottom w:val="none" w:sz="0" w:space="0" w:color="auto"/>
        <w:right w:val="none" w:sz="0" w:space="0" w:color="auto"/>
      </w:divBdr>
    </w:div>
    <w:div w:id="2077125900">
      <w:bodyDiv w:val="1"/>
      <w:marLeft w:val="0"/>
      <w:marRight w:val="0"/>
      <w:marTop w:val="0"/>
      <w:marBottom w:val="0"/>
      <w:divBdr>
        <w:top w:val="none" w:sz="0" w:space="0" w:color="auto"/>
        <w:left w:val="none" w:sz="0" w:space="0" w:color="auto"/>
        <w:bottom w:val="none" w:sz="0" w:space="0" w:color="auto"/>
        <w:right w:val="none" w:sz="0" w:space="0" w:color="auto"/>
      </w:divBdr>
    </w:div>
    <w:div w:id="2078739820">
      <w:bodyDiv w:val="1"/>
      <w:marLeft w:val="0"/>
      <w:marRight w:val="0"/>
      <w:marTop w:val="0"/>
      <w:marBottom w:val="0"/>
      <w:divBdr>
        <w:top w:val="none" w:sz="0" w:space="0" w:color="auto"/>
        <w:left w:val="none" w:sz="0" w:space="0" w:color="auto"/>
        <w:bottom w:val="none" w:sz="0" w:space="0" w:color="auto"/>
        <w:right w:val="none" w:sz="0" w:space="0" w:color="auto"/>
      </w:divBdr>
    </w:div>
    <w:div w:id="2106075661">
      <w:bodyDiv w:val="1"/>
      <w:marLeft w:val="0"/>
      <w:marRight w:val="0"/>
      <w:marTop w:val="0"/>
      <w:marBottom w:val="0"/>
      <w:divBdr>
        <w:top w:val="none" w:sz="0" w:space="0" w:color="auto"/>
        <w:left w:val="none" w:sz="0" w:space="0" w:color="auto"/>
        <w:bottom w:val="none" w:sz="0" w:space="0" w:color="auto"/>
        <w:right w:val="none" w:sz="0" w:space="0" w:color="auto"/>
      </w:divBdr>
    </w:div>
    <w:div w:id="2108697648">
      <w:bodyDiv w:val="1"/>
      <w:marLeft w:val="0"/>
      <w:marRight w:val="0"/>
      <w:marTop w:val="0"/>
      <w:marBottom w:val="0"/>
      <w:divBdr>
        <w:top w:val="none" w:sz="0" w:space="0" w:color="auto"/>
        <w:left w:val="none" w:sz="0" w:space="0" w:color="auto"/>
        <w:bottom w:val="none" w:sz="0" w:space="0" w:color="auto"/>
        <w:right w:val="none" w:sz="0" w:space="0" w:color="auto"/>
      </w:divBdr>
    </w:div>
    <w:div w:id="2115468062">
      <w:bodyDiv w:val="1"/>
      <w:marLeft w:val="0"/>
      <w:marRight w:val="0"/>
      <w:marTop w:val="0"/>
      <w:marBottom w:val="0"/>
      <w:divBdr>
        <w:top w:val="none" w:sz="0" w:space="0" w:color="auto"/>
        <w:left w:val="none" w:sz="0" w:space="0" w:color="auto"/>
        <w:bottom w:val="none" w:sz="0" w:space="0" w:color="auto"/>
        <w:right w:val="none" w:sz="0" w:space="0" w:color="auto"/>
      </w:divBdr>
    </w:div>
    <w:div w:id="2120945845">
      <w:bodyDiv w:val="1"/>
      <w:marLeft w:val="0"/>
      <w:marRight w:val="0"/>
      <w:marTop w:val="0"/>
      <w:marBottom w:val="0"/>
      <w:divBdr>
        <w:top w:val="none" w:sz="0" w:space="0" w:color="auto"/>
        <w:left w:val="none" w:sz="0" w:space="0" w:color="auto"/>
        <w:bottom w:val="none" w:sz="0" w:space="0" w:color="auto"/>
        <w:right w:val="none" w:sz="0" w:space="0" w:color="auto"/>
      </w:divBdr>
    </w:div>
    <w:div w:id="21340577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39.png"/><Relationship Id="rId68" Type="http://schemas.openxmlformats.org/officeDocument/2006/relationships/footer" Target="footer6.xml"/><Relationship Id="rId16" Type="http://schemas.openxmlformats.org/officeDocument/2006/relationships/footer" Target="footer2.xml"/><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footer" Target="footer4.xml"/><Relationship Id="rId37" Type="http://schemas.openxmlformats.org/officeDocument/2006/relationships/image" Target="media/image20.jpe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chart" Target="charts/chart3.xml"/><Relationship Id="rId58" Type="http://schemas.openxmlformats.org/officeDocument/2006/relationships/image" Target="media/image34.jpeg"/><Relationship Id="rId66" Type="http://schemas.openxmlformats.org/officeDocument/2006/relationships/header" Target="header4.xml"/><Relationship Id="rId74" Type="http://schemas.openxmlformats.org/officeDocument/2006/relationships/footer" Target="footer9.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image" Target="media/image8.jpe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2.xml"/><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footer" Target="footer7.xml"/><Relationship Id="rId77"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chart" Target="charts/chart1.xml"/><Relationship Id="rId72" Type="http://schemas.openxmlformats.org/officeDocument/2006/relationships/chart" Target="charts/chart7.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omments" Target="comments.xml"/><Relationship Id="rId25" Type="http://schemas.openxmlformats.org/officeDocument/2006/relationships/image" Target="media/image14.jpeg"/><Relationship Id="rId33" Type="http://schemas.openxmlformats.org/officeDocument/2006/relationships/header" Target="header3.xml"/><Relationship Id="rId38" Type="http://schemas.openxmlformats.org/officeDocument/2006/relationships/image" Target="media/image21.emf"/><Relationship Id="rId46" Type="http://schemas.openxmlformats.org/officeDocument/2006/relationships/image" Target="media/image28.png"/><Relationship Id="rId59" Type="http://schemas.openxmlformats.org/officeDocument/2006/relationships/image" Target="media/image35.png"/><Relationship Id="rId67" Type="http://schemas.openxmlformats.org/officeDocument/2006/relationships/header" Target="header5.xml"/><Relationship Id="rId20" Type="http://schemas.openxmlformats.org/officeDocument/2006/relationships/image" Target="media/image9.jpeg"/><Relationship Id="rId41" Type="http://schemas.openxmlformats.org/officeDocument/2006/relationships/image" Target="media/image23.png"/><Relationship Id="rId54" Type="http://schemas.openxmlformats.org/officeDocument/2006/relationships/chart" Target="charts/chart4.xml"/><Relationship Id="rId62" Type="http://schemas.openxmlformats.org/officeDocument/2006/relationships/image" Target="media/image38.png"/><Relationship Id="rId70" Type="http://schemas.openxmlformats.org/officeDocument/2006/relationships/header" Target="header6.xml"/><Relationship Id="rId75"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chart" Target="charts/chart6.xml"/><Relationship Id="rId10" Type="http://schemas.openxmlformats.org/officeDocument/2006/relationships/footer" Target="footer1.xml"/><Relationship Id="rId31" Type="http://schemas.openxmlformats.org/officeDocument/2006/relationships/footer" Target="footer3.xml"/><Relationship Id="rId44" Type="http://schemas.openxmlformats.org/officeDocument/2006/relationships/image" Target="media/image26.png"/><Relationship Id="rId52" Type="http://schemas.openxmlformats.org/officeDocument/2006/relationships/chart" Target="charts/chart2.xml"/><Relationship Id="rId60" Type="http://schemas.openxmlformats.org/officeDocument/2006/relationships/image" Target="media/image36.jpeg"/><Relationship Id="rId65" Type="http://schemas.openxmlformats.org/officeDocument/2006/relationships/image" Target="media/image41.png"/><Relationship Id="rId73" Type="http://schemas.openxmlformats.org/officeDocument/2006/relationships/chart" Target="charts/chart8.xml"/><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microsoft.com/office/2011/relationships/commentsExtended" Target="commentsExtended.xml"/><Relationship Id="rId39" Type="http://schemas.openxmlformats.org/officeDocument/2006/relationships/oleObject" Target="embeddings/_________Microsoft_Visio_2003_2010.vsd"/><Relationship Id="rId34" Type="http://schemas.openxmlformats.org/officeDocument/2006/relationships/footer" Target="footer5.xml"/><Relationship Id="rId50" Type="http://schemas.openxmlformats.org/officeDocument/2006/relationships/image" Target="media/image32.png"/><Relationship Id="rId55" Type="http://schemas.openxmlformats.org/officeDocument/2006/relationships/chart" Target="charts/chart5.xml"/><Relationship Id="rId76" Type="http://schemas.openxmlformats.org/officeDocument/2006/relationships/chart" Target="charts/chart10.xml"/><Relationship Id="rId7" Type="http://schemas.openxmlformats.org/officeDocument/2006/relationships/endnotes" Target="endnotes.xml"/><Relationship Id="rId71" Type="http://schemas.openxmlformats.org/officeDocument/2006/relationships/footer" Target="footer8.xml"/><Relationship Id="rId2" Type="http://schemas.openxmlformats.org/officeDocument/2006/relationships/numbering" Target="numbering.xml"/><Relationship Id="rId29"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 тепловой нагрузки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3E3-4B42-AC75-E6B3C63AD2B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3E3-4B42-AC75-E6B3C63AD2B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3E3-4B42-AC75-E6B3C63AD2BF}"/>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'2020'!$S$35:$U$35</c:f>
              <c:strCache>
                <c:ptCount val="3"/>
                <c:pt idx="0">
                  <c:v>Отопление и вентиляция</c:v>
                </c:pt>
                <c:pt idx="1">
                  <c:v>ГВС</c:v>
                </c:pt>
                <c:pt idx="2">
                  <c:v>Пар</c:v>
                </c:pt>
              </c:strCache>
            </c:strRef>
          </c:cat>
          <c:val>
            <c:numRef>
              <c:f>'2020'!$I$41:$K$41</c:f>
              <c:numCache>
                <c:formatCode>0.00</c:formatCode>
                <c:ptCount val="3"/>
                <c:pt idx="0">
                  <c:v>810.25894949535723</c:v>
                </c:pt>
                <c:pt idx="1">
                  <c:v>165.16725050464271</c:v>
                </c:pt>
                <c:pt idx="2">
                  <c:v>17.350999999999999</c:v>
                </c:pt>
              </c:numCache>
            </c:numRef>
          </c:val>
          <c:extLst>
            <c:ext xmlns:c16="http://schemas.microsoft.com/office/drawing/2014/chart" uri="{C3380CC4-5D6E-409C-BE32-E72D297353CC}">
              <c16:uniqueId val="{00000006-B3E3-4B42-AC75-E6B3C63AD2BF}"/>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тарифы!$V$77</c:f>
              <c:strCache>
                <c:ptCount val="1"/>
                <c:pt idx="0">
                  <c:v>Материалы, ремонты</c:v>
                </c:pt>
              </c:strCache>
            </c:strRef>
          </c:tx>
          <c:spPr>
            <a:solidFill>
              <a:schemeClr val="accent1"/>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тарифы!$V$78:$V$96</c:f>
              <c:numCache>
                <c:formatCode>0.00</c:formatCode>
                <c:ptCount val="14"/>
                <c:pt idx="0">
                  <c:v>18.77637790879556</c:v>
                </c:pt>
                <c:pt idx="1">
                  <c:v>5.7273482643600913</c:v>
                </c:pt>
                <c:pt idx="2">
                  <c:v>3.52</c:v>
                </c:pt>
                <c:pt idx="3">
                  <c:v>1.0741627540714604</c:v>
                </c:pt>
                <c:pt idx="4" formatCode="General">
                  <c:v>2.0499999999999998</c:v>
                </c:pt>
                <c:pt idx="5">
                  <c:v>9.0834870932574461</c:v>
                </c:pt>
                <c:pt idx="6" formatCode="General">
                  <c:v>2.1800000000000002</c:v>
                </c:pt>
                <c:pt idx="7">
                  <c:v>10.721525980401664</c:v>
                </c:pt>
                <c:pt idx="8">
                  <c:v>17.251553064384385</c:v>
                </c:pt>
                <c:pt idx="9" formatCode="General">
                  <c:v>0</c:v>
                </c:pt>
                <c:pt idx="10" formatCode="General">
                  <c:v>0</c:v>
                </c:pt>
                <c:pt idx="11">
                  <c:v>14.82064890855462</c:v>
                </c:pt>
                <c:pt idx="12" formatCode="General">
                  <c:v>0</c:v>
                </c:pt>
                <c:pt idx="13">
                  <c:v>1.0925491784428343</c:v>
                </c:pt>
              </c:numCache>
              <c:extLst/>
            </c:numRef>
          </c:val>
          <c:extLst>
            <c:ext xmlns:c16="http://schemas.microsoft.com/office/drawing/2014/chart" uri="{C3380CC4-5D6E-409C-BE32-E72D297353CC}">
              <c16:uniqueId val="{00000000-20DB-4A62-A984-C5EFF520BE75}"/>
            </c:ext>
          </c:extLst>
        </c:ser>
        <c:ser>
          <c:idx val="1"/>
          <c:order val="1"/>
          <c:tx>
            <c:strRef>
              <c:f>тарифы!$W$77</c:f>
              <c:strCache>
                <c:ptCount val="1"/>
                <c:pt idx="0">
                  <c:v>Топливо</c:v>
                </c:pt>
              </c:strCache>
            </c:strRef>
          </c:tx>
          <c:spPr>
            <a:solidFill>
              <a:schemeClr val="accent2"/>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тарифы!$W$78:$W$96</c:f>
              <c:numCache>
                <c:formatCode>0.00</c:formatCode>
                <c:ptCount val="14"/>
                <c:pt idx="0">
                  <c:v>63.568106400107716</c:v>
                </c:pt>
                <c:pt idx="1">
                  <c:v>10.881263550404093</c:v>
                </c:pt>
                <c:pt idx="2">
                  <c:v>29.03</c:v>
                </c:pt>
                <c:pt idx="3">
                  <c:v>50.03322231946521</c:v>
                </c:pt>
                <c:pt idx="4" formatCode="General">
                  <c:v>40.520000000000003</c:v>
                </c:pt>
                <c:pt idx="5">
                  <c:v>45.477509105864918</c:v>
                </c:pt>
                <c:pt idx="6" formatCode="General">
                  <c:v>53.71</c:v>
                </c:pt>
                <c:pt idx="7">
                  <c:v>48.544531269980354</c:v>
                </c:pt>
                <c:pt idx="8">
                  <c:v>0</c:v>
                </c:pt>
                <c:pt idx="9" formatCode="General">
                  <c:v>0</c:v>
                </c:pt>
                <c:pt idx="10" formatCode="General">
                  <c:v>0</c:v>
                </c:pt>
                <c:pt idx="11">
                  <c:v>0</c:v>
                </c:pt>
                <c:pt idx="12" formatCode="General">
                  <c:v>0</c:v>
                </c:pt>
                <c:pt idx="13">
                  <c:v>37.561868214473279</c:v>
                </c:pt>
              </c:numCache>
              <c:extLst/>
            </c:numRef>
          </c:val>
          <c:extLst>
            <c:ext xmlns:c16="http://schemas.microsoft.com/office/drawing/2014/chart" uri="{C3380CC4-5D6E-409C-BE32-E72D297353CC}">
              <c16:uniqueId val="{00000001-20DB-4A62-A984-C5EFF520BE75}"/>
            </c:ext>
          </c:extLst>
        </c:ser>
        <c:ser>
          <c:idx val="2"/>
          <c:order val="2"/>
          <c:tx>
            <c:strRef>
              <c:f>тарифы!$X$77</c:f>
              <c:strCache>
                <c:ptCount val="1"/>
                <c:pt idx="0">
                  <c:v>Покупная тепловая энергия</c:v>
                </c:pt>
              </c:strCache>
            </c:strRef>
          </c:tx>
          <c:spPr>
            <a:solidFill>
              <a:schemeClr val="accent3"/>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тарифы!$X$78:$X$96</c:f>
              <c:numCache>
                <c:formatCode>0.00</c:formatCode>
                <c:ptCount val="14"/>
                <c:pt idx="0">
                  <c:v>5.665311980799924E-3</c:v>
                </c:pt>
                <c:pt idx="1">
                  <c:v>59.918651627270044</c:v>
                </c:pt>
                <c:pt idx="2">
                  <c:v>0</c:v>
                </c:pt>
                <c:pt idx="3">
                  <c:v>0</c:v>
                </c:pt>
                <c:pt idx="4" formatCode="General">
                  <c:v>0</c:v>
                </c:pt>
                <c:pt idx="5">
                  <c:v>0</c:v>
                </c:pt>
                <c:pt idx="6" formatCode="General">
                  <c:v>0</c:v>
                </c:pt>
                <c:pt idx="7">
                  <c:v>0</c:v>
                </c:pt>
                <c:pt idx="8">
                  <c:v>40.540391741023441</c:v>
                </c:pt>
                <c:pt idx="9" formatCode="General">
                  <c:v>0</c:v>
                </c:pt>
                <c:pt idx="10" formatCode="General">
                  <c:v>0</c:v>
                </c:pt>
                <c:pt idx="11">
                  <c:v>0</c:v>
                </c:pt>
                <c:pt idx="12" formatCode="General">
                  <c:v>0</c:v>
                </c:pt>
                <c:pt idx="13">
                  <c:v>0</c:v>
                </c:pt>
              </c:numCache>
              <c:extLst/>
            </c:numRef>
          </c:val>
          <c:extLst>
            <c:ext xmlns:c16="http://schemas.microsoft.com/office/drawing/2014/chart" uri="{C3380CC4-5D6E-409C-BE32-E72D297353CC}">
              <c16:uniqueId val="{00000002-20DB-4A62-A984-C5EFF520BE75}"/>
            </c:ext>
          </c:extLst>
        </c:ser>
        <c:ser>
          <c:idx val="3"/>
          <c:order val="3"/>
          <c:tx>
            <c:strRef>
              <c:f>тарифы!$Y$77</c:f>
              <c:strCache>
                <c:ptCount val="1"/>
                <c:pt idx="0">
                  <c:v>Электрическая энергия</c:v>
                </c:pt>
              </c:strCache>
            </c:strRef>
          </c:tx>
          <c:spPr>
            <a:solidFill>
              <a:schemeClr val="accent4"/>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тарифы!$Y$78:$Y$96</c:f>
              <c:numCache>
                <c:formatCode>0.00</c:formatCode>
                <c:ptCount val="14"/>
                <c:pt idx="0">
                  <c:v>0.68352818272070004</c:v>
                </c:pt>
                <c:pt idx="1">
                  <c:v>1.6496025505150811</c:v>
                </c:pt>
                <c:pt idx="2">
                  <c:v>4.33</c:v>
                </c:pt>
                <c:pt idx="3">
                  <c:v>4.9207395764013606</c:v>
                </c:pt>
                <c:pt idx="4" formatCode="General">
                  <c:v>9.9</c:v>
                </c:pt>
                <c:pt idx="5">
                  <c:v>7.3768139681219553</c:v>
                </c:pt>
                <c:pt idx="6" formatCode="General">
                  <c:v>9.0500000000000007</c:v>
                </c:pt>
                <c:pt idx="7">
                  <c:v>14.505316018739709</c:v>
                </c:pt>
                <c:pt idx="8">
                  <c:v>1.0157421939518538</c:v>
                </c:pt>
                <c:pt idx="9" formatCode="General">
                  <c:v>0</c:v>
                </c:pt>
                <c:pt idx="10" formatCode="General">
                  <c:v>0</c:v>
                </c:pt>
                <c:pt idx="11">
                  <c:v>0</c:v>
                </c:pt>
                <c:pt idx="12" formatCode="General">
                  <c:v>0</c:v>
                </c:pt>
                <c:pt idx="13">
                  <c:v>0</c:v>
                </c:pt>
              </c:numCache>
              <c:extLst/>
            </c:numRef>
          </c:val>
          <c:extLst>
            <c:ext xmlns:c16="http://schemas.microsoft.com/office/drawing/2014/chart" uri="{C3380CC4-5D6E-409C-BE32-E72D297353CC}">
              <c16:uniqueId val="{00000003-20DB-4A62-A984-C5EFF520BE75}"/>
            </c:ext>
          </c:extLst>
        </c:ser>
        <c:ser>
          <c:idx val="4"/>
          <c:order val="4"/>
          <c:tx>
            <c:strRef>
              <c:f>тарифы!$Z$77</c:f>
              <c:strCache>
                <c:ptCount val="1"/>
                <c:pt idx="0">
                  <c:v>Оплата труда и отчисления в соц.фонды</c:v>
                </c:pt>
              </c:strCache>
            </c:strRef>
          </c:tx>
          <c:spPr>
            <a:solidFill>
              <a:schemeClr val="accent5"/>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тарифы!$Z$78:$Z$96</c:f>
              <c:numCache>
                <c:formatCode>0.00</c:formatCode>
                <c:ptCount val="14"/>
                <c:pt idx="0">
                  <c:v>5.1531618243141182</c:v>
                </c:pt>
                <c:pt idx="1">
                  <c:v>10.067890166448986</c:v>
                </c:pt>
                <c:pt idx="2">
                  <c:v>52.78</c:v>
                </c:pt>
                <c:pt idx="3">
                  <c:v>0</c:v>
                </c:pt>
                <c:pt idx="4" formatCode="General">
                  <c:v>19.420000000000002</c:v>
                </c:pt>
                <c:pt idx="5">
                  <c:v>28.802473664186422</c:v>
                </c:pt>
                <c:pt idx="6" formatCode="General">
                  <c:v>20.25</c:v>
                </c:pt>
                <c:pt idx="7">
                  <c:v>23.097576921134134</c:v>
                </c:pt>
                <c:pt idx="8">
                  <c:v>32.103803603064115</c:v>
                </c:pt>
                <c:pt idx="9" formatCode="General">
                  <c:v>0</c:v>
                </c:pt>
                <c:pt idx="10" formatCode="General">
                  <c:v>0</c:v>
                </c:pt>
                <c:pt idx="11">
                  <c:v>28.832538154927146</c:v>
                </c:pt>
                <c:pt idx="12" formatCode="General">
                  <c:v>0</c:v>
                </c:pt>
                <c:pt idx="13">
                  <c:v>22.601298152998076</c:v>
                </c:pt>
              </c:numCache>
              <c:extLst/>
            </c:numRef>
          </c:val>
          <c:extLst>
            <c:ext xmlns:c16="http://schemas.microsoft.com/office/drawing/2014/chart" uri="{C3380CC4-5D6E-409C-BE32-E72D297353CC}">
              <c16:uniqueId val="{00000004-20DB-4A62-A984-C5EFF520BE75}"/>
            </c:ext>
          </c:extLst>
        </c:ser>
        <c:ser>
          <c:idx val="5"/>
          <c:order val="5"/>
          <c:tx>
            <c:strRef>
              <c:f>тарифы!$AA$77</c:f>
              <c:strCache>
                <c:ptCount val="1"/>
                <c:pt idx="0">
                  <c:v>Вода</c:v>
                </c:pt>
              </c:strCache>
            </c:strRef>
          </c:tx>
          <c:spPr>
            <a:solidFill>
              <a:schemeClr val="accent6"/>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тарифы!$AA$78:$AA$96</c:f>
              <c:numCache>
                <c:formatCode>0.00</c:formatCode>
                <c:ptCount val="14"/>
                <c:pt idx="0" formatCode="0.000">
                  <c:v>4.2256949947622434E-3</c:v>
                </c:pt>
                <c:pt idx="1">
                  <c:v>5.2948453786753578E-2</c:v>
                </c:pt>
                <c:pt idx="2">
                  <c:v>7.0000000000000007E-2</c:v>
                </c:pt>
                <c:pt idx="3">
                  <c:v>0.26163535652740572</c:v>
                </c:pt>
                <c:pt idx="4" formatCode="General">
                  <c:v>0.25</c:v>
                </c:pt>
                <c:pt idx="5">
                  <c:v>7.7175647730927083E-2</c:v>
                </c:pt>
                <c:pt idx="6" formatCode="General">
                  <c:v>0.33</c:v>
                </c:pt>
                <c:pt idx="7">
                  <c:v>1.8228327497741286</c:v>
                </c:pt>
                <c:pt idx="8">
                  <c:v>0</c:v>
                </c:pt>
                <c:pt idx="9" formatCode="General">
                  <c:v>0</c:v>
                </c:pt>
                <c:pt idx="10" formatCode="General">
                  <c:v>0</c:v>
                </c:pt>
                <c:pt idx="11">
                  <c:v>0</c:v>
                </c:pt>
                <c:pt idx="12" formatCode="General">
                  <c:v>0</c:v>
                </c:pt>
                <c:pt idx="13">
                  <c:v>0</c:v>
                </c:pt>
              </c:numCache>
              <c:extLst/>
            </c:numRef>
          </c:val>
          <c:extLst>
            <c:ext xmlns:c16="http://schemas.microsoft.com/office/drawing/2014/chart" uri="{C3380CC4-5D6E-409C-BE32-E72D297353CC}">
              <c16:uniqueId val="{00000005-20DB-4A62-A984-C5EFF520BE75}"/>
            </c:ext>
          </c:extLst>
        </c:ser>
        <c:ser>
          <c:idx val="6"/>
          <c:order val="6"/>
          <c:tx>
            <c:strRef>
              <c:f>тарифы!$AB$77</c:f>
              <c:strCache>
                <c:ptCount val="1"/>
                <c:pt idx="0">
                  <c:v>Амортизация</c:v>
                </c:pt>
              </c:strCache>
            </c:strRef>
          </c:tx>
          <c:spPr>
            <a:solidFill>
              <a:schemeClr val="accent1">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тарифы!$AB$78:$AB$96</c:f>
              <c:numCache>
                <c:formatCode>0.00</c:formatCode>
                <c:ptCount val="14"/>
                <c:pt idx="0">
                  <c:v>3.4083561242922276</c:v>
                </c:pt>
                <c:pt idx="1">
                  <c:v>1.5600957159139264</c:v>
                </c:pt>
                <c:pt idx="2">
                  <c:v>0.35</c:v>
                </c:pt>
                <c:pt idx="3">
                  <c:v>0</c:v>
                </c:pt>
                <c:pt idx="4" formatCode="General">
                  <c:v>0.96</c:v>
                </c:pt>
                <c:pt idx="5">
                  <c:v>6.7541172723362921</c:v>
                </c:pt>
                <c:pt idx="6" formatCode="General">
                  <c:v>2.44</c:v>
                </c:pt>
                <c:pt idx="7">
                  <c:v>1.308217059970014</c:v>
                </c:pt>
                <c:pt idx="8">
                  <c:v>0.74378152040044432</c:v>
                </c:pt>
                <c:pt idx="9" formatCode="General">
                  <c:v>0</c:v>
                </c:pt>
                <c:pt idx="10" formatCode="General">
                  <c:v>0</c:v>
                </c:pt>
                <c:pt idx="11">
                  <c:v>1.1123957748795248</c:v>
                </c:pt>
                <c:pt idx="12" formatCode="General">
                  <c:v>0</c:v>
                </c:pt>
                <c:pt idx="13">
                  <c:v>0</c:v>
                </c:pt>
              </c:numCache>
              <c:extLst/>
            </c:numRef>
          </c:val>
          <c:extLst>
            <c:ext xmlns:c16="http://schemas.microsoft.com/office/drawing/2014/chart" uri="{C3380CC4-5D6E-409C-BE32-E72D297353CC}">
              <c16:uniqueId val="{00000006-20DB-4A62-A984-C5EFF520BE75}"/>
            </c:ext>
          </c:extLst>
        </c:ser>
        <c:ser>
          <c:idx val="7"/>
          <c:order val="7"/>
          <c:tx>
            <c:strRef>
              <c:f>тарифы!$AC$77</c:f>
              <c:strCache>
                <c:ptCount val="1"/>
                <c:pt idx="0">
                  <c:v>Аренда</c:v>
                </c:pt>
              </c:strCache>
            </c:strRef>
          </c:tx>
          <c:spPr>
            <a:solidFill>
              <a:schemeClr val="accent2">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тарифы!$AC$78:$AC$96</c:f>
              <c:numCache>
                <c:formatCode>0.00</c:formatCode>
                <c:ptCount val="14"/>
                <c:pt idx="0">
                  <c:v>3.0896779284164295</c:v>
                </c:pt>
                <c:pt idx="1">
                  <c:v>1.6972691300841651</c:v>
                </c:pt>
                <c:pt idx="2">
                  <c:v>2.06</c:v>
                </c:pt>
                <c:pt idx="3">
                  <c:v>0</c:v>
                </c:pt>
                <c:pt idx="4" formatCode="General">
                  <c:v>0</c:v>
                </c:pt>
                <c:pt idx="5">
                  <c:v>0</c:v>
                </c:pt>
                <c:pt idx="6" formatCode="General">
                  <c:v>0</c:v>
                </c:pt>
                <c:pt idx="7">
                  <c:v>0</c:v>
                </c:pt>
                <c:pt idx="8">
                  <c:v>7.4608179786669986</c:v>
                </c:pt>
                <c:pt idx="9" formatCode="General">
                  <c:v>0</c:v>
                </c:pt>
                <c:pt idx="10" formatCode="General">
                  <c:v>0</c:v>
                </c:pt>
                <c:pt idx="11">
                  <c:v>29.768074571839197</c:v>
                </c:pt>
                <c:pt idx="12" formatCode="General">
                  <c:v>0</c:v>
                </c:pt>
                <c:pt idx="13">
                  <c:v>1.987389174735787</c:v>
                </c:pt>
              </c:numCache>
              <c:extLst/>
            </c:numRef>
          </c:val>
          <c:extLst>
            <c:ext xmlns:c16="http://schemas.microsoft.com/office/drawing/2014/chart" uri="{C3380CC4-5D6E-409C-BE32-E72D297353CC}">
              <c16:uniqueId val="{00000007-20DB-4A62-A984-C5EFF520BE75}"/>
            </c:ext>
          </c:extLst>
        </c:ser>
        <c:ser>
          <c:idx val="8"/>
          <c:order val="8"/>
          <c:tx>
            <c:strRef>
              <c:f>тарифы!$AD$77</c:f>
              <c:strCache>
                <c:ptCount val="1"/>
                <c:pt idx="0">
                  <c:v>Прочие расходы</c:v>
                </c:pt>
              </c:strCache>
            </c:strRef>
          </c:tx>
          <c:spPr>
            <a:solidFill>
              <a:schemeClr val="accent3">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тарифы!$AD$78:$AD$96</c:f>
              <c:numCache>
                <c:formatCode>0.00</c:formatCode>
                <c:ptCount val="14"/>
                <c:pt idx="0">
                  <c:v>0</c:v>
                </c:pt>
                <c:pt idx="1">
                  <c:v>8.444930107481488</c:v>
                </c:pt>
                <c:pt idx="2">
                  <c:v>3.57</c:v>
                </c:pt>
                <c:pt idx="3">
                  <c:v>43.710239993534557</c:v>
                </c:pt>
                <c:pt idx="4" formatCode="General">
                  <c:v>23.82</c:v>
                </c:pt>
                <c:pt idx="5">
                  <c:v>2.4284232485020265</c:v>
                </c:pt>
                <c:pt idx="6" formatCode="General">
                  <c:v>11.03</c:v>
                </c:pt>
                <c:pt idx="7">
                  <c:v>0</c:v>
                </c:pt>
                <c:pt idx="8">
                  <c:v>0.88390989850874124</c:v>
                </c:pt>
                <c:pt idx="9" formatCode="General">
                  <c:v>0</c:v>
                </c:pt>
                <c:pt idx="10" formatCode="General">
                  <c:v>0</c:v>
                </c:pt>
                <c:pt idx="11">
                  <c:v>2.5604937516580564</c:v>
                </c:pt>
                <c:pt idx="12" formatCode="General">
                  <c:v>0</c:v>
                </c:pt>
                <c:pt idx="13">
                  <c:v>3.1547657867006249</c:v>
                </c:pt>
              </c:numCache>
              <c:extLst/>
            </c:numRef>
          </c:val>
          <c:extLst>
            <c:ext xmlns:c16="http://schemas.microsoft.com/office/drawing/2014/chart" uri="{C3380CC4-5D6E-409C-BE32-E72D297353CC}">
              <c16:uniqueId val="{00000008-20DB-4A62-A984-C5EFF520BE75}"/>
            </c:ext>
          </c:extLst>
        </c:ser>
        <c:ser>
          <c:idx val="9"/>
          <c:order val="9"/>
          <c:tx>
            <c:strRef>
              <c:f>тарифы!$AE$77</c:f>
              <c:strCache>
                <c:ptCount val="1"/>
                <c:pt idx="0">
                  <c:v>Прибыль</c:v>
                </c:pt>
              </c:strCache>
            </c:strRef>
          </c:tx>
          <c:spPr>
            <a:solidFill>
              <a:schemeClr val="accent4">
                <a:lumMod val="60000"/>
              </a:schemeClr>
            </a:solidFill>
            <a:ln>
              <a:noFill/>
            </a:ln>
            <a:effectLst/>
          </c:spPr>
          <c:invertIfNegative val="0"/>
          <c:cat>
            <c:strRef>
              <c:f>тарифы!$U$78:$U$96</c:f>
              <c:strCache>
                <c:ptCount val="14"/>
                <c:pt idx="0">
                  <c:v>Филиал АО «Дальневосточная генерирующая компания»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«СЗОР»</c:v>
                </c:pt>
                <c:pt idx="6">
                  <c:v>ООО «Амурский бройлер»</c:v>
                </c:pt>
                <c:pt idx="7">
                  <c:v>ООО «БЗСМ»</c:v>
                </c:pt>
                <c:pt idx="8">
                  <c:v>ЗАО «Амурплодсемпром»</c:v>
                </c:pt>
                <c:pt idx="9">
                  <c:v>ФГКУ «Пограничное управление ФСБ РФ по Амурской области» (мазутная котельная)</c:v>
                </c:pt>
                <c:pt idx="10">
                  <c:v>ФГБУ ЦЖКУ МО РФ</c:v>
                </c:pt>
                <c:pt idx="11">
                  <c:v>ООО «Амурстой Энергия»</c:v>
                </c:pt>
                <c:pt idx="12">
                  <c:v>ООО «Транзит»</c:v>
                </c:pt>
                <c:pt idx="13">
                  <c:v>ООО «Тепло 28»</c:v>
                </c:pt>
              </c:strCache>
              <c:extLst/>
            </c:strRef>
          </c:cat>
          <c:val>
            <c:numRef>
              <c:f>тарифы!$AE$78:$AE$96</c:f>
              <c:numCache>
                <c:formatCode>0.00</c:formatCode>
                <c:ptCount val="14"/>
                <c:pt idx="0">
                  <c:v>5.3109003829701225</c:v>
                </c:pt>
                <c:pt idx="1">
                  <c:v>0</c:v>
                </c:pt>
                <c:pt idx="2">
                  <c:v>4.29</c:v>
                </c:pt>
                <c:pt idx="3">
                  <c:v>0</c:v>
                </c:pt>
                <c:pt idx="4" formatCode="General">
                  <c:v>3.08</c:v>
                </c:pt>
                <c:pt idx="5">
                  <c:v>0</c:v>
                </c:pt>
                <c:pt idx="6" formatCode="General">
                  <c:v>1.01</c:v>
                </c:pt>
                <c:pt idx="7">
                  <c:v>0</c:v>
                </c:pt>
                <c:pt idx="8">
                  <c:v>0</c:v>
                </c:pt>
                <c:pt idx="9" formatCode="General">
                  <c:v>0</c:v>
                </c:pt>
                <c:pt idx="10" formatCode="General">
                  <c:v>0</c:v>
                </c:pt>
                <c:pt idx="11">
                  <c:v>22.905848838141459</c:v>
                </c:pt>
                <c:pt idx="12" formatCode="General">
                  <c:v>0</c:v>
                </c:pt>
                <c:pt idx="13">
                  <c:v>33.601861418220139</c:v>
                </c:pt>
              </c:numCache>
              <c:extLst/>
            </c:numRef>
          </c:val>
          <c:extLst>
            <c:ext xmlns:c16="http://schemas.microsoft.com/office/drawing/2014/chart" uri="{C3380CC4-5D6E-409C-BE32-E72D297353CC}">
              <c16:uniqueId val="{00000009-20DB-4A62-A984-C5EFF520BE75}"/>
            </c:ext>
          </c:extLst>
        </c:ser>
        <c:dLbls>
          <c:showLegendKey val="0"/>
          <c:showVal val="0"/>
          <c:showCatName val="0"/>
          <c:showSerName val="0"/>
          <c:showPercent val="0"/>
          <c:showBubbleSize val="0"/>
        </c:dLbls>
        <c:gapWidth val="150"/>
        <c:overlap val="100"/>
        <c:axId val="2108043888"/>
        <c:axId val="2108044432"/>
      </c:barChart>
      <c:catAx>
        <c:axId val="210804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08044432"/>
        <c:crosses val="autoZero"/>
        <c:auto val="1"/>
        <c:lblAlgn val="ctr"/>
        <c:lblOffset val="100"/>
        <c:noMultiLvlLbl val="0"/>
      </c:catAx>
      <c:valAx>
        <c:axId val="2108044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080438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540-4030-9460-4FCADDE1382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540-4030-9460-4FCADDE1382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540-4030-9460-4FCADDE1382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540-4030-9460-4FCADDE1382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540-4030-9460-4FCADDE1382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0540-4030-9460-4FCADDE13827}"/>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0540-4030-9460-4FCADDE13827}"/>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0540-4030-9460-4FCADDE13827}"/>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0540-4030-9460-4FCADDE13827}"/>
              </c:ext>
            </c:extLst>
          </c:dPt>
          <c:dLbls>
            <c:dLbl>
              <c:idx val="0"/>
              <c:tx>
                <c:rich>
                  <a:bodyPr/>
                  <a:lstStyle/>
                  <a:p>
                    <a:fld id="{D99229CE-7D47-415E-A7BE-FB094BC20868}" type="CELLRANGE">
                      <a:rPr lang="ru-RU"/>
                      <a:pPr/>
                      <a:t>[ДИАПАЗОН ЯЧЕЕК]</a:t>
                    </a:fld>
                    <a:r>
                      <a:rPr lang="ru-RU"/>
                      <a:t> %</a:t>
                    </a:r>
                    <a:endParaRPr lang="ru-RU" baseline="0"/>
                  </a:p>
                  <a:p>
                    <a:fld id="{5F552667-A7B3-4CF6-B0D1-8AB0E1460745}"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1-0540-4030-9460-4FCADDE13827}"/>
                </c:ext>
              </c:extLst>
            </c:dLbl>
            <c:dLbl>
              <c:idx val="1"/>
              <c:tx>
                <c:rich>
                  <a:bodyPr/>
                  <a:lstStyle/>
                  <a:p>
                    <a:fld id="{45E5947C-26C0-4C7A-AC35-21A557118DE3}" type="CELLRANGE">
                      <a:rPr lang="ru-RU"/>
                      <a:pPr/>
                      <a:t>[ДИАПАЗОН ЯЧЕЕК]</a:t>
                    </a:fld>
                    <a:r>
                      <a:rPr lang="ru-RU"/>
                      <a:t> %</a:t>
                    </a:r>
                    <a:endParaRPr lang="ru-RU" baseline="0"/>
                  </a:p>
                  <a:p>
                    <a:fld id="{13DE0B59-001B-4814-9699-91C96C8B1AD1}"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3-0540-4030-9460-4FCADDE13827}"/>
                </c:ext>
              </c:extLst>
            </c:dLbl>
            <c:dLbl>
              <c:idx val="2"/>
              <c:tx>
                <c:rich>
                  <a:bodyPr/>
                  <a:lstStyle/>
                  <a:p>
                    <a:fld id="{34C468FA-31A3-4536-993A-F22B2654F014}" type="CELLRANGE">
                      <a:rPr lang="ru-RU"/>
                      <a:pPr/>
                      <a:t>[ДИАПАЗОН ЯЧЕЕК]</a:t>
                    </a:fld>
                    <a:r>
                      <a:rPr lang="ru-RU"/>
                      <a:t> %</a:t>
                    </a:r>
                    <a:endParaRPr lang="ru-RU" baseline="0"/>
                  </a:p>
                  <a:p>
                    <a:fld id="{A1541904-BAB5-4558-9EC1-922D1F7568A5}"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5-0540-4030-9460-4FCADDE13827}"/>
                </c:ext>
              </c:extLst>
            </c:dLbl>
            <c:dLbl>
              <c:idx val="3"/>
              <c:tx>
                <c:rich>
                  <a:bodyPr/>
                  <a:lstStyle/>
                  <a:p>
                    <a:fld id="{B508090A-A84F-4FC4-8737-4C0900382A2B}" type="CELLRANGE">
                      <a:rPr lang="ru-RU"/>
                      <a:pPr/>
                      <a:t>[ДИАПАЗОН ЯЧЕЕК]</a:t>
                    </a:fld>
                    <a:r>
                      <a:rPr lang="ru-RU"/>
                      <a:t> %</a:t>
                    </a:r>
                    <a:endParaRPr lang="ru-RU" baseline="0"/>
                  </a:p>
                  <a:p>
                    <a:fld id="{CAB4E074-585F-4BB6-A978-36B30CFB5CD0}"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7-0540-4030-9460-4FCADDE13827}"/>
                </c:ext>
              </c:extLst>
            </c:dLbl>
            <c:dLbl>
              <c:idx val="4"/>
              <c:tx>
                <c:rich>
                  <a:bodyPr/>
                  <a:lstStyle/>
                  <a:p>
                    <a:fld id="{82E1A674-FD82-44A6-8B0C-B9F32F3398D9}" type="CELLRANGE">
                      <a:rPr lang="ru-RU"/>
                      <a:pPr/>
                      <a:t>[ДИАПАЗОН ЯЧЕЕК]</a:t>
                    </a:fld>
                    <a:r>
                      <a:rPr lang="ru-RU"/>
                      <a:t> %</a:t>
                    </a:r>
                    <a:endParaRPr lang="ru-RU" baseline="0"/>
                  </a:p>
                  <a:p>
                    <a:fld id="{9A132EB5-60DF-4DD4-A554-D384ECA82FE0}"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9-0540-4030-9460-4FCADDE13827}"/>
                </c:ext>
              </c:extLst>
            </c:dLbl>
            <c:dLbl>
              <c:idx val="5"/>
              <c:tx>
                <c:rich>
                  <a:bodyPr/>
                  <a:lstStyle/>
                  <a:p>
                    <a:fld id="{36514644-1669-4DB5-985F-5B7B74DC94D3}" type="CELLRANGE">
                      <a:rPr lang="ru-RU"/>
                      <a:pPr/>
                      <a:t>[ДИАПАЗОН ЯЧЕЕК]</a:t>
                    </a:fld>
                    <a:r>
                      <a:rPr lang="ru-RU"/>
                      <a:t> %</a:t>
                    </a:r>
                    <a:endParaRPr lang="ru-RU" baseline="0"/>
                  </a:p>
                  <a:p>
                    <a:fld id="{13D19D36-121E-49FE-B188-8814A608AB8A}"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B-0540-4030-9460-4FCADDE13827}"/>
                </c:ext>
              </c:extLst>
            </c:dLbl>
            <c:dLbl>
              <c:idx val="6"/>
              <c:tx>
                <c:rich>
                  <a:bodyPr/>
                  <a:lstStyle/>
                  <a:p>
                    <a:fld id="{5DD167A3-8F00-44E6-B31E-A2B997F43D93}" type="CELLRANGE">
                      <a:rPr lang="ru-RU"/>
                      <a:pPr/>
                      <a:t>[ДИАПАЗОН ЯЧЕЕК]</a:t>
                    </a:fld>
                    <a:r>
                      <a:rPr lang="ru-RU"/>
                      <a:t> %</a:t>
                    </a:r>
                    <a:endParaRPr lang="ru-RU" baseline="0"/>
                  </a:p>
                  <a:p>
                    <a:fld id="{DCCD572D-A803-4046-B893-FA1FD9219DA6}"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D-0540-4030-9460-4FCADDE13827}"/>
                </c:ext>
              </c:extLst>
            </c:dLbl>
            <c:dLbl>
              <c:idx val="7"/>
              <c:tx>
                <c:rich>
                  <a:bodyPr/>
                  <a:lstStyle/>
                  <a:p>
                    <a:fld id="{2441CD19-9A3A-45E8-887C-914EAB45B45A}" type="CELLRANGE">
                      <a:rPr lang="ru-RU"/>
                      <a:pPr/>
                      <a:t>[ДИАПАЗОН ЯЧЕЕК]</a:t>
                    </a:fld>
                    <a:r>
                      <a:rPr lang="ru-RU"/>
                      <a:t> %</a:t>
                    </a:r>
                    <a:endParaRPr lang="ru-RU" baseline="0"/>
                  </a:p>
                  <a:p>
                    <a:fld id="{E5F7CED1-AD46-4DAE-BD93-CBB673403BFB}"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0F-0540-4030-9460-4FCADDE13827}"/>
                </c:ext>
              </c:extLst>
            </c:dLbl>
            <c:dLbl>
              <c:idx val="8"/>
              <c:tx>
                <c:rich>
                  <a:bodyPr/>
                  <a:lstStyle/>
                  <a:p>
                    <a:fld id="{5237CDF1-0DF2-4EA5-8066-5E4A186569B7}" type="CELLRANGE">
                      <a:rPr lang="ru-RU"/>
                      <a:pPr/>
                      <a:t>[ДИАПАЗОН ЯЧЕЕК]</a:t>
                    </a:fld>
                    <a:r>
                      <a:rPr lang="ru-RU"/>
                      <a:t> %</a:t>
                    </a:r>
                    <a:endParaRPr lang="ru-RU" baseline="0"/>
                  </a:p>
                  <a:p>
                    <a:fld id="{79EA3D89-629A-4990-8A57-8E616630BA9B}" type="VALUE">
                      <a:rPr lang="ru-RU"/>
                      <a:pPr/>
                      <a:t>[ЗНАЧЕНИЕ]</a:t>
                    </a:fld>
                    <a:r>
                      <a:rPr lang="ru-RU"/>
                      <a:t> Гкал/ч</a:t>
                    </a:r>
                  </a:p>
                </c:rich>
              </c:tx>
              <c:dLblPos val="bestFit"/>
              <c:showLegendKey val="0"/>
              <c:showVal val="1"/>
              <c:showCatName val="0"/>
              <c:showSerName val="0"/>
              <c:showPercent val="0"/>
              <c:showBubbleSize val="0"/>
              <c:separator>
</c:separator>
              <c:extLst>
                <c:ext xmlns:c15="http://schemas.microsoft.com/office/drawing/2012/chart" uri="{CE6537A1-D6FC-4f65-9D91-7224C49458BB}">
                  <c15:dlblFieldTable/>
                  <c15:showDataLabelsRange val="1"/>
                </c:ext>
                <c:ext xmlns:c16="http://schemas.microsoft.com/office/drawing/2014/chart" uri="{C3380CC4-5D6E-409C-BE32-E72D297353CC}">
                  <c16:uniqueId val="{00000011-0540-4030-9460-4FCADDE13827}"/>
                </c:ext>
              </c:extLst>
            </c:dLbl>
            <c:numFmt formatCode="#,##0.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'нагрузки сумма'!$F$4:$F$12</c:f>
              <c:strCache>
                <c:ptCount val="9"/>
                <c:pt idx="0">
                  <c:v>Центральный планировочный район </c:v>
                </c:pt>
                <c:pt idx="1">
                  <c:v>Северный планировочный район</c:v>
                </c:pt>
                <c:pt idx="2">
                  <c:v>Западный планировочный район</c:v>
                </c:pt>
                <c:pt idx="3">
                  <c:v>с. Плодопитомник</c:v>
                </c:pt>
                <c:pt idx="4">
                  <c:v>с. Садовое</c:v>
                </c:pt>
                <c:pt idx="5">
                  <c:v>ж/д ст. Белогорье</c:v>
                </c:pt>
                <c:pt idx="6">
                  <c:v>с. Белогорье</c:v>
                </c:pt>
                <c:pt idx="7">
                  <c:v>ж/д ст. Призейская</c:v>
                </c:pt>
                <c:pt idx="8">
                  <c:v>п. Мухинка</c:v>
                </c:pt>
              </c:strCache>
            </c:strRef>
          </c:cat>
          <c:val>
            <c:numRef>
              <c:f>'нагрузки сумма'!$H$4:$H$12</c:f>
              <c:numCache>
                <c:formatCode>0.000</c:formatCode>
                <c:ptCount val="9"/>
                <c:pt idx="0">
                  <c:v>553.31960399999991</c:v>
                </c:pt>
                <c:pt idx="1">
                  <c:v>228.94144800000007</c:v>
                </c:pt>
                <c:pt idx="2">
                  <c:v>193.83114800000001</c:v>
                </c:pt>
                <c:pt idx="3">
                  <c:v>0.78600000000000003</c:v>
                </c:pt>
                <c:pt idx="4">
                  <c:v>2.1340000000000003</c:v>
                </c:pt>
                <c:pt idx="5">
                  <c:v>0</c:v>
                </c:pt>
                <c:pt idx="6">
                  <c:v>14.701000000000001</c:v>
                </c:pt>
                <c:pt idx="7">
                  <c:v>4.9000000000000002E-2</c:v>
                </c:pt>
                <c:pt idx="8">
                  <c:v>0</c:v>
                </c:pt>
              </c:numCache>
            </c:numRef>
          </c:val>
          <c:extLst>
            <c:ext xmlns:c15="http://schemas.microsoft.com/office/drawing/2012/chart" uri="{02D57815-91ED-43cb-92C2-25804820EDAC}">
              <c15:datalabelsRange>
                <c15:f>'нагрузки сумма'!$G$4:$G$12</c15:f>
                <c15:dlblRangeCache>
                  <c:ptCount val="9"/>
                  <c:pt idx="0">
                    <c:v>55,679</c:v>
                  </c:pt>
                  <c:pt idx="1">
                    <c:v>23,038</c:v>
                  </c:pt>
                  <c:pt idx="2">
                    <c:v>19,505</c:v>
                  </c:pt>
                  <c:pt idx="3">
                    <c:v>0,079</c:v>
                  </c:pt>
                  <c:pt idx="4">
                    <c:v>0,215</c:v>
                  </c:pt>
                  <c:pt idx="5">
                    <c:v>0,000</c:v>
                  </c:pt>
                  <c:pt idx="6">
                    <c:v>1,479</c:v>
                  </c:pt>
                  <c:pt idx="7">
                    <c:v>0,005</c:v>
                  </c:pt>
                  <c:pt idx="8">
                    <c:v>0,000</c:v>
                  </c:pt>
                </c15:dlblRangeCache>
              </c15:datalabelsRange>
            </c:ext>
            <c:ext xmlns:c16="http://schemas.microsoft.com/office/drawing/2014/chart" uri="{C3380CC4-5D6E-409C-BE32-E72D297353CC}">
              <c16:uniqueId val="{00000012-0540-4030-9460-4FCADDE13827}"/>
            </c:ext>
          </c:extLst>
        </c:ser>
        <c:dLbls>
          <c:dLblPos val="bestFit"/>
          <c:showLegendKey val="0"/>
          <c:showVal val="1"/>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D3F-4FC5-9248-BBCAC52462B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D3F-4FC5-9248-BBCAC52462B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CD3F-4FC5-9248-BBCAC52462B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CD3F-4FC5-9248-BBCAC52462B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CD3F-4FC5-9248-BBCAC52462B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CD3F-4FC5-9248-BBCAC52462BF}"/>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CD3F-4FC5-9248-BBCAC52462BF}"/>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CD3F-4FC5-9248-BBCAC52462BF}"/>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CD3F-4FC5-9248-BBCAC52462BF}"/>
              </c:ext>
            </c:extLst>
          </c:dPt>
          <c:dLbls>
            <c:dLbl>
              <c:idx val="0"/>
              <c:tx>
                <c:rich>
                  <a:bodyPr/>
                  <a:lstStyle/>
                  <a:p>
                    <a:fld id="{6AC8E67E-107E-4205-A029-B35CED1B71F8}" type="CELLRANGE">
                      <a:rPr lang="ru-RU"/>
                      <a:pPr/>
                      <a:t>[ДИАПАЗОН ЯЧЕЕК]</a:t>
                    </a:fld>
                    <a:r>
                      <a:rPr lang="ru-RU" baseline="0"/>
                      <a:t>; </a:t>
                    </a:r>
                    <a:fld id="{6A0442C9-C3B9-481E-A132-9AB517AA8FE1}"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CD3F-4FC5-9248-BBCAC52462BF}"/>
                </c:ext>
              </c:extLst>
            </c:dLbl>
            <c:dLbl>
              <c:idx val="1"/>
              <c:tx>
                <c:rich>
                  <a:bodyPr/>
                  <a:lstStyle/>
                  <a:p>
                    <a:fld id="{22799777-E974-420C-AE6C-BF692A384FD0}" type="CELLRANGE">
                      <a:rPr lang="ru-RU"/>
                      <a:pPr/>
                      <a:t>[ДИАПАЗОН ЯЧЕЕК]</a:t>
                    </a:fld>
                    <a:r>
                      <a:rPr lang="ru-RU" baseline="0"/>
                      <a:t>; </a:t>
                    </a:r>
                    <a:fld id="{0105C01E-50A1-4946-B6DA-FA38C508FAA5}"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CD3F-4FC5-9248-BBCAC52462BF}"/>
                </c:ext>
              </c:extLst>
            </c:dLbl>
            <c:dLbl>
              <c:idx val="2"/>
              <c:tx>
                <c:rich>
                  <a:bodyPr/>
                  <a:lstStyle/>
                  <a:p>
                    <a:fld id="{76FB46E6-3D7D-43A1-ACF4-1579E9C8DFD4}" type="CELLRANGE">
                      <a:rPr lang="ru-RU"/>
                      <a:pPr/>
                      <a:t>[ДИАПАЗОН ЯЧЕЕК]</a:t>
                    </a:fld>
                    <a:r>
                      <a:rPr lang="ru-RU" baseline="0"/>
                      <a:t>; </a:t>
                    </a:r>
                    <a:fld id="{A2C7D3A6-6A8D-4B4F-84AB-6BF086ACCCFF}"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CD3F-4FC5-9248-BBCAC52462BF}"/>
                </c:ext>
              </c:extLst>
            </c:dLbl>
            <c:dLbl>
              <c:idx val="3"/>
              <c:tx>
                <c:rich>
                  <a:bodyPr/>
                  <a:lstStyle/>
                  <a:p>
                    <a:fld id="{6EE998EC-740D-4760-9F3F-9623837E25A0}" type="CELLRANGE">
                      <a:rPr lang="ru-RU"/>
                      <a:pPr/>
                      <a:t>[ДИАПАЗОН ЯЧЕЕК]</a:t>
                    </a:fld>
                    <a:r>
                      <a:rPr lang="ru-RU" baseline="0"/>
                      <a:t>; </a:t>
                    </a:r>
                    <a:fld id="{9BB7C641-2307-4CD1-A845-70CDDE9CA182}"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D3F-4FC5-9248-BBCAC52462BF}"/>
                </c:ext>
              </c:extLst>
            </c:dLbl>
            <c:dLbl>
              <c:idx val="4"/>
              <c:tx>
                <c:rich>
                  <a:bodyPr/>
                  <a:lstStyle/>
                  <a:p>
                    <a:fld id="{74D4E1AA-2320-4A72-8F24-344D284E7388}" type="CELLRANGE">
                      <a:rPr lang="ru-RU"/>
                      <a:pPr/>
                      <a:t>[ДИАПАЗОН ЯЧЕЕК]</a:t>
                    </a:fld>
                    <a:r>
                      <a:rPr lang="ru-RU" baseline="0"/>
                      <a:t>; </a:t>
                    </a:r>
                    <a:fld id="{1D585F8A-74C8-4C60-B158-CBDB8E09F3D0}"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CD3F-4FC5-9248-BBCAC52462BF}"/>
                </c:ext>
              </c:extLst>
            </c:dLbl>
            <c:dLbl>
              <c:idx val="5"/>
              <c:tx>
                <c:rich>
                  <a:bodyPr/>
                  <a:lstStyle/>
                  <a:p>
                    <a:fld id="{E52F36C2-6A83-4FA4-ABB3-576AD64C023B}" type="CELLRANGE">
                      <a:rPr lang="ru-RU"/>
                      <a:pPr/>
                      <a:t>[ДИАПАЗОН ЯЧЕЕК]</a:t>
                    </a:fld>
                    <a:r>
                      <a:rPr lang="ru-RU" baseline="0"/>
                      <a:t>; </a:t>
                    </a:r>
                    <a:fld id="{DB86F36F-E57E-476C-B13B-7EC41E0CD1A1}"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CD3F-4FC5-9248-BBCAC52462BF}"/>
                </c:ext>
              </c:extLst>
            </c:dLbl>
            <c:dLbl>
              <c:idx val="6"/>
              <c:tx>
                <c:rich>
                  <a:bodyPr/>
                  <a:lstStyle/>
                  <a:p>
                    <a:fld id="{D7A18E5E-0822-4BA5-9B13-273E3A833866}" type="CELLRANGE">
                      <a:rPr lang="ru-RU"/>
                      <a:pPr/>
                      <a:t>[ДИАПАЗОН ЯЧЕЕК]</a:t>
                    </a:fld>
                    <a:r>
                      <a:rPr lang="ru-RU" baseline="0"/>
                      <a:t>; </a:t>
                    </a:r>
                    <a:fld id="{21F33B23-B4B3-433B-9030-A63E50CA76AB}"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D3F-4FC5-9248-BBCAC52462BF}"/>
                </c:ext>
              </c:extLst>
            </c:dLbl>
            <c:dLbl>
              <c:idx val="7"/>
              <c:tx>
                <c:rich>
                  <a:bodyPr/>
                  <a:lstStyle/>
                  <a:p>
                    <a:fld id="{9EDBDC19-2797-4BC0-AC71-BA619620DD1F}" type="CELLRANGE">
                      <a:rPr lang="ru-RU"/>
                      <a:pPr/>
                      <a:t>[ДИАПАЗОН ЯЧЕЕК]</a:t>
                    </a:fld>
                    <a:r>
                      <a:rPr lang="ru-RU" baseline="0"/>
                      <a:t>; </a:t>
                    </a:r>
                    <a:fld id="{3D623718-04C0-40E7-B1E3-DB01192F1F6A}"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CD3F-4FC5-9248-BBCAC52462BF}"/>
                </c:ext>
              </c:extLst>
            </c:dLbl>
            <c:dLbl>
              <c:idx val="8"/>
              <c:tx>
                <c:rich>
                  <a:bodyPr/>
                  <a:lstStyle/>
                  <a:p>
                    <a:fld id="{630FEF21-E283-4D19-8A95-6846FDF68BD0}" type="CELLRANGE">
                      <a:rPr lang="ru-RU"/>
                      <a:pPr/>
                      <a:t>[ДИАПАЗОН ЯЧЕЕК]</a:t>
                    </a:fld>
                    <a:r>
                      <a:rPr lang="ru-RU" baseline="0"/>
                      <a:t>; </a:t>
                    </a:r>
                    <a:fld id="{1FE365F2-B31C-4B93-B6FD-34B2A742FAD6}" type="VALUE">
                      <a:rPr lang="ru-RU" baseline="0"/>
                      <a:pPr/>
                      <a:t>[ЗНАЧЕНИЕ]</a:t>
                    </a:fld>
                    <a:endParaRPr lang="ru-RU" baseline="0"/>
                  </a:p>
                </c:rich>
              </c:tx>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CD3F-4FC5-9248-BBCAC52462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'нагрузки сумма'!$J$166:$J$174</c:f>
              <c:strCache>
                <c:ptCount val="9"/>
                <c:pt idx="0">
                  <c:v>Центральный планировочный район </c:v>
                </c:pt>
                <c:pt idx="1">
                  <c:v>Северный планировочный район</c:v>
                </c:pt>
                <c:pt idx="2">
                  <c:v>Западный планировочный район</c:v>
                </c:pt>
                <c:pt idx="3">
                  <c:v>с. Плодопитомник</c:v>
                </c:pt>
                <c:pt idx="4">
                  <c:v>с. Садовое</c:v>
                </c:pt>
                <c:pt idx="5">
                  <c:v>ж/д ст. Белогорье</c:v>
                </c:pt>
                <c:pt idx="6">
                  <c:v>с. Белогорье</c:v>
                </c:pt>
                <c:pt idx="7">
                  <c:v>ж/д ст. Призейская</c:v>
                </c:pt>
                <c:pt idx="8">
                  <c:v>п. Мухинка</c:v>
                </c:pt>
              </c:strCache>
            </c:strRef>
          </c:cat>
          <c:val>
            <c:numRef>
              <c:f>'нагрузки сумма'!$Q$166:$Q$174</c:f>
              <c:numCache>
                <c:formatCode>0.00%</c:formatCode>
                <c:ptCount val="9"/>
                <c:pt idx="0">
                  <c:v>0.54995900377977081</c:v>
                </c:pt>
                <c:pt idx="1">
                  <c:v>0.22616287459977569</c:v>
                </c:pt>
                <c:pt idx="2">
                  <c:v>0.20376652853877053</c:v>
                </c:pt>
                <c:pt idx="3">
                  <c:v>8.7163724281570047E-4</c:v>
                </c:pt>
                <c:pt idx="4">
                  <c:v>1.9606499346286727E-3</c:v>
                </c:pt>
                <c:pt idx="5">
                  <c:v>0</c:v>
                </c:pt>
                <c:pt idx="6">
                  <c:v>1.7271205401464006E-2</c:v>
                </c:pt>
                <c:pt idx="7">
                  <c:v>8.1005027743685778E-6</c:v>
                </c:pt>
                <c:pt idx="8">
                  <c:v>0</c:v>
                </c:pt>
              </c:numCache>
            </c:numRef>
          </c:val>
          <c:extLst>
            <c:ext xmlns:c15="http://schemas.microsoft.com/office/drawing/2012/chart" uri="{02D57815-91ED-43cb-92C2-25804820EDAC}">
              <c15:datalabelsRange>
                <c15:f>'нагрузки сумма'!$O$166:$O$174</c15:f>
                <c15:dlblRangeCache>
                  <c:ptCount val="9"/>
                  <c:pt idx="0">
                    <c:v>1425,731</c:v>
                  </c:pt>
                  <c:pt idx="1">
                    <c:v>586,312</c:v>
                  </c:pt>
                  <c:pt idx="2">
                    <c:v>528,251</c:v>
                  </c:pt>
                  <c:pt idx="3">
                    <c:v>2,260</c:v>
                  </c:pt>
                  <c:pt idx="4">
                    <c:v>5,083</c:v>
                  </c:pt>
                  <c:pt idx="5">
                    <c:v>0,000</c:v>
                  </c:pt>
                  <c:pt idx="6">
                    <c:v>44,774</c:v>
                  </c:pt>
                  <c:pt idx="7">
                    <c:v>0,021</c:v>
                  </c:pt>
                  <c:pt idx="8">
                    <c:v>0,000</c:v>
                  </c:pt>
                </c15:dlblRangeCache>
              </c15:datalabelsRange>
            </c:ext>
            <c:ext xmlns:c16="http://schemas.microsoft.com/office/drawing/2014/chart" uri="{C3380CC4-5D6E-409C-BE32-E72D297353CC}">
              <c16:uniqueId val="{00000012-CD3F-4FC5-9248-BBCAC52462BF}"/>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1492628445676926E-3"/>
          <c:y val="0.294925760421828"/>
          <c:w val="0.99785073715543227"/>
          <c:h val="0.4972600409699676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658-49B7-82C7-2E7B7CCE4C5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658-49B7-82C7-2E7B7CCE4C5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1658-49B7-82C7-2E7B7CCE4C5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1658-49B7-82C7-2E7B7CCE4C5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1658-49B7-82C7-2E7B7CCE4C52}"/>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1658-49B7-82C7-2E7B7CCE4C52}"/>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1658-49B7-82C7-2E7B7CCE4C52}"/>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1658-49B7-82C7-2E7B7CCE4C52}"/>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1658-49B7-82C7-2E7B7CCE4C52}"/>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1658-49B7-82C7-2E7B7CCE4C52}"/>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1658-49B7-82C7-2E7B7CCE4C5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сумма'!$G$101:$G$111</c:f>
              <c:numCache>
                <c:formatCode>0.00%</c:formatCode>
                <c:ptCount val="11"/>
                <c:pt idx="0">
                  <c:v>0.78007394525571616</c:v>
                </c:pt>
                <c:pt idx="1">
                  <c:v>0.11263700712303207</c:v>
                </c:pt>
                <c:pt idx="2">
                  <c:v>7.2089681012218023E-3</c:v>
                </c:pt>
                <c:pt idx="3">
                  <c:v>3.4163102601407057E-4</c:v>
                </c:pt>
                <c:pt idx="4">
                  <c:v>4.8230854423724299E-3</c:v>
                </c:pt>
                <c:pt idx="6">
                  <c:v>2.1869417049672449E-2</c:v>
                </c:pt>
                <c:pt idx="7">
                  <c:v>4.6037170663162673E-2</c:v>
                </c:pt>
                <c:pt idx="8">
                  <c:v>8.9065573232711016E-3</c:v>
                </c:pt>
                <c:pt idx="9">
                  <c:v>1.4087877361404973E-4</c:v>
                </c:pt>
                <c:pt idx="10">
                  <c:v>1.7961339241923269E-2</c:v>
                </c:pt>
              </c:numCache>
            </c:numRef>
          </c:val>
          <c:extLst>
            <c:ext xmlns:c16="http://schemas.microsoft.com/office/drawing/2014/chart" uri="{C3380CC4-5D6E-409C-BE32-E72D297353CC}">
              <c16:uniqueId val="{00000016-1658-49B7-82C7-2E7B7CCE4C52}"/>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0.72996968270727058"/>
          <c:y val="5.9286782306245948E-2"/>
          <c:w val="0.2571062462103384"/>
          <c:h val="0.9303259341971005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69750656167978"/>
          <c:y val="3.292180682039917E-2"/>
          <c:w val="0.81596916010498688"/>
          <c:h val="0.77074885356371081"/>
        </c:manualLayout>
      </c:layout>
      <c:barChart>
        <c:barDir val="col"/>
        <c:grouping val="stacked"/>
        <c:varyColors val="0"/>
        <c:ser>
          <c:idx val="0"/>
          <c:order val="0"/>
          <c:tx>
            <c:strRef>
              <c:f>'нагрузки сумма'!$C$100</c:f>
              <c:strCache>
                <c:ptCount val="1"/>
                <c:pt idx="0">
                  <c:v>Отопление, Гкал/ч</c:v>
                </c:pt>
              </c:strCache>
            </c:strRef>
          </c:tx>
          <c:spPr>
            <a:solidFill>
              <a:schemeClr val="accent1"/>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сумма'!$C$101:$C$111</c:f>
              <c:numCache>
                <c:formatCode>0.000</c:formatCode>
                <c:ptCount val="11"/>
                <c:pt idx="0">
                  <c:v>619.75300000000004</c:v>
                </c:pt>
                <c:pt idx="1">
                  <c:v>92.575649495357311</c:v>
                </c:pt>
                <c:pt idx="2">
                  <c:v>6.0600000000000005</c:v>
                </c:pt>
                <c:pt idx="3">
                  <c:v>0.307</c:v>
                </c:pt>
                <c:pt idx="4">
                  <c:v>4.5119999999999996</c:v>
                </c:pt>
                <c:pt idx="5">
                  <c:v>0</c:v>
                </c:pt>
                <c:pt idx="6">
                  <c:v>18.943999999999999</c:v>
                </c:pt>
                <c:pt idx="7">
                  <c:v>42.6</c:v>
                </c:pt>
                <c:pt idx="8">
                  <c:v>7.3470000000000004</c:v>
                </c:pt>
                <c:pt idx="9">
                  <c:v>0.14000000000000001</c:v>
                </c:pt>
                <c:pt idx="10">
                  <c:v>17.849299999999999</c:v>
                </c:pt>
              </c:numCache>
            </c:numRef>
          </c:val>
          <c:extLst>
            <c:ext xmlns:c16="http://schemas.microsoft.com/office/drawing/2014/chart" uri="{C3380CC4-5D6E-409C-BE32-E72D297353CC}">
              <c16:uniqueId val="{00000000-C123-4080-BD5F-3FADEE0D20E5}"/>
            </c:ext>
          </c:extLst>
        </c:ser>
        <c:ser>
          <c:idx val="1"/>
          <c:order val="1"/>
          <c:tx>
            <c:strRef>
              <c:f>'нагрузки сумма'!$D$100</c:f>
              <c:strCache>
                <c:ptCount val="1"/>
                <c:pt idx="0">
                  <c:v>ГВС, Гкал/ч</c:v>
                </c:pt>
              </c:strCache>
            </c:strRef>
          </c:tx>
          <c:spPr>
            <a:solidFill>
              <a:schemeClr val="accent2"/>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сумма'!$D$101:$D$111</c:f>
              <c:numCache>
                <c:formatCode>0.000</c:formatCode>
                <c:ptCount val="11"/>
                <c:pt idx="0">
                  <c:v>138.10400000000001</c:v>
                </c:pt>
                <c:pt idx="1">
                  <c:v>19.35875050464271</c:v>
                </c:pt>
                <c:pt idx="2">
                  <c:v>1.1040000000000001</c:v>
                </c:pt>
                <c:pt idx="3">
                  <c:v>3.2500000000000001E-2</c:v>
                </c:pt>
                <c:pt idx="4">
                  <c:v>0.28100000000000003</c:v>
                </c:pt>
                <c:pt idx="5">
                  <c:v>0</c:v>
                </c:pt>
                <c:pt idx="6">
                  <c:v>2.7890000000000001</c:v>
                </c:pt>
                <c:pt idx="7">
                  <c:v>3.15</c:v>
                </c:pt>
                <c:pt idx="8">
                  <c:v>1.504</c:v>
                </c:pt>
                <c:pt idx="9">
                  <c:v>0</c:v>
                </c:pt>
                <c:pt idx="10">
                  <c:v>0</c:v>
                </c:pt>
              </c:numCache>
            </c:numRef>
          </c:val>
          <c:extLst>
            <c:ext xmlns:c16="http://schemas.microsoft.com/office/drawing/2014/chart" uri="{C3380CC4-5D6E-409C-BE32-E72D297353CC}">
              <c16:uniqueId val="{00000001-C123-4080-BD5F-3FADEE0D20E5}"/>
            </c:ext>
          </c:extLst>
        </c:ser>
        <c:ser>
          <c:idx val="2"/>
          <c:order val="2"/>
          <c:tx>
            <c:strRef>
              <c:f>'нагрузки сумма'!$E$100</c:f>
              <c:strCache>
                <c:ptCount val="1"/>
                <c:pt idx="0">
                  <c:v>Пар, Гкал/ч</c:v>
                </c:pt>
              </c:strCache>
            </c:strRef>
          </c:tx>
          <c:spPr>
            <a:solidFill>
              <a:schemeClr val="accent3"/>
            </a:solidFill>
            <a:ln>
              <a:noFill/>
            </a:ln>
            <a:effectLst/>
          </c:spPr>
          <c:invertIfNegative val="0"/>
          <c:cat>
            <c:strRef>
              <c:f>'нагрузки сумма'!$B$101:$B$111</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'нагрузки сумма'!$E$101:$E$111</c:f>
              <c:numCache>
                <c:formatCode>0.000</c:formatCode>
                <c:ptCount val="11"/>
                <c:pt idx="0">
                  <c:v>17.350999999999999</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2-C123-4080-BD5F-3FADEE0D20E5}"/>
            </c:ext>
          </c:extLst>
        </c:ser>
        <c:dLbls>
          <c:showLegendKey val="0"/>
          <c:showVal val="0"/>
          <c:showCatName val="0"/>
          <c:showSerName val="0"/>
          <c:showPercent val="0"/>
          <c:showBubbleSize val="0"/>
        </c:dLbls>
        <c:gapWidth val="150"/>
        <c:overlap val="100"/>
        <c:axId val="2108035184"/>
        <c:axId val="2108048784"/>
      </c:barChart>
      <c:catAx>
        <c:axId val="210803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08048784"/>
        <c:crosses val="autoZero"/>
        <c:auto val="1"/>
        <c:lblAlgn val="ctr"/>
        <c:lblOffset val="100"/>
        <c:noMultiLvlLbl val="0"/>
      </c:catAx>
      <c:valAx>
        <c:axId val="2108048784"/>
        <c:scaling>
          <c:orientation val="minMax"/>
          <c:max val="800"/>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080351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931-41F0-80A1-114E6383BC2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931-41F0-80A1-114E6383BC2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931-41F0-80A1-114E6383BC2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931-41F0-80A1-114E6383BC2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931-41F0-80A1-114E6383BC2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931-41F0-80A1-114E6383BC2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931-41F0-80A1-114E6383BC2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7931-41F0-80A1-114E6383BC24}"/>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7931-41F0-80A1-114E6383BC24}"/>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7931-41F0-80A1-114E6383BC24}"/>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7931-41F0-80A1-114E6383BC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'2020'!$AB$3:$AB$13</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'2020'!$AH$3:$AH$13</c:f>
              <c:numCache>
                <c:formatCode>0.00%</c:formatCode>
                <c:ptCount val="11"/>
                <c:pt idx="0">
                  <c:v>0.96209500601505682</c:v>
                </c:pt>
                <c:pt idx="1">
                  <c:v>6.9227978188143233E-2</c:v>
                </c:pt>
                <c:pt idx="2">
                  <c:v>2.4110012779255056E-2</c:v>
                </c:pt>
                <c:pt idx="3">
                  <c:v>4.2968926413372441E-4</c:v>
                </c:pt>
                <c:pt idx="4">
                  <c:v>2.9657449347933212E-2</c:v>
                </c:pt>
                <c:pt idx="5">
                  <c:v>0</c:v>
                </c:pt>
                <c:pt idx="6">
                  <c:v>4.1214608866012706E-2</c:v>
                </c:pt>
                <c:pt idx="7">
                  <c:v>9.287214853759251E-3</c:v>
                </c:pt>
                <c:pt idx="8">
                  <c:v>5.7696896363335304E-2</c:v>
                </c:pt>
                <c:pt idx="9">
                  <c:v>7.165438901209284E-3</c:v>
                </c:pt>
                <c:pt idx="10">
                  <c:v>-5.2472586121285705E-2</c:v>
                </c:pt>
              </c:numCache>
            </c:numRef>
          </c:val>
          <c:extLst>
            <c:ext xmlns:c16="http://schemas.microsoft.com/office/drawing/2014/chart" uri="{C3380CC4-5D6E-409C-BE32-E72D297353CC}">
              <c16:uniqueId val="{00000016-7931-41F0-80A1-114E6383BC2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3075962379702544"/>
          <c:y val="1.922984248671995E-2"/>
          <c:w val="0.34146259842519683"/>
          <c:h val="0.9807701575132800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8CD-433C-BE71-AFFA4D153AA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8CD-433C-BE71-AFFA4D153AA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8CD-433C-BE71-AFFA4D153AA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8CD-433C-BE71-AFFA4D153AA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8CD-433C-BE71-AFFA4D153AA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8CD-433C-BE71-AFFA4D153AA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B8CD-433C-BE71-AFFA4D153AAA}"/>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B8CD-433C-BE71-AFFA4D153AAA}"/>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B8CD-433C-BE71-AFFA4D153AAA}"/>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B8CD-433C-BE71-AFFA4D153AAA}"/>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B8CD-433C-BE71-AFFA4D153AA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'2020'!$AB$3:$AB$13</c:f>
              <c:strCache>
                <c:ptCount val="11"/>
                <c:pt idx="0">
                  <c:v>Филиал АО «ДГК» «Амурская генерация»</c:v>
                </c:pt>
                <c:pt idx="1">
                  <c:v>Филиал ООО «АКС» «Амуртеплосервис»</c:v>
                </c:pt>
                <c:pt idx="2">
                  <c:v>ООО "Тепловая компания"</c:v>
                </c:pt>
                <c:pt idx="3">
                  <c:v>ПАО «Ростелеком»</c:v>
                </c:pt>
                <c:pt idx="4">
                  <c:v>ЗДТВ филиала ЦДТВ ОАО «РЖД»</c:v>
                </c:pt>
                <c:pt idx="5">
                  <c:v>АО «Дальневосточная распределительная сетевая компания»</c:v>
                </c:pt>
                <c:pt idx="6">
                  <c:v>АО «СЗОР»</c:v>
                </c:pt>
                <c:pt idx="7">
                  <c:v>ООО «Амурский бройлер»</c:v>
                </c:pt>
                <c:pt idx="8">
                  <c:v>ООО «БЗСМ»</c:v>
                </c:pt>
                <c:pt idx="9">
                  <c:v>ГАУ Амурской области «Амурская авиабаза»</c:v>
                </c:pt>
                <c:pt idx="10">
                  <c:v>ООО «Машиностроитель»</c:v>
                </c:pt>
              </c:strCache>
            </c:strRef>
          </c:cat>
          <c:val>
            <c:numRef>
              <c:f>'2020'!$L$87:$L$97</c:f>
              <c:numCache>
                <c:formatCode>0.00%</c:formatCode>
                <c:ptCount val="11"/>
                <c:pt idx="0">
                  <c:v>0.80944953377748041</c:v>
                </c:pt>
                <c:pt idx="1">
                  <c:v>0.10012190631229617</c:v>
                </c:pt>
                <c:pt idx="2">
                  <c:v>6.2242029022027473E-3</c:v>
                </c:pt>
                <c:pt idx="3">
                  <c:v>3.8386258160138972E-4</c:v>
                </c:pt>
                <c:pt idx="4">
                  <c:v>6.5755117666365269E-3</c:v>
                </c:pt>
                <c:pt idx="5">
                  <c:v>0</c:v>
                </c:pt>
                <c:pt idx="6">
                  <c:v>1.5744907108200347E-2</c:v>
                </c:pt>
                <c:pt idx="7">
                  <c:v>4.2160454744258648E-2</c:v>
                </c:pt>
                <c:pt idx="8">
                  <c:v>1.2629485856150318E-2</c:v>
                </c:pt>
                <c:pt idx="9">
                  <c:v>3.2045065336865135E-4</c:v>
                </c:pt>
                <c:pt idx="10">
                  <c:v>6.3896842978047597E-3</c:v>
                </c:pt>
              </c:numCache>
            </c:numRef>
          </c:val>
          <c:extLst>
            <c:ext xmlns:c16="http://schemas.microsoft.com/office/drawing/2014/chart" uri="{C3380CC4-5D6E-409C-BE32-E72D297353CC}">
              <c16:uniqueId val="{00000016-B8CD-433C-BE71-AFFA4D153AAA}"/>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AE0-4375-A128-E27EC19FC27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AE0-4375-A128-E27EC19FC27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AE0-4375-A128-E27EC19FC27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AE0-4375-A128-E27EC19FC27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AE0-4375-A128-E27EC19FC27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AE0-4375-A128-E27EC19FC270}"/>
              </c:ext>
            </c:extLst>
          </c:dPt>
          <c:dPt>
            <c:idx val="6"/>
            <c:bubble3D val="0"/>
            <c:explosion val="1"/>
            <c:spPr>
              <a:solidFill>
                <a:schemeClr val="accent1">
                  <a:lumMod val="60000"/>
                </a:schemeClr>
              </a:solidFill>
              <a:ln w="19050">
                <a:solidFill>
                  <a:schemeClr val="lt1"/>
                </a:solidFill>
              </a:ln>
              <a:effectLst/>
            </c:spPr>
            <c:extLst>
              <c:ext xmlns:c16="http://schemas.microsoft.com/office/drawing/2014/chart" uri="{C3380CC4-5D6E-409C-BE32-E72D297353CC}">
                <c16:uniqueId val="{0000000D-BAE0-4375-A128-E27EC19FC270}"/>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BAE0-4375-A128-E27EC19FC270}"/>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BAE0-4375-A128-E27EC19FC270}"/>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BAE0-4375-A128-E27EC19FC27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'2020'!$AB$4:$AB$13</c:f>
              <c:strCache>
                <c:ptCount val="10"/>
                <c:pt idx="0">
                  <c:v>Филиал ООО «АКС» «Амуртеплосервис»</c:v>
                </c:pt>
                <c:pt idx="1">
                  <c:v>ООО "Тепловая компания"</c:v>
                </c:pt>
                <c:pt idx="2">
                  <c:v>ПАО «Ростелеком»</c:v>
                </c:pt>
                <c:pt idx="3">
                  <c:v>ЗДТВ филиала ЦДТВ ОАО «РЖД»</c:v>
                </c:pt>
                <c:pt idx="4">
                  <c:v>АО «Дальневосточная распределительная сетевая компания»</c:v>
                </c:pt>
                <c:pt idx="5">
                  <c:v>АО «СЗОР»</c:v>
                </c:pt>
                <c:pt idx="6">
                  <c:v>ООО «Амурский бройлер»</c:v>
                </c:pt>
                <c:pt idx="7">
                  <c:v>ООО «БЗСМ»</c:v>
                </c:pt>
                <c:pt idx="8">
                  <c:v>ГАУ Амурской области «Амурская авиабаза»</c:v>
                </c:pt>
                <c:pt idx="9">
                  <c:v>ООО «Машиностроитель»</c:v>
                </c:pt>
              </c:strCache>
            </c:strRef>
          </c:cat>
          <c:val>
            <c:numRef>
              <c:f>'2020'!$M$88:$M$97</c:f>
              <c:numCache>
                <c:formatCode>0.00%</c:formatCode>
                <c:ptCount val="10"/>
                <c:pt idx="0">
                  <c:v>0.52543511594128856</c:v>
                </c:pt>
                <c:pt idx="1">
                  <c:v>3.2664327858081932E-2</c:v>
                </c:pt>
                <c:pt idx="2">
                  <c:v>2.0144930065567283E-3</c:v>
                </c:pt>
                <c:pt idx="3">
                  <c:v>3.4507980468322895E-2</c:v>
                </c:pt>
                <c:pt idx="4">
                  <c:v>0</c:v>
                </c:pt>
                <c:pt idx="5">
                  <c:v>8.2628541510960551E-2</c:v>
                </c:pt>
                <c:pt idx="6">
                  <c:v>0.22125610910353183</c:v>
                </c:pt>
                <c:pt idx="7">
                  <c:v>6.6278955420670305E-2</c:v>
                </c:pt>
                <c:pt idx="8">
                  <c:v>1.6817101512333111E-3</c:v>
                </c:pt>
                <c:pt idx="9">
                  <c:v>3.3532766539353741E-2</c:v>
                </c:pt>
              </c:numCache>
            </c:numRef>
          </c:val>
          <c:extLst>
            <c:ext xmlns:c16="http://schemas.microsoft.com/office/drawing/2014/chart" uri="{C3380CC4-5D6E-409C-BE32-E72D297353CC}">
              <c16:uniqueId val="{00000014-BAE0-4375-A128-E27EC19FC270}"/>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4611519465033973"/>
          <c:y val="4.4079148389417996E-2"/>
          <c:w val="0.33985674813065092"/>
          <c:h val="0.9439297075628984"/>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тарифы!$U$49</c:f>
              <c:strCache>
                <c:ptCount val="1"/>
                <c:pt idx="0">
                  <c:v>Филиал АО «Дальневосточная генерирующая компания»  «Амурская генерация»</c:v>
                </c:pt>
              </c:strCache>
            </c:strRef>
          </c:tx>
          <c:spPr>
            <a:solidFill>
              <a:schemeClr val="accent1"/>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тарифы!$X$51:$AG$51</c:f>
              <c:numCache>
                <c:formatCode>General</c:formatCode>
                <c:ptCount val="10"/>
                <c:pt idx="0">
                  <c:v>628.92999999999995</c:v>
                </c:pt>
                <c:pt idx="1">
                  <c:v>646.16999999999996</c:v>
                </c:pt>
                <c:pt idx="2">
                  <c:v>646.16999999999996</c:v>
                </c:pt>
                <c:pt idx="3">
                  <c:v>677.92</c:v>
                </c:pt>
                <c:pt idx="4">
                  <c:v>719.24</c:v>
                </c:pt>
                <c:pt idx="5">
                  <c:v>719.24</c:v>
                </c:pt>
                <c:pt idx="6">
                  <c:v>718.55</c:v>
                </c:pt>
                <c:pt idx="7">
                  <c:v>741.35</c:v>
                </c:pt>
                <c:pt idx="8">
                  <c:v>741.55</c:v>
                </c:pt>
                <c:pt idx="9">
                  <c:v>771</c:v>
                </c:pt>
              </c:numCache>
            </c:numRef>
          </c:val>
          <c:extLst>
            <c:ext xmlns:c16="http://schemas.microsoft.com/office/drawing/2014/chart" uri="{C3380CC4-5D6E-409C-BE32-E72D297353CC}">
              <c16:uniqueId val="{00000000-9EA8-4895-B809-C1203E780AB0}"/>
            </c:ext>
          </c:extLst>
        </c:ser>
        <c:ser>
          <c:idx val="1"/>
          <c:order val="1"/>
          <c:tx>
            <c:strRef>
              <c:f>тарифы!$U$57</c:f>
              <c:strCache>
                <c:ptCount val="1"/>
                <c:pt idx="0">
                  <c:v>Филиал ООО «АКС» «Амуртеплосервис»</c:v>
                </c:pt>
              </c:strCache>
            </c:strRef>
          </c:tx>
          <c:spPr>
            <a:solidFill>
              <a:schemeClr val="accent2"/>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тарифы!$X$57:$AG$57</c:f>
              <c:numCache>
                <c:formatCode>General</c:formatCode>
                <c:ptCount val="10"/>
                <c:pt idx="0">
                  <c:v>1347.22</c:v>
                </c:pt>
                <c:pt idx="1">
                  <c:v>1364.76</c:v>
                </c:pt>
                <c:pt idx="2">
                  <c:v>1364.76</c:v>
                </c:pt>
                <c:pt idx="3">
                  <c:v>1393.58</c:v>
                </c:pt>
                <c:pt idx="4" formatCode="#,##0.00">
                  <c:v>1393.58</c:v>
                </c:pt>
                <c:pt idx="5" formatCode="#,##0.00">
                  <c:v>1540.12</c:v>
                </c:pt>
                <c:pt idx="6" formatCode="#,##0.00">
                  <c:v>1540.12</c:v>
                </c:pt>
                <c:pt idx="7" formatCode="#,##0.00">
                  <c:v>1577.38</c:v>
                </c:pt>
                <c:pt idx="8" formatCode="#,##0.00">
                  <c:v>1577.38</c:v>
                </c:pt>
                <c:pt idx="9" formatCode="#,##0.00">
                  <c:v>1650.37</c:v>
                </c:pt>
              </c:numCache>
            </c:numRef>
          </c:val>
          <c:extLst>
            <c:ext xmlns:c16="http://schemas.microsoft.com/office/drawing/2014/chart" uri="{C3380CC4-5D6E-409C-BE32-E72D297353CC}">
              <c16:uniqueId val="{00000001-9EA8-4895-B809-C1203E780AB0}"/>
            </c:ext>
          </c:extLst>
        </c:ser>
        <c:ser>
          <c:idx val="2"/>
          <c:order val="2"/>
          <c:tx>
            <c:strRef>
              <c:f>тарифы!$U$58</c:f>
              <c:strCache>
                <c:ptCount val="1"/>
                <c:pt idx="0">
                  <c:v>Филиал ООО «АКС» «Амуртеплосервис» (котельная 433 квартала г.Благовещенска)</c:v>
                </c:pt>
              </c:strCache>
            </c:strRef>
          </c:tx>
          <c:spPr>
            <a:solidFill>
              <a:schemeClr val="accent3"/>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тарифы!$X$58:$AG$58</c:f>
              <c:numCache>
                <c:formatCode>General</c:formatCode>
                <c:ptCount val="10"/>
                <c:pt idx="6" formatCode="#,##0.00">
                  <c:v>2546.7600000000002</c:v>
                </c:pt>
                <c:pt idx="7" formatCode="#,##0.00">
                  <c:v>2546.7600000000002</c:v>
                </c:pt>
                <c:pt idx="8" formatCode="#,##0.00">
                  <c:v>2546.7600000000002</c:v>
                </c:pt>
                <c:pt idx="9" formatCode="#,##0.00">
                  <c:v>2649</c:v>
                </c:pt>
              </c:numCache>
            </c:numRef>
          </c:val>
          <c:extLst>
            <c:ext xmlns:c16="http://schemas.microsoft.com/office/drawing/2014/chart" uri="{C3380CC4-5D6E-409C-BE32-E72D297353CC}">
              <c16:uniqueId val="{00000002-9EA8-4895-B809-C1203E780AB0}"/>
            </c:ext>
          </c:extLst>
        </c:ser>
        <c:ser>
          <c:idx val="3"/>
          <c:order val="3"/>
          <c:tx>
            <c:strRef>
              <c:f>тарифы!$U$59</c:f>
              <c:strCache>
                <c:ptCount val="1"/>
                <c:pt idx="0">
                  <c:v>ООО «Тепловая компания» (кот.ГОУ ПУ №23, ГПТУ №6)</c:v>
                </c:pt>
              </c:strCache>
            </c:strRef>
          </c:tx>
          <c:spPr>
            <a:solidFill>
              <a:schemeClr val="accent4"/>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тарифы!$X$59:$AG$59</c:f>
              <c:numCache>
                <c:formatCode>General</c:formatCode>
                <c:ptCount val="10"/>
                <c:pt idx="0">
                  <c:v>2993.29</c:v>
                </c:pt>
                <c:pt idx="1">
                  <c:v>3382.31</c:v>
                </c:pt>
                <c:pt idx="2">
                  <c:v>3382.31</c:v>
                </c:pt>
                <c:pt idx="3">
                  <c:v>3432.06</c:v>
                </c:pt>
                <c:pt idx="4" formatCode="#,##0.00">
                  <c:v>4085.69</c:v>
                </c:pt>
                <c:pt idx="5" formatCode="#,##0.00">
                  <c:v>4378.5200000000004</c:v>
                </c:pt>
                <c:pt idx="6" formatCode="#,##0.00">
                  <c:v>3719.93</c:v>
                </c:pt>
                <c:pt idx="7" formatCode="#,##0.00">
                  <c:v>3719.93</c:v>
                </c:pt>
                <c:pt idx="8" formatCode="#,##0.00">
                  <c:v>3708.91</c:v>
                </c:pt>
                <c:pt idx="9" formatCode="#,##0.00">
                  <c:v>3708.9</c:v>
                </c:pt>
              </c:numCache>
            </c:numRef>
          </c:val>
          <c:extLst>
            <c:ext xmlns:c16="http://schemas.microsoft.com/office/drawing/2014/chart" uri="{C3380CC4-5D6E-409C-BE32-E72D297353CC}">
              <c16:uniqueId val="{00000003-9EA8-4895-B809-C1203E780AB0}"/>
            </c:ext>
          </c:extLst>
        </c:ser>
        <c:ser>
          <c:idx val="4"/>
          <c:order val="4"/>
          <c:tx>
            <c:strRef>
              <c:f>тарифы!$U$60</c:f>
              <c:strCache>
                <c:ptCount val="1"/>
                <c:pt idx="0">
                  <c:v>ПАО "Ростелеком"</c:v>
                </c:pt>
              </c:strCache>
            </c:strRef>
          </c:tx>
          <c:spPr>
            <a:solidFill>
              <a:schemeClr val="accent5"/>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тарифы!$X$60:$AG$60</c:f>
              <c:numCache>
                <c:formatCode>General</c:formatCode>
                <c:ptCount val="10"/>
                <c:pt idx="0">
                  <c:v>3133.03</c:v>
                </c:pt>
                <c:pt idx="1">
                  <c:v>3133.03</c:v>
                </c:pt>
                <c:pt idx="2">
                  <c:v>0</c:v>
                </c:pt>
                <c:pt idx="3">
                  <c:v>3355.53</c:v>
                </c:pt>
                <c:pt idx="4" formatCode="#,##0.00">
                  <c:v>3268.62</c:v>
                </c:pt>
                <c:pt idx="5" formatCode="#,##0.00">
                  <c:v>3268.62</c:v>
                </c:pt>
                <c:pt idx="6" formatCode="#,##0.00">
                  <c:v>3268.62</c:v>
                </c:pt>
                <c:pt idx="7" formatCode="#,##0.00">
                  <c:v>3290.39</c:v>
                </c:pt>
                <c:pt idx="8" formatCode="#,##0.00">
                  <c:v>3290.39</c:v>
                </c:pt>
                <c:pt idx="9" formatCode="#,##0.00">
                  <c:v>3317.14</c:v>
                </c:pt>
              </c:numCache>
            </c:numRef>
          </c:val>
          <c:extLst>
            <c:ext xmlns:c16="http://schemas.microsoft.com/office/drawing/2014/chart" uri="{C3380CC4-5D6E-409C-BE32-E72D297353CC}">
              <c16:uniqueId val="{00000004-9EA8-4895-B809-C1203E780AB0}"/>
            </c:ext>
          </c:extLst>
        </c:ser>
        <c:ser>
          <c:idx val="5"/>
          <c:order val="5"/>
          <c:tx>
            <c:strRef>
              <c:f>тарифы!$U$61</c:f>
              <c:strCache>
                <c:ptCount val="1"/>
                <c:pt idx="0">
                  <c:v>ЗДТВ филиала ЦДТВ ОАО «РЖД»</c:v>
                </c:pt>
              </c:strCache>
            </c:strRef>
          </c:tx>
          <c:spPr>
            <a:solidFill>
              <a:schemeClr val="accent6"/>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тарифы!$X$61:$AG$61</c:f>
              <c:numCache>
                <c:formatCode>General</c:formatCode>
                <c:ptCount val="10"/>
                <c:pt idx="0">
                  <c:v>1317.77</c:v>
                </c:pt>
                <c:pt idx="1">
                  <c:v>1317.77</c:v>
                </c:pt>
                <c:pt idx="2">
                  <c:v>1317.77</c:v>
                </c:pt>
                <c:pt idx="3">
                  <c:v>1405.72</c:v>
                </c:pt>
                <c:pt idx="4" formatCode="#,##0.00">
                  <c:v>1405.72</c:v>
                </c:pt>
                <c:pt idx="5" formatCode="#,##0.00">
                  <c:v>1660.79</c:v>
                </c:pt>
                <c:pt idx="6" formatCode="#,##0.00">
                  <c:v>1660.79</c:v>
                </c:pt>
                <c:pt idx="7" formatCode="#,##0.00">
                  <c:v>2325.27</c:v>
                </c:pt>
                <c:pt idx="8" formatCode="#,##0.00">
                  <c:v>2349.5700000000002</c:v>
                </c:pt>
                <c:pt idx="9" formatCode="#,##0.00">
                  <c:v>2447.16</c:v>
                </c:pt>
              </c:numCache>
            </c:numRef>
          </c:val>
          <c:extLst>
            <c:ext xmlns:c16="http://schemas.microsoft.com/office/drawing/2014/chart" uri="{C3380CC4-5D6E-409C-BE32-E72D297353CC}">
              <c16:uniqueId val="{00000005-9EA8-4895-B809-C1203E780AB0}"/>
            </c:ext>
          </c:extLst>
        </c:ser>
        <c:ser>
          <c:idx val="6"/>
          <c:order val="6"/>
          <c:tx>
            <c:strRef>
              <c:f>тарифы!$U$63</c:f>
              <c:strCache>
                <c:ptCount val="1"/>
                <c:pt idx="0">
                  <c:v>АО «СЗОР»</c:v>
                </c:pt>
              </c:strCache>
            </c:strRef>
          </c:tx>
          <c:spPr>
            <a:solidFill>
              <a:schemeClr val="accent1">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тарифы!$X$63:$AG$63</c:f>
              <c:numCache>
                <c:formatCode>General</c:formatCode>
                <c:ptCount val="10"/>
                <c:pt idx="0">
                  <c:v>1882.4</c:v>
                </c:pt>
                <c:pt idx="1">
                  <c:v>1994.73</c:v>
                </c:pt>
                <c:pt idx="2">
                  <c:v>1994.73</c:v>
                </c:pt>
                <c:pt idx="3">
                  <c:v>2072.25</c:v>
                </c:pt>
                <c:pt idx="4" formatCode="#,##0.00">
                  <c:v>2072.25</c:v>
                </c:pt>
                <c:pt idx="5" formatCode="#,##0.00">
                  <c:v>2375.23</c:v>
                </c:pt>
                <c:pt idx="6" formatCode="#,##0.00">
                  <c:v>2349.5700000000002</c:v>
                </c:pt>
                <c:pt idx="7" formatCode="#,##0.00">
                  <c:v>2349.5700000000002</c:v>
                </c:pt>
                <c:pt idx="8" formatCode="#,##0.00">
                  <c:v>2349.5700000000002</c:v>
                </c:pt>
                <c:pt idx="9" formatCode="#,##0.00">
                  <c:v>2447.16</c:v>
                </c:pt>
              </c:numCache>
            </c:numRef>
          </c:val>
          <c:extLst>
            <c:ext xmlns:c16="http://schemas.microsoft.com/office/drawing/2014/chart" uri="{C3380CC4-5D6E-409C-BE32-E72D297353CC}">
              <c16:uniqueId val="{00000006-9EA8-4895-B809-C1203E780AB0}"/>
            </c:ext>
          </c:extLst>
        </c:ser>
        <c:ser>
          <c:idx val="7"/>
          <c:order val="7"/>
          <c:tx>
            <c:strRef>
              <c:f>тарифы!$U$64</c:f>
              <c:strCache>
                <c:ptCount val="1"/>
                <c:pt idx="0">
                  <c:v>ООО «Амурский бройлер»</c:v>
                </c:pt>
              </c:strCache>
            </c:strRef>
          </c:tx>
          <c:spPr>
            <a:solidFill>
              <a:schemeClr val="accent2">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тарифы!$X$64:$AG$64</c:f>
              <c:numCache>
                <c:formatCode>General</c:formatCode>
                <c:ptCount val="10"/>
                <c:pt idx="0">
                  <c:v>1138.48</c:v>
                </c:pt>
                <c:pt idx="1">
                  <c:v>1152.1199999999999</c:v>
                </c:pt>
                <c:pt idx="2">
                  <c:v>1152.1199999999999</c:v>
                </c:pt>
                <c:pt idx="3">
                  <c:v>1263.3399999999999</c:v>
                </c:pt>
                <c:pt idx="4">
                  <c:v>1263.3399999999999</c:v>
                </c:pt>
                <c:pt idx="5">
                  <c:v>1202.6300000000001</c:v>
                </c:pt>
                <c:pt idx="6">
                  <c:v>1202.6300000000001</c:v>
                </c:pt>
                <c:pt idx="7">
                  <c:v>1327.61</c:v>
                </c:pt>
                <c:pt idx="8">
                  <c:v>1327.61</c:v>
                </c:pt>
                <c:pt idx="9">
                  <c:v>1363.32</c:v>
                </c:pt>
              </c:numCache>
            </c:numRef>
          </c:val>
          <c:extLst>
            <c:ext xmlns:c16="http://schemas.microsoft.com/office/drawing/2014/chart" uri="{C3380CC4-5D6E-409C-BE32-E72D297353CC}">
              <c16:uniqueId val="{00000007-9EA8-4895-B809-C1203E780AB0}"/>
            </c:ext>
          </c:extLst>
        </c:ser>
        <c:ser>
          <c:idx val="8"/>
          <c:order val="8"/>
          <c:tx>
            <c:strRef>
              <c:f>тарифы!$U$65</c:f>
              <c:strCache>
                <c:ptCount val="1"/>
                <c:pt idx="0">
                  <c:v>ООО «БЗСМ»</c:v>
                </c:pt>
              </c:strCache>
            </c:strRef>
          </c:tx>
          <c:spPr>
            <a:solidFill>
              <a:schemeClr val="accent3">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тарифы!$X$65:$AG$65</c:f>
              <c:numCache>
                <c:formatCode>General</c:formatCode>
                <c:ptCount val="10"/>
                <c:pt idx="0">
                  <c:v>1407.43</c:v>
                </c:pt>
                <c:pt idx="1">
                  <c:v>1407.43</c:v>
                </c:pt>
                <c:pt idx="2">
                  <c:v>1407.43</c:v>
                </c:pt>
                <c:pt idx="3">
                  <c:v>1524.46</c:v>
                </c:pt>
                <c:pt idx="4" formatCode="#,##0.00">
                  <c:v>1524.46</c:v>
                </c:pt>
                <c:pt idx="5" formatCode="#,##0.00">
                  <c:v>1531.09</c:v>
                </c:pt>
                <c:pt idx="6" formatCode="#,##0.00">
                  <c:v>1531.09</c:v>
                </c:pt>
                <c:pt idx="7" formatCode="#,##0.00">
                  <c:v>1591.9</c:v>
                </c:pt>
                <c:pt idx="8" formatCode="#,##0.00">
                  <c:v>1591.9</c:v>
                </c:pt>
                <c:pt idx="9" formatCode="#,##0.00">
                  <c:v>1657.1</c:v>
                </c:pt>
              </c:numCache>
            </c:numRef>
          </c:val>
          <c:extLst>
            <c:ext xmlns:c16="http://schemas.microsoft.com/office/drawing/2014/chart" uri="{C3380CC4-5D6E-409C-BE32-E72D297353CC}">
              <c16:uniqueId val="{00000008-9EA8-4895-B809-C1203E780AB0}"/>
            </c:ext>
          </c:extLst>
        </c:ser>
        <c:ser>
          <c:idx val="9"/>
          <c:order val="9"/>
          <c:tx>
            <c:strRef>
              <c:f>тарифы!$U$62</c:f>
              <c:strCache>
                <c:ptCount val="1"/>
                <c:pt idx="0">
                  <c:v>АО «Дальневосточная распределительная сетевая компания»</c:v>
                </c:pt>
              </c:strCache>
            </c:strRef>
          </c:tx>
          <c:spPr>
            <a:solidFill>
              <a:schemeClr val="accent4">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тарифы!$X$62:$AG$62</c:f>
              <c:numCache>
                <c:formatCode>General</c:formatCode>
                <c:ptCount val="10"/>
                <c:pt idx="0">
                  <c:v>0</c:v>
                </c:pt>
                <c:pt idx="1">
                  <c:v>0</c:v>
                </c:pt>
                <c:pt idx="2">
                  <c:v>1600.07</c:v>
                </c:pt>
                <c:pt idx="3">
                  <c:v>1648</c:v>
                </c:pt>
                <c:pt idx="4" formatCode="#,##0.00">
                  <c:v>1396.61</c:v>
                </c:pt>
                <c:pt idx="5" formatCode="#,##0.00">
                  <c:v>1438.6</c:v>
                </c:pt>
                <c:pt idx="6" formatCode="#,##0.00">
                  <c:v>1438.6</c:v>
                </c:pt>
                <c:pt idx="7" formatCode="#,##0.00">
                  <c:v>1481.63</c:v>
                </c:pt>
                <c:pt idx="8" formatCode="#,##0.00">
                  <c:v>1481.63</c:v>
                </c:pt>
                <c:pt idx="9" formatCode="#,##0.00">
                  <c:v>1920.16</c:v>
                </c:pt>
              </c:numCache>
            </c:numRef>
          </c:val>
          <c:extLst>
            <c:ext xmlns:c16="http://schemas.microsoft.com/office/drawing/2014/chart" uri="{C3380CC4-5D6E-409C-BE32-E72D297353CC}">
              <c16:uniqueId val="{00000009-9EA8-4895-B809-C1203E780AB0}"/>
            </c:ext>
          </c:extLst>
        </c:ser>
        <c:ser>
          <c:idx val="10"/>
          <c:order val="10"/>
          <c:tx>
            <c:strRef>
              <c:f>тарифы!$U$66</c:f>
              <c:strCache>
                <c:ptCount val="1"/>
                <c:pt idx="0">
                  <c:v>ГАУ Амурской области «Амурская авиабаза»</c:v>
                </c:pt>
              </c:strCache>
            </c:strRef>
          </c:tx>
          <c:spPr>
            <a:solidFill>
              <a:schemeClr val="accent5">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тарифы!$X$66:$AG$66</c:f>
              <c:numCache>
                <c:formatCode>General</c:formatCode>
                <c:ptCount val="10"/>
                <c:pt idx="0">
                  <c:v>3034.06</c:v>
                </c:pt>
                <c:pt idx="1">
                  <c:v>3723.71</c:v>
                </c:pt>
                <c:pt idx="2">
                  <c:v>3723.71</c:v>
                </c:pt>
                <c:pt idx="3">
                  <c:v>3767.25</c:v>
                </c:pt>
                <c:pt idx="4" formatCode="#,##0.00">
                  <c:v>3192.58</c:v>
                </c:pt>
                <c:pt idx="5" formatCode="#,##0.00">
                  <c:v>3485.18</c:v>
                </c:pt>
                <c:pt idx="6" formatCode="#,##0.00">
                  <c:v>3323.26</c:v>
                </c:pt>
                <c:pt idx="7" formatCode="#,##0.00">
                  <c:v>3323.26</c:v>
                </c:pt>
                <c:pt idx="8" formatCode="#,##0.00">
                  <c:v>3323.26</c:v>
                </c:pt>
                <c:pt idx="9" formatCode="#,##0.00">
                  <c:v>3455.83</c:v>
                </c:pt>
              </c:numCache>
            </c:numRef>
          </c:val>
          <c:extLst>
            <c:ext xmlns:c16="http://schemas.microsoft.com/office/drawing/2014/chart" uri="{C3380CC4-5D6E-409C-BE32-E72D297353CC}">
              <c16:uniqueId val="{0000000A-9EA8-4895-B809-C1203E780AB0}"/>
            </c:ext>
          </c:extLst>
        </c:ser>
        <c:ser>
          <c:idx val="11"/>
          <c:order val="11"/>
          <c:tx>
            <c:strRef>
              <c:f>тарифы!$U$67</c:f>
              <c:strCache>
                <c:ptCount val="1"/>
                <c:pt idx="0">
                  <c:v>ООО «Машиностроитель»</c:v>
                </c:pt>
              </c:strCache>
            </c:strRef>
          </c:tx>
          <c:spPr>
            <a:solidFill>
              <a:schemeClr val="accent6">
                <a:lumMod val="60000"/>
              </a:schemeClr>
            </a:solidFill>
            <a:ln>
              <a:noFill/>
            </a:ln>
            <a:effectLst/>
          </c:spPr>
          <c:invertIfNegative val="0"/>
          <c:cat>
            <c:strRef>
              <c:f>тарифы!$X$46:$AG$46</c:f>
              <c:strCache>
                <c:ptCount val="10"/>
                <c:pt idx="0">
                  <c:v>1полугодие 2016</c:v>
                </c:pt>
                <c:pt idx="1">
                  <c:v>2 полугодие 2016</c:v>
                </c:pt>
                <c:pt idx="2">
                  <c:v>1 полугодие 2017</c:v>
                </c:pt>
                <c:pt idx="3">
                  <c:v>2 полугодие 2017</c:v>
                </c:pt>
                <c:pt idx="4">
                  <c:v>1 полугодие 2018</c:v>
                </c:pt>
                <c:pt idx="5">
                  <c:v>2 полугодие 2018</c:v>
                </c:pt>
                <c:pt idx="6">
                  <c:v>1 полугодие 2019</c:v>
                </c:pt>
                <c:pt idx="7">
                  <c:v>2 полугодие 2019</c:v>
                </c:pt>
                <c:pt idx="8">
                  <c:v>1 полугодие 2020</c:v>
                </c:pt>
                <c:pt idx="9">
                  <c:v>2 полугодие 2020</c:v>
                </c:pt>
              </c:strCache>
            </c:strRef>
          </c:cat>
          <c:val>
            <c:numRef>
              <c:f>тарифы!$X$67:$AG$67</c:f>
              <c:numCache>
                <c:formatCode>General</c:formatCode>
                <c:ptCount val="10"/>
                <c:pt idx="0">
                  <c:v>0</c:v>
                </c:pt>
                <c:pt idx="1">
                  <c:v>0</c:v>
                </c:pt>
                <c:pt idx="2">
                  <c:v>0</c:v>
                </c:pt>
                <c:pt idx="3">
                  <c:v>0</c:v>
                </c:pt>
                <c:pt idx="4" formatCode="#,##0.00">
                  <c:v>0</c:v>
                </c:pt>
                <c:pt idx="5" formatCode="#,##0.00">
                  <c:v>0</c:v>
                </c:pt>
                <c:pt idx="6" formatCode="#,##0.00">
                  <c:v>0</c:v>
                </c:pt>
                <c:pt idx="7" formatCode="#,##0.00">
                  <c:v>0</c:v>
                </c:pt>
                <c:pt idx="8" formatCode="#,##0.00">
                  <c:v>0</c:v>
                </c:pt>
                <c:pt idx="9" formatCode="#,##0.00">
                  <c:v>2191.0100000000002</c:v>
                </c:pt>
              </c:numCache>
            </c:numRef>
          </c:val>
          <c:extLst>
            <c:ext xmlns:c16="http://schemas.microsoft.com/office/drawing/2014/chart" uri="{C3380CC4-5D6E-409C-BE32-E72D297353CC}">
              <c16:uniqueId val="{0000000B-9EA8-4895-B809-C1203E780AB0}"/>
            </c:ext>
          </c:extLst>
        </c:ser>
        <c:ser>
          <c:idx val="12"/>
          <c:order val="12"/>
          <c:tx>
            <c:strRef>
              <c:f>тарифы!$U$68</c:f>
              <c:strCache>
                <c:ptCount val="1"/>
                <c:pt idx="0">
                  <c:v>ЗАО «Амурплодсемпром»</c:v>
                </c:pt>
              </c:strCache>
            </c:strRef>
          </c:tx>
          <c:spPr>
            <a:solidFill>
              <a:schemeClr val="accent1">
                <a:lumMod val="80000"/>
                <a:lumOff val="20000"/>
              </a:schemeClr>
            </a:solidFill>
            <a:ln>
              <a:noFill/>
            </a:ln>
            <a:effectLst/>
          </c:spPr>
          <c:invertIfNegative val="0"/>
          <c:val>
            <c:numRef>
              <c:f>тарифы!$X$68:$AG$68</c:f>
              <c:numCache>
                <c:formatCode>General</c:formatCode>
                <c:ptCount val="10"/>
                <c:pt idx="0">
                  <c:v>1398.63</c:v>
                </c:pt>
                <c:pt idx="1">
                  <c:v>1588.42</c:v>
                </c:pt>
                <c:pt idx="2">
                  <c:v>1588.42</c:v>
                </c:pt>
                <c:pt idx="3">
                  <c:v>1632.67</c:v>
                </c:pt>
                <c:pt idx="4" formatCode="#,##0.00">
                  <c:v>1632.67</c:v>
                </c:pt>
                <c:pt idx="5" formatCode="#,##0.00">
                  <c:v>1848.34</c:v>
                </c:pt>
                <c:pt idx="6" formatCode="#,##0.00">
                  <c:v>1848.34</c:v>
                </c:pt>
                <c:pt idx="7" formatCode="#,##0.00">
                  <c:v>1979.8</c:v>
                </c:pt>
                <c:pt idx="8" formatCode="#,##0.00">
                  <c:v>1979.8</c:v>
                </c:pt>
                <c:pt idx="9" formatCode="#,##0.00">
                  <c:v>2218.19</c:v>
                </c:pt>
              </c:numCache>
            </c:numRef>
          </c:val>
          <c:extLst>
            <c:ext xmlns:c16="http://schemas.microsoft.com/office/drawing/2014/chart" uri="{C3380CC4-5D6E-409C-BE32-E72D297353CC}">
              <c16:uniqueId val="{0000000C-9EA8-4895-B809-C1203E780AB0}"/>
            </c:ext>
          </c:extLst>
        </c:ser>
        <c:ser>
          <c:idx val="13"/>
          <c:order val="13"/>
          <c:tx>
            <c:strRef>
              <c:f>тарифы!$U$69</c:f>
              <c:strCache>
                <c:ptCount val="1"/>
                <c:pt idx="0">
                  <c:v>ФГКУ «Пограничное управление ФСБ РФ по Амурской области» (мазутная котельная)</c:v>
                </c:pt>
              </c:strCache>
            </c:strRef>
          </c:tx>
          <c:spPr>
            <a:solidFill>
              <a:schemeClr val="accent2">
                <a:lumMod val="80000"/>
                <a:lumOff val="20000"/>
              </a:schemeClr>
            </a:solidFill>
            <a:ln>
              <a:noFill/>
            </a:ln>
            <a:effectLst/>
          </c:spPr>
          <c:invertIfNegative val="0"/>
          <c:val>
            <c:numRef>
              <c:f>тарифы!$X$69:$AG$69</c:f>
              <c:numCache>
                <c:formatCode>General</c:formatCode>
                <c:ptCount val="10"/>
                <c:pt idx="0">
                  <c:v>0</c:v>
                </c:pt>
                <c:pt idx="1">
                  <c:v>0</c:v>
                </c:pt>
                <c:pt idx="2">
                  <c:v>0</c:v>
                </c:pt>
                <c:pt idx="3">
                  <c:v>0</c:v>
                </c:pt>
                <c:pt idx="4" formatCode="#,##0.00">
                  <c:v>0</c:v>
                </c:pt>
                <c:pt idx="5" formatCode="#,##0.00">
                  <c:v>3625.12</c:v>
                </c:pt>
                <c:pt idx="6" formatCode="#,##0.00">
                  <c:v>3625.12</c:v>
                </c:pt>
                <c:pt idx="7" formatCode="#,##0.00">
                  <c:v>3625.12</c:v>
                </c:pt>
                <c:pt idx="8" formatCode="#,##0.00">
                  <c:v>3625.12</c:v>
                </c:pt>
                <c:pt idx="9" formatCode="#,##0.00">
                  <c:v>3668.02</c:v>
                </c:pt>
              </c:numCache>
            </c:numRef>
          </c:val>
          <c:extLst>
            <c:ext xmlns:c16="http://schemas.microsoft.com/office/drawing/2014/chart" uri="{C3380CC4-5D6E-409C-BE32-E72D297353CC}">
              <c16:uniqueId val="{0000000D-9EA8-4895-B809-C1203E780AB0}"/>
            </c:ext>
          </c:extLst>
        </c:ser>
        <c:ser>
          <c:idx val="14"/>
          <c:order val="14"/>
          <c:tx>
            <c:strRef>
              <c:f>тарифы!$U$70</c:f>
              <c:strCache>
                <c:ptCount val="1"/>
                <c:pt idx="0">
                  <c:v>ФГБУ ЦЖКУ МО РФ</c:v>
                </c:pt>
              </c:strCache>
            </c:strRef>
          </c:tx>
          <c:spPr>
            <a:solidFill>
              <a:schemeClr val="accent3">
                <a:lumMod val="80000"/>
                <a:lumOff val="20000"/>
              </a:schemeClr>
            </a:solidFill>
            <a:ln>
              <a:noFill/>
            </a:ln>
            <a:effectLst/>
          </c:spPr>
          <c:invertIfNegative val="0"/>
          <c:val>
            <c:numRef>
              <c:f>тарифы!$X$70:$AG$70</c:f>
              <c:numCache>
                <c:formatCode>General</c:formatCode>
                <c:ptCount val="10"/>
                <c:pt idx="0">
                  <c:v>0</c:v>
                </c:pt>
                <c:pt idx="1">
                  <c:v>0</c:v>
                </c:pt>
                <c:pt idx="2">
                  <c:v>0</c:v>
                </c:pt>
                <c:pt idx="3">
                  <c:v>0</c:v>
                </c:pt>
                <c:pt idx="4" formatCode="#,##0.00">
                  <c:v>2980.54</c:v>
                </c:pt>
                <c:pt idx="5" formatCode="#,##0.00">
                  <c:v>2980.54</c:v>
                </c:pt>
                <c:pt idx="6" formatCode="#,##0.00">
                  <c:v>2980.54</c:v>
                </c:pt>
                <c:pt idx="7">
                  <c:v>2980.54</c:v>
                </c:pt>
                <c:pt idx="8" formatCode="#,##0.00">
                  <c:v>2980.54</c:v>
                </c:pt>
                <c:pt idx="9" formatCode="#,##0.00">
                  <c:v>3177.94</c:v>
                </c:pt>
              </c:numCache>
            </c:numRef>
          </c:val>
          <c:extLst>
            <c:ext xmlns:c16="http://schemas.microsoft.com/office/drawing/2014/chart" uri="{C3380CC4-5D6E-409C-BE32-E72D297353CC}">
              <c16:uniqueId val="{0000000E-9EA8-4895-B809-C1203E780AB0}"/>
            </c:ext>
          </c:extLst>
        </c:ser>
        <c:ser>
          <c:idx val="15"/>
          <c:order val="15"/>
          <c:tx>
            <c:strRef>
              <c:f>тарифы!$U$71</c:f>
              <c:strCache>
                <c:ptCount val="1"/>
                <c:pt idx="0">
                  <c:v>ООО «Амурстой Энергия»</c:v>
                </c:pt>
              </c:strCache>
            </c:strRef>
          </c:tx>
          <c:spPr>
            <a:solidFill>
              <a:schemeClr val="accent4">
                <a:lumMod val="80000"/>
                <a:lumOff val="20000"/>
              </a:schemeClr>
            </a:solidFill>
            <a:ln>
              <a:noFill/>
            </a:ln>
            <a:effectLst/>
          </c:spPr>
          <c:invertIfNegative val="0"/>
          <c:val>
            <c:numRef>
              <c:f>тарифы!$X$71:$AG$71</c:f>
              <c:numCache>
                <c:formatCode>General</c:formatCode>
                <c:ptCount val="10"/>
                <c:pt idx="0">
                  <c:v>0</c:v>
                </c:pt>
                <c:pt idx="1">
                  <c:v>0</c:v>
                </c:pt>
                <c:pt idx="2">
                  <c:v>0</c:v>
                </c:pt>
                <c:pt idx="3">
                  <c:v>0</c:v>
                </c:pt>
                <c:pt idx="4" formatCode="#,##0.00">
                  <c:v>74.400000000000006</c:v>
                </c:pt>
                <c:pt idx="5" formatCode="#,##0.00">
                  <c:v>74.400000000000006</c:v>
                </c:pt>
                <c:pt idx="6">
                  <c:v>74.400000000000006</c:v>
                </c:pt>
                <c:pt idx="7">
                  <c:v>80.23</c:v>
                </c:pt>
                <c:pt idx="8">
                  <c:v>80.23</c:v>
                </c:pt>
                <c:pt idx="9">
                  <c:v>257.45</c:v>
                </c:pt>
              </c:numCache>
            </c:numRef>
          </c:val>
          <c:extLst>
            <c:ext xmlns:c16="http://schemas.microsoft.com/office/drawing/2014/chart" uri="{C3380CC4-5D6E-409C-BE32-E72D297353CC}">
              <c16:uniqueId val="{0000000F-9EA8-4895-B809-C1203E780AB0}"/>
            </c:ext>
          </c:extLst>
        </c:ser>
        <c:ser>
          <c:idx val="16"/>
          <c:order val="16"/>
          <c:tx>
            <c:strRef>
              <c:f>тарифы!$U$72</c:f>
              <c:strCache>
                <c:ptCount val="1"/>
                <c:pt idx="0">
                  <c:v>ООО «Транзит»</c:v>
                </c:pt>
              </c:strCache>
            </c:strRef>
          </c:tx>
          <c:spPr>
            <a:solidFill>
              <a:schemeClr val="accent5">
                <a:lumMod val="80000"/>
                <a:lumOff val="20000"/>
              </a:schemeClr>
            </a:solidFill>
            <a:ln>
              <a:noFill/>
            </a:ln>
            <a:effectLst/>
          </c:spPr>
          <c:invertIfNegative val="0"/>
          <c:val>
            <c:numRef>
              <c:f>тарифы!$X$72:$AG$72</c:f>
              <c:numCache>
                <c:formatCode>General</c:formatCode>
                <c:ptCount val="10"/>
                <c:pt idx="0">
                  <c:v>0</c:v>
                </c:pt>
                <c:pt idx="1">
                  <c:v>0</c:v>
                </c:pt>
                <c:pt idx="2">
                  <c:v>0</c:v>
                </c:pt>
                <c:pt idx="3">
                  <c:v>0</c:v>
                </c:pt>
                <c:pt idx="4" formatCode="#,##0.00">
                  <c:v>286.94</c:v>
                </c:pt>
                <c:pt idx="5" formatCode="#,##0.00">
                  <c:v>286.94</c:v>
                </c:pt>
                <c:pt idx="6">
                  <c:v>286.94</c:v>
                </c:pt>
                <c:pt idx="7">
                  <c:v>286.94</c:v>
                </c:pt>
                <c:pt idx="8">
                  <c:v>286.94</c:v>
                </c:pt>
                <c:pt idx="9">
                  <c:v>286.94</c:v>
                </c:pt>
              </c:numCache>
            </c:numRef>
          </c:val>
          <c:extLst>
            <c:ext xmlns:c16="http://schemas.microsoft.com/office/drawing/2014/chart" uri="{C3380CC4-5D6E-409C-BE32-E72D297353CC}">
              <c16:uniqueId val="{00000010-9EA8-4895-B809-C1203E780AB0}"/>
            </c:ext>
          </c:extLst>
        </c:ser>
        <c:ser>
          <c:idx val="17"/>
          <c:order val="17"/>
          <c:tx>
            <c:strRef>
              <c:f>тарифы!$U$73</c:f>
              <c:strCache>
                <c:ptCount val="1"/>
                <c:pt idx="0">
                  <c:v>ООО «Тепло 28»</c:v>
                </c:pt>
              </c:strCache>
            </c:strRef>
          </c:tx>
          <c:spPr>
            <a:solidFill>
              <a:schemeClr val="accent6">
                <a:lumMod val="80000"/>
                <a:lumOff val="20000"/>
              </a:schemeClr>
            </a:solidFill>
            <a:ln>
              <a:noFill/>
            </a:ln>
            <a:effectLst/>
          </c:spPr>
          <c:invertIfNegative val="0"/>
          <c:val>
            <c:numRef>
              <c:f>тарифы!$X$73:$AG$73</c:f>
              <c:numCache>
                <c:formatCode>General</c:formatCode>
                <c:ptCount val="10"/>
                <c:pt idx="8" formatCode="#,##0.00">
                  <c:v>3650.84</c:v>
                </c:pt>
                <c:pt idx="9" formatCode="#,##0.00">
                  <c:v>3650.84</c:v>
                </c:pt>
              </c:numCache>
            </c:numRef>
          </c:val>
          <c:extLst>
            <c:ext xmlns:c16="http://schemas.microsoft.com/office/drawing/2014/chart" uri="{C3380CC4-5D6E-409C-BE32-E72D297353CC}">
              <c16:uniqueId val="{00000011-9EA8-4895-B809-C1203E780AB0}"/>
            </c:ext>
          </c:extLst>
        </c:ser>
        <c:dLbls>
          <c:showLegendKey val="0"/>
          <c:showVal val="0"/>
          <c:showCatName val="0"/>
          <c:showSerName val="0"/>
          <c:showPercent val="0"/>
          <c:showBubbleSize val="0"/>
        </c:dLbls>
        <c:gapWidth val="150"/>
        <c:axId val="2108042256"/>
        <c:axId val="2108041168"/>
      </c:barChart>
      <c:catAx>
        <c:axId val="2108042256"/>
        <c:scaling>
          <c:orientation val="minMax"/>
        </c:scaling>
        <c:delete val="0"/>
        <c:axPos val="b"/>
        <c:majorGridlines>
          <c:spPr>
            <a:ln w="6350" cap="flat" cmpd="sng" algn="ctr">
              <a:solidFill>
                <a:schemeClr val="tx1">
                  <a:tint val="75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2108041168"/>
        <c:crosses val="autoZero"/>
        <c:auto val="1"/>
        <c:lblAlgn val="ctr"/>
        <c:lblOffset val="100"/>
        <c:noMultiLvlLbl val="0"/>
      </c:catAx>
      <c:valAx>
        <c:axId val="2108041168"/>
        <c:scaling>
          <c:orientation val="minMax"/>
        </c:scaling>
        <c:delete val="0"/>
        <c:axPos val="l"/>
        <c:majorGridlines>
          <c:spPr>
            <a:ln w="6350" cap="flat" cmpd="sng" algn="ctr">
              <a:solidFill>
                <a:schemeClr val="tx1">
                  <a:tint val="75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crossAx val="2108042256"/>
        <c:crosses val="autoZero"/>
        <c:crossBetween val="between"/>
      </c:valAx>
      <c:spPr>
        <a:solidFill>
          <a:schemeClr val="bg1"/>
        </a:solidFill>
        <a:ln>
          <a:noFill/>
        </a:ln>
        <a:effectLst/>
      </c:spPr>
    </c:plotArea>
    <c:legend>
      <c:legendPos val="r"/>
      <c:layout>
        <c:manualLayout>
          <c:xMode val="edge"/>
          <c:yMode val="edge"/>
          <c:x val="0.66549162362227943"/>
          <c:y val="1.2412255574652151E-2"/>
          <c:w val="0.33450837637772046"/>
          <c:h val="0.9782089167788035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latin typeface="Times New Roman" pitchFamily="18" charset="0"/>
          <a:cs typeface="Times New Roman"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Индикатор">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B70B12-4825-4658-9178-F296556FF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2461</TotalTime>
  <Pages>191</Pages>
  <Words>44358</Words>
  <Characters>252841</Characters>
  <Application>Microsoft Office Word</Application>
  <DocSecurity>0</DocSecurity>
  <Lines>2107</Lines>
  <Paragraphs>593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ЦЭС</dc:creator>
  <cp:keywords/>
  <dc:description/>
  <cp:lastModifiedBy>Грицаенко Анастасия Ивановна</cp:lastModifiedBy>
  <cp:revision>41</cp:revision>
  <cp:lastPrinted>2021-08-02T05:29:00Z</cp:lastPrinted>
  <dcterms:created xsi:type="dcterms:W3CDTF">2021-06-17T07:59:00Z</dcterms:created>
  <dcterms:modified xsi:type="dcterms:W3CDTF">2021-10-15T14:28:00Z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